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1DE7" w14:textId="48378E8B" w:rsidR="00B167DA" w:rsidRPr="00863DB7" w:rsidRDefault="00B27262" w:rsidP="00863DB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cs="Times New Roman"/>
          <w:b/>
          <w:sz w:val="40"/>
          <w:szCs w:val="28"/>
          <w:lang w:val="nl-NL"/>
        </w:rPr>
      </w:pPr>
      <w:r w:rsidRPr="00D12AA8">
        <w:rPr>
          <w:rFonts w:cs="Times New Roman"/>
          <w:b/>
          <w:sz w:val="40"/>
          <w:szCs w:val="28"/>
          <w:lang w:val="nl-NL"/>
        </w:rPr>
        <w:t>Faalt ons leesonderwijs</w:t>
      </w:r>
      <w:r w:rsidRPr="00D12AA8">
        <w:rPr>
          <w:rFonts w:cs="Times New Roman"/>
          <w:b/>
          <w:sz w:val="40"/>
          <w:szCs w:val="28"/>
          <w:lang w:val="nl-NL"/>
        </w:rPr>
        <w:t>?</w:t>
      </w:r>
    </w:p>
    <w:p w14:paraId="664034D4" w14:textId="77777777" w:rsidR="00863DB7" w:rsidRPr="00204634" w:rsidRDefault="00863DB7" w:rsidP="00863DB7">
      <w:pPr>
        <w:spacing w:line="276" w:lineRule="auto"/>
        <w:rPr>
          <w:rFonts w:cs="Times New Roman"/>
          <w:b/>
          <w:sz w:val="22"/>
          <w:szCs w:val="22"/>
          <w:lang w:val="nl-NL"/>
        </w:rPr>
      </w:pPr>
      <w:r>
        <w:rPr>
          <w:rFonts w:cs="Times New Roman"/>
          <w:b/>
          <w:sz w:val="22"/>
          <w:szCs w:val="22"/>
          <w:lang w:val="nl-NL"/>
        </w:rPr>
        <w:t>Loopt het schooltraject van je zoon of dochter niet van een leien dakje? Ben je samen met je kind op zoek naar h</w:t>
      </w:r>
      <w:r w:rsidRPr="00204634">
        <w:rPr>
          <w:rFonts w:cs="Times New Roman"/>
          <w:b/>
          <w:sz w:val="22"/>
          <w:szCs w:val="22"/>
          <w:lang w:val="nl-NL"/>
        </w:rPr>
        <w:t>et g</w:t>
      </w:r>
      <w:bookmarkStart w:id="0" w:name="_GoBack"/>
      <w:bookmarkEnd w:id="0"/>
      <w:r w:rsidRPr="00204634">
        <w:rPr>
          <w:rFonts w:cs="Times New Roman"/>
          <w:b/>
          <w:sz w:val="22"/>
          <w:szCs w:val="22"/>
          <w:lang w:val="nl-NL"/>
        </w:rPr>
        <w:t xml:space="preserve">eheim van </w:t>
      </w:r>
      <w:r>
        <w:rPr>
          <w:rFonts w:cs="Times New Roman"/>
          <w:b/>
          <w:sz w:val="22"/>
          <w:szCs w:val="22"/>
          <w:lang w:val="nl-NL"/>
        </w:rPr>
        <w:t>duurzaam studiesucces</w:t>
      </w:r>
      <w:r w:rsidRPr="00204634">
        <w:rPr>
          <w:rFonts w:cs="Times New Roman"/>
          <w:b/>
          <w:sz w:val="22"/>
          <w:szCs w:val="22"/>
          <w:lang w:val="nl-NL"/>
        </w:rPr>
        <w:t xml:space="preserve">? </w:t>
      </w:r>
      <w:r>
        <w:rPr>
          <w:rFonts w:cs="Times New Roman"/>
          <w:b/>
          <w:sz w:val="22"/>
          <w:szCs w:val="22"/>
          <w:lang w:val="nl-NL"/>
        </w:rPr>
        <w:t>Dan blijf je best even stilstaan bij de allerbelangrijkste voorwaarde, namelijk g</w:t>
      </w:r>
      <w:r w:rsidRPr="00204634">
        <w:rPr>
          <w:rFonts w:cs="Times New Roman"/>
          <w:b/>
          <w:sz w:val="22"/>
          <w:szCs w:val="22"/>
          <w:lang w:val="nl-NL"/>
        </w:rPr>
        <w:t xml:space="preserve">oed en vlot kunnen lezen. Het lijkt te simpel om waar te zijn, maar het klopt als een bus. </w:t>
      </w:r>
      <w:r>
        <w:rPr>
          <w:rFonts w:cs="Times New Roman"/>
          <w:b/>
          <w:sz w:val="22"/>
          <w:szCs w:val="22"/>
          <w:lang w:val="nl-NL"/>
        </w:rPr>
        <w:t>W</w:t>
      </w:r>
      <w:r w:rsidRPr="00204634">
        <w:rPr>
          <w:rFonts w:cs="Times New Roman"/>
          <w:b/>
          <w:sz w:val="22"/>
          <w:szCs w:val="22"/>
          <w:lang w:val="nl-NL"/>
        </w:rPr>
        <w:t xml:space="preserve">ie goed en vlot leest, de essentie uit een moeilijke tekst weet te halen en de juiste conclusies eruit trekt, stroomt gemakkelijker door in het onderwijs en heeft </w:t>
      </w:r>
      <w:r>
        <w:rPr>
          <w:rFonts w:cs="Times New Roman"/>
          <w:b/>
          <w:sz w:val="22"/>
          <w:szCs w:val="22"/>
          <w:lang w:val="nl-NL"/>
        </w:rPr>
        <w:t>daarna</w:t>
      </w:r>
      <w:r w:rsidRPr="00204634">
        <w:rPr>
          <w:rFonts w:cs="Times New Roman"/>
          <w:b/>
          <w:sz w:val="22"/>
          <w:szCs w:val="22"/>
          <w:lang w:val="nl-NL"/>
        </w:rPr>
        <w:t xml:space="preserve"> alle troeven</w:t>
      </w:r>
      <w:r>
        <w:rPr>
          <w:rFonts w:cs="Times New Roman"/>
          <w:b/>
          <w:sz w:val="22"/>
          <w:szCs w:val="22"/>
          <w:lang w:val="nl-NL"/>
        </w:rPr>
        <w:t xml:space="preserve"> in handen om een leuke en goed</w:t>
      </w:r>
      <w:r w:rsidRPr="00204634">
        <w:rPr>
          <w:rFonts w:cs="Times New Roman"/>
          <w:b/>
          <w:sz w:val="22"/>
          <w:szCs w:val="22"/>
          <w:lang w:val="nl-NL"/>
        </w:rPr>
        <w:t xml:space="preserve">betaalde job te vinden. </w:t>
      </w:r>
    </w:p>
    <w:p w14:paraId="3379E483" w14:textId="77777777" w:rsidR="00863DB7" w:rsidRDefault="00863DB7" w:rsidP="00315888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b/>
          <w:sz w:val="28"/>
          <w:szCs w:val="28"/>
          <w:lang w:val="nl-NL"/>
        </w:rPr>
      </w:pPr>
    </w:p>
    <w:p w14:paraId="1664490F" w14:textId="77777777" w:rsidR="00863DB7" w:rsidRDefault="00863DB7" w:rsidP="00315888">
      <w:pPr>
        <w:widowControl w:val="0"/>
        <w:autoSpaceDE w:val="0"/>
        <w:autoSpaceDN w:val="0"/>
        <w:adjustRightInd w:val="0"/>
        <w:spacing w:after="240" w:line="276" w:lineRule="auto"/>
        <w:rPr>
          <w:rFonts w:cs="Times New Roman"/>
          <w:b/>
          <w:sz w:val="28"/>
          <w:szCs w:val="28"/>
          <w:lang w:val="nl-NL"/>
        </w:rPr>
        <w:sectPr w:rsidR="00863DB7" w:rsidSect="00B167DA">
          <w:head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1AB6ED0" w14:textId="1AEBCF88" w:rsidR="00567CB2" w:rsidRPr="00204634" w:rsidRDefault="00A83681" w:rsidP="00EF4513">
      <w:pPr>
        <w:spacing w:line="276" w:lineRule="auto"/>
        <w:rPr>
          <w:rFonts w:cs="Times New Roman"/>
          <w:sz w:val="22"/>
          <w:szCs w:val="22"/>
          <w:lang w:val="nl-NL"/>
        </w:rPr>
      </w:pPr>
      <w:r>
        <w:rPr>
          <w:rFonts w:cs="Times New Roman"/>
          <w:sz w:val="22"/>
          <w:szCs w:val="22"/>
          <w:lang w:val="nl-NL"/>
        </w:rPr>
        <w:lastRenderedPageBreak/>
        <w:t xml:space="preserve">Alle </w:t>
      </w:r>
      <w:proofErr w:type="spellStart"/>
      <w:r>
        <w:rPr>
          <w:rFonts w:cs="Times New Roman"/>
          <w:sz w:val="22"/>
          <w:szCs w:val="22"/>
          <w:lang w:val="nl-NL"/>
        </w:rPr>
        <w:t>hens</w:t>
      </w:r>
      <w:proofErr w:type="spellEnd"/>
      <w:r>
        <w:rPr>
          <w:rFonts w:cs="Times New Roman"/>
          <w:sz w:val="22"/>
          <w:szCs w:val="22"/>
          <w:lang w:val="nl-NL"/>
        </w:rPr>
        <w:t xml:space="preserve"> aan dek</w:t>
      </w:r>
      <w:r w:rsidR="003E691E" w:rsidRPr="00204634">
        <w:rPr>
          <w:rFonts w:cs="Times New Roman"/>
          <w:sz w:val="22"/>
          <w:szCs w:val="22"/>
          <w:lang w:val="nl-NL"/>
        </w:rPr>
        <w:t xml:space="preserve"> dus om </w:t>
      </w:r>
      <w:r w:rsidR="0042315E" w:rsidRPr="00204634">
        <w:rPr>
          <w:rFonts w:cs="Times New Roman"/>
          <w:sz w:val="22"/>
          <w:szCs w:val="22"/>
          <w:lang w:val="nl-NL"/>
        </w:rPr>
        <w:t xml:space="preserve">ervoor te zorgen dat </w:t>
      </w:r>
      <w:r w:rsidR="003E691E" w:rsidRPr="00204634">
        <w:rPr>
          <w:rFonts w:cs="Times New Roman"/>
          <w:sz w:val="22"/>
          <w:szCs w:val="22"/>
          <w:lang w:val="nl-NL"/>
        </w:rPr>
        <w:t xml:space="preserve">kinderen </w:t>
      </w:r>
      <w:r>
        <w:rPr>
          <w:rFonts w:cs="Times New Roman"/>
          <w:sz w:val="22"/>
          <w:szCs w:val="22"/>
          <w:lang w:val="nl-NL"/>
        </w:rPr>
        <w:t xml:space="preserve">vanaf het begin </w:t>
      </w:r>
      <w:r w:rsidR="003E691E" w:rsidRPr="00204634">
        <w:rPr>
          <w:rFonts w:cs="Times New Roman"/>
          <w:sz w:val="22"/>
          <w:szCs w:val="22"/>
          <w:lang w:val="nl-NL"/>
        </w:rPr>
        <w:t xml:space="preserve">goed leren lezen. </w:t>
      </w:r>
      <w:r w:rsidR="002D1E7F">
        <w:rPr>
          <w:rFonts w:cs="Times New Roman"/>
          <w:sz w:val="22"/>
          <w:szCs w:val="22"/>
          <w:lang w:val="nl-NL"/>
        </w:rPr>
        <w:t>T</w:t>
      </w:r>
      <w:r w:rsidR="0067787A" w:rsidRPr="00204634">
        <w:rPr>
          <w:rFonts w:cs="Times New Roman"/>
          <w:sz w:val="22"/>
          <w:szCs w:val="22"/>
          <w:lang w:val="nl-NL"/>
        </w:rPr>
        <w:t xml:space="preserve">och blijkt </w:t>
      </w:r>
      <w:r w:rsidR="006E739D" w:rsidRPr="00204634">
        <w:rPr>
          <w:rFonts w:cs="Times New Roman"/>
          <w:sz w:val="22"/>
          <w:szCs w:val="22"/>
          <w:lang w:val="nl-NL"/>
        </w:rPr>
        <w:t xml:space="preserve">juist </w:t>
      </w:r>
      <w:r w:rsidR="00F16C1D" w:rsidRPr="00204634">
        <w:rPr>
          <w:rFonts w:cs="Times New Roman"/>
          <w:sz w:val="22"/>
          <w:szCs w:val="22"/>
          <w:lang w:val="nl-NL"/>
        </w:rPr>
        <w:t>daar het</w:t>
      </w:r>
      <w:r w:rsidR="0067787A" w:rsidRPr="00204634">
        <w:rPr>
          <w:rFonts w:cs="Times New Roman"/>
          <w:sz w:val="22"/>
          <w:szCs w:val="22"/>
          <w:lang w:val="nl-NL"/>
        </w:rPr>
        <w:t xml:space="preserve"> schoentje </w:t>
      </w:r>
      <w:r w:rsidR="00F16C1D" w:rsidRPr="00204634">
        <w:rPr>
          <w:rFonts w:cs="Times New Roman"/>
          <w:sz w:val="22"/>
          <w:szCs w:val="22"/>
          <w:lang w:val="nl-NL"/>
        </w:rPr>
        <w:t xml:space="preserve">te wringen. </w:t>
      </w:r>
      <w:r w:rsidR="0079024B" w:rsidRPr="00204634">
        <w:rPr>
          <w:rFonts w:cs="Times New Roman"/>
          <w:sz w:val="22"/>
          <w:szCs w:val="22"/>
          <w:lang w:val="nl-NL"/>
        </w:rPr>
        <w:t>Onderzoek</w:t>
      </w:r>
      <w:r w:rsidR="00764BA0" w:rsidRPr="00204634">
        <w:rPr>
          <w:rFonts w:cs="Times New Roman"/>
          <w:sz w:val="22"/>
          <w:szCs w:val="22"/>
          <w:lang w:val="nl-NL"/>
        </w:rPr>
        <w:t xml:space="preserve"> in Nederland (</w:t>
      </w:r>
      <w:proofErr w:type="spellStart"/>
      <w:r w:rsidR="00764BA0" w:rsidRPr="00204634">
        <w:rPr>
          <w:rFonts w:cs="Times New Roman"/>
          <w:sz w:val="22"/>
          <w:szCs w:val="22"/>
          <w:lang w:val="nl-NL"/>
        </w:rPr>
        <w:t>Vernooy</w:t>
      </w:r>
      <w:proofErr w:type="spellEnd"/>
      <w:r w:rsidR="00764BA0" w:rsidRPr="00204634">
        <w:rPr>
          <w:rFonts w:cs="Times New Roman"/>
          <w:sz w:val="22"/>
          <w:szCs w:val="22"/>
          <w:lang w:val="nl-NL"/>
        </w:rPr>
        <w:t xml:space="preserve"> et al., 2012) </w:t>
      </w:r>
      <w:r w:rsidR="0079024B" w:rsidRPr="00204634">
        <w:rPr>
          <w:rFonts w:cs="Times New Roman"/>
          <w:sz w:val="22"/>
          <w:szCs w:val="22"/>
          <w:lang w:val="nl-NL"/>
        </w:rPr>
        <w:t xml:space="preserve">toont namelijk aan dat maar liefst </w:t>
      </w:r>
      <w:r>
        <w:rPr>
          <w:rFonts w:cs="Times New Roman"/>
          <w:sz w:val="22"/>
          <w:szCs w:val="22"/>
          <w:lang w:val="nl-NL"/>
        </w:rPr>
        <w:t>één kind op vier</w:t>
      </w:r>
      <w:r w:rsidR="00F61FEE" w:rsidRPr="00204634">
        <w:rPr>
          <w:rFonts w:cs="Times New Roman"/>
          <w:sz w:val="22"/>
          <w:szCs w:val="22"/>
          <w:lang w:val="nl-NL"/>
        </w:rPr>
        <w:t xml:space="preserve"> </w:t>
      </w:r>
      <w:r w:rsidR="0079024B" w:rsidRPr="00204634">
        <w:rPr>
          <w:rFonts w:cs="Times New Roman"/>
          <w:sz w:val="22"/>
          <w:szCs w:val="22"/>
          <w:lang w:val="nl-NL"/>
        </w:rPr>
        <w:t xml:space="preserve">de basisschool verlaat met een te laag leesniveau. </w:t>
      </w:r>
      <w:r w:rsidR="00567CB2" w:rsidRPr="00204634">
        <w:rPr>
          <w:rFonts w:cs="Times New Roman"/>
          <w:sz w:val="22"/>
          <w:szCs w:val="22"/>
          <w:lang w:val="nl-NL"/>
        </w:rPr>
        <w:t xml:space="preserve">Waar loopt het </w:t>
      </w:r>
      <w:r>
        <w:rPr>
          <w:rFonts w:cs="Times New Roman"/>
          <w:sz w:val="22"/>
          <w:szCs w:val="22"/>
          <w:lang w:val="nl-NL"/>
        </w:rPr>
        <w:t xml:space="preserve">nu precies </w:t>
      </w:r>
      <w:r w:rsidR="00567CB2" w:rsidRPr="00204634">
        <w:rPr>
          <w:rFonts w:cs="Times New Roman"/>
          <w:sz w:val="22"/>
          <w:szCs w:val="22"/>
          <w:lang w:val="nl-NL"/>
        </w:rPr>
        <w:t>fout?</w:t>
      </w:r>
      <w:r w:rsidR="00D32E98" w:rsidRPr="00204634">
        <w:rPr>
          <w:rFonts w:cs="Times New Roman"/>
          <w:sz w:val="22"/>
          <w:szCs w:val="22"/>
          <w:lang w:val="nl-NL"/>
        </w:rPr>
        <w:t xml:space="preserve"> </w:t>
      </w:r>
      <w:r w:rsidR="001518B6" w:rsidRPr="00204634">
        <w:rPr>
          <w:rFonts w:cs="Times New Roman"/>
          <w:sz w:val="22"/>
          <w:szCs w:val="22"/>
          <w:lang w:val="nl-NL"/>
        </w:rPr>
        <w:t>Ligt het aan</w:t>
      </w:r>
      <w:r w:rsidR="00A163AC" w:rsidRPr="00204634">
        <w:rPr>
          <w:rFonts w:cs="Times New Roman"/>
          <w:sz w:val="22"/>
          <w:szCs w:val="22"/>
          <w:lang w:val="nl-NL"/>
        </w:rPr>
        <w:t xml:space="preserve"> de thuissituatie, l</w:t>
      </w:r>
      <w:r w:rsidR="002E4B46" w:rsidRPr="00204634">
        <w:rPr>
          <w:rFonts w:cs="Times New Roman"/>
          <w:sz w:val="22"/>
          <w:szCs w:val="22"/>
          <w:lang w:val="nl-NL"/>
        </w:rPr>
        <w:t xml:space="preserve">ijdt een alarmerend hoog aantal kinderen aan dyslexie of </w:t>
      </w:r>
      <w:r w:rsidR="003B398C" w:rsidRPr="00204634">
        <w:rPr>
          <w:rFonts w:cs="Times New Roman"/>
          <w:sz w:val="22"/>
          <w:szCs w:val="22"/>
          <w:lang w:val="nl-NL"/>
        </w:rPr>
        <w:t>moeten we het leesonderwijs</w:t>
      </w:r>
      <w:r w:rsidR="00CC7A86" w:rsidRPr="00204634">
        <w:rPr>
          <w:rFonts w:cs="Times New Roman"/>
          <w:sz w:val="22"/>
          <w:szCs w:val="22"/>
          <w:lang w:val="nl-NL"/>
        </w:rPr>
        <w:t xml:space="preserve"> met</w:t>
      </w:r>
      <w:r>
        <w:rPr>
          <w:rFonts w:cs="Times New Roman"/>
          <w:sz w:val="22"/>
          <w:szCs w:val="22"/>
          <w:lang w:val="nl-NL"/>
        </w:rPr>
        <w:t xml:space="preserve"> de vinger wijzen?</w:t>
      </w:r>
    </w:p>
    <w:p w14:paraId="76C8865F" w14:textId="77777777" w:rsidR="004F6D63" w:rsidRPr="00204634" w:rsidRDefault="004F6D63" w:rsidP="00EF4513">
      <w:pPr>
        <w:spacing w:line="276" w:lineRule="auto"/>
        <w:rPr>
          <w:rFonts w:cs="Times New Roman"/>
          <w:sz w:val="22"/>
          <w:szCs w:val="22"/>
          <w:lang w:val="nl-NL"/>
        </w:rPr>
      </w:pPr>
    </w:p>
    <w:p w14:paraId="329ECBAE" w14:textId="191E58C2" w:rsidR="00DF6B0A" w:rsidRPr="00B27262" w:rsidRDefault="006B0C12" w:rsidP="00EF4513">
      <w:pPr>
        <w:spacing w:line="276" w:lineRule="auto"/>
        <w:rPr>
          <w:rFonts w:cs="Lucida Sans Unicode"/>
          <w:color w:val="333333"/>
          <w:sz w:val="22"/>
          <w:szCs w:val="22"/>
          <w:lang w:val="nl-BE"/>
        </w:rPr>
      </w:pPr>
      <w:r w:rsidRPr="00204634">
        <w:rPr>
          <w:rFonts w:cs="Times New Roman"/>
          <w:sz w:val="22"/>
          <w:szCs w:val="22"/>
          <w:lang w:val="nl-NL"/>
        </w:rPr>
        <w:t xml:space="preserve">Onderzoek naar leesvaardigheid </w:t>
      </w:r>
      <w:r w:rsidR="00AA240F" w:rsidRPr="00204634">
        <w:rPr>
          <w:rFonts w:cs="Times New Roman"/>
          <w:sz w:val="22"/>
          <w:szCs w:val="22"/>
          <w:lang w:val="nl-NL"/>
        </w:rPr>
        <w:t xml:space="preserve">is niet nieuw. </w:t>
      </w:r>
      <w:r w:rsidR="000F0575" w:rsidRPr="00204634">
        <w:rPr>
          <w:rFonts w:cs="Times New Roman"/>
          <w:sz w:val="22"/>
          <w:szCs w:val="22"/>
          <w:lang w:val="nl-NL"/>
        </w:rPr>
        <w:t xml:space="preserve">Het </w:t>
      </w:r>
      <w:r w:rsidR="007501CD" w:rsidRPr="00204634">
        <w:rPr>
          <w:rFonts w:cs="Times New Roman"/>
          <w:sz w:val="22"/>
          <w:szCs w:val="22"/>
          <w:lang w:val="nl-NL"/>
        </w:rPr>
        <w:t>OECD (</w:t>
      </w:r>
      <w:proofErr w:type="spellStart"/>
      <w:r w:rsidR="007501CD" w:rsidRPr="00204634">
        <w:rPr>
          <w:rFonts w:eastAsia="Calibri"/>
          <w:sz w:val="22"/>
          <w:szCs w:val="22"/>
          <w:lang w:val="nl-NL"/>
        </w:rPr>
        <w:t>Organisation</w:t>
      </w:r>
      <w:proofErr w:type="spellEnd"/>
      <w:r w:rsidR="007501CD" w:rsidRPr="00204634">
        <w:rPr>
          <w:rFonts w:eastAsia="Calibri"/>
          <w:sz w:val="22"/>
          <w:szCs w:val="22"/>
          <w:lang w:val="nl-NL"/>
        </w:rPr>
        <w:t xml:space="preserve"> </w:t>
      </w:r>
      <w:proofErr w:type="spellStart"/>
      <w:r w:rsidR="007501CD" w:rsidRPr="00204634">
        <w:rPr>
          <w:rFonts w:eastAsia="Calibri"/>
          <w:sz w:val="22"/>
          <w:szCs w:val="22"/>
          <w:lang w:val="nl-NL"/>
        </w:rPr>
        <w:t>for</w:t>
      </w:r>
      <w:proofErr w:type="spellEnd"/>
      <w:r w:rsidR="007501CD" w:rsidRPr="00204634">
        <w:rPr>
          <w:rFonts w:eastAsia="Calibri"/>
          <w:sz w:val="22"/>
          <w:szCs w:val="22"/>
          <w:lang w:val="nl-NL"/>
        </w:rPr>
        <w:t xml:space="preserve"> </w:t>
      </w:r>
      <w:proofErr w:type="spellStart"/>
      <w:r w:rsidR="007501CD" w:rsidRPr="00204634">
        <w:rPr>
          <w:rFonts w:eastAsia="Calibri"/>
          <w:sz w:val="22"/>
          <w:szCs w:val="22"/>
          <w:lang w:val="nl-NL"/>
        </w:rPr>
        <w:t>Economic</w:t>
      </w:r>
      <w:proofErr w:type="spellEnd"/>
      <w:r w:rsidR="007501CD" w:rsidRPr="00204634">
        <w:rPr>
          <w:rFonts w:eastAsia="Calibri"/>
          <w:sz w:val="22"/>
          <w:szCs w:val="22"/>
          <w:lang w:val="nl-NL"/>
        </w:rPr>
        <w:t xml:space="preserve"> </w:t>
      </w:r>
      <w:proofErr w:type="spellStart"/>
      <w:r w:rsidR="007501CD" w:rsidRPr="00204634">
        <w:rPr>
          <w:rFonts w:eastAsia="Calibri"/>
          <w:sz w:val="22"/>
          <w:szCs w:val="22"/>
          <w:lang w:val="nl-NL"/>
        </w:rPr>
        <w:t>Co-operation</w:t>
      </w:r>
      <w:proofErr w:type="spellEnd"/>
      <w:r w:rsidR="007501CD" w:rsidRPr="00204634">
        <w:rPr>
          <w:rFonts w:eastAsia="Calibri"/>
          <w:sz w:val="22"/>
          <w:szCs w:val="22"/>
          <w:lang w:val="nl-NL"/>
        </w:rPr>
        <w:t xml:space="preserve"> </w:t>
      </w:r>
      <w:proofErr w:type="spellStart"/>
      <w:r w:rsidR="007501CD" w:rsidRPr="00204634">
        <w:rPr>
          <w:rFonts w:eastAsia="Calibri"/>
          <w:sz w:val="22"/>
          <w:szCs w:val="22"/>
          <w:lang w:val="nl-NL"/>
        </w:rPr>
        <w:t>and</w:t>
      </w:r>
      <w:proofErr w:type="spellEnd"/>
      <w:r w:rsidR="007501CD" w:rsidRPr="00204634">
        <w:rPr>
          <w:rFonts w:eastAsia="Calibri"/>
          <w:sz w:val="22"/>
          <w:szCs w:val="22"/>
          <w:lang w:val="nl-NL"/>
        </w:rPr>
        <w:t xml:space="preserve"> Development) </w:t>
      </w:r>
      <w:r w:rsidR="000F0575" w:rsidRPr="00204634">
        <w:rPr>
          <w:rFonts w:eastAsia="Calibri"/>
          <w:sz w:val="22"/>
          <w:szCs w:val="22"/>
          <w:lang w:val="nl-NL"/>
        </w:rPr>
        <w:t xml:space="preserve">startte in 2000 al </w:t>
      </w:r>
      <w:r w:rsidR="004348A1" w:rsidRPr="00204634">
        <w:rPr>
          <w:rFonts w:eastAsia="Calibri"/>
          <w:sz w:val="22"/>
          <w:szCs w:val="22"/>
          <w:lang w:val="nl-NL"/>
        </w:rPr>
        <w:t>het</w:t>
      </w:r>
      <w:r w:rsidR="00494AF8" w:rsidRPr="00204634">
        <w:rPr>
          <w:rFonts w:eastAsia="Calibri"/>
          <w:sz w:val="22"/>
          <w:szCs w:val="22"/>
          <w:lang w:val="nl-NL"/>
        </w:rPr>
        <w:t xml:space="preserve"> PISA</w:t>
      </w:r>
      <w:r w:rsidR="007E034F" w:rsidRPr="00204634">
        <w:rPr>
          <w:rFonts w:eastAsia="Calibri"/>
          <w:sz w:val="22"/>
          <w:szCs w:val="22"/>
          <w:lang w:val="nl-NL"/>
        </w:rPr>
        <w:t>-onderzoek op</w:t>
      </w:r>
      <w:r w:rsidR="00494AF8" w:rsidRPr="00204634">
        <w:rPr>
          <w:rFonts w:eastAsia="Calibri"/>
          <w:sz w:val="22"/>
          <w:szCs w:val="22"/>
          <w:lang w:val="nl-NL"/>
        </w:rPr>
        <w:t xml:space="preserve"> </w:t>
      </w:r>
      <w:r w:rsidR="00494AF8" w:rsidRPr="00204634">
        <w:rPr>
          <w:rFonts w:cs="Times New Roman"/>
          <w:sz w:val="22"/>
          <w:szCs w:val="22"/>
          <w:lang w:val="nl-NL"/>
        </w:rPr>
        <w:t>(</w:t>
      </w:r>
      <w:proofErr w:type="spellStart"/>
      <w:r w:rsidR="00494AF8" w:rsidRPr="00204634">
        <w:rPr>
          <w:rFonts w:cs="Times New Roman"/>
          <w:sz w:val="22"/>
          <w:szCs w:val="22"/>
          <w:lang w:val="nl-NL"/>
        </w:rPr>
        <w:t>Programme</w:t>
      </w:r>
      <w:proofErr w:type="spellEnd"/>
      <w:r w:rsidR="00494AF8" w:rsidRPr="00204634">
        <w:rPr>
          <w:rFonts w:cs="Times New Roman"/>
          <w:sz w:val="22"/>
          <w:szCs w:val="22"/>
          <w:lang w:val="nl-NL"/>
        </w:rPr>
        <w:t xml:space="preserve"> </w:t>
      </w:r>
      <w:proofErr w:type="spellStart"/>
      <w:r w:rsidR="00494AF8" w:rsidRPr="00204634">
        <w:rPr>
          <w:rFonts w:cs="Times New Roman"/>
          <w:sz w:val="22"/>
          <w:szCs w:val="22"/>
          <w:lang w:val="nl-NL"/>
        </w:rPr>
        <w:t>for</w:t>
      </w:r>
      <w:proofErr w:type="spellEnd"/>
      <w:r w:rsidR="00494AF8" w:rsidRPr="00204634">
        <w:rPr>
          <w:rFonts w:cs="Times New Roman"/>
          <w:sz w:val="22"/>
          <w:szCs w:val="22"/>
          <w:lang w:val="nl-NL"/>
        </w:rPr>
        <w:t xml:space="preserve"> International Student Assessment)</w:t>
      </w:r>
      <w:r w:rsidR="00A44D2B" w:rsidRPr="00204634">
        <w:rPr>
          <w:rFonts w:cs="Times New Roman"/>
          <w:sz w:val="22"/>
          <w:szCs w:val="22"/>
          <w:lang w:val="nl-NL"/>
        </w:rPr>
        <w:t xml:space="preserve"> dat </w:t>
      </w:r>
      <w:r w:rsidR="00D878C6" w:rsidRPr="00204634">
        <w:rPr>
          <w:rFonts w:cs="Times New Roman"/>
          <w:sz w:val="22"/>
          <w:szCs w:val="22"/>
          <w:lang w:val="nl-NL"/>
        </w:rPr>
        <w:t>tot</w:t>
      </w:r>
      <w:r w:rsidR="00A44D2B" w:rsidRPr="00204634">
        <w:rPr>
          <w:rFonts w:cs="Times New Roman"/>
          <w:sz w:val="22"/>
          <w:szCs w:val="22"/>
          <w:lang w:val="nl-NL"/>
        </w:rPr>
        <w:t xml:space="preserve"> doel heeft om</w:t>
      </w:r>
      <w:r w:rsidR="007E034F" w:rsidRPr="00204634">
        <w:rPr>
          <w:rFonts w:cs="Times New Roman"/>
          <w:sz w:val="22"/>
          <w:szCs w:val="22"/>
          <w:lang w:val="nl-NL"/>
        </w:rPr>
        <w:t xml:space="preserve"> </w:t>
      </w:r>
      <w:r w:rsidR="00A44D2B" w:rsidRPr="00204634">
        <w:rPr>
          <w:rFonts w:eastAsia="Calibri"/>
          <w:sz w:val="22"/>
          <w:szCs w:val="22"/>
          <w:lang w:val="nl-NL"/>
        </w:rPr>
        <w:t xml:space="preserve">de leesvaardigheid, de wiskundige en wetenschappelijke geletterdheid van 15-jarigen in kaart te brengen. Om </w:t>
      </w:r>
      <w:r w:rsidR="005E1AF2" w:rsidRPr="00204634">
        <w:rPr>
          <w:rFonts w:eastAsia="Calibri"/>
          <w:sz w:val="22"/>
          <w:szCs w:val="22"/>
          <w:lang w:val="nl-NL"/>
        </w:rPr>
        <w:t xml:space="preserve">de drie jaar </w:t>
      </w:r>
      <w:r w:rsidR="00760B4D" w:rsidRPr="00204634">
        <w:rPr>
          <w:rFonts w:eastAsia="Calibri"/>
          <w:sz w:val="22"/>
          <w:szCs w:val="22"/>
          <w:lang w:val="nl-NL"/>
        </w:rPr>
        <w:t xml:space="preserve">komt de organisatie met een nieuw PISA-rapport dat </w:t>
      </w:r>
      <w:r w:rsidR="00A94E86" w:rsidRPr="00204634">
        <w:rPr>
          <w:rFonts w:eastAsia="Calibri"/>
          <w:sz w:val="22"/>
          <w:szCs w:val="22"/>
          <w:lang w:val="nl-NL"/>
        </w:rPr>
        <w:t>een beeld geef</w:t>
      </w:r>
      <w:r w:rsidR="0048129F" w:rsidRPr="00204634">
        <w:rPr>
          <w:rFonts w:eastAsia="Calibri"/>
          <w:sz w:val="22"/>
          <w:szCs w:val="22"/>
          <w:lang w:val="nl-NL"/>
        </w:rPr>
        <w:t>t</w:t>
      </w:r>
      <w:r w:rsidR="00A94E86" w:rsidRPr="00204634">
        <w:rPr>
          <w:rFonts w:eastAsia="Calibri"/>
          <w:sz w:val="22"/>
          <w:szCs w:val="22"/>
          <w:lang w:val="nl-NL"/>
        </w:rPr>
        <w:t xml:space="preserve"> van de situatie in een steeds groeiend aantal deelnemende landen</w:t>
      </w:r>
      <w:r w:rsidR="00BD1124" w:rsidRPr="00204634">
        <w:rPr>
          <w:rFonts w:eastAsia="Calibri"/>
          <w:sz w:val="22"/>
          <w:szCs w:val="22"/>
          <w:lang w:val="nl-NL"/>
        </w:rPr>
        <w:t xml:space="preserve">. </w:t>
      </w:r>
    </w:p>
    <w:p w14:paraId="00B0112E" w14:textId="77777777" w:rsidR="00DF6B0A" w:rsidRPr="00204634" w:rsidRDefault="00DF6B0A" w:rsidP="00EF4513">
      <w:pPr>
        <w:spacing w:line="276" w:lineRule="auto"/>
        <w:rPr>
          <w:rFonts w:cs="Times New Roman"/>
          <w:sz w:val="22"/>
          <w:szCs w:val="22"/>
          <w:lang w:val="nl-NL"/>
        </w:rPr>
      </w:pPr>
    </w:p>
    <w:p w14:paraId="2FB9A29B" w14:textId="31AC4E42" w:rsidR="00DB351C" w:rsidRPr="00204634" w:rsidRDefault="004D745B" w:rsidP="00EF4513">
      <w:pPr>
        <w:spacing w:line="276" w:lineRule="auto"/>
        <w:rPr>
          <w:rFonts w:cs="Times New Roman"/>
          <w:b/>
          <w:sz w:val="22"/>
          <w:szCs w:val="22"/>
          <w:lang w:val="nl-NL"/>
        </w:rPr>
      </w:pPr>
      <w:r w:rsidRPr="00204634">
        <w:rPr>
          <w:rFonts w:cs="Times New Roman"/>
          <w:b/>
          <w:sz w:val="22"/>
          <w:szCs w:val="22"/>
          <w:lang w:val="nl-NL"/>
        </w:rPr>
        <w:t>Leesvaardigheid in</w:t>
      </w:r>
      <w:r w:rsidR="0011526E" w:rsidRPr="00204634">
        <w:rPr>
          <w:rFonts w:cs="Times New Roman"/>
          <w:b/>
          <w:sz w:val="22"/>
          <w:szCs w:val="22"/>
          <w:lang w:val="nl-NL"/>
        </w:rPr>
        <w:t xml:space="preserve"> cijfers</w:t>
      </w:r>
    </w:p>
    <w:p w14:paraId="573DB458" w14:textId="4FA7E10B" w:rsidR="00AF15DA" w:rsidRPr="00204634" w:rsidRDefault="003C3B8A" w:rsidP="00491D68">
      <w:pPr>
        <w:spacing w:line="276" w:lineRule="auto"/>
        <w:rPr>
          <w:rFonts w:cs="Times New Roman"/>
          <w:sz w:val="22"/>
          <w:szCs w:val="22"/>
          <w:lang w:val="nl-NL"/>
        </w:rPr>
      </w:pPr>
      <w:r w:rsidRPr="00204634">
        <w:rPr>
          <w:rFonts w:cs="Times New Roman"/>
          <w:sz w:val="22"/>
          <w:szCs w:val="22"/>
          <w:lang w:val="nl-NL"/>
        </w:rPr>
        <w:t xml:space="preserve">De resultaten van </w:t>
      </w:r>
      <w:r w:rsidR="0051469A" w:rsidRPr="00204634">
        <w:rPr>
          <w:rFonts w:cs="Times New Roman"/>
          <w:sz w:val="22"/>
          <w:szCs w:val="22"/>
          <w:lang w:val="nl-NL"/>
        </w:rPr>
        <w:t xml:space="preserve">het </w:t>
      </w:r>
      <w:r w:rsidR="00D700E6" w:rsidRPr="00204634">
        <w:rPr>
          <w:rFonts w:cs="Times New Roman"/>
          <w:sz w:val="22"/>
          <w:szCs w:val="22"/>
          <w:lang w:val="nl-NL"/>
        </w:rPr>
        <w:t>laatste PISA-onderzoek (2015</w:t>
      </w:r>
      <w:r w:rsidR="004A0528" w:rsidRPr="00204634">
        <w:rPr>
          <w:rFonts w:cs="Times New Roman"/>
          <w:sz w:val="22"/>
          <w:szCs w:val="22"/>
          <w:lang w:val="nl-NL"/>
        </w:rPr>
        <w:t xml:space="preserve">) </w:t>
      </w:r>
      <w:r w:rsidR="00C061B6" w:rsidRPr="00204634">
        <w:rPr>
          <w:rFonts w:cs="Times New Roman"/>
          <w:sz w:val="22"/>
          <w:szCs w:val="22"/>
          <w:lang w:val="nl-NL"/>
        </w:rPr>
        <w:t>kan je op twee manieren interpreteren</w:t>
      </w:r>
      <w:r w:rsidR="004A0528" w:rsidRPr="00204634">
        <w:rPr>
          <w:rFonts w:cs="Times New Roman"/>
          <w:sz w:val="22"/>
          <w:szCs w:val="22"/>
          <w:lang w:val="nl-NL"/>
        </w:rPr>
        <w:t xml:space="preserve">. </w:t>
      </w:r>
      <w:r w:rsidR="00440D75" w:rsidRPr="00204634">
        <w:rPr>
          <w:rFonts w:cs="Times New Roman"/>
          <w:sz w:val="22"/>
          <w:szCs w:val="22"/>
          <w:lang w:val="nl-NL"/>
        </w:rPr>
        <w:t xml:space="preserve">De studie vertrekt vanuit </w:t>
      </w:r>
      <w:r w:rsidR="00D36907" w:rsidRPr="00204634">
        <w:rPr>
          <w:rFonts w:cs="Times New Roman"/>
          <w:sz w:val="22"/>
          <w:szCs w:val="22"/>
          <w:lang w:val="nl-NL"/>
        </w:rPr>
        <w:t>zes</w:t>
      </w:r>
      <w:r w:rsidR="00440D75" w:rsidRPr="00204634">
        <w:rPr>
          <w:rFonts w:cs="Times New Roman"/>
          <w:sz w:val="22"/>
          <w:szCs w:val="22"/>
          <w:lang w:val="nl-NL"/>
        </w:rPr>
        <w:t xml:space="preserve"> </w:t>
      </w:r>
      <w:proofErr w:type="spellStart"/>
      <w:r w:rsidR="00440D75" w:rsidRPr="00204634">
        <w:rPr>
          <w:rFonts w:cs="Times New Roman"/>
          <w:sz w:val="22"/>
          <w:szCs w:val="22"/>
          <w:lang w:val="nl-NL"/>
        </w:rPr>
        <w:t>leesvaardigheidniveaus</w:t>
      </w:r>
      <w:proofErr w:type="spellEnd"/>
      <w:r w:rsidR="00440D75" w:rsidRPr="00204634">
        <w:rPr>
          <w:rFonts w:cs="Times New Roman"/>
          <w:sz w:val="22"/>
          <w:szCs w:val="22"/>
          <w:lang w:val="nl-NL"/>
        </w:rPr>
        <w:t xml:space="preserve"> en gaat ervan uit dat je </w:t>
      </w:r>
      <w:r w:rsidR="00783F16" w:rsidRPr="00204634">
        <w:rPr>
          <w:rFonts w:cs="Times New Roman"/>
          <w:sz w:val="22"/>
          <w:szCs w:val="22"/>
          <w:lang w:val="nl-NL"/>
        </w:rPr>
        <w:t xml:space="preserve">minimaal niveau </w:t>
      </w:r>
      <w:r w:rsidR="00D700E6" w:rsidRPr="00204634">
        <w:rPr>
          <w:rFonts w:cs="Times New Roman"/>
          <w:sz w:val="22"/>
          <w:szCs w:val="22"/>
          <w:lang w:val="nl-NL"/>
        </w:rPr>
        <w:t>twee</w:t>
      </w:r>
      <w:r w:rsidR="00783F16" w:rsidRPr="00204634">
        <w:rPr>
          <w:rFonts w:cs="Times New Roman"/>
          <w:sz w:val="22"/>
          <w:szCs w:val="22"/>
          <w:lang w:val="nl-NL"/>
        </w:rPr>
        <w:t xml:space="preserve"> moet halen</w:t>
      </w:r>
      <w:r w:rsidR="003F45A0" w:rsidRPr="003F45A0">
        <w:rPr>
          <w:rFonts w:cs="Times New Roman"/>
          <w:sz w:val="22"/>
          <w:szCs w:val="22"/>
          <w:lang w:val="nl-NL"/>
        </w:rPr>
        <w:t xml:space="preserve"> </w:t>
      </w:r>
      <w:r w:rsidR="003F45A0" w:rsidRPr="00204634">
        <w:rPr>
          <w:rFonts w:cs="Times New Roman"/>
          <w:sz w:val="22"/>
          <w:szCs w:val="22"/>
          <w:lang w:val="nl-NL"/>
        </w:rPr>
        <w:t>om goed te kunnen functioneren in onze maatschappij</w:t>
      </w:r>
      <w:r w:rsidR="00783F16" w:rsidRPr="00204634">
        <w:rPr>
          <w:rFonts w:cs="Times New Roman"/>
          <w:sz w:val="22"/>
          <w:szCs w:val="22"/>
          <w:lang w:val="nl-NL"/>
        </w:rPr>
        <w:t xml:space="preserve">. </w:t>
      </w:r>
      <w:r w:rsidR="00783F16" w:rsidRPr="00204634">
        <w:rPr>
          <w:color w:val="000000"/>
          <w:sz w:val="22"/>
          <w:szCs w:val="22"/>
          <w:lang w:val="nl-NL"/>
        </w:rPr>
        <w:t xml:space="preserve">Wie lager scoort, kan in zijn dagelijkse </w:t>
      </w:r>
      <w:r w:rsidR="00783F16" w:rsidRPr="00204634">
        <w:rPr>
          <w:color w:val="000000"/>
          <w:sz w:val="22"/>
          <w:szCs w:val="22"/>
          <w:lang w:val="nl-NL"/>
        </w:rPr>
        <w:lastRenderedPageBreak/>
        <w:t>activiteiten hinder ondervinden en heeft minder kans om in een hogere looncategorie terecht te komen</w:t>
      </w:r>
      <w:r w:rsidR="003343B4">
        <w:rPr>
          <w:color w:val="000000"/>
          <w:sz w:val="22"/>
          <w:szCs w:val="22"/>
          <w:lang w:val="nl-NL"/>
        </w:rPr>
        <w:t xml:space="preserve">. </w:t>
      </w:r>
      <w:r w:rsidR="0051469A" w:rsidRPr="00204634">
        <w:rPr>
          <w:rFonts w:cs="Times New Roman"/>
          <w:sz w:val="22"/>
          <w:szCs w:val="22"/>
          <w:lang w:val="nl-NL"/>
        </w:rPr>
        <w:t xml:space="preserve">Wat blijkt? </w:t>
      </w:r>
      <w:r w:rsidR="007B765D" w:rsidRPr="00204634">
        <w:rPr>
          <w:rFonts w:cs="Times New Roman"/>
          <w:sz w:val="22"/>
          <w:szCs w:val="22"/>
          <w:lang w:val="nl-NL"/>
        </w:rPr>
        <w:t xml:space="preserve">Als we focussen op Vlaanderen zien we dat </w:t>
      </w:r>
      <w:r w:rsidR="00D700E6" w:rsidRPr="00204634">
        <w:rPr>
          <w:rFonts w:cs="Times New Roman"/>
          <w:sz w:val="22"/>
          <w:szCs w:val="22"/>
          <w:lang w:val="nl-NL"/>
        </w:rPr>
        <w:t>83%</w:t>
      </w:r>
      <w:r w:rsidR="007B765D" w:rsidRPr="00204634">
        <w:rPr>
          <w:rFonts w:cs="Times New Roman"/>
          <w:sz w:val="22"/>
          <w:szCs w:val="22"/>
          <w:lang w:val="nl-NL"/>
        </w:rPr>
        <w:t xml:space="preserve"> van de </w:t>
      </w:r>
      <w:r w:rsidR="00D700E6" w:rsidRPr="00204634">
        <w:rPr>
          <w:rFonts w:cs="Times New Roman"/>
          <w:sz w:val="22"/>
          <w:szCs w:val="22"/>
          <w:lang w:val="nl-NL"/>
        </w:rPr>
        <w:t xml:space="preserve">leerlingen </w:t>
      </w:r>
      <w:r w:rsidR="007D6029" w:rsidRPr="00204634">
        <w:rPr>
          <w:rFonts w:cs="Times New Roman"/>
          <w:sz w:val="22"/>
          <w:szCs w:val="22"/>
          <w:lang w:val="nl-NL"/>
        </w:rPr>
        <w:t xml:space="preserve">minimaal </w:t>
      </w:r>
      <w:r w:rsidR="00D700E6" w:rsidRPr="00204634">
        <w:rPr>
          <w:rFonts w:cs="Times New Roman"/>
          <w:sz w:val="22"/>
          <w:szCs w:val="22"/>
          <w:lang w:val="nl-NL"/>
        </w:rPr>
        <w:t xml:space="preserve">niveau 2 </w:t>
      </w:r>
      <w:r w:rsidR="007D6029" w:rsidRPr="00204634">
        <w:rPr>
          <w:rFonts w:cs="Times New Roman"/>
          <w:sz w:val="22"/>
          <w:szCs w:val="22"/>
          <w:lang w:val="nl-NL"/>
        </w:rPr>
        <w:t>haalt</w:t>
      </w:r>
      <w:r w:rsidR="007B765D" w:rsidRPr="00204634">
        <w:rPr>
          <w:rFonts w:cs="Times New Roman"/>
          <w:sz w:val="22"/>
          <w:szCs w:val="22"/>
          <w:lang w:val="nl-NL"/>
        </w:rPr>
        <w:t xml:space="preserve">. </w:t>
      </w:r>
      <w:r w:rsidR="000D7AB1" w:rsidRPr="00204634">
        <w:rPr>
          <w:rFonts w:cs="Times New Roman"/>
          <w:sz w:val="22"/>
          <w:szCs w:val="22"/>
          <w:lang w:val="nl-NL"/>
        </w:rPr>
        <w:t xml:space="preserve">Dat </w:t>
      </w:r>
      <w:r w:rsidR="00BA3697">
        <w:rPr>
          <w:rFonts w:cs="Times New Roman"/>
          <w:sz w:val="22"/>
          <w:szCs w:val="22"/>
          <w:lang w:val="nl-NL"/>
        </w:rPr>
        <w:t>lijkt</w:t>
      </w:r>
      <w:r w:rsidR="000D7AB1" w:rsidRPr="00204634">
        <w:rPr>
          <w:rFonts w:cs="Times New Roman"/>
          <w:sz w:val="22"/>
          <w:szCs w:val="22"/>
          <w:lang w:val="nl-NL"/>
        </w:rPr>
        <w:t xml:space="preserve"> </w:t>
      </w:r>
      <w:r w:rsidR="00231D09">
        <w:rPr>
          <w:rFonts w:cs="Times New Roman"/>
          <w:sz w:val="22"/>
          <w:szCs w:val="22"/>
          <w:lang w:val="nl-NL"/>
        </w:rPr>
        <w:t xml:space="preserve">misschien </w:t>
      </w:r>
      <w:r w:rsidR="000D7AB1" w:rsidRPr="00204634">
        <w:rPr>
          <w:rFonts w:cs="Times New Roman"/>
          <w:sz w:val="22"/>
          <w:szCs w:val="22"/>
          <w:lang w:val="nl-NL"/>
        </w:rPr>
        <w:t xml:space="preserve">niet slecht </w:t>
      </w:r>
      <w:r w:rsidR="00231D09">
        <w:rPr>
          <w:rFonts w:cs="Times New Roman"/>
          <w:sz w:val="22"/>
          <w:szCs w:val="22"/>
          <w:lang w:val="nl-NL"/>
        </w:rPr>
        <w:t>maar het betekent wel</w:t>
      </w:r>
      <w:r w:rsidR="00824751" w:rsidRPr="00204634">
        <w:rPr>
          <w:rFonts w:cs="Times New Roman"/>
          <w:sz w:val="22"/>
          <w:szCs w:val="22"/>
          <w:lang w:val="nl-NL"/>
        </w:rPr>
        <w:t xml:space="preserve"> dat </w:t>
      </w:r>
      <w:r w:rsidR="00665EED">
        <w:rPr>
          <w:rFonts w:cs="Times New Roman"/>
          <w:sz w:val="22"/>
          <w:szCs w:val="22"/>
          <w:lang w:val="nl-NL"/>
        </w:rPr>
        <w:t>zo’n 17% van de Vlaamse vijftien</w:t>
      </w:r>
      <w:r w:rsidR="00824751" w:rsidRPr="00204634">
        <w:rPr>
          <w:rFonts w:cs="Times New Roman"/>
          <w:sz w:val="22"/>
          <w:szCs w:val="22"/>
          <w:lang w:val="nl-NL"/>
        </w:rPr>
        <w:t xml:space="preserve">jarigen het </w:t>
      </w:r>
      <w:r w:rsidR="00690133">
        <w:rPr>
          <w:rFonts w:cs="Times New Roman"/>
          <w:sz w:val="22"/>
          <w:szCs w:val="22"/>
          <w:lang w:val="nl-NL"/>
        </w:rPr>
        <w:t xml:space="preserve">absolute </w:t>
      </w:r>
      <w:r w:rsidR="00824751" w:rsidRPr="00204634">
        <w:rPr>
          <w:rFonts w:cs="Times New Roman"/>
          <w:sz w:val="22"/>
          <w:szCs w:val="22"/>
          <w:lang w:val="nl-NL"/>
        </w:rPr>
        <w:t>basisniveau niet behaalt</w:t>
      </w:r>
      <w:r w:rsidR="0009528A" w:rsidRPr="00204634">
        <w:rPr>
          <w:rFonts w:cs="Times New Roman"/>
          <w:sz w:val="22"/>
          <w:szCs w:val="22"/>
          <w:lang w:val="nl-NL"/>
        </w:rPr>
        <w:t>. E</w:t>
      </w:r>
      <w:r w:rsidR="00491D68" w:rsidRPr="00204634">
        <w:rPr>
          <w:rFonts w:cs="Times New Roman"/>
          <w:sz w:val="22"/>
          <w:szCs w:val="22"/>
          <w:lang w:val="nl-NL"/>
        </w:rPr>
        <w:t>n dat blijft een</w:t>
      </w:r>
      <w:r w:rsidR="00697C11">
        <w:rPr>
          <w:rFonts w:cs="Times New Roman"/>
          <w:sz w:val="22"/>
          <w:szCs w:val="22"/>
          <w:lang w:val="nl-NL"/>
        </w:rPr>
        <w:t xml:space="preserve"> te</w:t>
      </w:r>
      <w:r w:rsidR="00491D68" w:rsidRPr="00204634">
        <w:rPr>
          <w:rFonts w:cs="Times New Roman"/>
          <w:sz w:val="22"/>
          <w:szCs w:val="22"/>
          <w:lang w:val="nl-NL"/>
        </w:rPr>
        <w:t xml:space="preserve"> hoog cijfer.</w:t>
      </w:r>
    </w:p>
    <w:p w14:paraId="4D29442B" w14:textId="77777777" w:rsidR="00491D68" w:rsidRPr="00204634" w:rsidRDefault="00491D68" w:rsidP="00491D68">
      <w:pPr>
        <w:spacing w:line="276" w:lineRule="auto"/>
        <w:rPr>
          <w:rFonts w:cs="Times New Roman"/>
          <w:sz w:val="22"/>
          <w:szCs w:val="22"/>
          <w:lang w:val="nl-NL"/>
        </w:rPr>
      </w:pPr>
    </w:p>
    <w:p w14:paraId="1AB0087E" w14:textId="14C0A7DE" w:rsidR="004D745B" w:rsidRPr="00204634" w:rsidRDefault="003343B4" w:rsidP="00491D68">
      <w:pPr>
        <w:spacing w:line="276" w:lineRule="auto"/>
        <w:rPr>
          <w:rFonts w:cs="Times New Roman"/>
          <w:b/>
          <w:sz w:val="22"/>
          <w:szCs w:val="22"/>
          <w:lang w:val="nl-NL"/>
        </w:rPr>
      </w:pPr>
      <w:r>
        <w:rPr>
          <w:rFonts w:cs="Times New Roman"/>
          <w:b/>
          <w:sz w:val="22"/>
          <w:szCs w:val="22"/>
          <w:lang w:val="nl-NL"/>
        </w:rPr>
        <w:t xml:space="preserve">Dyslexie als </w:t>
      </w:r>
      <w:r w:rsidR="005C139D">
        <w:rPr>
          <w:rFonts w:cs="Times New Roman"/>
          <w:b/>
          <w:sz w:val="22"/>
          <w:szCs w:val="22"/>
          <w:lang w:val="nl-NL"/>
        </w:rPr>
        <w:t>zondebok</w:t>
      </w:r>
      <w:r w:rsidR="00BA0E39" w:rsidRPr="00204634">
        <w:rPr>
          <w:rFonts w:cs="Times New Roman"/>
          <w:b/>
          <w:sz w:val="22"/>
          <w:szCs w:val="22"/>
          <w:lang w:val="nl-NL"/>
        </w:rPr>
        <w:t xml:space="preserve"> </w:t>
      </w:r>
    </w:p>
    <w:p w14:paraId="7CBF7353" w14:textId="37F1A761" w:rsidR="003E6F16" w:rsidRPr="00204634" w:rsidRDefault="00AF0B46" w:rsidP="000E087F">
      <w:pPr>
        <w:spacing w:line="276" w:lineRule="auto"/>
        <w:rPr>
          <w:rFonts w:cs="Times New Roman"/>
          <w:sz w:val="22"/>
          <w:szCs w:val="22"/>
          <w:lang w:val="nl-NL"/>
        </w:rPr>
      </w:pPr>
      <w:r w:rsidRPr="00204634">
        <w:rPr>
          <w:rFonts w:cs="Times New Roman"/>
          <w:sz w:val="22"/>
          <w:szCs w:val="22"/>
          <w:lang w:val="nl-NL"/>
        </w:rPr>
        <w:t>Als we niet willen aanva</w:t>
      </w:r>
      <w:r w:rsidR="00E25AEA" w:rsidRPr="00204634">
        <w:rPr>
          <w:rFonts w:cs="Times New Roman"/>
          <w:sz w:val="22"/>
          <w:szCs w:val="22"/>
          <w:lang w:val="nl-NL"/>
        </w:rPr>
        <w:t>a</w:t>
      </w:r>
      <w:r w:rsidRPr="00204634">
        <w:rPr>
          <w:rFonts w:cs="Times New Roman"/>
          <w:sz w:val="22"/>
          <w:szCs w:val="22"/>
          <w:lang w:val="nl-NL"/>
        </w:rPr>
        <w:t>r</w:t>
      </w:r>
      <w:r w:rsidR="00E25AEA" w:rsidRPr="00204634">
        <w:rPr>
          <w:rFonts w:cs="Times New Roman"/>
          <w:sz w:val="22"/>
          <w:szCs w:val="22"/>
          <w:lang w:val="nl-NL"/>
        </w:rPr>
        <w:t>d</w:t>
      </w:r>
      <w:r w:rsidRPr="00204634">
        <w:rPr>
          <w:rFonts w:cs="Times New Roman"/>
          <w:sz w:val="22"/>
          <w:szCs w:val="22"/>
          <w:lang w:val="nl-NL"/>
        </w:rPr>
        <w:t xml:space="preserve">en dat 17% van de Vlaamse jongeren uit de boot </w:t>
      </w:r>
      <w:r w:rsidR="00F9725D">
        <w:rPr>
          <w:rFonts w:cs="Times New Roman"/>
          <w:sz w:val="22"/>
          <w:szCs w:val="22"/>
          <w:lang w:val="nl-NL"/>
        </w:rPr>
        <w:t>valt</w:t>
      </w:r>
      <w:r w:rsidRPr="00204634">
        <w:rPr>
          <w:rFonts w:cs="Times New Roman"/>
          <w:sz w:val="22"/>
          <w:szCs w:val="22"/>
          <w:lang w:val="nl-NL"/>
        </w:rPr>
        <w:t>, moeten we op zoek gaan naar mogelijke oorzaken.</w:t>
      </w:r>
      <w:r w:rsidR="00FA40E7" w:rsidRPr="00204634">
        <w:rPr>
          <w:rFonts w:cs="Times New Roman"/>
          <w:sz w:val="22"/>
          <w:szCs w:val="22"/>
          <w:lang w:val="nl-NL"/>
        </w:rPr>
        <w:t xml:space="preserve"> </w:t>
      </w:r>
      <w:r w:rsidR="00310254" w:rsidRPr="00204634">
        <w:rPr>
          <w:rFonts w:cs="Times New Roman"/>
          <w:sz w:val="22"/>
          <w:szCs w:val="22"/>
          <w:lang w:val="nl-NL"/>
        </w:rPr>
        <w:t xml:space="preserve">Heeft slecht lezen te maken met je gezinssituatie, </w:t>
      </w:r>
      <w:r w:rsidR="003E6F16" w:rsidRPr="00204634">
        <w:rPr>
          <w:rFonts w:cs="Times New Roman"/>
          <w:sz w:val="22"/>
          <w:szCs w:val="22"/>
          <w:lang w:val="nl-NL"/>
        </w:rPr>
        <w:t xml:space="preserve">je intellectuele capaciteiten of met </w:t>
      </w:r>
      <w:r w:rsidR="00477D59" w:rsidRPr="00204634">
        <w:rPr>
          <w:rFonts w:cs="Times New Roman"/>
          <w:sz w:val="22"/>
          <w:szCs w:val="22"/>
          <w:lang w:val="nl-NL"/>
        </w:rPr>
        <w:t>de</w:t>
      </w:r>
      <w:r w:rsidR="003E6F16" w:rsidRPr="00204634">
        <w:rPr>
          <w:rFonts w:cs="Times New Roman"/>
          <w:sz w:val="22"/>
          <w:szCs w:val="22"/>
          <w:lang w:val="nl-NL"/>
        </w:rPr>
        <w:t xml:space="preserve"> </w:t>
      </w:r>
      <w:r w:rsidR="0050194A">
        <w:rPr>
          <w:rFonts w:cs="Times New Roman"/>
          <w:sz w:val="22"/>
          <w:szCs w:val="22"/>
          <w:lang w:val="nl-NL"/>
        </w:rPr>
        <w:t>zogenaamd</w:t>
      </w:r>
      <w:r w:rsidR="00477D59" w:rsidRPr="00204634">
        <w:rPr>
          <w:rFonts w:cs="Times New Roman"/>
          <w:sz w:val="22"/>
          <w:szCs w:val="22"/>
          <w:lang w:val="nl-NL"/>
        </w:rPr>
        <w:t xml:space="preserve"> </w:t>
      </w:r>
      <w:r w:rsidR="003E6F16" w:rsidRPr="00204634">
        <w:rPr>
          <w:rFonts w:cs="Times New Roman"/>
          <w:sz w:val="22"/>
          <w:szCs w:val="22"/>
          <w:lang w:val="nl-NL"/>
        </w:rPr>
        <w:t xml:space="preserve">aangeboren leesstoornis, dyslexie? </w:t>
      </w:r>
    </w:p>
    <w:p w14:paraId="5400EA71" w14:textId="77777777" w:rsidR="00566EAE" w:rsidRPr="00204634" w:rsidRDefault="00566EAE" w:rsidP="00C62D59">
      <w:pPr>
        <w:spacing w:line="276" w:lineRule="auto"/>
        <w:rPr>
          <w:rFonts w:cs="Times New Roman"/>
          <w:sz w:val="22"/>
          <w:szCs w:val="22"/>
          <w:lang w:val="nl-NL"/>
        </w:rPr>
      </w:pPr>
    </w:p>
    <w:p w14:paraId="1E2FB204" w14:textId="6C826A09" w:rsidR="005A1A5E" w:rsidRPr="00734D45" w:rsidRDefault="007C1A44" w:rsidP="00C62D59">
      <w:pPr>
        <w:spacing w:line="276" w:lineRule="auto"/>
        <w:rPr>
          <w:rFonts w:cs="Times New Roman"/>
          <w:color w:val="000000"/>
          <w:sz w:val="22"/>
          <w:szCs w:val="22"/>
          <w:lang w:val="nl-NL"/>
        </w:rPr>
      </w:pPr>
      <w:r w:rsidRPr="00204634">
        <w:rPr>
          <w:rFonts w:cs="Times New Roman"/>
          <w:sz w:val="22"/>
          <w:szCs w:val="22"/>
          <w:lang w:val="nl-NL"/>
        </w:rPr>
        <w:t xml:space="preserve">Als we de toename zien in het </w:t>
      </w:r>
      <w:r w:rsidR="00F55074" w:rsidRPr="00204634">
        <w:rPr>
          <w:rFonts w:cs="Times New Roman"/>
          <w:sz w:val="22"/>
          <w:szCs w:val="22"/>
          <w:lang w:val="nl-NL"/>
        </w:rPr>
        <w:t xml:space="preserve">aantal leerlingen met </w:t>
      </w:r>
      <w:r w:rsidR="0010201D" w:rsidRPr="00204634">
        <w:rPr>
          <w:rFonts w:cs="Times New Roman"/>
          <w:sz w:val="22"/>
          <w:szCs w:val="22"/>
          <w:lang w:val="nl-NL"/>
        </w:rPr>
        <w:t>dyslexie</w:t>
      </w:r>
      <w:r w:rsidR="002D4194" w:rsidRPr="00204634">
        <w:rPr>
          <w:rFonts w:cs="Times New Roman"/>
          <w:sz w:val="22"/>
          <w:szCs w:val="22"/>
          <w:lang w:val="nl-NL"/>
        </w:rPr>
        <w:t>,</w:t>
      </w:r>
      <w:r w:rsidR="00F55074" w:rsidRPr="00204634">
        <w:rPr>
          <w:rFonts w:cs="Times New Roman"/>
          <w:sz w:val="22"/>
          <w:szCs w:val="22"/>
          <w:lang w:val="nl-NL"/>
        </w:rPr>
        <w:t xml:space="preserve"> </w:t>
      </w:r>
      <w:r w:rsidRPr="00204634">
        <w:rPr>
          <w:rFonts w:cs="Times New Roman"/>
          <w:sz w:val="22"/>
          <w:szCs w:val="22"/>
          <w:lang w:val="nl-NL"/>
        </w:rPr>
        <w:t>dan lijkt</w:t>
      </w:r>
      <w:r w:rsidR="00712B87" w:rsidRPr="00204634">
        <w:rPr>
          <w:rFonts w:cs="Times New Roman"/>
          <w:sz w:val="22"/>
          <w:szCs w:val="22"/>
          <w:lang w:val="nl-NL"/>
        </w:rPr>
        <w:t xml:space="preserve"> de </w:t>
      </w:r>
      <w:r w:rsidR="00F016E2">
        <w:rPr>
          <w:rFonts w:cs="Times New Roman"/>
          <w:sz w:val="22"/>
          <w:szCs w:val="22"/>
          <w:lang w:val="nl-NL"/>
        </w:rPr>
        <w:t>zondebok</w:t>
      </w:r>
      <w:r w:rsidR="00712B87" w:rsidRPr="00204634">
        <w:rPr>
          <w:rFonts w:cs="Times New Roman"/>
          <w:sz w:val="22"/>
          <w:szCs w:val="22"/>
          <w:lang w:val="nl-NL"/>
        </w:rPr>
        <w:t xml:space="preserve"> snel gevonden. De vraag is </w:t>
      </w:r>
      <w:r w:rsidR="00C168D5" w:rsidRPr="00204634">
        <w:rPr>
          <w:rFonts w:cs="Times New Roman"/>
          <w:sz w:val="22"/>
          <w:szCs w:val="22"/>
          <w:lang w:val="nl-NL"/>
        </w:rPr>
        <w:t xml:space="preserve">natuurlijk </w:t>
      </w:r>
      <w:r w:rsidR="00546D74" w:rsidRPr="00204634">
        <w:rPr>
          <w:rFonts w:cs="Times New Roman"/>
          <w:sz w:val="22"/>
          <w:szCs w:val="22"/>
          <w:lang w:val="nl-NL"/>
        </w:rPr>
        <w:t xml:space="preserve">of </w:t>
      </w:r>
      <w:r w:rsidR="00B9651F" w:rsidRPr="00204634">
        <w:rPr>
          <w:rFonts w:cs="Times New Roman"/>
          <w:sz w:val="22"/>
          <w:szCs w:val="22"/>
          <w:lang w:val="nl-NL"/>
        </w:rPr>
        <w:t>deze analyse</w:t>
      </w:r>
      <w:r w:rsidR="00546D74" w:rsidRPr="00204634">
        <w:rPr>
          <w:rFonts w:cs="Times New Roman"/>
          <w:sz w:val="22"/>
          <w:szCs w:val="22"/>
          <w:lang w:val="nl-NL"/>
        </w:rPr>
        <w:t xml:space="preserve"> klopt</w:t>
      </w:r>
      <w:r w:rsidR="005749AE" w:rsidRPr="00204634">
        <w:rPr>
          <w:rFonts w:cs="Times New Roman"/>
          <w:sz w:val="22"/>
          <w:szCs w:val="22"/>
          <w:lang w:val="nl-NL"/>
        </w:rPr>
        <w:t xml:space="preserve">. </w:t>
      </w:r>
      <w:r w:rsidR="005A1A5E">
        <w:rPr>
          <w:rFonts w:cs="Times New Roman"/>
          <w:sz w:val="22"/>
          <w:szCs w:val="22"/>
          <w:lang w:val="nl-NL"/>
        </w:rPr>
        <w:t xml:space="preserve">In Nederland steeg het aantal </w:t>
      </w:r>
      <w:r w:rsidR="00A61942">
        <w:rPr>
          <w:rFonts w:cs="Times New Roman"/>
          <w:sz w:val="22"/>
          <w:szCs w:val="22"/>
          <w:lang w:val="nl-NL"/>
        </w:rPr>
        <w:t>leerlingen dat om een dyslexie</w:t>
      </w:r>
      <w:r w:rsidR="005140DA">
        <w:rPr>
          <w:rFonts w:cs="Times New Roman"/>
          <w:sz w:val="22"/>
          <w:szCs w:val="22"/>
          <w:lang w:val="nl-NL"/>
        </w:rPr>
        <w:t>attest</w:t>
      </w:r>
      <w:r w:rsidR="00A61942">
        <w:rPr>
          <w:rFonts w:cs="Times New Roman"/>
          <w:sz w:val="22"/>
          <w:szCs w:val="22"/>
          <w:lang w:val="nl-NL"/>
        </w:rPr>
        <w:t xml:space="preserve"> vroeg v</w:t>
      </w:r>
      <w:r w:rsidR="00CB0FA0">
        <w:rPr>
          <w:rFonts w:cs="Times New Roman"/>
          <w:sz w:val="22"/>
          <w:szCs w:val="22"/>
          <w:lang w:val="nl-NL"/>
        </w:rPr>
        <w:t>an 10% in 2011 naar 15% in 2015</w:t>
      </w:r>
      <w:r w:rsidR="00A61942">
        <w:rPr>
          <w:rFonts w:cs="Times New Roman"/>
          <w:sz w:val="22"/>
          <w:szCs w:val="22"/>
          <w:lang w:val="nl-NL"/>
        </w:rPr>
        <w:t xml:space="preserve"> </w:t>
      </w:r>
      <w:r w:rsidR="00CB0FA0">
        <w:rPr>
          <w:rFonts w:cs="Times New Roman"/>
          <w:sz w:val="22"/>
          <w:szCs w:val="22"/>
          <w:lang w:val="nl-NL"/>
        </w:rPr>
        <w:t>(NOS – Wat is dyslexie eigenlijk en hoeveel mensen hebben het – 09/02/2017).</w:t>
      </w:r>
      <w:r w:rsidR="005A1A5E">
        <w:rPr>
          <w:rFonts w:cs="Times New Roman"/>
          <w:sz w:val="22"/>
          <w:szCs w:val="22"/>
          <w:lang w:val="nl-NL"/>
        </w:rPr>
        <w:t xml:space="preserve"> </w:t>
      </w:r>
      <w:r w:rsidR="00A61942">
        <w:rPr>
          <w:rFonts w:cs="Times New Roman"/>
          <w:sz w:val="22"/>
          <w:szCs w:val="22"/>
          <w:lang w:val="nl-NL"/>
        </w:rPr>
        <w:t>In Vlaanderen zijn geen concrete cijfers</w:t>
      </w:r>
      <w:r w:rsidR="00CB0FA0">
        <w:rPr>
          <w:rFonts w:cs="Times New Roman"/>
          <w:sz w:val="22"/>
          <w:szCs w:val="22"/>
          <w:lang w:val="nl-NL"/>
        </w:rPr>
        <w:t xml:space="preserve"> beschikbaar, maar ook daar neemt het aantal toe</w:t>
      </w:r>
      <w:r w:rsidR="00603729" w:rsidRPr="00204634">
        <w:rPr>
          <w:rFonts w:cs="Times New Roman"/>
          <w:sz w:val="22"/>
          <w:szCs w:val="22"/>
          <w:lang w:val="nl-NL"/>
        </w:rPr>
        <w:t xml:space="preserve">. </w:t>
      </w:r>
      <w:r w:rsidR="00CB0FA0">
        <w:rPr>
          <w:rFonts w:cs="Times New Roman"/>
          <w:sz w:val="22"/>
          <w:szCs w:val="22"/>
          <w:lang w:val="nl-NL"/>
        </w:rPr>
        <w:t>Bijna alle</w:t>
      </w:r>
      <w:r w:rsidR="000954E3" w:rsidRPr="00204634">
        <w:rPr>
          <w:rFonts w:cs="Times New Roman"/>
          <w:sz w:val="22"/>
          <w:szCs w:val="22"/>
          <w:lang w:val="nl-NL"/>
        </w:rPr>
        <w:t xml:space="preserve"> onderzoekers zijn het er</w:t>
      </w:r>
      <w:r w:rsidR="00FD6407">
        <w:rPr>
          <w:rFonts w:cs="Times New Roman"/>
          <w:sz w:val="22"/>
          <w:szCs w:val="22"/>
          <w:lang w:val="nl-NL"/>
        </w:rPr>
        <w:t xml:space="preserve"> nochtans </w:t>
      </w:r>
      <w:r w:rsidR="00B36299" w:rsidRPr="00204634">
        <w:rPr>
          <w:rFonts w:cs="Times New Roman"/>
          <w:sz w:val="22"/>
          <w:szCs w:val="22"/>
          <w:lang w:val="nl-NL"/>
        </w:rPr>
        <w:t xml:space="preserve">over eens </w:t>
      </w:r>
      <w:r w:rsidR="00B36299" w:rsidRPr="00204634">
        <w:rPr>
          <w:rFonts w:cs="Times New Roman"/>
          <w:color w:val="000000"/>
          <w:sz w:val="22"/>
          <w:szCs w:val="22"/>
          <w:lang w:val="nl-NL"/>
        </w:rPr>
        <w:t>dat het weinig waarschijnlijk is dat zoveel kinderen</w:t>
      </w:r>
      <w:r w:rsidR="005D6AD5">
        <w:rPr>
          <w:rFonts w:cs="Times New Roman"/>
          <w:color w:val="000000"/>
          <w:sz w:val="22"/>
          <w:szCs w:val="22"/>
          <w:lang w:val="nl-NL"/>
        </w:rPr>
        <w:t xml:space="preserve"> effectief</w:t>
      </w:r>
      <w:r w:rsidR="00B36299" w:rsidRPr="00204634">
        <w:rPr>
          <w:rFonts w:cs="Times New Roman"/>
          <w:color w:val="000000"/>
          <w:sz w:val="22"/>
          <w:szCs w:val="22"/>
          <w:lang w:val="nl-NL"/>
        </w:rPr>
        <w:t xml:space="preserve"> lijden aan een leerstoornis. </w:t>
      </w:r>
      <w:r w:rsidR="006E67D8">
        <w:rPr>
          <w:rFonts w:cs="Times New Roman"/>
          <w:color w:val="000000"/>
          <w:sz w:val="22"/>
          <w:szCs w:val="22"/>
          <w:lang w:val="nl-NL"/>
        </w:rPr>
        <w:t>D</w:t>
      </w:r>
      <w:r w:rsidR="00E4398A" w:rsidRPr="00204634">
        <w:rPr>
          <w:rFonts w:cs="Times New Roman"/>
          <w:color w:val="000000"/>
          <w:sz w:val="22"/>
          <w:szCs w:val="22"/>
          <w:lang w:val="nl-NL"/>
        </w:rPr>
        <w:t xml:space="preserve">aarmee wordt </w:t>
      </w:r>
      <w:r w:rsidR="00E01570">
        <w:rPr>
          <w:rFonts w:cs="Times New Roman"/>
          <w:color w:val="000000"/>
          <w:sz w:val="22"/>
          <w:szCs w:val="22"/>
          <w:lang w:val="nl-NL"/>
        </w:rPr>
        <w:t>duidelijk</w:t>
      </w:r>
      <w:r w:rsidR="008F537E" w:rsidRPr="00204634">
        <w:rPr>
          <w:rFonts w:cs="Times New Roman"/>
          <w:color w:val="000000"/>
          <w:sz w:val="22"/>
          <w:szCs w:val="22"/>
          <w:lang w:val="nl-NL"/>
        </w:rPr>
        <w:t xml:space="preserve"> de </w:t>
      </w:r>
      <w:r w:rsidR="00E4398A" w:rsidRPr="00204634">
        <w:rPr>
          <w:rFonts w:cs="Times New Roman"/>
          <w:color w:val="000000"/>
          <w:sz w:val="22"/>
          <w:szCs w:val="22"/>
          <w:lang w:val="nl-NL"/>
        </w:rPr>
        <w:t xml:space="preserve">vinger op de </w:t>
      </w:r>
      <w:r w:rsidR="00E4398A" w:rsidRPr="00204634">
        <w:rPr>
          <w:rFonts w:cs="Times New Roman"/>
          <w:color w:val="000000"/>
          <w:sz w:val="22"/>
          <w:szCs w:val="22"/>
          <w:lang w:val="nl-NL"/>
        </w:rPr>
        <w:lastRenderedPageBreak/>
        <w:t xml:space="preserve">wonde gelegd. Lezen kinderen slecht omdat ze een leerstoornis hebben of lezen ze slecht omdat </w:t>
      </w:r>
      <w:r w:rsidR="00E507EF" w:rsidRPr="00204634">
        <w:rPr>
          <w:rFonts w:cs="Times New Roman"/>
          <w:color w:val="000000"/>
          <w:sz w:val="22"/>
          <w:szCs w:val="22"/>
          <w:lang w:val="nl-NL"/>
        </w:rPr>
        <w:t>de leesmethode tekortschiet?</w:t>
      </w:r>
    </w:p>
    <w:p w14:paraId="5F3FD8ED" w14:textId="77777777" w:rsidR="00C62D59" w:rsidRPr="00204634" w:rsidRDefault="00C62D59" w:rsidP="000E087F">
      <w:pPr>
        <w:spacing w:line="276" w:lineRule="auto"/>
        <w:rPr>
          <w:rFonts w:cs="Times New Roman"/>
          <w:sz w:val="22"/>
          <w:szCs w:val="22"/>
          <w:lang w:val="nl-NL"/>
        </w:rPr>
      </w:pPr>
    </w:p>
    <w:p w14:paraId="3ECFF1C0" w14:textId="77777777" w:rsidR="00AD3B5E" w:rsidRPr="00204634" w:rsidRDefault="00AD3B5E" w:rsidP="00C3486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nl-NL"/>
        </w:rPr>
      </w:pPr>
      <w:r w:rsidRPr="00204634">
        <w:rPr>
          <w:rFonts w:asciiTheme="minorHAnsi" w:hAnsiTheme="minorHAnsi"/>
          <w:b/>
          <w:sz w:val="22"/>
          <w:szCs w:val="22"/>
          <w:lang w:val="nl-NL"/>
        </w:rPr>
        <w:t>Aangeboren of aangeleerd?</w:t>
      </w:r>
    </w:p>
    <w:p w14:paraId="44271B49" w14:textId="77777777" w:rsidR="00773B18" w:rsidRDefault="004D0FF7" w:rsidP="00C3486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Erik</w:t>
      </w:r>
      <w:r w:rsidR="00235A53" w:rsidRPr="00DB7FD6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316091">
        <w:rPr>
          <w:rFonts w:asciiTheme="minorHAnsi" w:hAnsiTheme="minorHAnsi"/>
          <w:sz w:val="22"/>
          <w:szCs w:val="22"/>
          <w:lang w:val="nl-NL"/>
        </w:rPr>
        <w:t xml:space="preserve">Moonen </w:t>
      </w:r>
      <w:r w:rsidR="00EC1E8C">
        <w:rPr>
          <w:rFonts w:asciiTheme="minorHAnsi" w:hAnsiTheme="minorHAnsi"/>
          <w:sz w:val="22"/>
          <w:szCs w:val="22"/>
          <w:lang w:val="nl-NL"/>
        </w:rPr>
        <w:t>–</w:t>
      </w:r>
      <w:r w:rsidR="00316091">
        <w:rPr>
          <w:rFonts w:asciiTheme="minorHAnsi" w:hAnsiTheme="minorHAnsi"/>
          <w:sz w:val="22"/>
          <w:szCs w:val="22"/>
          <w:lang w:val="nl-NL"/>
        </w:rPr>
        <w:t xml:space="preserve"> een </w:t>
      </w:r>
      <w:r w:rsidR="00DB7FD6" w:rsidRPr="00DB7FD6">
        <w:rPr>
          <w:rFonts w:asciiTheme="minorHAnsi" w:hAnsiTheme="minorHAnsi"/>
          <w:sz w:val="22"/>
          <w:szCs w:val="22"/>
          <w:lang w:val="nl-NL"/>
        </w:rPr>
        <w:t xml:space="preserve">autoriteit op het vlak van leesonderwijs en </w:t>
      </w:r>
      <w:r w:rsidR="00BE1C3F" w:rsidRPr="00DB7FD6">
        <w:rPr>
          <w:rFonts w:asciiTheme="minorHAnsi" w:hAnsiTheme="minorHAnsi"/>
          <w:sz w:val="22"/>
          <w:szCs w:val="22"/>
          <w:lang w:val="nl-NL"/>
        </w:rPr>
        <w:t xml:space="preserve">auteur van </w:t>
      </w:r>
      <w:r w:rsidR="00BE1C3F" w:rsidRPr="00DB7FD6">
        <w:rPr>
          <w:rFonts w:asciiTheme="minorHAnsi" w:hAnsiTheme="minorHAnsi"/>
          <w:i/>
          <w:sz w:val="22"/>
          <w:szCs w:val="22"/>
          <w:lang w:val="nl-NL"/>
        </w:rPr>
        <w:t>Dwaalspoor D</w:t>
      </w:r>
      <w:r w:rsidR="005749AE" w:rsidRPr="00DB7FD6">
        <w:rPr>
          <w:rFonts w:asciiTheme="minorHAnsi" w:hAnsiTheme="minorHAnsi"/>
          <w:i/>
          <w:sz w:val="22"/>
          <w:szCs w:val="22"/>
          <w:lang w:val="nl-NL"/>
        </w:rPr>
        <w:t>yslexie</w:t>
      </w:r>
      <w:r w:rsidR="003C3F90">
        <w:rPr>
          <w:rFonts w:asciiTheme="minorHAnsi" w:hAnsiTheme="minorHAnsi"/>
          <w:i/>
          <w:sz w:val="22"/>
          <w:szCs w:val="22"/>
          <w:lang w:val="nl-NL"/>
        </w:rPr>
        <w:t xml:space="preserve"> </w:t>
      </w:r>
      <w:r w:rsidR="00EC1E8C">
        <w:rPr>
          <w:rFonts w:asciiTheme="minorHAnsi" w:hAnsiTheme="minorHAnsi"/>
          <w:sz w:val="22"/>
          <w:szCs w:val="22"/>
          <w:lang w:val="nl-NL"/>
        </w:rPr>
        <w:t>–</w:t>
      </w:r>
      <w:r w:rsidR="00235A53" w:rsidRPr="00DB7FD6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C34861" w:rsidRPr="00DB7FD6">
        <w:rPr>
          <w:rFonts w:asciiTheme="minorHAnsi" w:hAnsiTheme="minorHAnsi"/>
          <w:sz w:val="22"/>
          <w:szCs w:val="22"/>
          <w:lang w:val="nl-NL"/>
        </w:rPr>
        <w:t xml:space="preserve">wijst erop dat </w:t>
      </w:r>
      <w:r w:rsidR="002326A4" w:rsidRPr="00DB7FD6">
        <w:rPr>
          <w:rFonts w:asciiTheme="minorHAnsi" w:hAnsiTheme="minorHAnsi"/>
          <w:sz w:val="22"/>
          <w:szCs w:val="22"/>
          <w:lang w:val="nl-NL"/>
        </w:rPr>
        <w:t>wie de oorzaak van slecht lezen bij dyslexie legt,</w:t>
      </w:r>
      <w:r w:rsidR="00C34861" w:rsidRPr="00DB7FD6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C97582" w:rsidRPr="00DB7FD6">
        <w:rPr>
          <w:rFonts w:asciiTheme="minorHAnsi" w:hAnsiTheme="minorHAnsi"/>
          <w:sz w:val="22"/>
          <w:szCs w:val="22"/>
          <w:lang w:val="nl-NL"/>
        </w:rPr>
        <w:t>de</w:t>
      </w:r>
      <w:r w:rsidR="00C97582" w:rsidRPr="00204634">
        <w:rPr>
          <w:rFonts w:asciiTheme="minorHAnsi" w:hAnsiTheme="minorHAnsi"/>
          <w:sz w:val="22"/>
          <w:szCs w:val="22"/>
          <w:lang w:val="nl-NL"/>
        </w:rPr>
        <w:t xml:space="preserve"> ba</w:t>
      </w:r>
      <w:r w:rsidR="00A0133B" w:rsidRPr="00204634">
        <w:rPr>
          <w:rFonts w:asciiTheme="minorHAnsi" w:hAnsiTheme="minorHAnsi"/>
          <w:sz w:val="22"/>
          <w:szCs w:val="22"/>
          <w:lang w:val="nl-NL"/>
        </w:rPr>
        <w:t>l</w:t>
      </w:r>
      <w:r w:rsidR="00C97582" w:rsidRPr="00204634">
        <w:rPr>
          <w:rFonts w:asciiTheme="minorHAnsi" w:hAnsiTheme="minorHAnsi"/>
          <w:sz w:val="22"/>
          <w:szCs w:val="22"/>
          <w:lang w:val="nl-NL"/>
        </w:rPr>
        <w:t xml:space="preserve"> volledig </w:t>
      </w:r>
      <w:r w:rsidRPr="00204634">
        <w:rPr>
          <w:rFonts w:asciiTheme="minorHAnsi" w:hAnsiTheme="minorHAnsi"/>
          <w:sz w:val="22"/>
          <w:szCs w:val="22"/>
          <w:lang w:val="nl-NL"/>
        </w:rPr>
        <w:t>misslaat</w:t>
      </w:r>
      <w:r w:rsidR="000943B0" w:rsidRPr="00204634">
        <w:rPr>
          <w:rFonts w:asciiTheme="minorHAnsi" w:hAnsiTheme="minorHAnsi"/>
          <w:sz w:val="22"/>
          <w:szCs w:val="22"/>
          <w:lang w:val="nl-NL"/>
        </w:rPr>
        <w:t>.</w:t>
      </w:r>
      <w:r w:rsidR="009624F0" w:rsidRPr="00204634">
        <w:rPr>
          <w:rFonts w:asciiTheme="minorHAnsi" w:hAnsiTheme="minorHAnsi"/>
          <w:sz w:val="22"/>
          <w:szCs w:val="22"/>
          <w:lang w:val="nl-NL"/>
        </w:rPr>
        <w:t xml:space="preserve"> Hij </w:t>
      </w:r>
      <w:r w:rsidR="0016717C" w:rsidRPr="00204634">
        <w:rPr>
          <w:rFonts w:asciiTheme="minorHAnsi" w:hAnsiTheme="minorHAnsi"/>
          <w:sz w:val="22"/>
          <w:szCs w:val="22"/>
          <w:lang w:val="nl-NL"/>
        </w:rPr>
        <w:t>stelt</w:t>
      </w:r>
      <w:r w:rsidR="003A249A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9624F0" w:rsidRPr="00204634">
        <w:rPr>
          <w:rFonts w:asciiTheme="minorHAnsi" w:hAnsiTheme="minorHAnsi"/>
          <w:sz w:val="22"/>
          <w:szCs w:val="22"/>
          <w:lang w:val="nl-NL"/>
        </w:rPr>
        <w:t>dat alle kinderen uitstekende lezers kunnen worden als ze goed leesonderwijs krijgen</w:t>
      </w:r>
      <w:r w:rsidR="00121891">
        <w:rPr>
          <w:rFonts w:asciiTheme="minorHAnsi" w:hAnsiTheme="minorHAnsi"/>
          <w:sz w:val="22"/>
          <w:szCs w:val="22"/>
          <w:lang w:val="nl-NL"/>
        </w:rPr>
        <w:t>.</w:t>
      </w:r>
      <w:r w:rsidR="009624F0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121891">
        <w:rPr>
          <w:rFonts w:asciiTheme="minorHAnsi" w:hAnsiTheme="minorHAnsi"/>
          <w:sz w:val="22"/>
          <w:szCs w:val="22"/>
          <w:lang w:val="nl-NL"/>
        </w:rPr>
        <w:t>P</w:t>
      </w:r>
      <w:r w:rsidR="002F2368" w:rsidRPr="00204634">
        <w:rPr>
          <w:rFonts w:asciiTheme="minorHAnsi" w:hAnsiTheme="minorHAnsi"/>
          <w:sz w:val="22"/>
          <w:szCs w:val="22"/>
          <w:lang w:val="nl-NL"/>
        </w:rPr>
        <w:t xml:space="preserve">recies </w:t>
      </w:r>
      <w:r w:rsidR="009624F0" w:rsidRPr="00204634">
        <w:rPr>
          <w:rFonts w:asciiTheme="minorHAnsi" w:hAnsiTheme="minorHAnsi"/>
          <w:sz w:val="22"/>
          <w:szCs w:val="22"/>
          <w:lang w:val="nl-NL"/>
        </w:rPr>
        <w:t xml:space="preserve">daar ligt volgens </w:t>
      </w:r>
      <w:r w:rsidR="00B1644D" w:rsidRPr="00204634">
        <w:rPr>
          <w:rFonts w:asciiTheme="minorHAnsi" w:hAnsiTheme="minorHAnsi"/>
          <w:sz w:val="22"/>
          <w:szCs w:val="22"/>
          <w:lang w:val="nl-NL"/>
        </w:rPr>
        <w:t xml:space="preserve">hem </w:t>
      </w:r>
      <w:r w:rsidR="00427B1C" w:rsidRPr="00204634">
        <w:rPr>
          <w:rFonts w:asciiTheme="minorHAnsi" w:hAnsiTheme="minorHAnsi"/>
          <w:sz w:val="22"/>
          <w:szCs w:val="22"/>
          <w:lang w:val="nl-NL"/>
        </w:rPr>
        <w:t>de zwakke schakel.</w:t>
      </w:r>
      <w:r w:rsidR="00A773F7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365A3E" w:rsidRPr="00204634">
        <w:rPr>
          <w:rFonts w:asciiTheme="minorHAnsi" w:hAnsiTheme="minorHAnsi"/>
          <w:sz w:val="22"/>
          <w:szCs w:val="22"/>
          <w:lang w:val="nl-NL"/>
        </w:rPr>
        <w:t xml:space="preserve">Voor alle duidelijkheid, Moonen beweert niet dat dyslexie niet bestaat. </w:t>
      </w:r>
      <w:r w:rsidR="005C5625" w:rsidRPr="00204634">
        <w:rPr>
          <w:rFonts w:asciiTheme="minorHAnsi" w:hAnsiTheme="minorHAnsi"/>
          <w:sz w:val="22"/>
          <w:szCs w:val="22"/>
          <w:lang w:val="nl-NL"/>
        </w:rPr>
        <w:t>Hersens</w:t>
      </w:r>
      <w:r w:rsidR="00FA334B" w:rsidRPr="00204634">
        <w:rPr>
          <w:rFonts w:asciiTheme="minorHAnsi" w:hAnsiTheme="minorHAnsi"/>
          <w:sz w:val="22"/>
          <w:szCs w:val="22"/>
          <w:lang w:val="nl-NL"/>
        </w:rPr>
        <w:t>cans tonen inderdaad</w:t>
      </w:r>
      <w:r w:rsidR="005C5625" w:rsidRPr="00204634">
        <w:rPr>
          <w:rFonts w:asciiTheme="minorHAnsi" w:hAnsiTheme="minorHAnsi"/>
          <w:sz w:val="22"/>
          <w:szCs w:val="22"/>
          <w:lang w:val="nl-NL"/>
        </w:rPr>
        <w:t xml:space="preserve"> verschillen</w:t>
      </w:r>
      <w:r w:rsidR="0028294A">
        <w:rPr>
          <w:rFonts w:asciiTheme="minorHAnsi" w:hAnsiTheme="minorHAnsi"/>
          <w:sz w:val="22"/>
          <w:szCs w:val="22"/>
          <w:lang w:val="nl-NL"/>
        </w:rPr>
        <w:t xml:space="preserve"> aan</w:t>
      </w:r>
      <w:r w:rsidR="005C5625" w:rsidRPr="00204634">
        <w:rPr>
          <w:rFonts w:asciiTheme="minorHAnsi" w:hAnsiTheme="minorHAnsi"/>
          <w:sz w:val="22"/>
          <w:szCs w:val="22"/>
          <w:lang w:val="nl-NL"/>
        </w:rPr>
        <w:t>.</w:t>
      </w:r>
      <w:r w:rsidR="00672300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005E5B9C" w14:textId="77777777" w:rsidR="00773B18" w:rsidRDefault="00773B18" w:rsidP="00C3486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</w:p>
    <w:p w14:paraId="3EED11D7" w14:textId="3FDF6A75" w:rsidR="00773B18" w:rsidRDefault="00773B18" w:rsidP="00C3486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  <w:r w:rsidRPr="00412263">
        <w:rPr>
          <w:rFonts w:ascii="Times New Roman" w:hAnsi="Times New Roman"/>
          <w:noProof/>
          <w:sz w:val="22"/>
          <w:lang w:eastAsia="en-GB"/>
        </w:rPr>
        <w:drawing>
          <wp:inline distT="0" distB="0" distL="0" distR="0" wp14:anchorId="7903F19A" wp14:editId="34A03A61">
            <wp:extent cx="2466477" cy="1249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7386" cy="125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F832" w14:textId="77777777" w:rsidR="00773B18" w:rsidRDefault="00773B18" w:rsidP="00C3486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</w:p>
    <w:p w14:paraId="64E7421E" w14:textId="2B4E92B1" w:rsidR="007A6DEE" w:rsidRDefault="00CF11FC" w:rsidP="00C3486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  <w:r w:rsidRPr="00204634">
        <w:rPr>
          <w:rFonts w:asciiTheme="minorHAnsi" w:hAnsiTheme="minorHAnsi"/>
          <w:sz w:val="22"/>
          <w:szCs w:val="22"/>
          <w:lang w:val="nl-NL"/>
        </w:rPr>
        <w:t>Bij een scan van vlotte lezers blijkt vooral de linker achterzijde van de hersenen actief</w:t>
      </w:r>
      <w:r w:rsidR="00121891">
        <w:rPr>
          <w:rFonts w:asciiTheme="minorHAnsi" w:hAnsiTheme="minorHAnsi"/>
          <w:sz w:val="22"/>
          <w:szCs w:val="22"/>
          <w:lang w:val="nl-NL"/>
        </w:rPr>
        <w:t>,</w:t>
      </w:r>
      <w:r w:rsidRPr="00204634">
        <w:rPr>
          <w:rFonts w:asciiTheme="minorHAnsi" w:hAnsiTheme="minorHAnsi"/>
          <w:sz w:val="22"/>
          <w:szCs w:val="22"/>
          <w:lang w:val="nl-NL"/>
        </w:rPr>
        <w:t xml:space="preserve"> terwijl bij dyslectici vooral de voorzijde gebruikt wordt, zowel links als rechts.</w:t>
      </w:r>
      <w:r w:rsidR="00D36EEF" w:rsidRPr="00204634">
        <w:rPr>
          <w:rFonts w:asciiTheme="minorHAnsi" w:hAnsiTheme="minorHAnsi"/>
          <w:sz w:val="22"/>
          <w:szCs w:val="22"/>
          <w:lang w:val="nl-NL"/>
        </w:rPr>
        <w:t xml:space="preserve"> O</w:t>
      </w:r>
      <w:r w:rsidR="00FB7B95" w:rsidRPr="00204634">
        <w:rPr>
          <w:rFonts w:asciiTheme="minorHAnsi" w:hAnsiTheme="minorHAnsi"/>
          <w:sz w:val="22"/>
          <w:szCs w:val="22"/>
          <w:lang w:val="nl-NL"/>
        </w:rPr>
        <w:t xml:space="preserve">pmerkelijk is dat je </w:t>
      </w:r>
      <w:r w:rsidR="00D36EEF" w:rsidRPr="00204634">
        <w:rPr>
          <w:rFonts w:asciiTheme="minorHAnsi" w:hAnsiTheme="minorHAnsi"/>
          <w:sz w:val="22"/>
          <w:szCs w:val="22"/>
          <w:lang w:val="nl-NL"/>
        </w:rPr>
        <w:t xml:space="preserve">dankzij </w:t>
      </w:r>
      <w:r w:rsidR="005B044C" w:rsidRPr="00204634">
        <w:rPr>
          <w:rFonts w:asciiTheme="minorHAnsi" w:hAnsiTheme="minorHAnsi"/>
          <w:sz w:val="22"/>
          <w:szCs w:val="22"/>
          <w:lang w:val="nl-NL"/>
        </w:rPr>
        <w:t xml:space="preserve">de juiste leestraining een soort herbedrading </w:t>
      </w:r>
      <w:r w:rsidR="00D36EEF" w:rsidRPr="00204634">
        <w:rPr>
          <w:rFonts w:asciiTheme="minorHAnsi" w:hAnsiTheme="minorHAnsi"/>
          <w:sz w:val="22"/>
          <w:szCs w:val="22"/>
          <w:lang w:val="nl-NL"/>
        </w:rPr>
        <w:t xml:space="preserve">in het brein </w:t>
      </w:r>
      <w:r w:rsidR="005B044C" w:rsidRPr="00204634">
        <w:rPr>
          <w:rFonts w:asciiTheme="minorHAnsi" w:hAnsiTheme="minorHAnsi"/>
          <w:sz w:val="22"/>
          <w:szCs w:val="22"/>
          <w:lang w:val="nl-NL"/>
        </w:rPr>
        <w:t xml:space="preserve">tot stand </w:t>
      </w:r>
      <w:r w:rsidR="00FB7B95" w:rsidRPr="00204634">
        <w:rPr>
          <w:rFonts w:asciiTheme="minorHAnsi" w:hAnsiTheme="minorHAnsi"/>
          <w:sz w:val="22"/>
          <w:szCs w:val="22"/>
          <w:lang w:val="nl-NL"/>
        </w:rPr>
        <w:t xml:space="preserve">kan </w:t>
      </w:r>
      <w:r w:rsidR="005B044C" w:rsidRPr="00204634">
        <w:rPr>
          <w:rFonts w:asciiTheme="minorHAnsi" w:hAnsiTheme="minorHAnsi"/>
          <w:sz w:val="22"/>
          <w:szCs w:val="22"/>
          <w:lang w:val="nl-NL"/>
        </w:rPr>
        <w:t xml:space="preserve">brengen </w:t>
      </w:r>
      <w:r w:rsidR="003D0DD0" w:rsidRPr="00204634">
        <w:rPr>
          <w:rFonts w:asciiTheme="minorHAnsi" w:hAnsiTheme="minorHAnsi"/>
          <w:sz w:val="22"/>
          <w:szCs w:val="22"/>
          <w:lang w:val="nl-NL"/>
        </w:rPr>
        <w:t xml:space="preserve">waardoor </w:t>
      </w:r>
      <w:r w:rsidR="003E415E" w:rsidRPr="00204634">
        <w:rPr>
          <w:rFonts w:asciiTheme="minorHAnsi" w:hAnsiTheme="minorHAnsi"/>
          <w:sz w:val="22"/>
          <w:szCs w:val="22"/>
          <w:lang w:val="nl-NL"/>
        </w:rPr>
        <w:t>de leeszwakte verdwijnt.</w:t>
      </w:r>
      <w:r w:rsidR="007A6DEE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4110BB7E" w14:textId="77777777" w:rsidR="00235A53" w:rsidRDefault="00235A53" w:rsidP="00C3486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</w:p>
    <w:p w14:paraId="2C7B26EF" w14:textId="65F8DF15" w:rsidR="000B4D56" w:rsidRPr="00204634" w:rsidRDefault="00775878" w:rsidP="000B4D56">
      <w:pPr>
        <w:rPr>
          <w:rFonts w:eastAsia="Times New Roman" w:cs="Times New Roman"/>
          <w:sz w:val="22"/>
          <w:szCs w:val="22"/>
          <w:lang w:val="nl-BE" w:eastAsia="nl-NL"/>
        </w:rPr>
      </w:pPr>
      <w:r w:rsidRPr="00204634">
        <w:rPr>
          <w:sz w:val="22"/>
          <w:szCs w:val="22"/>
          <w:lang w:val="nl-NL"/>
        </w:rPr>
        <w:t xml:space="preserve">Je kan je natuurlijk de vraag stellen of dyslexie aangeboren is of niet en iedereen die problemen met lezen en spellen ervaart een dyslexieattest </w:t>
      </w:r>
      <w:r w:rsidR="00504299" w:rsidRPr="00204634">
        <w:rPr>
          <w:sz w:val="22"/>
          <w:szCs w:val="22"/>
          <w:lang w:val="nl-NL"/>
        </w:rPr>
        <w:t>geven</w:t>
      </w:r>
      <w:r w:rsidR="000B4D56" w:rsidRPr="00204634">
        <w:rPr>
          <w:sz w:val="22"/>
          <w:szCs w:val="22"/>
          <w:lang w:val="nl-NL"/>
        </w:rPr>
        <w:t xml:space="preserve">. Moonen geeft </w:t>
      </w:r>
      <w:r w:rsidR="007F68EB">
        <w:rPr>
          <w:sz w:val="22"/>
          <w:szCs w:val="22"/>
          <w:lang w:val="nl-NL"/>
        </w:rPr>
        <w:t xml:space="preserve">echter </w:t>
      </w:r>
      <w:r w:rsidR="000B4D56" w:rsidRPr="00204634">
        <w:rPr>
          <w:sz w:val="22"/>
          <w:szCs w:val="22"/>
          <w:lang w:val="nl-NL"/>
        </w:rPr>
        <w:t>aan dat de leerstoornis zich wellicht ontwikkelt ti</w:t>
      </w:r>
      <w:r w:rsidR="00955D80">
        <w:rPr>
          <w:sz w:val="22"/>
          <w:szCs w:val="22"/>
          <w:lang w:val="nl-NL"/>
        </w:rPr>
        <w:t>jdens het proces van leren</w:t>
      </w:r>
      <w:r w:rsidR="002A18E6">
        <w:rPr>
          <w:sz w:val="22"/>
          <w:szCs w:val="22"/>
          <w:lang w:val="nl-NL"/>
        </w:rPr>
        <w:t xml:space="preserve"> lezen</w:t>
      </w:r>
      <w:r w:rsidR="00F65D81" w:rsidRPr="00204634">
        <w:rPr>
          <w:rFonts w:eastAsia="Times New Roman" w:cs="Times New Roman"/>
          <w:sz w:val="22"/>
          <w:szCs w:val="22"/>
          <w:shd w:val="clear" w:color="auto" w:fill="FFFFFF"/>
          <w:lang w:val="nl-BE" w:eastAsia="nl-NL"/>
        </w:rPr>
        <w:t xml:space="preserve">. </w:t>
      </w:r>
    </w:p>
    <w:p w14:paraId="563FF61E" w14:textId="616D5EF7" w:rsidR="00204634" w:rsidRDefault="0036263D" w:rsidP="0020463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Het nieuwe inzicht</w:t>
      </w:r>
      <w:r w:rsidR="00EB4E61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>dat</w:t>
      </w:r>
      <w:r w:rsidR="00EB4E61" w:rsidRPr="00204634">
        <w:rPr>
          <w:rFonts w:asciiTheme="minorHAnsi" w:hAnsiTheme="minorHAnsi"/>
          <w:sz w:val="22"/>
          <w:szCs w:val="22"/>
          <w:lang w:val="nl-NL"/>
        </w:rPr>
        <w:t xml:space="preserve"> dyslexie geen handic</w:t>
      </w:r>
      <w:r>
        <w:rPr>
          <w:rFonts w:asciiTheme="minorHAnsi" w:hAnsiTheme="minorHAnsi"/>
          <w:sz w:val="22"/>
          <w:szCs w:val="22"/>
          <w:lang w:val="nl-NL"/>
        </w:rPr>
        <w:t xml:space="preserve">ap voor het leven hoeft te zijn, </w:t>
      </w:r>
      <w:r w:rsidR="0052032D">
        <w:rPr>
          <w:rFonts w:asciiTheme="minorHAnsi" w:hAnsiTheme="minorHAnsi"/>
          <w:sz w:val="22"/>
          <w:szCs w:val="22"/>
          <w:lang w:val="nl-NL"/>
        </w:rPr>
        <w:t xml:space="preserve">maakt </w:t>
      </w:r>
      <w:r w:rsidR="007F68EB">
        <w:rPr>
          <w:rFonts w:asciiTheme="minorHAnsi" w:hAnsiTheme="minorHAnsi"/>
          <w:sz w:val="22"/>
          <w:szCs w:val="22"/>
          <w:lang w:val="nl-NL"/>
        </w:rPr>
        <w:t>sowieso</w:t>
      </w:r>
      <w:r w:rsidR="0052032D">
        <w:rPr>
          <w:rFonts w:asciiTheme="minorHAnsi" w:hAnsiTheme="minorHAnsi"/>
          <w:sz w:val="22"/>
          <w:szCs w:val="22"/>
          <w:lang w:val="nl-NL"/>
        </w:rPr>
        <w:t xml:space="preserve"> de vraag overbodig</w:t>
      </w:r>
      <w:r w:rsidR="00750F72" w:rsidRPr="00204634">
        <w:rPr>
          <w:rFonts w:asciiTheme="minorHAnsi" w:hAnsiTheme="minorHAnsi"/>
          <w:sz w:val="22"/>
          <w:szCs w:val="22"/>
          <w:lang w:val="nl-NL"/>
        </w:rPr>
        <w:t>.</w:t>
      </w:r>
      <w:r w:rsidR="000B4D56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F94ADA" w:rsidRPr="00204634">
        <w:rPr>
          <w:rFonts w:asciiTheme="minorHAnsi" w:hAnsiTheme="minorHAnsi"/>
          <w:sz w:val="22"/>
          <w:szCs w:val="22"/>
          <w:lang w:val="nl-NL"/>
        </w:rPr>
        <w:t>Inzetten op de juist</w:t>
      </w:r>
      <w:r w:rsidR="008C3759" w:rsidRPr="00204634">
        <w:rPr>
          <w:rFonts w:asciiTheme="minorHAnsi" w:hAnsiTheme="minorHAnsi"/>
          <w:sz w:val="22"/>
          <w:szCs w:val="22"/>
          <w:lang w:val="nl-NL"/>
        </w:rPr>
        <w:t>e leesmethode</w:t>
      </w:r>
      <w:r w:rsidR="008865F7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204634">
        <w:rPr>
          <w:rFonts w:asciiTheme="minorHAnsi" w:hAnsiTheme="minorHAnsi"/>
          <w:sz w:val="22"/>
          <w:szCs w:val="22"/>
          <w:lang w:val="nl-NL"/>
        </w:rPr>
        <w:t xml:space="preserve">is </w:t>
      </w:r>
      <w:r w:rsidR="003B1F08">
        <w:rPr>
          <w:rFonts w:asciiTheme="minorHAnsi" w:hAnsiTheme="minorHAnsi"/>
          <w:sz w:val="22"/>
          <w:szCs w:val="22"/>
          <w:lang w:val="nl-NL"/>
        </w:rPr>
        <w:t xml:space="preserve">dus </w:t>
      </w:r>
      <w:r w:rsidR="00204634">
        <w:rPr>
          <w:rFonts w:asciiTheme="minorHAnsi" w:hAnsiTheme="minorHAnsi"/>
          <w:sz w:val="22"/>
          <w:szCs w:val="22"/>
          <w:lang w:val="nl-NL"/>
        </w:rPr>
        <w:t>de boodschap.</w:t>
      </w:r>
    </w:p>
    <w:p w14:paraId="652F5177" w14:textId="7C6C52A3" w:rsidR="00671F60" w:rsidRPr="00204634" w:rsidRDefault="00671F60" w:rsidP="000E087F">
      <w:pPr>
        <w:spacing w:line="276" w:lineRule="auto"/>
        <w:rPr>
          <w:rFonts w:cs="Times New Roman"/>
          <w:sz w:val="22"/>
          <w:szCs w:val="22"/>
          <w:lang w:val="nl-NL"/>
        </w:rPr>
      </w:pPr>
    </w:p>
    <w:p w14:paraId="69F28054" w14:textId="58867222" w:rsidR="001542C9" w:rsidRPr="00204634" w:rsidRDefault="00671F60" w:rsidP="000E087F">
      <w:pPr>
        <w:spacing w:line="276" w:lineRule="auto"/>
        <w:rPr>
          <w:rFonts w:cs="Times New Roman"/>
          <w:b/>
          <w:sz w:val="22"/>
          <w:szCs w:val="22"/>
          <w:lang w:val="nl-NL"/>
        </w:rPr>
      </w:pPr>
      <w:r w:rsidRPr="00204634">
        <w:rPr>
          <w:rFonts w:cs="Times New Roman"/>
          <w:b/>
          <w:sz w:val="22"/>
          <w:szCs w:val="22"/>
          <w:lang w:val="nl-NL"/>
        </w:rPr>
        <w:t>Waar loopt het mis met ons leesonderwijs?</w:t>
      </w:r>
    </w:p>
    <w:p w14:paraId="21A1A120" w14:textId="68B7C504" w:rsidR="00605189" w:rsidRDefault="00604E3D" w:rsidP="003663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De sleutel </w:t>
      </w:r>
      <w:proofErr w:type="gramStart"/>
      <w:r>
        <w:rPr>
          <w:rFonts w:asciiTheme="minorHAnsi" w:hAnsiTheme="minorHAnsi"/>
          <w:sz w:val="22"/>
          <w:szCs w:val="22"/>
          <w:lang w:val="nl-NL"/>
        </w:rPr>
        <w:t>voor goed</w:t>
      </w:r>
      <w:proofErr w:type="gramEnd"/>
      <w:r>
        <w:rPr>
          <w:rFonts w:asciiTheme="minorHAnsi" w:hAnsiTheme="minorHAnsi"/>
          <w:sz w:val="22"/>
          <w:szCs w:val="22"/>
          <w:lang w:val="nl-NL"/>
        </w:rPr>
        <w:t xml:space="preserve"> leesonderwijs dat ervoor zorgt dat alle kinderen – zonder achterblijvers </w:t>
      </w:r>
      <w:r w:rsidR="00BF27DA">
        <w:rPr>
          <w:rFonts w:asciiTheme="minorHAnsi" w:hAnsiTheme="minorHAnsi"/>
          <w:sz w:val="22"/>
          <w:szCs w:val="22"/>
          <w:lang w:val="nl-NL"/>
        </w:rPr>
        <w:t>–</w:t>
      </w:r>
      <w:r>
        <w:rPr>
          <w:rFonts w:asciiTheme="minorHAnsi" w:hAnsiTheme="minorHAnsi"/>
          <w:sz w:val="22"/>
          <w:szCs w:val="22"/>
          <w:lang w:val="nl-NL"/>
        </w:rPr>
        <w:t xml:space="preserve"> een behoorlijk leesniveau halen</w:t>
      </w:r>
      <w:r w:rsidR="00D46B8E">
        <w:rPr>
          <w:rFonts w:asciiTheme="minorHAnsi" w:hAnsiTheme="minorHAnsi"/>
          <w:sz w:val="22"/>
          <w:szCs w:val="22"/>
          <w:lang w:val="nl-NL"/>
        </w:rPr>
        <w:t>,</w:t>
      </w:r>
      <w:r w:rsidR="00970ADD" w:rsidRPr="00204634">
        <w:rPr>
          <w:rFonts w:asciiTheme="minorHAnsi" w:hAnsiTheme="minorHAnsi"/>
          <w:sz w:val="22"/>
          <w:szCs w:val="22"/>
          <w:lang w:val="nl-NL"/>
        </w:rPr>
        <w:t xml:space="preserve"> ligt in het trainen van het foneembewustzijn. </w:t>
      </w:r>
      <w:r w:rsidR="00E852C5">
        <w:rPr>
          <w:rFonts w:asciiTheme="minorHAnsi" w:hAnsiTheme="minorHAnsi"/>
          <w:sz w:val="22"/>
          <w:szCs w:val="22"/>
          <w:lang w:val="nl-NL"/>
        </w:rPr>
        <w:t xml:space="preserve">Een foneem is een klank die de betekenis van woorden kan veranderen. Denk bijvoorbeeld aan </w:t>
      </w:r>
      <w:r w:rsidR="008A1173">
        <w:rPr>
          <w:rFonts w:asciiTheme="minorHAnsi" w:hAnsiTheme="minorHAnsi"/>
          <w:sz w:val="22"/>
          <w:szCs w:val="22"/>
          <w:lang w:val="nl-NL"/>
        </w:rPr>
        <w:t xml:space="preserve">het verschil tussen bak en dak waar de fonemen /b/ en /d/ verantwoordelijk zijn voor het betekenisverschil. </w:t>
      </w:r>
      <w:r w:rsidR="00C113F3">
        <w:rPr>
          <w:rFonts w:asciiTheme="minorHAnsi" w:hAnsiTheme="minorHAnsi"/>
          <w:sz w:val="22"/>
          <w:szCs w:val="22"/>
          <w:lang w:val="nl-NL"/>
        </w:rPr>
        <w:t>Ons alfabetische schrift is gebaseerd op deze klanken. Om goed te leren schrijven</w:t>
      </w:r>
      <w:r w:rsidR="001A1459">
        <w:rPr>
          <w:rFonts w:asciiTheme="minorHAnsi" w:hAnsiTheme="minorHAnsi"/>
          <w:sz w:val="22"/>
          <w:szCs w:val="22"/>
          <w:lang w:val="nl-NL"/>
        </w:rPr>
        <w:t xml:space="preserve"> en lezen</w:t>
      </w:r>
      <w:r w:rsidR="00C113F3">
        <w:rPr>
          <w:rFonts w:asciiTheme="minorHAnsi" w:hAnsiTheme="minorHAnsi"/>
          <w:sz w:val="22"/>
          <w:szCs w:val="22"/>
          <w:lang w:val="nl-NL"/>
        </w:rPr>
        <w:t xml:space="preserve"> is het dan ook essentieel dat </w:t>
      </w:r>
      <w:r w:rsidR="00970ADD" w:rsidRPr="00204634">
        <w:rPr>
          <w:rFonts w:asciiTheme="minorHAnsi" w:hAnsiTheme="minorHAnsi"/>
          <w:sz w:val="22"/>
          <w:szCs w:val="22"/>
          <w:lang w:val="nl-NL"/>
        </w:rPr>
        <w:t>kinderen de</w:t>
      </w:r>
      <w:r w:rsidR="00C113F3">
        <w:rPr>
          <w:rFonts w:asciiTheme="minorHAnsi" w:hAnsiTheme="minorHAnsi"/>
          <w:sz w:val="22"/>
          <w:szCs w:val="22"/>
          <w:lang w:val="nl-NL"/>
        </w:rPr>
        <w:t>ze</w:t>
      </w:r>
      <w:r w:rsidR="00970ADD" w:rsidRPr="00204634">
        <w:rPr>
          <w:rFonts w:asciiTheme="minorHAnsi" w:hAnsiTheme="minorHAnsi"/>
          <w:sz w:val="22"/>
          <w:szCs w:val="22"/>
          <w:lang w:val="nl-NL"/>
        </w:rPr>
        <w:t xml:space="preserve"> klanken</w:t>
      </w:r>
      <w:r w:rsidR="00FC7FCA">
        <w:rPr>
          <w:rFonts w:asciiTheme="minorHAnsi" w:hAnsiTheme="minorHAnsi"/>
          <w:sz w:val="22"/>
          <w:szCs w:val="22"/>
          <w:lang w:val="nl-NL"/>
        </w:rPr>
        <w:t xml:space="preserve"> – of fonemen- </w:t>
      </w:r>
      <w:r w:rsidR="00970ADD" w:rsidRPr="0020463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0271FC">
        <w:rPr>
          <w:rFonts w:asciiTheme="minorHAnsi" w:hAnsiTheme="minorHAnsi"/>
          <w:sz w:val="22"/>
          <w:szCs w:val="22"/>
          <w:lang w:val="nl-NL"/>
        </w:rPr>
        <w:t>gemakkelijk</w:t>
      </w:r>
      <w:r w:rsidR="00970ADD" w:rsidRPr="00204634">
        <w:rPr>
          <w:rFonts w:asciiTheme="minorHAnsi" w:hAnsiTheme="minorHAnsi"/>
          <w:sz w:val="22"/>
          <w:szCs w:val="22"/>
          <w:lang w:val="nl-NL"/>
        </w:rPr>
        <w:t xml:space="preserve"> herkennen</w:t>
      </w:r>
      <w:r w:rsidR="00970ADD" w:rsidRPr="000002B7">
        <w:rPr>
          <w:rFonts w:asciiTheme="minorHAnsi" w:hAnsiTheme="minorHAnsi"/>
          <w:sz w:val="22"/>
          <w:szCs w:val="22"/>
          <w:lang w:val="nl-NL"/>
        </w:rPr>
        <w:t>.</w:t>
      </w:r>
      <w:r w:rsidR="00DD0EC6">
        <w:rPr>
          <w:rFonts w:asciiTheme="minorHAnsi" w:hAnsiTheme="minorHAnsi"/>
          <w:sz w:val="22"/>
          <w:szCs w:val="22"/>
          <w:lang w:val="nl-NL"/>
        </w:rPr>
        <w:t xml:space="preserve"> Foneembewustzijn noemen we dat.</w:t>
      </w:r>
      <w:r w:rsidR="00366323" w:rsidRPr="000002B7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3A17D1">
        <w:rPr>
          <w:rFonts w:asciiTheme="minorHAnsi" w:hAnsiTheme="minorHAnsi"/>
          <w:sz w:val="22"/>
          <w:szCs w:val="22"/>
          <w:lang w:val="nl-NL"/>
        </w:rPr>
        <w:t>P</w:t>
      </w:r>
      <w:r w:rsidR="00366323" w:rsidRPr="000002B7">
        <w:rPr>
          <w:rFonts w:asciiTheme="minorHAnsi" w:hAnsiTheme="minorHAnsi"/>
          <w:sz w:val="22"/>
          <w:szCs w:val="22"/>
          <w:lang w:val="nl-NL"/>
        </w:rPr>
        <w:t xml:space="preserve">recies </w:t>
      </w:r>
      <w:r w:rsidR="003A17D1">
        <w:rPr>
          <w:rFonts w:asciiTheme="minorHAnsi" w:hAnsiTheme="minorHAnsi"/>
          <w:sz w:val="22"/>
          <w:szCs w:val="22"/>
          <w:lang w:val="nl-NL"/>
        </w:rPr>
        <w:t>op dat vlak</w:t>
      </w:r>
      <w:r w:rsidR="00366323" w:rsidRPr="000002B7">
        <w:rPr>
          <w:rFonts w:asciiTheme="minorHAnsi" w:hAnsiTheme="minorHAnsi"/>
          <w:sz w:val="22"/>
          <w:szCs w:val="22"/>
          <w:lang w:val="nl-NL"/>
        </w:rPr>
        <w:t xml:space="preserve"> ligt het pijnpunt bij d</w:t>
      </w:r>
      <w:r w:rsidR="00605189" w:rsidRPr="000002B7">
        <w:rPr>
          <w:rFonts w:asciiTheme="minorHAnsi" w:hAnsiTheme="minorHAnsi"/>
          <w:sz w:val="22"/>
          <w:szCs w:val="22"/>
          <w:lang w:val="nl-NL"/>
        </w:rPr>
        <w:t>yslectische kinderen</w:t>
      </w:r>
      <w:r w:rsidR="00366323" w:rsidRPr="000002B7">
        <w:rPr>
          <w:rFonts w:asciiTheme="minorHAnsi" w:hAnsiTheme="minorHAnsi"/>
          <w:sz w:val="22"/>
          <w:szCs w:val="22"/>
          <w:lang w:val="nl-NL"/>
        </w:rPr>
        <w:t xml:space="preserve">. </w:t>
      </w:r>
      <w:r w:rsidR="00605189" w:rsidRPr="000002B7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366323" w:rsidRPr="000002B7">
        <w:rPr>
          <w:rFonts w:asciiTheme="minorHAnsi" w:hAnsiTheme="minorHAnsi"/>
          <w:sz w:val="22"/>
          <w:szCs w:val="22"/>
          <w:lang w:val="nl-NL"/>
        </w:rPr>
        <w:t xml:space="preserve">Hun foneembewustzijn blijkt namelijk niet sterk genoeg ontwikkeld. </w:t>
      </w:r>
    </w:p>
    <w:p w14:paraId="1C1DF468" w14:textId="77777777" w:rsidR="00814AA0" w:rsidRDefault="00814AA0" w:rsidP="003663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</w:p>
    <w:p w14:paraId="50D89687" w14:textId="30B787A6" w:rsidR="00366323" w:rsidRDefault="00814AA0" w:rsidP="003663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  <w:r w:rsidRPr="00F16A87">
        <w:rPr>
          <w:rFonts w:asciiTheme="minorHAnsi" w:hAnsiTheme="minorHAnsi"/>
          <w:sz w:val="22"/>
          <w:szCs w:val="22"/>
          <w:lang w:val="nl-NL"/>
        </w:rPr>
        <w:t xml:space="preserve">Zou het zo gemakkelijk kunnen zijn? </w:t>
      </w:r>
      <w:r w:rsidR="00867825" w:rsidRPr="00F16A87">
        <w:rPr>
          <w:rFonts w:asciiTheme="minorHAnsi" w:hAnsiTheme="minorHAnsi"/>
          <w:sz w:val="22"/>
          <w:szCs w:val="22"/>
          <w:lang w:val="nl-NL"/>
        </w:rPr>
        <w:t>Kan</w:t>
      </w:r>
      <w:r w:rsidRPr="00F16A87">
        <w:rPr>
          <w:rFonts w:asciiTheme="minorHAnsi" w:hAnsiTheme="minorHAnsi"/>
          <w:sz w:val="22"/>
          <w:szCs w:val="22"/>
          <w:lang w:val="nl-NL"/>
        </w:rPr>
        <w:t xml:space="preserve"> een nieuwe </w:t>
      </w:r>
      <w:r w:rsidR="00867825" w:rsidRPr="00F16A87">
        <w:rPr>
          <w:rFonts w:asciiTheme="minorHAnsi" w:hAnsiTheme="minorHAnsi"/>
          <w:sz w:val="22"/>
          <w:szCs w:val="22"/>
          <w:lang w:val="nl-NL"/>
        </w:rPr>
        <w:t>lees</w:t>
      </w:r>
      <w:r w:rsidRPr="00F16A87">
        <w:rPr>
          <w:rFonts w:asciiTheme="minorHAnsi" w:hAnsiTheme="minorHAnsi"/>
          <w:sz w:val="22"/>
          <w:szCs w:val="22"/>
          <w:lang w:val="nl-NL"/>
        </w:rPr>
        <w:t xml:space="preserve">methode </w:t>
      </w:r>
      <w:r w:rsidR="003B3519">
        <w:rPr>
          <w:rFonts w:asciiTheme="minorHAnsi" w:hAnsiTheme="minorHAnsi"/>
          <w:sz w:val="22"/>
          <w:szCs w:val="22"/>
          <w:lang w:val="nl-NL"/>
        </w:rPr>
        <w:t xml:space="preserve">die volop inzet op foneemtraining </w:t>
      </w:r>
      <w:r w:rsidR="003F3D91">
        <w:rPr>
          <w:rFonts w:asciiTheme="minorHAnsi" w:hAnsiTheme="minorHAnsi"/>
          <w:sz w:val="22"/>
          <w:szCs w:val="22"/>
          <w:lang w:val="nl-NL"/>
        </w:rPr>
        <w:t>soelaas bieden</w:t>
      </w:r>
      <w:r w:rsidRPr="00F16A87">
        <w:rPr>
          <w:rFonts w:asciiTheme="minorHAnsi" w:hAnsiTheme="minorHAnsi"/>
          <w:sz w:val="22"/>
          <w:szCs w:val="22"/>
          <w:lang w:val="nl-NL"/>
        </w:rPr>
        <w:t xml:space="preserve"> aan duizenden kinderen die momenteel met een dyslexie</w:t>
      </w:r>
      <w:r w:rsidR="00867825" w:rsidRPr="00F16A87">
        <w:rPr>
          <w:rFonts w:asciiTheme="minorHAnsi" w:hAnsiTheme="minorHAnsi"/>
          <w:sz w:val="22"/>
          <w:szCs w:val="22"/>
          <w:lang w:val="nl-NL"/>
        </w:rPr>
        <w:t xml:space="preserve">diagnose rondlopen? Misschien wel. Erik Moonen ontwikkelde daarom </w:t>
      </w:r>
      <w:r w:rsidR="00470620" w:rsidRPr="00F16A87">
        <w:rPr>
          <w:rFonts w:asciiTheme="minorHAnsi" w:hAnsiTheme="minorHAnsi"/>
          <w:sz w:val="22"/>
          <w:szCs w:val="22"/>
          <w:lang w:val="nl-NL"/>
        </w:rPr>
        <w:t xml:space="preserve">in samenwerking met de Stichting Schriftontwikkeling </w:t>
      </w:r>
      <w:r w:rsidR="005006BD">
        <w:rPr>
          <w:rFonts w:asciiTheme="minorHAnsi" w:hAnsiTheme="minorHAnsi"/>
          <w:sz w:val="22"/>
          <w:szCs w:val="22"/>
          <w:lang w:val="nl-NL"/>
        </w:rPr>
        <w:t>een nieuwe methode</w:t>
      </w:r>
      <w:r w:rsidR="003F3D91">
        <w:rPr>
          <w:rFonts w:asciiTheme="minorHAnsi" w:hAnsiTheme="minorHAnsi"/>
          <w:sz w:val="22"/>
          <w:szCs w:val="22"/>
          <w:lang w:val="nl-NL"/>
        </w:rPr>
        <w:t>:</w:t>
      </w:r>
      <w:r w:rsidR="005006BD">
        <w:rPr>
          <w:rFonts w:asciiTheme="minorHAnsi" w:hAnsiTheme="minorHAnsi"/>
          <w:sz w:val="22"/>
          <w:szCs w:val="22"/>
          <w:lang w:val="nl-NL"/>
        </w:rPr>
        <w:t xml:space="preserve"> d</w:t>
      </w:r>
      <w:r w:rsidR="00867825" w:rsidRPr="00F16A87">
        <w:rPr>
          <w:rFonts w:asciiTheme="minorHAnsi" w:hAnsiTheme="minorHAnsi"/>
          <w:sz w:val="22"/>
          <w:szCs w:val="22"/>
          <w:lang w:val="nl-NL"/>
        </w:rPr>
        <w:t>e Alfabetcode.</w:t>
      </w:r>
      <w:r w:rsidR="00DA2649">
        <w:rPr>
          <w:rFonts w:asciiTheme="minorHAnsi" w:hAnsiTheme="minorHAnsi"/>
          <w:sz w:val="22"/>
          <w:szCs w:val="22"/>
          <w:lang w:val="nl-NL"/>
        </w:rPr>
        <w:t xml:space="preserve"> Deze methode l</w:t>
      </w:r>
      <w:r w:rsidR="00DA2649" w:rsidRPr="00DA2649">
        <w:rPr>
          <w:rFonts w:asciiTheme="minorHAnsi" w:hAnsiTheme="minorHAnsi"/>
          <w:sz w:val="22"/>
          <w:szCs w:val="22"/>
          <w:lang w:val="nl-NL"/>
        </w:rPr>
        <w:t>eert kinderen eerst woorden neerschrijven, voordat ze hen leert om deze woorden te lezen. Dit principe is eigenlijk veel logischer</w:t>
      </w:r>
      <w:r w:rsidR="00821730">
        <w:rPr>
          <w:rFonts w:asciiTheme="minorHAnsi" w:hAnsiTheme="minorHAnsi"/>
          <w:sz w:val="22"/>
          <w:szCs w:val="22"/>
          <w:lang w:val="nl-NL"/>
        </w:rPr>
        <w:t xml:space="preserve"> dan het huidige systeem </w:t>
      </w:r>
      <w:r w:rsidR="000016B5">
        <w:rPr>
          <w:rFonts w:asciiTheme="minorHAnsi" w:hAnsiTheme="minorHAnsi"/>
          <w:sz w:val="22"/>
          <w:szCs w:val="22"/>
          <w:lang w:val="nl-NL"/>
        </w:rPr>
        <w:t>waarbij</w:t>
      </w:r>
      <w:r w:rsidR="00C03056">
        <w:rPr>
          <w:rFonts w:asciiTheme="minorHAnsi" w:hAnsiTheme="minorHAnsi"/>
          <w:sz w:val="22"/>
          <w:szCs w:val="22"/>
          <w:lang w:val="nl-NL"/>
        </w:rPr>
        <w:t xml:space="preserve"> kinderen eerst </w:t>
      </w:r>
      <w:r w:rsidR="000016B5">
        <w:rPr>
          <w:rFonts w:asciiTheme="minorHAnsi" w:hAnsiTheme="minorHAnsi"/>
          <w:sz w:val="22"/>
          <w:szCs w:val="22"/>
          <w:lang w:val="nl-NL"/>
        </w:rPr>
        <w:t>leren</w:t>
      </w:r>
      <w:r w:rsidR="00DA2649" w:rsidRPr="00DA2649">
        <w:rPr>
          <w:rFonts w:asciiTheme="minorHAnsi" w:hAnsiTheme="minorHAnsi"/>
          <w:sz w:val="22"/>
          <w:szCs w:val="22"/>
          <w:lang w:val="nl-NL"/>
        </w:rPr>
        <w:t xml:space="preserve"> lezen, voordat ze </w:t>
      </w:r>
      <w:r w:rsidR="000016B5">
        <w:rPr>
          <w:rFonts w:asciiTheme="minorHAnsi" w:hAnsiTheme="minorHAnsi"/>
          <w:sz w:val="22"/>
          <w:szCs w:val="22"/>
          <w:lang w:val="nl-NL"/>
        </w:rPr>
        <w:t>leren</w:t>
      </w:r>
      <w:r w:rsidR="00DA2649" w:rsidRPr="00DA2649">
        <w:rPr>
          <w:rFonts w:asciiTheme="minorHAnsi" w:hAnsiTheme="minorHAnsi"/>
          <w:sz w:val="22"/>
          <w:szCs w:val="22"/>
          <w:lang w:val="nl-NL"/>
        </w:rPr>
        <w:t xml:space="preserve"> schrijven.</w:t>
      </w:r>
      <w:r w:rsidR="00863E1D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9847A0">
        <w:rPr>
          <w:rFonts w:asciiTheme="minorHAnsi" w:hAnsiTheme="minorHAnsi"/>
          <w:sz w:val="22"/>
          <w:szCs w:val="22"/>
          <w:lang w:val="nl-NL"/>
        </w:rPr>
        <w:t xml:space="preserve">De eerste resultaten zijn opvallend positief. In de scholen waar </w:t>
      </w:r>
      <w:r w:rsidR="005006BD">
        <w:rPr>
          <w:rFonts w:asciiTheme="minorHAnsi" w:hAnsiTheme="minorHAnsi"/>
          <w:sz w:val="22"/>
          <w:szCs w:val="22"/>
          <w:lang w:val="nl-NL"/>
        </w:rPr>
        <w:t>de Alfabetcode</w:t>
      </w:r>
      <w:r w:rsidR="009847A0">
        <w:rPr>
          <w:rFonts w:asciiTheme="minorHAnsi" w:hAnsiTheme="minorHAnsi"/>
          <w:sz w:val="22"/>
          <w:szCs w:val="22"/>
          <w:lang w:val="nl-NL"/>
        </w:rPr>
        <w:t xml:space="preserve"> gehanteerd wordt, worden geen gevallen van dyslexie </w:t>
      </w:r>
      <w:r w:rsidR="00A14794">
        <w:rPr>
          <w:rFonts w:asciiTheme="minorHAnsi" w:hAnsiTheme="minorHAnsi"/>
          <w:sz w:val="22"/>
          <w:szCs w:val="22"/>
          <w:lang w:val="nl-NL"/>
        </w:rPr>
        <w:t xml:space="preserve">meer </w:t>
      </w:r>
      <w:r w:rsidR="009847A0">
        <w:rPr>
          <w:rFonts w:asciiTheme="minorHAnsi" w:hAnsiTheme="minorHAnsi"/>
          <w:sz w:val="22"/>
          <w:szCs w:val="22"/>
          <w:lang w:val="nl-NL"/>
        </w:rPr>
        <w:t>vastgesteld.</w:t>
      </w:r>
    </w:p>
    <w:p w14:paraId="28265550" w14:textId="77777777" w:rsidR="005006BD" w:rsidRDefault="005006BD" w:rsidP="003663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</w:p>
    <w:p w14:paraId="61A3B102" w14:textId="30961511" w:rsidR="005006BD" w:rsidRDefault="005006BD" w:rsidP="003663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Natuurlijk is verder onderzoek naar de Alfabetcode noodzakelijk. Maar ook een kritische analyse van de huidige leesmethodes lijkt aan de orde. Het</w:t>
      </w:r>
      <w:r w:rsidR="00482269">
        <w:rPr>
          <w:rFonts w:asciiTheme="minorHAnsi" w:hAnsiTheme="minorHAnsi"/>
          <w:sz w:val="22"/>
          <w:szCs w:val="22"/>
          <w:lang w:val="nl-NL"/>
        </w:rPr>
        <w:t xml:space="preserve"> zogenaamde </w:t>
      </w:r>
      <w:r w:rsidR="00482269" w:rsidRPr="00482269">
        <w:rPr>
          <w:rFonts w:asciiTheme="minorHAnsi" w:hAnsiTheme="minorHAnsi"/>
          <w:i/>
          <w:sz w:val="22"/>
          <w:szCs w:val="22"/>
          <w:lang w:val="nl-NL"/>
        </w:rPr>
        <w:t>Veilig Leren L</w:t>
      </w:r>
      <w:r w:rsidRPr="00482269">
        <w:rPr>
          <w:rFonts w:asciiTheme="minorHAnsi" w:hAnsiTheme="minorHAnsi"/>
          <w:i/>
          <w:sz w:val="22"/>
          <w:szCs w:val="22"/>
          <w:lang w:val="nl-NL"/>
        </w:rPr>
        <w:t>ezen</w:t>
      </w:r>
      <w:r>
        <w:rPr>
          <w:rFonts w:asciiTheme="minorHAnsi" w:hAnsiTheme="minorHAnsi"/>
          <w:sz w:val="22"/>
          <w:szCs w:val="22"/>
          <w:lang w:val="nl-NL"/>
        </w:rPr>
        <w:t xml:space="preserve"> waar de meerderheid van de basisscholen in Vlaanderen mee werkt, heef</w:t>
      </w:r>
      <w:r w:rsidR="00882FF4">
        <w:rPr>
          <w:rFonts w:asciiTheme="minorHAnsi" w:hAnsiTheme="minorHAnsi"/>
          <w:sz w:val="22"/>
          <w:szCs w:val="22"/>
          <w:lang w:val="nl-NL"/>
        </w:rPr>
        <w:t xml:space="preserve">t misschien </w:t>
      </w:r>
      <w:r w:rsidR="00F25A07">
        <w:rPr>
          <w:rFonts w:asciiTheme="minorHAnsi" w:hAnsiTheme="minorHAnsi"/>
          <w:sz w:val="22"/>
          <w:szCs w:val="22"/>
          <w:lang w:val="nl-NL"/>
        </w:rPr>
        <w:t xml:space="preserve">wel zijn naam mee, maar </w:t>
      </w:r>
      <w:r w:rsidR="00882FF4">
        <w:rPr>
          <w:rFonts w:asciiTheme="minorHAnsi" w:hAnsiTheme="minorHAnsi"/>
          <w:sz w:val="22"/>
          <w:szCs w:val="22"/>
          <w:lang w:val="nl-NL"/>
        </w:rPr>
        <w:t>d</w:t>
      </w:r>
      <w:r>
        <w:rPr>
          <w:rFonts w:asciiTheme="minorHAnsi" w:hAnsiTheme="minorHAnsi"/>
          <w:sz w:val="22"/>
          <w:szCs w:val="22"/>
          <w:lang w:val="nl-NL"/>
        </w:rPr>
        <w:t>e resultaten maken pijnlijk duidelijk dat leren lezen met behulp van deze methode</w:t>
      </w:r>
      <w:r w:rsidR="00CF2D30">
        <w:rPr>
          <w:rFonts w:asciiTheme="minorHAnsi" w:hAnsiTheme="minorHAnsi"/>
          <w:sz w:val="22"/>
          <w:szCs w:val="22"/>
          <w:lang w:val="nl-NL"/>
        </w:rPr>
        <w:t xml:space="preserve"> lang</w:t>
      </w:r>
      <w:r>
        <w:rPr>
          <w:rFonts w:asciiTheme="minorHAnsi" w:hAnsiTheme="minorHAnsi"/>
          <w:sz w:val="22"/>
          <w:szCs w:val="22"/>
          <w:lang w:val="nl-NL"/>
        </w:rPr>
        <w:t xml:space="preserve"> niet altijd even </w:t>
      </w:r>
      <w:r w:rsidR="00CF2D30">
        <w:rPr>
          <w:rFonts w:asciiTheme="minorHAnsi" w:hAnsiTheme="minorHAnsi"/>
          <w:sz w:val="22"/>
          <w:szCs w:val="22"/>
          <w:lang w:val="nl-NL"/>
        </w:rPr>
        <w:t>“</w:t>
      </w:r>
      <w:r>
        <w:rPr>
          <w:rFonts w:asciiTheme="minorHAnsi" w:hAnsiTheme="minorHAnsi"/>
          <w:sz w:val="22"/>
          <w:szCs w:val="22"/>
          <w:lang w:val="nl-NL"/>
        </w:rPr>
        <w:t>veilig</w:t>
      </w:r>
      <w:r w:rsidR="00CF2D30">
        <w:rPr>
          <w:rFonts w:asciiTheme="minorHAnsi" w:hAnsiTheme="minorHAnsi"/>
          <w:sz w:val="22"/>
          <w:szCs w:val="22"/>
          <w:lang w:val="nl-NL"/>
        </w:rPr>
        <w:t>”</w:t>
      </w:r>
      <w:r>
        <w:rPr>
          <w:rFonts w:asciiTheme="minorHAnsi" w:hAnsiTheme="minorHAnsi"/>
          <w:sz w:val="22"/>
          <w:szCs w:val="22"/>
          <w:lang w:val="nl-NL"/>
        </w:rPr>
        <w:t xml:space="preserve"> is. </w:t>
      </w:r>
    </w:p>
    <w:p w14:paraId="6262BA03" w14:textId="77777777" w:rsidR="00866091" w:rsidRDefault="00866091" w:rsidP="003663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</w:p>
    <w:p w14:paraId="0086E7C6" w14:textId="77777777" w:rsidR="00866091" w:rsidRPr="00DA2649" w:rsidRDefault="00866091" w:rsidP="0036632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nl-NL"/>
        </w:rPr>
      </w:pPr>
    </w:p>
    <w:p w14:paraId="36B6B66F" w14:textId="77777777" w:rsidR="00700D9B" w:rsidRPr="00204634" w:rsidRDefault="00700D9B" w:rsidP="00EF4513">
      <w:pPr>
        <w:spacing w:line="276" w:lineRule="auto"/>
        <w:rPr>
          <w:rFonts w:cs="Times New Roman"/>
          <w:sz w:val="22"/>
          <w:szCs w:val="22"/>
          <w:lang w:val="nl-BE"/>
        </w:rPr>
      </w:pPr>
    </w:p>
    <w:sectPr w:rsidR="00700D9B" w:rsidRPr="00204634" w:rsidSect="00B167DA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BD7FF" w14:textId="77777777" w:rsidR="0097412F" w:rsidRDefault="0097412F" w:rsidP="00E23860">
      <w:r>
        <w:separator/>
      </w:r>
    </w:p>
  </w:endnote>
  <w:endnote w:type="continuationSeparator" w:id="0">
    <w:p w14:paraId="6E0164F6" w14:textId="77777777" w:rsidR="0097412F" w:rsidRDefault="0097412F" w:rsidP="00E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D277" w14:textId="77777777" w:rsidR="0097412F" w:rsidRDefault="0097412F" w:rsidP="00E23860">
      <w:r>
        <w:separator/>
      </w:r>
    </w:p>
  </w:footnote>
  <w:footnote w:type="continuationSeparator" w:id="0">
    <w:p w14:paraId="1C57DB36" w14:textId="77777777" w:rsidR="0097412F" w:rsidRDefault="0097412F" w:rsidP="00E23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DAC6" w14:textId="786A5B68" w:rsidR="00892AED" w:rsidRPr="00892AED" w:rsidRDefault="00892AED" w:rsidP="00892AED">
    <w:pPr>
      <w:widowControl w:val="0"/>
      <w:autoSpaceDE w:val="0"/>
      <w:autoSpaceDN w:val="0"/>
      <w:adjustRightInd w:val="0"/>
      <w:spacing w:after="240" w:line="276" w:lineRule="auto"/>
      <w:rPr>
        <w:rFonts w:cs="Times New Roman"/>
        <w:color w:val="000000"/>
        <w:sz w:val="20"/>
        <w:szCs w:val="22"/>
        <w:lang w:val="nl-BE"/>
      </w:rPr>
    </w:pPr>
    <w:r w:rsidRPr="00892AED">
      <w:rPr>
        <w:rFonts w:cs="Times New Roman"/>
        <w:sz w:val="20"/>
        <w:szCs w:val="22"/>
        <w:lang w:val="nl-NL"/>
      </w:rPr>
      <w:t>Geschreven door Melanie De Mey, op basis van de Bachelorproef “</w:t>
    </w:r>
    <w:r w:rsidRPr="00892AED">
      <w:rPr>
        <w:rFonts w:cs="Times New Roman"/>
        <w:bCs/>
        <w:i/>
        <w:color w:val="000000"/>
        <w:sz w:val="20"/>
        <w:szCs w:val="22"/>
        <w:lang w:val="nl-BE"/>
      </w:rPr>
      <w:t xml:space="preserve">Hoe efficiënt zijn de huidige leesmethodes om leesachterstanden bij kinderen te vermijden: </w:t>
    </w:r>
    <w:r w:rsidRPr="00892AED">
      <w:rPr>
        <w:rFonts w:cs="Times New Roman"/>
        <w:i/>
        <w:color w:val="000000"/>
        <w:sz w:val="20"/>
        <w:szCs w:val="22"/>
        <w:lang w:val="nl-BE"/>
      </w:rPr>
      <w:t>een nader onderzoek naar de Alfabetcode</w:t>
    </w:r>
    <w:r w:rsidR="00D01341">
      <w:rPr>
        <w:rFonts w:cs="Times New Roman"/>
        <w:color w:val="000000"/>
        <w:sz w:val="20"/>
        <w:szCs w:val="22"/>
        <w:lang w:val="nl-BE"/>
      </w:rPr>
      <w:t>”</w:t>
    </w:r>
  </w:p>
  <w:p w14:paraId="7266F928" w14:textId="77777777" w:rsidR="00892AED" w:rsidRPr="00892AED" w:rsidRDefault="00892AED">
    <w:pPr>
      <w:pStyle w:val="Header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E"/>
    <w:rsid w:val="000002B7"/>
    <w:rsid w:val="000016B5"/>
    <w:rsid w:val="00005396"/>
    <w:rsid w:val="000143B7"/>
    <w:rsid w:val="000163C8"/>
    <w:rsid w:val="000271FC"/>
    <w:rsid w:val="0002727A"/>
    <w:rsid w:val="00064663"/>
    <w:rsid w:val="000666E3"/>
    <w:rsid w:val="00075641"/>
    <w:rsid w:val="00081187"/>
    <w:rsid w:val="00091A4F"/>
    <w:rsid w:val="000943B0"/>
    <w:rsid w:val="00095034"/>
    <w:rsid w:val="0009528A"/>
    <w:rsid w:val="000954E3"/>
    <w:rsid w:val="000A02BF"/>
    <w:rsid w:val="000A5F63"/>
    <w:rsid w:val="000B4D56"/>
    <w:rsid w:val="000C43A0"/>
    <w:rsid w:val="000C51B2"/>
    <w:rsid w:val="000D5194"/>
    <w:rsid w:val="000D7AB1"/>
    <w:rsid w:val="000E087F"/>
    <w:rsid w:val="000F0575"/>
    <w:rsid w:val="0010201D"/>
    <w:rsid w:val="0010604A"/>
    <w:rsid w:val="0011526E"/>
    <w:rsid w:val="00117FDC"/>
    <w:rsid w:val="00121891"/>
    <w:rsid w:val="0013523F"/>
    <w:rsid w:val="001518B6"/>
    <w:rsid w:val="001542C9"/>
    <w:rsid w:val="001624D7"/>
    <w:rsid w:val="0016717C"/>
    <w:rsid w:val="001702E7"/>
    <w:rsid w:val="00180855"/>
    <w:rsid w:val="00182078"/>
    <w:rsid w:val="001839F3"/>
    <w:rsid w:val="00186BF8"/>
    <w:rsid w:val="00193C1B"/>
    <w:rsid w:val="00196DFA"/>
    <w:rsid w:val="001A1459"/>
    <w:rsid w:val="001B1734"/>
    <w:rsid w:val="001D0E0E"/>
    <w:rsid w:val="001D2620"/>
    <w:rsid w:val="001F2D54"/>
    <w:rsid w:val="001F3453"/>
    <w:rsid w:val="00204634"/>
    <w:rsid w:val="00215D78"/>
    <w:rsid w:val="0023008F"/>
    <w:rsid w:val="002302E4"/>
    <w:rsid w:val="00231D09"/>
    <w:rsid w:val="002326A4"/>
    <w:rsid w:val="002350FD"/>
    <w:rsid w:val="00235A53"/>
    <w:rsid w:val="00243098"/>
    <w:rsid w:val="00260505"/>
    <w:rsid w:val="00262E8D"/>
    <w:rsid w:val="00274319"/>
    <w:rsid w:val="0028294A"/>
    <w:rsid w:val="00292FFF"/>
    <w:rsid w:val="00294D1E"/>
    <w:rsid w:val="00296206"/>
    <w:rsid w:val="00297734"/>
    <w:rsid w:val="002A18E6"/>
    <w:rsid w:val="002B0FF1"/>
    <w:rsid w:val="002B19A3"/>
    <w:rsid w:val="002B48F8"/>
    <w:rsid w:val="002B4FFB"/>
    <w:rsid w:val="002B796F"/>
    <w:rsid w:val="002C2C2F"/>
    <w:rsid w:val="002C4571"/>
    <w:rsid w:val="002D1B5C"/>
    <w:rsid w:val="002D1E7F"/>
    <w:rsid w:val="002D2AEA"/>
    <w:rsid w:val="002D4194"/>
    <w:rsid w:val="002D7893"/>
    <w:rsid w:val="002E4B46"/>
    <w:rsid w:val="002E7BB3"/>
    <w:rsid w:val="002F18BF"/>
    <w:rsid w:val="002F2368"/>
    <w:rsid w:val="002F3CDB"/>
    <w:rsid w:val="002F542B"/>
    <w:rsid w:val="00303A39"/>
    <w:rsid w:val="00310254"/>
    <w:rsid w:val="00315888"/>
    <w:rsid w:val="00316091"/>
    <w:rsid w:val="003169F3"/>
    <w:rsid w:val="003343B4"/>
    <w:rsid w:val="0033471D"/>
    <w:rsid w:val="0034205E"/>
    <w:rsid w:val="0036263D"/>
    <w:rsid w:val="00365A3E"/>
    <w:rsid w:val="00366323"/>
    <w:rsid w:val="00366B5A"/>
    <w:rsid w:val="003771EE"/>
    <w:rsid w:val="00380F7E"/>
    <w:rsid w:val="003A17D1"/>
    <w:rsid w:val="003A249A"/>
    <w:rsid w:val="003B014E"/>
    <w:rsid w:val="003B1F08"/>
    <w:rsid w:val="003B3519"/>
    <w:rsid w:val="003B398C"/>
    <w:rsid w:val="003B7CDF"/>
    <w:rsid w:val="003C3B8A"/>
    <w:rsid w:val="003C3F90"/>
    <w:rsid w:val="003D0DD0"/>
    <w:rsid w:val="003D6021"/>
    <w:rsid w:val="003E3800"/>
    <w:rsid w:val="003E415E"/>
    <w:rsid w:val="003E4B76"/>
    <w:rsid w:val="003E57D9"/>
    <w:rsid w:val="003E60CC"/>
    <w:rsid w:val="003E691E"/>
    <w:rsid w:val="003E6F16"/>
    <w:rsid w:val="003F3D91"/>
    <w:rsid w:val="003F45A0"/>
    <w:rsid w:val="003F4B46"/>
    <w:rsid w:val="00416F73"/>
    <w:rsid w:val="0042315E"/>
    <w:rsid w:val="00427B1C"/>
    <w:rsid w:val="004320A3"/>
    <w:rsid w:val="004348A1"/>
    <w:rsid w:val="00440D75"/>
    <w:rsid w:val="004410E2"/>
    <w:rsid w:val="00442A05"/>
    <w:rsid w:val="00451CFB"/>
    <w:rsid w:val="004557EF"/>
    <w:rsid w:val="004575F1"/>
    <w:rsid w:val="004605B4"/>
    <w:rsid w:val="00460E13"/>
    <w:rsid w:val="00461E14"/>
    <w:rsid w:val="00463F4A"/>
    <w:rsid w:val="00470620"/>
    <w:rsid w:val="00477D59"/>
    <w:rsid w:val="0048129F"/>
    <w:rsid w:val="00482269"/>
    <w:rsid w:val="00491D68"/>
    <w:rsid w:val="00494AF8"/>
    <w:rsid w:val="004A0528"/>
    <w:rsid w:val="004D0FF7"/>
    <w:rsid w:val="004D745B"/>
    <w:rsid w:val="004E6D7D"/>
    <w:rsid w:val="004F6D63"/>
    <w:rsid w:val="005006BD"/>
    <w:rsid w:val="0050194A"/>
    <w:rsid w:val="00504299"/>
    <w:rsid w:val="00505761"/>
    <w:rsid w:val="005140DA"/>
    <w:rsid w:val="0051469A"/>
    <w:rsid w:val="0051591C"/>
    <w:rsid w:val="0052032D"/>
    <w:rsid w:val="00527DA2"/>
    <w:rsid w:val="005465CC"/>
    <w:rsid w:val="00546D74"/>
    <w:rsid w:val="005470E4"/>
    <w:rsid w:val="00553BAA"/>
    <w:rsid w:val="00566EAE"/>
    <w:rsid w:val="00567CB2"/>
    <w:rsid w:val="005716F6"/>
    <w:rsid w:val="005749AE"/>
    <w:rsid w:val="0057510F"/>
    <w:rsid w:val="005923D6"/>
    <w:rsid w:val="005A1A5E"/>
    <w:rsid w:val="005B044C"/>
    <w:rsid w:val="005B3ADB"/>
    <w:rsid w:val="005B42F8"/>
    <w:rsid w:val="005C139D"/>
    <w:rsid w:val="005C5625"/>
    <w:rsid w:val="005D6AD5"/>
    <w:rsid w:val="005E1AF2"/>
    <w:rsid w:val="005F4AE4"/>
    <w:rsid w:val="005F601A"/>
    <w:rsid w:val="00603729"/>
    <w:rsid w:val="00604E3D"/>
    <w:rsid w:val="00605189"/>
    <w:rsid w:val="0061569D"/>
    <w:rsid w:val="00635EA4"/>
    <w:rsid w:val="00636A39"/>
    <w:rsid w:val="00640B7F"/>
    <w:rsid w:val="006446FF"/>
    <w:rsid w:val="00652B3B"/>
    <w:rsid w:val="00665EED"/>
    <w:rsid w:val="00671F60"/>
    <w:rsid w:val="00672300"/>
    <w:rsid w:val="00673C19"/>
    <w:rsid w:val="0067787A"/>
    <w:rsid w:val="006843AA"/>
    <w:rsid w:val="00686669"/>
    <w:rsid w:val="00690133"/>
    <w:rsid w:val="00697C11"/>
    <w:rsid w:val="006A4F67"/>
    <w:rsid w:val="006A5CF8"/>
    <w:rsid w:val="006B0C12"/>
    <w:rsid w:val="006B3F35"/>
    <w:rsid w:val="006B5349"/>
    <w:rsid w:val="006C4631"/>
    <w:rsid w:val="006D41DF"/>
    <w:rsid w:val="006D4C11"/>
    <w:rsid w:val="006E4A3A"/>
    <w:rsid w:val="006E67D8"/>
    <w:rsid w:val="006E739D"/>
    <w:rsid w:val="006F5823"/>
    <w:rsid w:val="00700D9B"/>
    <w:rsid w:val="0070644F"/>
    <w:rsid w:val="00707415"/>
    <w:rsid w:val="007125F0"/>
    <w:rsid w:val="00712B87"/>
    <w:rsid w:val="007225D6"/>
    <w:rsid w:val="0073178A"/>
    <w:rsid w:val="00734D45"/>
    <w:rsid w:val="00741C8E"/>
    <w:rsid w:val="007473D9"/>
    <w:rsid w:val="007501CD"/>
    <w:rsid w:val="007503C8"/>
    <w:rsid w:val="00750F72"/>
    <w:rsid w:val="00757AB8"/>
    <w:rsid w:val="00760B4D"/>
    <w:rsid w:val="007611AC"/>
    <w:rsid w:val="00764BA0"/>
    <w:rsid w:val="00766956"/>
    <w:rsid w:val="007676B4"/>
    <w:rsid w:val="00771D8F"/>
    <w:rsid w:val="00773B18"/>
    <w:rsid w:val="00775878"/>
    <w:rsid w:val="0077673B"/>
    <w:rsid w:val="00783F16"/>
    <w:rsid w:val="0078785F"/>
    <w:rsid w:val="0079024B"/>
    <w:rsid w:val="00793ADE"/>
    <w:rsid w:val="007A06AF"/>
    <w:rsid w:val="007A20E1"/>
    <w:rsid w:val="007A6DEE"/>
    <w:rsid w:val="007B12B6"/>
    <w:rsid w:val="007B765D"/>
    <w:rsid w:val="007C1A44"/>
    <w:rsid w:val="007C5C73"/>
    <w:rsid w:val="007C7458"/>
    <w:rsid w:val="007D28DB"/>
    <w:rsid w:val="007D6029"/>
    <w:rsid w:val="007D7D1E"/>
    <w:rsid w:val="007E034F"/>
    <w:rsid w:val="007E38DA"/>
    <w:rsid w:val="007F07A7"/>
    <w:rsid w:val="007F68EB"/>
    <w:rsid w:val="00814AA0"/>
    <w:rsid w:val="00820265"/>
    <w:rsid w:val="00821730"/>
    <w:rsid w:val="00822FD5"/>
    <w:rsid w:val="00824751"/>
    <w:rsid w:val="008325D3"/>
    <w:rsid w:val="00842970"/>
    <w:rsid w:val="00855A36"/>
    <w:rsid w:val="00856155"/>
    <w:rsid w:val="00863DB7"/>
    <w:rsid w:val="00863E1D"/>
    <w:rsid w:val="00866091"/>
    <w:rsid w:val="00867825"/>
    <w:rsid w:val="008710B4"/>
    <w:rsid w:val="00873A36"/>
    <w:rsid w:val="00882FF4"/>
    <w:rsid w:val="00883391"/>
    <w:rsid w:val="008836D7"/>
    <w:rsid w:val="008853EA"/>
    <w:rsid w:val="00886015"/>
    <w:rsid w:val="008865F7"/>
    <w:rsid w:val="00892AED"/>
    <w:rsid w:val="008A1173"/>
    <w:rsid w:val="008A5E1E"/>
    <w:rsid w:val="008B6F09"/>
    <w:rsid w:val="008C3759"/>
    <w:rsid w:val="008D40F6"/>
    <w:rsid w:val="008F537E"/>
    <w:rsid w:val="00905731"/>
    <w:rsid w:val="009166BC"/>
    <w:rsid w:val="009343A0"/>
    <w:rsid w:val="00937F8C"/>
    <w:rsid w:val="00955D80"/>
    <w:rsid w:val="009624F0"/>
    <w:rsid w:val="009668A0"/>
    <w:rsid w:val="00970ADD"/>
    <w:rsid w:val="00972800"/>
    <w:rsid w:val="009732F8"/>
    <w:rsid w:val="00973933"/>
    <w:rsid w:val="0097412F"/>
    <w:rsid w:val="009746C4"/>
    <w:rsid w:val="009847A0"/>
    <w:rsid w:val="009D3023"/>
    <w:rsid w:val="00A0133B"/>
    <w:rsid w:val="00A12E15"/>
    <w:rsid w:val="00A14794"/>
    <w:rsid w:val="00A163AC"/>
    <w:rsid w:val="00A230B3"/>
    <w:rsid w:val="00A32B69"/>
    <w:rsid w:val="00A3783E"/>
    <w:rsid w:val="00A44D2B"/>
    <w:rsid w:val="00A61942"/>
    <w:rsid w:val="00A635C8"/>
    <w:rsid w:val="00A773F7"/>
    <w:rsid w:val="00A81190"/>
    <w:rsid w:val="00A83681"/>
    <w:rsid w:val="00A94E86"/>
    <w:rsid w:val="00AA240F"/>
    <w:rsid w:val="00AB56C5"/>
    <w:rsid w:val="00AB5CA6"/>
    <w:rsid w:val="00AD3B5E"/>
    <w:rsid w:val="00AF0B46"/>
    <w:rsid w:val="00AF15DA"/>
    <w:rsid w:val="00AF4205"/>
    <w:rsid w:val="00B07E65"/>
    <w:rsid w:val="00B116B2"/>
    <w:rsid w:val="00B1644D"/>
    <w:rsid w:val="00B167DA"/>
    <w:rsid w:val="00B21F9B"/>
    <w:rsid w:val="00B26538"/>
    <w:rsid w:val="00B27262"/>
    <w:rsid w:val="00B31DDC"/>
    <w:rsid w:val="00B36299"/>
    <w:rsid w:val="00B3647F"/>
    <w:rsid w:val="00B467BB"/>
    <w:rsid w:val="00B559C7"/>
    <w:rsid w:val="00B66B04"/>
    <w:rsid w:val="00B81153"/>
    <w:rsid w:val="00B841B8"/>
    <w:rsid w:val="00B91B63"/>
    <w:rsid w:val="00B93190"/>
    <w:rsid w:val="00B9651F"/>
    <w:rsid w:val="00BA0E39"/>
    <w:rsid w:val="00BA3697"/>
    <w:rsid w:val="00BC2479"/>
    <w:rsid w:val="00BD1124"/>
    <w:rsid w:val="00BD337F"/>
    <w:rsid w:val="00BD38BB"/>
    <w:rsid w:val="00BD61E8"/>
    <w:rsid w:val="00BE1C3F"/>
    <w:rsid w:val="00BF27DA"/>
    <w:rsid w:val="00BF5287"/>
    <w:rsid w:val="00C03056"/>
    <w:rsid w:val="00C061B6"/>
    <w:rsid w:val="00C113F3"/>
    <w:rsid w:val="00C168D5"/>
    <w:rsid w:val="00C239D6"/>
    <w:rsid w:val="00C245FF"/>
    <w:rsid w:val="00C32E6D"/>
    <w:rsid w:val="00C34861"/>
    <w:rsid w:val="00C4025E"/>
    <w:rsid w:val="00C42837"/>
    <w:rsid w:val="00C42DB4"/>
    <w:rsid w:val="00C62D59"/>
    <w:rsid w:val="00C765B9"/>
    <w:rsid w:val="00C86F73"/>
    <w:rsid w:val="00C97582"/>
    <w:rsid w:val="00CB0FA0"/>
    <w:rsid w:val="00CC7A86"/>
    <w:rsid w:val="00CD0CA7"/>
    <w:rsid w:val="00CD4826"/>
    <w:rsid w:val="00CE1D0D"/>
    <w:rsid w:val="00CF11FC"/>
    <w:rsid w:val="00CF2D30"/>
    <w:rsid w:val="00D01341"/>
    <w:rsid w:val="00D02513"/>
    <w:rsid w:val="00D02607"/>
    <w:rsid w:val="00D10204"/>
    <w:rsid w:val="00D11237"/>
    <w:rsid w:val="00D11818"/>
    <w:rsid w:val="00D12AA8"/>
    <w:rsid w:val="00D20A53"/>
    <w:rsid w:val="00D22B02"/>
    <w:rsid w:val="00D31E43"/>
    <w:rsid w:val="00D32E98"/>
    <w:rsid w:val="00D36907"/>
    <w:rsid w:val="00D36EEF"/>
    <w:rsid w:val="00D42C2F"/>
    <w:rsid w:val="00D46B8E"/>
    <w:rsid w:val="00D54CA0"/>
    <w:rsid w:val="00D54DCA"/>
    <w:rsid w:val="00D65ACF"/>
    <w:rsid w:val="00D700E6"/>
    <w:rsid w:val="00D719CA"/>
    <w:rsid w:val="00D75F45"/>
    <w:rsid w:val="00D85512"/>
    <w:rsid w:val="00D878C6"/>
    <w:rsid w:val="00DA0B90"/>
    <w:rsid w:val="00DA2649"/>
    <w:rsid w:val="00DB351C"/>
    <w:rsid w:val="00DB784C"/>
    <w:rsid w:val="00DB7FD6"/>
    <w:rsid w:val="00DC7639"/>
    <w:rsid w:val="00DD0EC6"/>
    <w:rsid w:val="00DD55A1"/>
    <w:rsid w:val="00DE3A8A"/>
    <w:rsid w:val="00DF6B0A"/>
    <w:rsid w:val="00E01570"/>
    <w:rsid w:val="00E1730A"/>
    <w:rsid w:val="00E17453"/>
    <w:rsid w:val="00E23860"/>
    <w:rsid w:val="00E25AEA"/>
    <w:rsid w:val="00E26B7B"/>
    <w:rsid w:val="00E26E52"/>
    <w:rsid w:val="00E43938"/>
    <w:rsid w:val="00E4398A"/>
    <w:rsid w:val="00E507EF"/>
    <w:rsid w:val="00E52968"/>
    <w:rsid w:val="00E61343"/>
    <w:rsid w:val="00E63F12"/>
    <w:rsid w:val="00E64FDF"/>
    <w:rsid w:val="00E852C5"/>
    <w:rsid w:val="00E92536"/>
    <w:rsid w:val="00EA7995"/>
    <w:rsid w:val="00EB4E61"/>
    <w:rsid w:val="00EB5AE3"/>
    <w:rsid w:val="00EB6C93"/>
    <w:rsid w:val="00EC166B"/>
    <w:rsid w:val="00EC1E8C"/>
    <w:rsid w:val="00ED58F7"/>
    <w:rsid w:val="00ED67D0"/>
    <w:rsid w:val="00ED7093"/>
    <w:rsid w:val="00EE0F7F"/>
    <w:rsid w:val="00EF39BD"/>
    <w:rsid w:val="00EF4513"/>
    <w:rsid w:val="00F016E2"/>
    <w:rsid w:val="00F16A87"/>
    <w:rsid w:val="00F16C1D"/>
    <w:rsid w:val="00F2499C"/>
    <w:rsid w:val="00F25A07"/>
    <w:rsid w:val="00F31058"/>
    <w:rsid w:val="00F32696"/>
    <w:rsid w:val="00F517E0"/>
    <w:rsid w:val="00F52A2D"/>
    <w:rsid w:val="00F55074"/>
    <w:rsid w:val="00F5600B"/>
    <w:rsid w:val="00F57986"/>
    <w:rsid w:val="00F61FEE"/>
    <w:rsid w:val="00F6306A"/>
    <w:rsid w:val="00F65D81"/>
    <w:rsid w:val="00F7418D"/>
    <w:rsid w:val="00F94ADA"/>
    <w:rsid w:val="00F9725D"/>
    <w:rsid w:val="00FA334B"/>
    <w:rsid w:val="00FA40E7"/>
    <w:rsid w:val="00FA588A"/>
    <w:rsid w:val="00FB2AE0"/>
    <w:rsid w:val="00FB55A3"/>
    <w:rsid w:val="00FB7B95"/>
    <w:rsid w:val="00FC1F06"/>
    <w:rsid w:val="00FC432F"/>
    <w:rsid w:val="00FC4EFA"/>
    <w:rsid w:val="00FC694F"/>
    <w:rsid w:val="00FC7FCA"/>
    <w:rsid w:val="00FD6407"/>
    <w:rsid w:val="00FE241B"/>
    <w:rsid w:val="00FE2B4C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5F0725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23860"/>
  </w:style>
  <w:style w:type="character" w:customStyle="1" w:styleId="FootnoteTextChar">
    <w:name w:val="Footnote Text Char"/>
    <w:basedOn w:val="DefaultParagraphFont"/>
    <w:link w:val="FootnoteText"/>
    <w:uiPriority w:val="99"/>
    <w:rsid w:val="00E23860"/>
  </w:style>
  <w:style w:type="character" w:styleId="FootnoteReference">
    <w:name w:val="footnote reference"/>
    <w:basedOn w:val="DefaultParagraphFont"/>
    <w:uiPriority w:val="99"/>
    <w:unhideWhenUsed/>
    <w:rsid w:val="00E238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6B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 w:eastAsia="nl-NL"/>
    </w:rPr>
  </w:style>
  <w:style w:type="character" w:styleId="Strong">
    <w:name w:val="Strong"/>
    <w:basedOn w:val="DefaultParagraphFont"/>
    <w:uiPriority w:val="22"/>
    <w:qFormat/>
    <w:rsid w:val="00DF6B0A"/>
    <w:rPr>
      <w:b/>
      <w:bCs/>
    </w:rPr>
  </w:style>
  <w:style w:type="table" w:styleId="TableGrid">
    <w:name w:val="Table Grid"/>
    <w:basedOn w:val="TableNormal"/>
    <w:uiPriority w:val="39"/>
    <w:rsid w:val="007B765D"/>
    <w:rPr>
      <w:rFonts w:asciiTheme="majorHAnsi" w:eastAsiaTheme="minorEastAsia" w:hAnsiTheme="majorHAnsi" w:cstheme="majorBidi"/>
      <w:color w:val="3366F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D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EE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166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ED"/>
  </w:style>
  <w:style w:type="paragraph" w:styleId="Footer">
    <w:name w:val="footer"/>
    <w:basedOn w:val="Normal"/>
    <w:link w:val="FooterChar"/>
    <w:uiPriority w:val="99"/>
    <w:unhideWhenUsed/>
    <w:rsid w:val="0089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Mey Melanie</dc:creator>
  <cp:keywords/>
  <dc:description/>
  <cp:lastModifiedBy>De Mey Melanie</cp:lastModifiedBy>
  <cp:revision>2</cp:revision>
  <dcterms:created xsi:type="dcterms:W3CDTF">2017-09-30T17:47:00Z</dcterms:created>
  <dcterms:modified xsi:type="dcterms:W3CDTF">2017-09-30T17:47:00Z</dcterms:modified>
</cp:coreProperties>
</file>