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385631" w14:textId="7514C3F8" w:rsidR="00C932DB" w:rsidRPr="00695E91" w:rsidRDefault="00C932DB" w:rsidP="00C932DB">
      <w:pPr>
        <w:rPr>
          <w:szCs w:val="20"/>
          <w:lang w:val="nl-BE"/>
        </w:rPr>
      </w:pPr>
      <w:r w:rsidRPr="00695E91">
        <w:rPr>
          <w:noProof/>
          <w:lang w:val="nl-BE" w:eastAsia="nl-BE"/>
        </w:rPr>
        <mc:AlternateContent>
          <mc:Choice Requires="wps">
            <w:drawing>
              <wp:anchor distT="0" distB="0" distL="114300" distR="114300" simplePos="0" relativeHeight="251659264" behindDoc="0" locked="0" layoutInCell="1" allowOverlap="1" wp14:anchorId="035C259B" wp14:editId="011B6A41">
                <wp:simplePos x="0" y="0"/>
                <wp:positionH relativeFrom="margin">
                  <wp:align>right</wp:align>
                </wp:positionH>
                <wp:positionV relativeFrom="page">
                  <wp:posOffset>4697095</wp:posOffset>
                </wp:positionV>
                <wp:extent cx="5760000" cy="4284000"/>
                <wp:effectExtent l="0" t="0" r="0" b="2540"/>
                <wp:wrapNone/>
                <wp:docPr id="1" name="Tekstvak 1"/>
                <wp:cNvGraphicFramePr/>
                <a:graphic xmlns:a="http://schemas.openxmlformats.org/drawingml/2006/main">
                  <a:graphicData uri="http://schemas.microsoft.com/office/word/2010/wordprocessingShape">
                    <wps:wsp>
                      <wps:cNvSpPr txBox="1"/>
                      <wps:spPr>
                        <a:xfrm>
                          <a:off x="0" y="0"/>
                          <a:ext cx="5760000" cy="428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F198F" w14:textId="04A0EBB1" w:rsidR="001A72F0" w:rsidRPr="001B4780" w:rsidRDefault="001A72F0" w:rsidP="00C932DB">
                            <w:pPr>
                              <w:rPr>
                                <w:rFonts w:ascii="Tahoma" w:hAnsi="Tahoma" w:cs="Tahoma"/>
                                <w:i/>
                              </w:rPr>
                            </w:pPr>
                            <w:r>
                              <w:rPr>
                                <w:rFonts w:ascii="Tahoma" w:hAnsi="Tahoma" w:cs="Tahoma"/>
                                <w:i/>
                              </w:rPr>
                              <w:t xml:space="preserve"> </w:t>
                            </w:r>
                          </w:p>
                          <w:p w14:paraId="43C67BA3" w14:textId="77777777" w:rsidR="001A72F0" w:rsidRDefault="001A72F0" w:rsidP="00C932DB">
                            <w:pPr>
                              <w:spacing w:line="360" w:lineRule="auto"/>
                              <w:rPr>
                                <w:rFonts w:ascii="Tahoma" w:hAnsi="Tahoma" w:cs="Tahoma"/>
                                <w:b/>
                                <w:szCs w:val="20"/>
                              </w:rPr>
                            </w:pPr>
                          </w:p>
                          <w:p w14:paraId="43567FB1" w14:textId="77777777" w:rsidR="001A72F0" w:rsidRDefault="001A72F0" w:rsidP="00C932DB">
                            <w:pPr>
                              <w:spacing w:line="360" w:lineRule="auto"/>
                              <w:rPr>
                                <w:rFonts w:ascii="Tahoma" w:hAnsi="Tahoma" w:cs="Tahoma"/>
                                <w:b/>
                                <w:szCs w:val="20"/>
                              </w:rPr>
                            </w:pPr>
                          </w:p>
                          <w:p w14:paraId="6F758BF0" w14:textId="77777777" w:rsidR="001A72F0" w:rsidRDefault="001A72F0" w:rsidP="00C932DB">
                            <w:pPr>
                              <w:spacing w:line="360" w:lineRule="auto"/>
                              <w:rPr>
                                <w:rFonts w:ascii="Tahoma" w:hAnsi="Tahoma" w:cs="Tahoma"/>
                                <w:b/>
                                <w:szCs w:val="20"/>
                              </w:rPr>
                            </w:pPr>
                          </w:p>
                          <w:p w14:paraId="6EA3BBE8" w14:textId="5A4A4CEA" w:rsidR="001A72F0" w:rsidRPr="00DC0034" w:rsidRDefault="001A72F0" w:rsidP="00C932DB">
                            <w:pPr>
                              <w:spacing w:line="360" w:lineRule="auto"/>
                              <w:rPr>
                                <w:szCs w:val="20"/>
                              </w:rPr>
                            </w:pPr>
                            <w:r>
                              <w:rPr>
                                <w:rFonts w:ascii="Tahoma" w:hAnsi="Tahoma" w:cs="Tahoma"/>
                                <w:b/>
                                <w:szCs w:val="20"/>
                              </w:rPr>
                              <w:t>De</w:t>
                            </w:r>
                            <w:r w:rsidRPr="00C932DB">
                              <w:rPr>
                                <w:rFonts w:ascii="Tahoma" w:hAnsi="Tahoma" w:cs="Tahoma"/>
                                <w:b/>
                                <w:szCs w:val="20"/>
                              </w:rPr>
                              <w:t xml:space="preserve"> ontwikkel</w:t>
                            </w:r>
                            <w:r>
                              <w:rPr>
                                <w:rFonts w:ascii="Tahoma" w:hAnsi="Tahoma" w:cs="Tahoma"/>
                                <w:b/>
                                <w:szCs w:val="20"/>
                              </w:rPr>
                              <w:t>ing</w:t>
                            </w:r>
                            <w:r w:rsidRPr="00C932DB">
                              <w:rPr>
                                <w:rFonts w:ascii="Tahoma" w:hAnsi="Tahoma" w:cs="Tahoma"/>
                                <w:b/>
                                <w:szCs w:val="20"/>
                              </w:rPr>
                              <w:t xml:space="preserve"> van </w:t>
                            </w:r>
                            <w:proofErr w:type="spellStart"/>
                            <w:r w:rsidRPr="00C932DB">
                              <w:rPr>
                                <w:rFonts w:ascii="Tahoma" w:hAnsi="Tahoma" w:cs="Tahoma"/>
                                <w:b/>
                                <w:szCs w:val="20"/>
                              </w:rPr>
                              <w:t>voedingsgerelateerde</w:t>
                            </w:r>
                            <w:proofErr w:type="spellEnd"/>
                            <w:r w:rsidRPr="00C932DB">
                              <w:rPr>
                                <w:rFonts w:ascii="Tahoma" w:hAnsi="Tahoma" w:cs="Tahoma"/>
                                <w:b/>
                                <w:szCs w:val="20"/>
                              </w:rPr>
                              <w:t xml:space="preserve"> workshops rond techniek en wetenschap voor kinderen tussen acht en twaalf jaar als proeftraject voor de opstart van de Techniek- en </w:t>
                            </w:r>
                            <w:proofErr w:type="spellStart"/>
                            <w:r w:rsidRPr="00C932DB">
                              <w:rPr>
                                <w:rFonts w:ascii="Tahoma" w:hAnsi="Tahoma" w:cs="Tahoma"/>
                                <w:b/>
                                <w:szCs w:val="20"/>
                              </w:rPr>
                              <w:t>WetenschapsAcademie</w:t>
                            </w:r>
                            <w:proofErr w:type="spellEnd"/>
                            <w:r w:rsidRPr="00C932DB">
                              <w:rPr>
                                <w:rFonts w:ascii="Tahoma" w:hAnsi="Tahoma" w:cs="Tahoma"/>
                                <w:b/>
                                <w:szCs w:val="20"/>
                              </w:rPr>
                              <w:t xml:space="preserve"> te Tienen</w:t>
                            </w:r>
                            <w:r w:rsidRPr="00DC0034">
                              <w:rPr>
                                <w:szCs w:val="20"/>
                              </w:rPr>
                              <w:t>.</w:t>
                            </w:r>
                          </w:p>
                          <w:p w14:paraId="3DED1449" w14:textId="4D3AA056" w:rsidR="001A72F0" w:rsidRDefault="001A72F0" w:rsidP="00C932DB">
                            <w:pPr>
                              <w:rPr>
                                <w:b/>
                              </w:rPr>
                            </w:pPr>
                            <w:r>
                              <w:rPr>
                                <w:rFonts w:ascii="Tahoma" w:hAnsi="Tahoma" w:cs="Tahoma"/>
                                <w:b/>
                              </w:rPr>
                              <w:t>Pieter Van Leemputten</w:t>
                            </w:r>
                          </w:p>
                          <w:p w14:paraId="0A62169A" w14:textId="77777777" w:rsidR="001A72F0" w:rsidRDefault="001A72F0" w:rsidP="00C932DB">
                            <w:pPr>
                              <w:rPr>
                                <w:b/>
                              </w:rPr>
                            </w:pPr>
                          </w:p>
                          <w:p w14:paraId="7009CAD0" w14:textId="77777777" w:rsidR="001A72F0" w:rsidRDefault="001A72F0" w:rsidP="00C932DB">
                            <w:pPr>
                              <w:rPr>
                                <w:b/>
                              </w:rPr>
                            </w:pPr>
                          </w:p>
                          <w:p w14:paraId="42B68898" w14:textId="77777777" w:rsidR="001A72F0" w:rsidRDefault="001A72F0" w:rsidP="00C932DB">
                            <w:pPr>
                              <w:rPr>
                                <w:b/>
                              </w:rPr>
                            </w:pPr>
                          </w:p>
                          <w:p w14:paraId="6FA312F2" w14:textId="77777777" w:rsidR="001A72F0" w:rsidRPr="001B4780" w:rsidRDefault="001A72F0" w:rsidP="00C932DB">
                            <w:pPr>
                              <w:jc w:val="right"/>
                              <w:rPr>
                                <w:rFonts w:ascii="Tahoma" w:hAnsi="Tahoma" w:cs="Tahoma"/>
                              </w:rPr>
                            </w:pPr>
                            <w:r w:rsidRPr="001B4780">
                              <w:rPr>
                                <w:rFonts w:ascii="Tahoma" w:hAnsi="Tahoma" w:cs="Tahoma"/>
                              </w:rPr>
                              <w:t xml:space="preserve">Afstudeerwerk ingediend voor het behalen van het diploma </w:t>
                            </w:r>
                          </w:p>
                          <w:p w14:paraId="5E1AC50C" w14:textId="77777777" w:rsidR="001A72F0" w:rsidRPr="001B4780" w:rsidRDefault="001A72F0" w:rsidP="00C932DB">
                            <w:pPr>
                              <w:jc w:val="right"/>
                              <w:rPr>
                                <w:rFonts w:ascii="Tahoma" w:hAnsi="Tahoma" w:cs="Tahoma"/>
                              </w:rPr>
                            </w:pPr>
                            <w:r w:rsidRPr="001B4780">
                              <w:rPr>
                                <w:rFonts w:ascii="Tahoma" w:hAnsi="Tahoma" w:cs="Tahoma"/>
                              </w:rPr>
                              <w:t>Bachelor in de Voedings- en dieetkunde</w:t>
                            </w:r>
                          </w:p>
                          <w:p w14:paraId="4406565E" w14:textId="77777777" w:rsidR="001A72F0" w:rsidRPr="001B4780" w:rsidRDefault="001A72F0" w:rsidP="00C932DB">
                            <w:pPr>
                              <w:jc w:val="right"/>
                              <w:rPr>
                                <w:rFonts w:ascii="Tahoma" w:hAnsi="Tahoma" w:cs="Tahoma"/>
                              </w:rPr>
                            </w:pPr>
                          </w:p>
                          <w:p w14:paraId="422C3B66" w14:textId="77777777" w:rsidR="001A72F0" w:rsidRPr="001B4780" w:rsidRDefault="001A72F0" w:rsidP="00C932DB">
                            <w:pPr>
                              <w:jc w:val="right"/>
                              <w:rPr>
                                <w:rFonts w:ascii="Tahoma" w:hAnsi="Tahoma" w:cs="Tahoma"/>
                              </w:rPr>
                            </w:pPr>
                            <w:r w:rsidRPr="001B4780">
                              <w:rPr>
                                <w:rFonts w:ascii="Tahoma" w:hAnsi="Tahoma" w:cs="Tahoma"/>
                              </w:rPr>
                              <w:t>Academiejaar 2015-2016</w:t>
                            </w:r>
                          </w:p>
                          <w:p w14:paraId="35EF9D6F" w14:textId="77777777" w:rsidR="001A72F0" w:rsidRDefault="001A72F0" w:rsidP="00C932DB">
                            <w:pPr>
                              <w:rPr>
                                <w:b/>
                              </w:rPr>
                            </w:pPr>
                          </w:p>
                          <w:p w14:paraId="44777BF2" w14:textId="77777777" w:rsidR="001A72F0" w:rsidRDefault="001A72F0" w:rsidP="00C932DB">
                            <w:pPr>
                              <w:rPr>
                                <w:b/>
                              </w:rPr>
                            </w:pPr>
                          </w:p>
                          <w:p w14:paraId="36DADDD6" w14:textId="77777777" w:rsidR="001A72F0" w:rsidRDefault="001A72F0" w:rsidP="00C932DB">
                            <w:pPr>
                              <w:rPr>
                                <w:b/>
                              </w:rPr>
                            </w:pPr>
                          </w:p>
                          <w:p w14:paraId="057D3C4D" w14:textId="77777777" w:rsidR="001A72F0" w:rsidRDefault="001A72F0" w:rsidP="00C932DB">
                            <w:pPr>
                              <w:rPr>
                                <w:b/>
                              </w:rPr>
                            </w:pPr>
                          </w:p>
                          <w:p w14:paraId="307F1C7B" w14:textId="77777777" w:rsidR="001A72F0" w:rsidRDefault="001A72F0" w:rsidP="00C932DB">
                            <w:pPr>
                              <w:rPr>
                                <w:b/>
                              </w:rPr>
                            </w:pPr>
                          </w:p>
                          <w:p w14:paraId="1774719A" w14:textId="77777777" w:rsidR="001A72F0" w:rsidRDefault="001A72F0" w:rsidP="00C932DB">
                            <w:pPr>
                              <w:jc w:val="right"/>
                            </w:pPr>
                            <w:r w:rsidRPr="00682A2A">
                              <w:t xml:space="preserve">Afstudeerwerk ingediend voor het behalen van het diploma </w:t>
                            </w:r>
                          </w:p>
                          <w:p w14:paraId="6936EF65" w14:textId="77777777" w:rsidR="001A72F0" w:rsidRDefault="001A72F0" w:rsidP="00C932DB">
                            <w:pPr>
                              <w:jc w:val="right"/>
                            </w:pPr>
                            <w:r w:rsidRPr="00682A2A">
                              <w:t>Bachelor in de Voedings- en dieetkunde</w:t>
                            </w:r>
                          </w:p>
                          <w:p w14:paraId="7B8AD658" w14:textId="77777777" w:rsidR="001A72F0" w:rsidRDefault="001A72F0" w:rsidP="00C932DB">
                            <w:pPr>
                              <w:jc w:val="right"/>
                            </w:pPr>
                          </w:p>
                          <w:p w14:paraId="184DFA50" w14:textId="77777777" w:rsidR="001A72F0" w:rsidRPr="00682A2A" w:rsidRDefault="001A72F0" w:rsidP="00C932DB">
                            <w:pPr>
                              <w:jc w:val="right"/>
                            </w:pPr>
                            <w:r>
                              <w:t>Academiejaar 2015-2016</w:t>
                            </w:r>
                          </w:p>
                          <w:p w14:paraId="02888AC9" w14:textId="77777777" w:rsidR="001A72F0" w:rsidRPr="001D5A42" w:rsidRDefault="001A72F0" w:rsidP="00C932DB">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5C259B" id="_x0000_t202" coordsize="21600,21600" o:spt="202" path="m,l,21600r21600,l21600,xe">
                <v:stroke joinstyle="miter"/>
                <v:path gradientshapeok="t" o:connecttype="rect"/>
              </v:shapetype>
              <v:shape id="Tekstvak 1" o:spid="_x0000_s1026" type="#_x0000_t202" style="position:absolute;left:0;text-align:left;margin-left:402.35pt;margin-top:369.85pt;width:453.55pt;height:337.3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" fillcolor="white [3201]" stroked="f" strokeweight=".5pt">
                <v:textbox>
                  <w:txbxContent>
                    <w:p w14:paraId="66CF198F" w14:textId="04A0EBB1" w:rsidR="001A72F0" w:rsidRPr="001B4780" w:rsidRDefault="001A72F0" w:rsidP="00C932DB">
                      <w:pPr>
                        <w:rPr>
                          <w:rFonts w:ascii="Tahoma" w:hAnsi="Tahoma" w:cs="Tahoma"/>
                          <w:i/>
                        </w:rPr>
                      </w:pPr>
                      <w:r>
                        <w:rPr>
                          <w:rFonts w:ascii="Tahoma" w:hAnsi="Tahoma" w:cs="Tahoma"/>
                          <w:i/>
                        </w:rPr>
                        <w:t xml:space="preserve"> </w:t>
                      </w:r>
                    </w:p>
                    <w:p w14:paraId="43C67BA3" w14:textId="77777777" w:rsidR="001A72F0" w:rsidRDefault="001A72F0" w:rsidP="00C932DB">
                      <w:pPr>
                        <w:spacing w:line="360" w:lineRule="auto"/>
                        <w:rPr>
                          <w:rFonts w:ascii="Tahoma" w:hAnsi="Tahoma" w:cs="Tahoma"/>
                          <w:b/>
                          <w:szCs w:val="20"/>
                        </w:rPr>
                      </w:pPr>
                    </w:p>
                    <w:p w14:paraId="43567FB1" w14:textId="77777777" w:rsidR="001A72F0" w:rsidRDefault="001A72F0" w:rsidP="00C932DB">
                      <w:pPr>
                        <w:spacing w:line="360" w:lineRule="auto"/>
                        <w:rPr>
                          <w:rFonts w:ascii="Tahoma" w:hAnsi="Tahoma" w:cs="Tahoma"/>
                          <w:b/>
                          <w:szCs w:val="20"/>
                        </w:rPr>
                      </w:pPr>
                    </w:p>
                    <w:p w14:paraId="6F758BF0" w14:textId="77777777" w:rsidR="001A72F0" w:rsidRDefault="001A72F0" w:rsidP="00C932DB">
                      <w:pPr>
                        <w:spacing w:line="360" w:lineRule="auto"/>
                        <w:rPr>
                          <w:rFonts w:ascii="Tahoma" w:hAnsi="Tahoma" w:cs="Tahoma"/>
                          <w:b/>
                          <w:szCs w:val="20"/>
                        </w:rPr>
                      </w:pPr>
                    </w:p>
                    <w:p w14:paraId="6EA3BBE8" w14:textId="5A4A4CEA" w:rsidR="001A72F0" w:rsidRPr="00DC0034" w:rsidRDefault="001A72F0" w:rsidP="00C932DB">
                      <w:pPr>
                        <w:spacing w:line="360" w:lineRule="auto"/>
                        <w:rPr>
                          <w:szCs w:val="20"/>
                        </w:rPr>
                      </w:pPr>
                      <w:r>
                        <w:rPr>
                          <w:rFonts w:ascii="Tahoma" w:hAnsi="Tahoma" w:cs="Tahoma"/>
                          <w:b/>
                          <w:szCs w:val="20"/>
                        </w:rPr>
                        <w:t>De</w:t>
                      </w:r>
                      <w:r w:rsidRPr="00C932DB">
                        <w:rPr>
                          <w:rFonts w:ascii="Tahoma" w:hAnsi="Tahoma" w:cs="Tahoma"/>
                          <w:b/>
                          <w:szCs w:val="20"/>
                        </w:rPr>
                        <w:t xml:space="preserve"> ontwikkel</w:t>
                      </w:r>
                      <w:r>
                        <w:rPr>
                          <w:rFonts w:ascii="Tahoma" w:hAnsi="Tahoma" w:cs="Tahoma"/>
                          <w:b/>
                          <w:szCs w:val="20"/>
                        </w:rPr>
                        <w:t>ing</w:t>
                      </w:r>
                      <w:r w:rsidRPr="00C932DB">
                        <w:rPr>
                          <w:rFonts w:ascii="Tahoma" w:hAnsi="Tahoma" w:cs="Tahoma"/>
                          <w:b/>
                          <w:szCs w:val="20"/>
                        </w:rPr>
                        <w:t xml:space="preserve"> van voedingsgerelateerde workshops rond techniek en wetenschap voor kinderen tussen acht en twaalf jaar als proeftraject voor de opstart van de Techniek- en WetenschapsAcademie te Tienen</w:t>
                      </w:r>
                      <w:r w:rsidRPr="00DC0034">
                        <w:rPr>
                          <w:szCs w:val="20"/>
                        </w:rPr>
                        <w:t>.</w:t>
                      </w:r>
                    </w:p>
                    <w:p w14:paraId="3DED1449" w14:textId="4D3AA056" w:rsidR="001A72F0" w:rsidRDefault="001A72F0" w:rsidP="00C932DB">
                      <w:pPr>
                        <w:rPr>
                          <w:b/>
                        </w:rPr>
                      </w:pPr>
                      <w:r>
                        <w:rPr>
                          <w:rFonts w:ascii="Tahoma" w:hAnsi="Tahoma" w:cs="Tahoma"/>
                          <w:b/>
                        </w:rPr>
                        <w:t>Pieter Van Leemputten</w:t>
                      </w:r>
                    </w:p>
                    <w:p w14:paraId="0A62169A" w14:textId="77777777" w:rsidR="001A72F0" w:rsidRDefault="001A72F0" w:rsidP="00C932DB">
                      <w:pPr>
                        <w:rPr>
                          <w:b/>
                        </w:rPr>
                      </w:pPr>
                    </w:p>
                    <w:p w14:paraId="7009CAD0" w14:textId="77777777" w:rsidR="001A72F0" w:rsidRDefault="001A72F0" w:rsidP="00C932DB">
                      <w:pPr>
                        <w:rPr>
                          <w:b/>
                        </w:rPr>
                      </w:pPr>
                    </w:p>
                    <w:p w14:paraId="42B68898" w14:textId="77777777" w:rsidR="001A72F0" w:rsidRDefault="001A72F0" w:rsidP="00C932DB">
                      <w:pPr>
                        <w:rPr>
                          <w:b/>
                        </w:rPr>
                      </w:pPr>
                    </w:p>
                    <w:p w14:paraId="6FA312F2" w14:textId="77777777" w:rsidR="001A72F0" w:rsidRPr="001B4780" w:rsidRDefault="001A72F0" w:rsidP="00C932DB">
                      <w:pPr>
                        <w:jc w:val="right"/>
                        <w:rPr>
                          <w:rFonts w:ascii="Tahoma" w:hAnsi="Tahoma" w:cs="Tahoma"/>
                        </w:rPr>
                      </w:pPr>
                      <w:r w:rsidRPr="001B4780">
                        <w:rPr>
                          <w:rFonts w:ascii="Tahoma" w:hAnsi="Tahoma" w:cs="Tahoma"/>
                        </w:rPr>
                        <w:t xml:space="preserve">Afstudeerwerk ingediend voor het behalen van het diploma </w:t>
                      </w:r>
                    </w:p>
                    <w:p w14:paraId="5E1AC50C" w14:textId="77777777" w:rsidR="001A72F0" w:rsidRPr="001B4780" w:rsidRDefault="001A72F0" w:rsidP="00C932DB">
                      <w:pPr>
                        <w:jc w:val="right"/>
                        <w:rPr>
                          <w:rFonts w:ascii="Tahoma" w:hAnsi="Tahoma" w:cs="Tahoma"/>
                        </w:rPr>
                      </w:pPr>
                      <w:r w:rsidRPr="001B4780">
                        <w:rPr>
                          <w:rFonts w:ascii="Tahoma" w:hAnsi="Tahoma" w:cs="Tahoma"/>
                        </w:rPr>
                        <w:t>Bachelor in de Voedings- en dieetkunde</w:t>
                      </w:r>
                    </w:p>
                    <w:p w14:paraId="4406565E" w14:textId="77777777" w:rsidR="001A72F0" w:rsidRPr="001B4780" w:rsidRDefault="001A72F0" w:rsidP="00C932DB">
                      <w:pPr>
                        <w:jc w:val="right"/>
                        <w:rPr>
                          <w:rFonts w:ascii="Tahoma" w:hAnsi="Tahoma" w:cs="Tahoma"/>
                        </w:rPr>
                      </w:pPr>
                    </w:p>
                    <w:p w14:paraId="422C3B66" w14:textId="77777777" w:rsidR="001A72F0" w:rsidRPr="001B4780" w:rsidRDefault="001A72F0" w:rsidP="00C932DB">
                      <w:pPr>
                        <w:jc w:val="right"/>
                        <w:rPr>
                          <w:rFonts w:ascii="Tahoma" w:hAnsi="Tahoma" w:cs="Tahoma"/>
                        </w:rPr>
                      </w:pPr>
                      <w:r w:rsidRPr="001B4780">
                        <w:rPr>
                          <w:rFonts w:ascii="Tahoma" w:hAnsi="Tahoma" w:cs="Tahoma"/>
                        </w:rPr>
                        <w:t>Academiejaar 2015-2016</w:t>
                      </w:r>
                    </w:p>
                    <w:p w14:paraId="35EF9D6F" w14:textId="77777777" w:rsidR="001A72F0" w:rsidRDefault="001A72F0" w:rsidP="00C932DB">
                      <w:pPr>
                        <w:rPr>
                          <w:b/>
                        </w:rPr>
                      </w:pPr>
                    </w:p>
                    <w:p w14:paraId="44777BF2" w14:textId="77777777" w:rsidR="001A72F0" w:rsidRDefault="001A72F0" w:rsidP="00C932DB">
                      <w:pPr>
                        <w:rPr>
                          <w:b/>
                        </w:rPr>
                      </w:pPr>
                    </w:p>
                    <w:p w14:paraId="36DADDD6" w14:textId="77777777" w:rsidR="001A72F0" w:rsidRDefault="001A72F0" w:rsidP="00C932DB">
                      <w:pPr>
                        <w:rPr>
                          <w:b/>
                        </w:rPr>
                      </w:pPr>
                    </w:p>
                    <w:p w14:paraId="057D3C4D" w14:textId="77777777" w:rsidR="001A72F0" w:rsidRDefault="001A72F0" w:rsidP="00C932DB">
                      <w:pPr>
                        <w:rPr>
                          <w:b/>
                        </w:rPr>
                      </w:pPr>
                    </w:p>
                    <w:p w14:paraId="307F1C7B" w14:textId="77777777" w:rsidR="001A72F0" w:rsidRDefault="001A72F0" w:rsidP="00C932DB">
                      <w:pPr>
                        <w:rPr>
                          <w:b/>
                        </w:rPr>
                      </w:pPr>
                    </w:p>
                    <w:p w14:paraId="1774719A" w14:textId="77777777" w:rsidR="001A72F0" w:rsidRDefault="001A72F0" w:rsidP="00C932DB">
                      <w:pPr>
                        <w:jc w:val="right"/>
                      </w:pPr>
                      <w:r w:rsidRPr="00682A2A">
                        <w:t xml:space="preserve">Afstudeerwerk ingediend voor het behalen van het diploma </w:t>
                      </w:r>
                    </w:p>
                    <w:p w14:paraId="6936EF65" w14:textId="77777777" w:rsidR="001A72F0" w:rsidRDefault="001A72F0" w:rsidP="00C932DB">
                      <w:pPr>
                        <w:jc w:val="right"/>
                      </w:pPr>
                      <w:r w:rsidRPr="00682A2A">
                        <w:t>Bachelor in de Voedings- en dieetkunde</w:t>
                      </w:r>
                    </w:p>
                    <w:p w14:paraId="7B8AD658" w14:textId="77777777" w:rsidR="001A72F0" w:rsidRDefault="001A72F0" w:rsidP="00C932DB">
                      <w:pPr>
                        <w:jc w:val="right"/>
                      </w:pPr>
                    </w:p>
                    <w:p w14:paraId="184DFA50" w14:textId="77777777" w:rsidR="001A72F0" w:rsidRPr="00682A2A" w:rsidRDefault="001A72F0" w:rsidP="00C932DB">
                      <w:pPr>
                        <w:jc w:val="right"/>
                      </w:pPr>
                      <w:r>
                        <w:t>Academiejaar 2015-2016</w:t>
                      </w:r>
                    </w:p>
                    <w:p w14:paraId="02888AC9" w14:textId="77777777" w:rsidR="001A72F0" w:rsidRPr="001D5A42" w:rsidRDefault="001A72F0" w:rsidP="00C932DB">
                      <w:pPr>
                        <w:rPr>
                          <w:b/>
                        </w:rPr>
                      </w:pPr>
                    </w:p>
                  </w:txbxContent>
                </v:textbox>
                <w10:wrap anchorx="margin" anchory="page"/>
              </v:shape>
            </w:pict>
          </mc:Fallback>
        </mc:AlternateContent>
      </w:r>
    </w:p>
    <w:p w14:paraId="19479B2F" w14:textId="77777777" w:rsidR="009D317B" w:rsidRDefault="009D317B">
      <w:pPr>
        <w:jc w:val="left"/>
        <w:rPr>
          <w:b/>
          <w:szCs w:val="20"/>
          <w:lang w:val="nl-BE"/>
        </w:rPr>
      </w:pPr>
      <w:r>
        <w:rPr>
          <w:b/>
          <w:szCs w:val="20"/>
          <w:lang w:val="nl-BE"/>
        </w:rPr>
        <w:br w:type="page"/>
      </w:r>
    </w:p>
    <w:p w14:paraId="0E497C56" w14:textId="77777777" w:rsidR="00674CD9" w:rsidRDefault="00674CD9">
      <w:pPr>
        <w:jc w:val="left"/>
        <w:rPr>
          <w:b/>
          <w:sz w:val="28"/>
          <w:szCs w:val="28"/>
          <w:lang w:val="nl-BE"/>
        </w:rPr>
        <w:sectPr w:rsidR="00674CD9" w:rsidSect="00674CD9">
          <w:footerReference w:type="default" r:id="rId8"/>
          <w:pgSz w:w="11906" w:h="16838"/>
          <w:pgMar w:top="1417" w:right="1417" w:bottom="1417" w:left="1417" w:header="708" w:footer="708" w:gutter="0"/>
          <w:pgNumType w:start="1"/>
          <w:cols w:space="708"/>
          <w:titlePg/>
          <w:docGrid w:linePitch="360"/>
        </w:sectPr>
      </w:pPr>
    </w:p>
    <w:p w14:paraId="19B662E5" w14:textId="77777777" w:rsidR="00674CD9" w:rsidRDefault="00674CD9">
      <w:pPr>
        <w:jc w:val="left"/>
        <w:rPr>
          <w:b/>
          <w:sz w:val="28"/>
          <w:szCs w:val="28"/>
          <w:lang w:val="nl-BE"/>
        </w:rPr>
        <w:sectPr w:rsidR="00674CD9" w:rsidSect="00674CD9">
          <w:headerReference w:type="first" r:id="rId9"/>
          <w:pgSz w:w="11906" w:h="16838"/>
          <w:pgMar w:top="1417" w:right="1417" w:bottom="1417" w:left="1417" w:header="708" w:footer="708" w:gutter="0"/>
          <w:pgNumType w:start="1"/>
          <w:cols w:space="708"/>
          <w:titlePg/>
          <w:docGrid w:linePitch="360"/>
        </w:sectPr>
      </w:pPr>
      <w:r>
        <w:rPr>
          <w:b/>
          <w:sz w:val="28"/>
          <w:szCs w:val="28"/>
          <w:lang w:val="nl-BE"/>
        </w:rPr>
        <w:lastRenderedPageBreak/>
        <w:br w:type="page"/>
      </w:r>
    </w:p>
    <w:p w14:paraId="53D59D26" w14:textId="7417B34A" w:rsidR="00B30899" w:rsidRPr="002A5733" w:rsidRDefault="00AB03A9" w:rsidP="002A5733">
      <w:pPr>
        <w:spacing w:line="360" w:lineRule="auto"/>
        <w:rPr>
          <w:b/>
          <w:sz w:val="28"/>
          <w:szCs w:val="28"/>
          <w:lang w:val="nl-BE"/>
        </w:rPr>
      </w:pPr>
      <w:r w:rsidRPr="002A5733">
        <w:rPr>
          <w:b/>
          <w:sz w:val="28"/>
          <w:szCs w:val="28"/>
          <w:lang w:val="nl-BE"/>
        </w:rPr>
        <w:lastRenderedPageBreak/>
        <w:t>Dankbetuiging</w:t>
      </w:r>
    </w:p>
    <w:p w14:paraId="6AD3C926" w14:textId="7F199E41" w:rsidR="00212976" w:rsidRPr="002A5733" w:rsidRDefault="00212976" w:rsidP="002A5733">
      <w:pPr>
        <w:spacing w:line="360" w:lineRule="auto"/>
        <w:rPr>
          <w:szCs w:val="20"/>
          <w:lang w:val="nl-BE"/>
        </w:rPr>
      </w:pPr>
      <w:r w:rsidRPr="002A5733">
        <w:rPr>
          <w:szCs w:val="20"/>
          <w:lang w:val="nl-BE"/>
        </w:rPr>
        <w:t xml:space="preserve">Ik zou graag alle mensen willen bedanken die een bijdrage hebben geleverd tot </w:t>
      </w:r>
      <w:r w:rsidR="00FD7A3C">
        <w:rPr>
          <w:szCs w:val="20"/>
          <w:lang w:val="nl-BE"/>
        </w:rPr>
        <w:t>het realiseren van dit eindwerk.</w:t>
      </w:r>
    </w:p>
    <w:p w14:paraId="3E0A09F4" w14:textId="5915D2C3" w:rsidR="00212976" w:rsidRPr="002A5733" w:rsidRDefault="00212976" w:rsidP="002A5733">
      <w:pPr>
        <w:spacing w:line="360" w:lineRule="auto"/>
        <w:rPr>
          <w:szCs w:val="20"/>
          <w:lang w:val="nl-BE"/>
        </w:rPr>
      </w:pPr>
      <w:r w:rsidRPr="002A5733">
        <w:rPr>
          <w:szCs w:val="20"/>
          <w:lang w:val="nl-BE"/>
        </w:rPr>
        <w:t>Allereerst wil ik mijn promotor, Suzanne Nelissen,</w:t>
      </w:r>
      <w:r w:rsidR="004102D5" w:rsidRPr="002A5733">
        <w:rPr>
          <w:szCs w:val="20"/>
          <w:lang w:val="nl-BE"/>
        </w:rPr>
        <w:t xml:space="preserve"> van harte</w:t>
      </w:r>
      <w:r w:rsidRPr="002A5733">
        <w:rPr>
          <w:szCs w:val="20"/>
          <w:lang w:val="nl-BE"/>
        </w:rPr>
        <w:t xml:space="preserve"> bedanken. Dankzij haar </w:t>
      </w:r>
      <w:r w:rsidR="00E82D9D" w:rsidRPr="002A5733">
        <w:rPr>
          <w:szCs w:val="20"/>
          <w:lang w:val="nl-BE"/>
        </w:rPr>
        <w:t xml:space="preserve">uitzonderlijk goede begeleiding, </w:t>
      </w:r>
      <w:r w:rsidRPr="002A5733">
        <w:rPr>
          <w:szCs w:val="20"/>
          <w:lang w:val="nl-BE"/>
        </w:rPr>
        <w:t>ondersteuning</w:t>
      </w:r>
      <w:r w:rsidR="00E82D9D" w:rsidRPr="002A5733">
        <w:rPr>
          <w:szCs w:val="20"/>
          <w:lang w:val="nl-BE"/>
        </w:rPr>
        <w:t xml:space="preserve"> en </w:t>
      </w:r>
      <w:r w:rsidR="00B7400C" w:rsidRPr="002A5733">
        <w:rPr>
          <w:szCs w:val="20"/>
          <w:lang w:val="nl-BE"/>
        </w:rPr>
        <w:t>jarenlange</w:t>
      </w:r>
      <w:r w:rsidR="00E82D9D" w:rsidRPr="002A5733">
        <w:rPr>
          <w:szCs w:val="20"/>
          <w:lang w:val="nl-BE"/>
        </w:rPr>
        <w:t xml:space="preserve"> ervaring</w:t>
      </w:r>
      <w:r w:rsidRPr="002A5733">
        <w:rPr>
          <w:szCs w:val="20"/>
          <w:lang w:val="nl-BE"/>
        </w:rPr>
        <w:t xml:space="preserve"> heb ik enorm veel bijgeleerd. Zij zorgde voor de duwtjes in de rug die ik nodig had en kon ondanks haar overvolle agenda steeds tijd maken om</w:t>
      </w:r>
      <w:r w:rsidR="004102D5" w:rsidRPr="002A5733">
        <w:rPr>
          <w:szCs w:val="20"/>
          <w:lang w:val="nl-BE"/>
        </w:rPr>
        <w:t xml:space="preserve"> </w:t>
      </w:r>
      <w:r w:rsidR="00E82D9D" w:rsidRPr="002A5733">
        <w:rPr>
          <w:szCs w:val="20"/>
          <w:lang w:val="nl-BE"/>
        </w:rPr>
        <w:t xml:space="preserve">inhoudelijk </w:t>
      </w:r>
      <w:r w:rsidR="004102D5" w:rsidRPr="002A5733">
        <w:rPr>
          <w:szCs w:val="20"/>
          <w:lang w:val="nl-BE"/>
        </w:rPr>
        <w:t>hulp te bieden bij de uitwerking van dit project</w:t>
      </w:r>
      <w:r w:rsidRPr="002A5733">
        <w:rPr>
          <w:szCs w:val="20"/>
          <w:lang w:val="nl-BE"/>
        </w:rPr>
        <w:t>.</w:t>
      </w:r>
      <w:r w:rsidR="00E82D9D" w:rsidRPr="002A5733">
        <w:rPr>
          <w:szCs w:val="20"/>
          <w:lang w:val="nl-BE"/>
        </w:rPr>
        <w:t xml:space="preserve"> Zonder haar was de realisatie van dit project onmogelijk</w:t>
      </w:r>
      <w:r w:rsidR="00A16B82" w:rsidRPr="002A5733">
        <w:rPr>
          <w:szCs w:val="20"/>
          <w:lang w:val="nl-BE"/>
        </w:rPr>
        <w:t xml:space="preserve"> geweest</w:t>
      </w:r>
      <w:r w:rsidR="00E82D9D" w:rsidRPr="002A5733">
        <w:rPr>
          <w:szCs w:val="20"/>
          <w:lang w:val="nl-BE"/>
        </w:rPr>
        <w:t>.</w:t>
      </w:r>
    </w:p>
    <w:p w14:paraId="1C17C90C" w14:textId="3233795E" w:rsidR="00212976" w:rsidRPr="002A5733" w:rsidRDefault="00FD7A3C" w:rsidP="002A5733">
      <w:pPr>
        <w:spacing w:line="360" w:lineRule="auto"/>
        <w:rPr>
          <w:szCs w:val="20"/>
          <w:lang w:val="nl-BE"/>
        </w:rPr>
      </w:pPr>
      <w:r>
        <w:rPr>
          <w:szCs w:val="20"/>
          <w:lang w:val="nl-BE"/>
        </w:rPr>
        <w:t xml:space="preserve">Ook wil ik </w:t>
      </w:r>
      <w:r w:rsidR="00212976" w:rsidRPr="002A5733">
        <w:rPr>
          <w:szCs w:val="20"/>
          <w:lang w:val="nl-BE"/>
        </w:rPr>
        <w:t xml:space="preserve">graag mijn </w:t>
      </w:r>
      <w:r w:rsidR="00695E91" w:rsidRPr="002A5733">
        <w:rPr>
          <w:szCs w:val="20"/>
          <w:lang w:val="nl-BE"/>
        </w:rPr>
        <w:t>copromotor</w:t>
      </w:r>
      <w:r>
        <w:rPr>
          <w:szCs w:val="20"/>
          <w:lang w:val="nl-BE"/>
        </w:rPr>
        <w:t xml:space="preserve">, Carine </w:t>
      </w:r>
      <w:proofErr w:type="spellStart"/>
      <w:r>
        <w:rPr>
          <w:szCs w:val="20"/>
          <w:lang w:val="nl-BE"/>
        </w:rPr>
        <w:t>Vereecken</w:t>
      </w:r>
      <w:proofErr w:type="spellEnd"/>
      <w:r>
        <w:rPr>
          <w:szCs w:val="20"/>
          <w:lang w:val="nl-BE"/>
        </w:rPr>
        <w:t xml:space="preserve">, </w:t>
      </w:r>
      <w:r w:rsidR="00212976" w:rsidRPr="002A5733">
        <w:rPr>
          <w:szCs w:val="20"/>
          <w:lang w:val="nl-BE"/>
        </w:rPr>
        <w:t xml:space="preserve">bedanken. </w:t>
      </w:r>
      <w:r>
        <w:rPr>
          <w:szCs w:val="20"/>
          <w:lang w:val="nl-BE"/>
        </w:rPr>
        <w:t>Haar expertise, goede ondersteuning, tips, flexibiliteit en structureel inzicht waren een grote hulp bij het voltooien van mijn eindwerk.</w:t>
      </w:r>
    </w:p>
    <w:p w14:paraId="33DBB4C8" w14:textId="4628E075" w:rsidR="00212976" w:rsidRPr="002A5733" w:rsidRDefault="00FD7A3C" w:rsidP="002A5733">
      <w:pPr>
        <w:spacing w:line="360" w:lineRule="auto"/>
        <w:rPr>
          <w:szCs w:val="20"/>
          <w:lang w:val="nl-BE"/>
        </w:rPr>
      </w:pPr>
      <w:r>
        <w:rPr>
          <w:szCs w:val="20"/>
          <w:lang w:val="nl-BE"/>
        </w:rPr>
        <w:t>Tevens</w:t>
      </w:r>
      <w:r w:rsidR="00212976" w:rsidRPr="002A5733">
        <w:rPr>
          <w:szCs w:val="20"/>
          <w:lang w:val="nl-BE"/>
        </w:rPr>
        <w:t xml:space="preserve"> wil ik iedereen geassocieerd met de opstart van de Techniek- en </w:t>
      </w:r>
      <w:proofErr w:type="spellStart"/>
      <w:r w:rsidR="00212976" w:rsidRPr="002A5733">
        <w:rPr>
          <w:szCs w:val="20"/>
          <w:lang w:val="nl-BE"/>
        </w:rPr>
        <w:t>WetenschapsAcademie</w:t>
      </w:r>
      <w:proofErr w:type="spellEnd"/>
      <w:r w:rsidR="00212976" w:rsidRPr="002A5733">
        <w:rPr>
          <w:szCs w:val="20"/>
          <w:lang w:val="nl-BE"/>
        </w:rPr>
        <w:t xml:space="preserve"> te Tienen bedanken</w:t>
      </w:r>
      <w:r w:rsidR="00A16B82" w:rsidRPr="002A5733">
        <w:rPr>
          <w:szCs w:val="20"/>
          <w:lang w:val="nl-BE"/>
        </w:rPr>
        <w:t xml:space="preserve">. Alle betrokkenen deelden hun </w:t>
      </w:r>
      <w:r w:rsidR="00212976" w:rsidRPr="002A5733">
        <w:rPr>
          <w:szCs w:val="20"/>
          <w:lang w:val="nl-BE"/>
        </w:rPr>
        <w:t>kennis</w:t>
      </w:r>
      <w:r w:rsidR="00A16B82" w:rsidRPr="002A5733">
        <w:rPr>
          <w:szCs w:val="20"/>
          <w:lang w:val="nl-BE"/>
        </w:rPr>
        <w:t xml:space="preserve"> met me en gaven me</w:t>
      </w:r>
      <w:r w:rsidR="00212976" w:rsidRPr="002A5733">
        <w:rPr>
          <w:szCs w:val="20"/>
          <w:lang w:val="nl-BE"/>
        </w:rPr>
        <w:t xml:space="preserve"> advies </w:t>
      </w:r>
      <w:r w:rsidR="00A16B82" w:rsidRPr="002A5733">
        <w:rPr>
          <w:szCs w:val="20"/>
          <w:lang w:val="nl-BE"/>
        </w:rPr>
        <w:t>zodat we vanuit een team een betere kwaliteit konden garanderen.</w:t>
      </w:r>
    </w:p>
    <w:p w14:paraId="4A8D7E6B" w14:textId="4E6DED35" w:rsidR="00212976" w:rsidRPr="002A5733" w:rsidRDefault="00212976" w:rsidP="002A5733">
      <w:pPr>
        <w:spacing w:line="360" w:lineRule="auto"/>
        <w:rPr>
          <w:szCs w:val="20"/>
          <w:lang w:val="nl-BE"/>
        </w:rPr>
      </w:pPr>
      <w:r w:rsidRPr="002A5733">
        <w:rPr>
          <w:szCs w:val="20"/>
          <w:lang w:val="nl-BE"/>
        </w:rPr>
        <w:t>Tevens</w:t>
      </w:r>
      <w:r w:rsidR="00B6108B" w:rsidRPr="002A5733">
        <w:rPr>
          <w:szCs w:val="20"/>
          <w:lang w:val="nl-BE"/>
        </w:rPr>
        <w:t xml:space="preserve"> bedank ik</w:t>
      </w:r>
      <w:r w:rsidRPr="002A5733">
        <w:rPr>
          <w:szCs w:val="20"/>
          <w:lang w:val="nl-BE"/>
        </w:rPr>
        <w:t xml:space="preserve"> alle </w:t>
      </w:r>
      <w:r w:rsidR="00E82D9D" w:rsidRPr="002A5733">
        <w:rPr>
          <w:szCs w:val="20"/>
          <w:lang w:val="nl-BE"/>
        </w:rPr>
        <w:t>mede</w:t>
      </w:r>
      <w:r w:rsidRPr="002A5733">
        <w:rPr>
          <w:szCs w:val="20"/>
          <w:lang w:val="nl-BE"/>
        </w:rPr>
        <w:t xml:space="preserve">studenten </w:t>
      </w:r>
      <w:r w:rsidR="00FD7A3C">
        <w:rPr>
          <w:szCs w:val="20"/>
          <w:lang w:val="nl-BE"/>
        </w:rPr>
        <w:t>die zich als vrijwilliger aanboden</w:t>
      </w:r>
      <w:r w:rsidRPr="002A5733">
        <w:rPr>
          <w:szCs w:val="20"/>
          <w:lang w:val="nl-BE"/>
        </w:rPr>
        <w:t xml:space="preserve"> bij het geven van de workshop</w:t>
      </w:r>
      <w:r w:rsidR="00B6108B" w:rsidRPr="002A5733">
        <w:rPr>
          <w:szCs w:val="20"/>
          <w:lang w:val="nl-BE"/>
        </w:rPr>
        <w:t>s</w:t>
      </w:r>
      <w:r w:rsidR="00E82D9D" w:rsidRPr="002A5733">
        <w:rPr>
          <w:szCs w:val="20"/>
          <w:lang w:val="nl-BE"/>
        </w:rPr>
        <w:t xml:space="preserve">. Hun inbreng en deelname </w:t>
      </w:r>
      <w:r w:rsidR="00695E91" w:rsidRPr="002A5733">
        <w:rPr>
          <w:szCs w:val="20"/>
          <w:lang w:val="nl-BE"/>
        </w:rPr>
        <w:t>hebben</w:t>
      </w:r>
      <w:r w:rsidR="00E82D9D" w:rsidRPr="002A5733">
        <w:rPr>
          <w:szCs w:val="20"/>
          <w:lang w:val="nl-BE"/>
        </w:rPr>
        <w:t xml:space="preserve"> een belangrijke rol gespeeld in het </w:t>
      </w:r>
      <w:r w:rsidR="00B6108B" w:rsidRPr="002A5733">
        <w:rPr>
          <w:szCs w:val="20"/>
          <w:lang w:val="nl-BE"/>
        </w:rPr>
        <w:t>ontwikkelen</w:t>
      </w:r>
      <w:r w:rsidR="00E82D9D" w:rsidRPr="002A5733">
        <w:rPr>
          <w:szCs w:val="20"/>
          <w:lang w:val="nl-BE"/>
        </w:rPr>
        <w:t xml:space="preserve"> van de workshops en de organisatie.</w:t>
      </w:r>
    </w:p>
    <w:p w14:paraId="2C2E6F9C" w14:textId="26F52AE3" w:rsidR="00DB033D" w:rsidRPr="002A5733" w:rsidRDefault="00E82D9D" w:rsidP="002A5733">
      <w:pPr>
        <w:spacing w:line="360" w:lineRule="auto"/>
        <w:rPr>
          <w:szCs w:val="20"/>
          <w:lang w:val="nl-BE"/>
        </w:rPr>
      </w:pPr>
      <w:r w:rsidRPr="002A5733">
        <w:rPr>
          <w:szCs w:val="20"/>
          <w:lang w:val="nl-BE"/>
        </w:rPr>
        <w:t>Ten</w:t>
      </w:r>
      <w:r w:rsidR="00695E91" w:rsidRPr="002A5733">
        <w:rPr>
          <w:szCs w:val="20"/>
          <w:lang w:val="nl-BE"/>
        </w:rPr>
        <w:t xml:space="preserve"> </w:t>
      </w:r>
      <w:r w:rsidRPr="002A5733">
        <w:rPr>
          <w:szCs w:val="20"/>
          <w:lang w:val="nl-BE"/>
        </w:rPr>
        <w:t xml:space="preserve">slotte wil ik ook graag mijn familie en mijn vriendin speciaal vermelden en bedanken. Zij waren er steeds </w:t>
      </w:r>
      <w:r w:rsidR="00FD7A3C">
        <w:rPr>
          <w:szCs w:val="20"/>
          <w:lang w:val="nl-BE"/>
        </w:rPr>
        <w:t>om mij te steunen en advies te geven.</w:t>
      </w:r>
    </w:p>
    <w:p w14:paraId="28F025A5" w14:textId="77777777" w:rsidR="00DB033D" w:rsidRPr="002A5733" w:rsidRDefault="00DB033D" w:rsidP="002A5733">
      <w:pPr>
        <w:spacing w:line="360" w:lineRule="auto"/>
        <w:rPr>
          <w:szCs w:val="20"/>
          <w:lang w:val="nl-BE"/>
        </w:rPr>
      </w:pPr>
      <w:r w:rsidRPr="002A5733">
        <w:rPr>
          <w:szCs w:val="20"/>
          <w:lang w:val="nl-BE"/>
        </w:rPr>
        <w:br w:type="page"/>
      </w:r>
    </w:p>
    <w:p w14:paraId="5B4DB950" w14:textId="3C2225FB" w:rsidR="00AB03A9" w:rsidRPr="002A5733" w:rsidRDefault="00AB03A9" w:rsidP="002A5733">
      <w:pPr>
        <w:spacing w:line="360" w:lineRule="auto"/>
        <w:rPr>
          <w:b/>
          <w:szCs w:val="20"/>
          <w:lang w:val="nl-BE"/>
        </w:rPr>
      </w:pPr>
      <w:r w:rsidRPr="002A5733">
        <w:rPr>
          <w:b/>
          <w:szCs w:val="20"/>
          <w:lang w:val="nl-BE"/>
        </w:rPr>
        <w:lastRenderedPageBreak/>
        <w:t>Lijst van frequent gebruikte afkortingen</w:t>
      </w:r>
    </w:p>
    <w:p w14:paraId="3D82279B" w14:textId="630E26B6" w:rsidR="00685BAE" w:rsidRPr="002A5733" w:rsidRDefault="00BB0E4B" w:rsidP="002A5733">
      <w:pPr>
        <w:spacing w:line="360" w:lineRule="auto"/>
        <w:rPr>
          <w:szCs w:val="20"/>
          <w:lang w:val="nl-BE"/>
        </w:rPr>
      </w:pPr>
      <w:r w:rsidRPr="002A5733">
        <w:rPr>
          <w:szCs w:val="20"/>
          <w:lang w:val="nl-BE"/>
        </w:rPr>
        <w:t>TWA</w:t>
      </w:r>
      <w:r w:rsidR="00E82D9D" w:rsidRPr="002A5733">
        <w:rPr>
          <w:szCs w:val="20"/>
          <w:lang w:val="nl-BE"/>
        </w:rPr>
        <w:t>:</w:t>
      </w:r>
      <w:r w:rsidRPr="002A5733">
        <w:rPr>
          <w:szCs w:val="20"/>
          <w:lang w:val="nl-BE"/>
        </w:rPr>
        <w:t xml:space="preserve"> Techniek</w:t>
      </w:r>
      <w:r w:rsidR="00DE26E1" w:rsidRPr="002A5733">
        <w:rPr>
          <w:szCs w:val="20"/>
          <w:lang w:val="nl-BE"/>
        </w:rPr>
        <w:t xml:space="preserve">- en </w:t>
      </w:r>
      <w:proofErr w:type="spellStart"/>
      <w:r w:rsidR="00DE26E1" w:rsidRPr="002A5733">
        <w:rPr>
          <w:szCs w:val="20"/>
          <w:lang w:val="nl-BE"/>
        </w:rPr>
        <w:t>WetenschapsA</w:t>
      </w:r>
      <w:r w:rsidRPr="002A5733">
        <w:rPr>
          <w:szCs w:val="20"/>
          <w:lang w:val="nl-BE"/>
        </w:rPr>
        <w:t>cademie</w:t>
      </w:r>
      <w:proofErr w:type="spellEnd"/>
    </w:p>
    <w:p w14:paraId="30B6F3BB" w14:textId="6DF2B6F7" w:rsidR="00AB03A9" w:rsidRPr="002A5733" w:rsidRDefault="00685BAE" w:rsidP="002A5733">
      <w:pPr>
        <w:spacing w:line="360" w:lineRule="auto"/>
        <w:rPr>
          <w:szCs w:val="20"/>
          <w:lang w:val="nl-BE"/>
        </w:rPr>
      </w:pPr>
      <w:r w:rsidRPr="002A5733">
        <w:rPr>
          <w:szCs w:val="20"/>
          <w:lang w:val="nl-BE"/>
        </w:rPr>
        <w:t>UCLL</w:t>
      </w:r>
      <w:r w:rsidR="00E82D9D" w:rsidRPr="002A5733">
        <w:rPr>
          <w:szCs w:val="20"/>
          <w:lang w:val="nl-BE"/>
        </w:rPr>
        <w:t>:</w:t>
      </w:r>
      <w:r w:rsidR="00A16B82" w:rsidRPr="002A5733">
        <w:rPr>
          <w:szCs w:val="20"/>
          <w:lang w:val="nl-BE"/>
        </w:rPr>
        <w:t xml:space="preserve"> University College</w:t>
      </w:r>
      <w:r w:rsidRPr="002A5733">
        <w:rPr>
          <w:szCs w:val="20"/>
          <w:lang w:val="nl-BE"/>
        </w:rPr>
        <w:t xml:space="preserve"> Leuven</w:t>
      </w:r>
      <w:r w:rsidR="006F0461">
        <w:rPr>
          <w:szCs w:val="20"/>
          <w:lang w:val="nl-BE"/>
        </w:rPr>
        <w:t>-</w:t>
      </w:r>
      <w:r w:rsidRPr="002A5733">
        <w:rPr>
          <w:szCs w:val="20"/>
          <w:lang w:val="nl-BE"/>
        </w:rPr>
        <w:t>Limburg</w:t>
      </w:r>
      <w:r w:rsidR="00BB0E4B" w:rsidRPr="002A5733">
        <w:rPr>
          <w:szCs w:val="20"/>
          <w:lang w:val="nl-BE"/>
        </w:rPr>
        <w:t xml:space="preserve"> </w:t>
      </w:r>
    </w:p>
    <w:p w14:paraId="30EFFE11" w14:textId="3710F3CC" w:rsidR="00E82D9D" w:rsidRPr="002A5733" w:rsidRDefault="00E82D9D" w:rsidP="002A5733">
      <w:pPr>
        <w:spacing w:line="360" w:lineRule="auto"/>
        <w:rPr>
          <w:szCs w:val="20"/>
          <w:lang w:val="nl-BE"/>
        </w:rPr>
      </w:pPr>
      <w:r w:rsidRPr="002A5733">
        <w:rPr>
          <w:szCs w:val="20"/>
          <w:lang w:val="nl-BE"/>
        </w:rPr>
        <w:t>GVO: Gezondheid Voorlichting en Opvoeding</w:t>
      </w:r>
    </w:p>
    <w:p w14:paraId="2065A311" w14:textId="77777777" w:rsidR="00E82D9D" w:rsidRPr="00ED4050" w:rsidRDefault="00E82D9D" w:rsidP="00ED4050">
      <w:pPr>
        <w:spacing w:line="360" w:lineRule="auto"/>
        <w:rPr>
          <w:szCs w:val="20"/>
          <w:lang w:val="nl-BE"/>
        </w:rPr>
      </w:pPr>
      <w:r w:rsidRPr="00ED4050">
        <w:rPr>
          <w:szCs w:val="20"/>
          <w:lang w:val="nl-BE"/>
        </w:rPr>
        <w:br w:type="page"/>
      </w:r>
    </w:p>
    <w:sdt>
      <w:sdtPr>
        <w:rPr>
          <w:rFonts w:eastAsiaTheme="minorHAnsi" w:cstheme="minorBidi"/>
          <w:b w:val="0"/>
          <w:sz w:val="20"/>
          <w:szCs w:val="20"/>
          <w:lang w:val="nl-BE"/>
        </w:rPr>
        <w:id w:val="-160245356"/>
        <w:docPartObj>
          <w:docPartGallery w:val="Table of Contents"/>
          <w:docPartUnique/>
        </w:docPartObj>
      </w:sdtPr>
      <w:sdtEndPr>
        <w:rPr>
          <w:bCs/>
          <w:noProof/>
        </w:rPr>
      </w:sdtEndPr>
      <w:sdtContent>
        <w:p w14:paraId="75B123C6" w14:textId="30446076" w:rsidR="00AB03A9" w:rsidRPr="001A72F0" w:rsidRDefault="00695E91" w:rsidP="001A72F0">
          <w:pPr>
            <w:pStyle w:val="Kopvaninhoudsopgave"/>
            <w:numPr>
              <w:ilvl w:val="0"/>
              <w:numId w:val="0"/>
            </w:numPr>
            <w:spacing w:line="360" w:lineRule="auto"/>
            <w:ind w:left="432"/>
            <w:rPr>
              <w:sz w:val="20"/>
              <w:szCs w:val="20"/>
              <w:lang w:val="nl-BE"/>
            </w:rPr>
          </w:pPr>
          <w:r w:rsidRPr="001A72F0">
            <w:rPr>
              <w:sz w:val="20"/>
              <w:szCs w:val="20"/>
              <w:lang w:val="nl-BE"/>
            </w:rPr>
            <w:t>Inhoudsopgave</w:t>
          </w:r>
        </w:p>
        <w:p w14:paraId="6CA68117" w14:textId="5BAB6362" w:rsidR="001A72F0" w:rsidRPr="001A72F0" w:rsidRDefault="00AB03A9" w:rsidP="001A72F0">
          <w:pPr>
            <w:pStyle w:val="Inhopg1"/>
            <w:tabs>
              <w:tab w:val="left" w:pos="440"/>
              <w:tab w:val="right" w:leader="dot" w:pos="9062"/>
            </w:tabs>
            <w:spacing w:line="360" w:lineRule="auto"/>
            <w:rPr>
              <w:rFonts w:eastAsiaTheme="minorEastAsia"/>
              <w:noProof/>
              <w:szCs w:val="20"/>
              <w:lang w:val="nl-BE" w:eastAsia="nl-BE"/>
            </w:rPr>
          </w:pPr>
          <w:r w:rsidRPr="001A72F0">
            <w:rPr>
              <w:szCs w:val="20"/>
              <w:lang w:val="nl-BE"/>
            </w:rPr>
            <w:fldChar w:fldCharType="begin"/>
          </w:r>
          <w:r w:rsidRPr="001A72F0">
            <w:rPr>
              <w:szCs w:val="20"/>
              <w:lang w:val="nl-BE"/>
            </w:rPr>
            <w:instrText xml:space="preserve"> TOC \o "1-3" \h \z \u </w:instrText>
          </w:r>
          <w:r w:rsidRPr="001A72F0">
            <w:rPr>
              <w:szCs w:val="20"/>
              <w:lang w:val="nl-BE"/>
            </w:rPr>
            <w:fldChar w:fldCharType="separate"/>
          </w:r>
          <w:hyperlink w:anchor="_Toc451795475" w:history="1">
            <w:r w:rsidR="001A72F0" w:rsidRPr="001A72F0">
              <w:rPr>
                <w:rStyle w:val="Hyperlink"/>
                <w:noProof/>
                <w:szCs w:val="20"/>
                <w:lang w:val="nl-BE"/>
              </w:rPr>
              <w:t>1</w:t>
            </w:r>
            <w:r w:rsidR="001A72F0" w:rsidRPr="001A72F0">
              <w:rPr>
                <w:rFonts w:eastAsiaTheme="minorEastAsia"/>
                <w:noProof/>
                <w:szCs w:val="20"/>
                <w:lang w:val="nl-BE" w:eastAsia="nl-BE"/>
              </w:rPr>
              <w:tab/>
            </w:r>
            <w:r w:rsidR="001A72F0" w:rsidRPr="001A72F0">
              <w:rPr>
                <w:rStyle w:val="Hyperlink"/>
                <w:noProof/>
                <w:szCs w:val="20"/>
                <w:lang w:val="nl-BE"/>
              </w:rPr>
              <w:t>Inleiding en doelstelling</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_Toc451795475 \h </w:instrText>
            </w:r>
            <w:r w:rsidR="001A72F0" w:rsidRPr="001A72F0">
              <w:rPr>
                <w:noProof/>
                <w:webHidden/>
                <w:szCs w:val="20"/>
              </w:rPr>
            </w:r>
            <w:r w:rsidR="001A72F0" w:rsidRPr="001A72F0">
              <w:rPr>
                <w:noProof/>
                <w:webHidden/>
                <w:szCs w:val="20"/>
              </w:rPr>
              <w:fldChar w:fldCharType="separate"/>
            </w:r>
            <w:r w:rsidR="00ED2488">
              <w:rPr>
                <w:noProof/>
                <w:webHidden/>
                <w:szCs w:val="20"/>
              </w:rPr>
              <w:t>1</w:t>
            </w:r>
            <w:r w:rsidR="001A72F0" w:rsidRPr="001A72F0">
              <w:rPr>
                <w:noProof/>
                <w:webHidden/>
                <w:szCs w:val="20"/>
              </w:rPr>
              <w:fldChar w:fldCharType="end"/>
            </w:r>
          </w:hyperlink>
        </w:p>
        <w:p w14:paraId="4AB334CF" w14:textId="13848B08" w:rsidR="001A72F0" w:rsidRPr="001A72F0" w:rsidRDefault="00647A8C" w:rsidP="001A72F0">
          <w:pPr>
            <w:pStyle w:val="Inhopg1"/>
            <w:tabs>
              <w:tab w:val="left" w:pos="440"/>
              <w:tab w:val="right" w:leader="dot" w:pos="9062"/>
            </w:tabs>
            <w:spacing w:line="360" w:lineRule="auto"/>
            <w:rPr>
              <w:rFonts w:eastAsiaTheme="minorEastAsia"/>
              <w:noProof/>
              <w:szCs w:val="20"/>
              <w:lang w:val="nl-BE" w:eastAsia="nl-BE"/>
            </w:rPr>
          </w:pPr>
          <w:hyperlink w:anchor="_Toc451795476" w:history="1">
            <w:r w:rsidR="001A72F0" w:rsidRPr="001A72F0">
              <w:rPr>
                <w:rStyle w:val="Hyperlink"/>
                <w:noProof/>
                <w:szCs w:val="20"/>
                <w:lang w:val="nl-BE"/>
              </w:rPr>
              <w:t>2</w:t>
            </w:r>
            <w:r w:rsidR="001A72F0" w:rsidRPr="001A72F0">
              <w:rPr>
                <w:rFonts w:eastAsiaTheme="minorEastAsia"/>
                <w:noProof/>
                <w:szCs w:val="20"/>
                <w:lang w:val="nl-BE" w:eastAsia="nl-BE"/>
              </w:rPr>
              <w:tab/>
            </w:r>
            <w:r w:rsidR="001A72F0" w:rsidRPr="001A72F0">
              <w:rPr>
                <w:rStyle w:val="Hyperlink"/>
                <w:noProof/>
                <w:szCs w:val="20"/>
                <w:lang w:val="nl-BE"/>
              </w:rPr>
              <w:t>Situering</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_Toc451795476 \h </w:instrText>
            </w:r>
            <w:r w:rsidR="001A72F0" w:rsidRPr="001A72F0">
              <w:rPr>
                <w:noProof/>
                <w:webHidden/>
                <w:szCs w:val="20"/>
              </w:rPr>
            </w:r>
            <w:r w:rsidR="001A72F0" w:rsidRPr="001A72F0">
              <w:rPr>
                <w:noProof/>
                <w:webHidden/>
                <w:szCs w:val="20"/>
              </w:rPr>
              <w:fldChar w:fldCharType="separate"/>
            </w:r>
            <w:r w:rsidR="00ED2488">
              <w:rPr>
                <w:noProof/>
                <w:webHidden/>
                <w:szCs w:val="20"/>
              </w:rPr>
              <w:t>2</w:t>
            </w:r>
            <w:r w:rsidR="001A72F0" w:rsidRPr="001A72F0">
              <w:rPr>
                <w:noProof/>
                <w:webHidden/>
                <w:szCs w:val="20"/>
              </w:rPr>
              <w:fldChar w:fldCharType="end"/>
            </w:r>
          </w:hyperlink>
        </w:p>
        <w:p w14:paraId="57FDC0F0" w14:textId="60A90188" w:rsidR="001A72F0" w:rsidRPr="001A72F0" w:rsidRDefault="00647A8C" w:rsidP="001A72F0">
          <w:pPr>
            <w:pStyle w:val="Inhopg2"/>
            <w:tabs>
              <w:tab w:val="left" w:pos="880"/>
              <w:tab w:val="right" w:leader="dot" w:pos="9062"/>
            </w:tabs>
            <w:spacing w:line="360" w:lineRule="auto"/>
            <w:rPr>
              <w:rFonts w:eastAsiaTheme="minorEastAsia"/>
              <w:noProof/>
              <w:szCs w:val="20"/>
              <w:lang w:val="nl-BE" w:eastAsia="nl-BE"/>
            </w:rPr>
          </w:pPr>
          <w:hyperlink w:anchor="_Toc451795477" w:history="1">
            <w:r w:rsidR="001A72F0" w:rsidRPr="001A72F0">
              <w:rPr>
                <w:rStyle w:val="Hyperlink"/>
                <w:noProof/>
                <w:szCs w:val="20"/>
                <w:lang w:val="en-US"/>
              </w:rPr>
              <w:t>2.1</w:t>
            </w:r>
            <w:r w:rsidR="001A72F0" w:rsidRPr="001A72F0">
              <w:rPr>
                <w:rFonts w:eastAsiaTheme="minorEastAsia"/>
                <w:noProof/>
                <w:szCs w:val="20"/>
                <w:lang w:val="nl-BE" w:eastAsia="nl-BE"/>
              </w:rPr>
              <w:tab/>
            </w:r>
            <w:r w:rsidR="001A72F0" w:rsidRPr="001A72F0">
              <w:rPr>
                <w:rStyle w:val="Hyperlink"/>
                <w:noProof/>
                <w:szCs w:val="20"/>
                <w:lang w:val="en-US"/>
              </w:rPr>
              <w:t>Het Feed Food Health project</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_Toc451795477 \h </w:instrText>
            </w:r>
            <w:r w:rsidR="001A72F0" w:rsidRPr="001A72F0">
              <w:rPr>
                <w:noProof/>
                <w:webHidden/>
                <w:szCs w:val="20"/>
              </w:rPr>
            </w:r>
            <w:r w:rsidR="001A72F0" w:rsidRPr="001A72F0">
              <w:rPr>
                <w:noProof/>
                <w:webHidden/>
                <w:szCs w:val="20"/>
              </w:rPr>
              <w:fldChar w:fldCharType="separate"/>
            </w:r>
            <w:r w:rsidR="00ED2488">
              <w:rPr>
                <w:noProof/>
                <w:webHidden/>
                <w:szCs w:val="20"/>
              </w:rPr>
              <w:t>2</w:t>
            </w:r>
            <w:r w:rsidR="001A72F0" w:rsidRPr="001A72F0">
              <w:rPr>
                <w:noProof/>
                <w:webHidden/>
                <w:szCs w:val="20"/>
              </w:rPr>
              <w:fldChar w:fldCharType="end"/>
            </w:r>
          </w:hyperlink>
        </w:p>
        <w:p w14:paraId="3CDFABED" w14:textId="522ACE96" w:rsidR="001A72F0" w:rsidRPr="001A72F0" w:rsidRDefault="00647A8C" w:rsidP="001A72F0">
          <w:pPr>
            <w:pStyle w:val="Inhopg2"/>
            <w:tabs>
              <w:tab w:val="left" w:pos="880"/>
              <w:tab w:val="right" w:leader="dot" w:pos="9062"/>
            </w:tabs>
            <w:spacing w:line="360" w:lineRule="auto"/>
            <w:rPr>
              <w:rFonts w:eastAsiaTheme="minorEastAsia"/>
              <w:noProof/>
              <w:szCs w:val="20"/>
              <w:lang w:val="nl-BE" w:eastAsia="nl-BE"/>
            </w:rPr>
          </w:pPr>
          <w:hyperlink w:anchor="_Toc451795478" w:history="1">
            <w:r w:rsidR="001A72F0" w:rsidRPr="001A72F0">
              <w:rPr>
                <w:rStyle w:val="Hyperlink"/>
                <w:noProof/>
                <w:szCs w:val="20"/>
                <w:lang w:val="nl-BE"/>
              </w:rPr>
              <w:t>2.2</w:t>
            </w:r>
            <w:r w:rsidR="001A72F0" w:rsidRPr="001A72F0">
              <w:rPr>
                <w:rFonts w:eastAsiaTheme="minorEastAsia"/>
                <w:noProof/>
                <w:szCs w:val="20"/>
                <w:lang w:val="nl-BE" w:eastAsia="nl-BE"/>
              </w:rPr>
              <w:tab/>
            </w:r>
            <w:r w:rsidR="001A72F0" w:rsidRPr="001A72F0">
              <w:rPr>
                <w:rStyle w:val="Hyperlink"/>
                <w:noProof/>
                <w:szCs w:val="20"/>
                <w:lang w:val="nl-BE"/>
              </w:rPr>
              <w:t>Het doe- en belevingscentrum</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_Toc451795478 \h </w:instrText>
            </w:r>
            <w:r w:rsidR="001A72F0" w:rsidRPr="001A72F0">
              <w:rPr>
                <w:noProof/>
                <w:webHidden/>
                <w:szCs w:val="20"/>
              </w:rPr>
            </w:r>
            <w:r w:rsidR="001A72F0" w:rsidRPr="001A72F0">
              <w:rPr>
                <w:noProof/>
                <w:webHidden/>
                <w:szCs w:val="20"/>
              </w:rPr>
              <w:fldChar w:fldCharType="separate"/>
            </w:r>
            <w:r w:rsidR="00ED2488">
              <w:rPr>
                <w:noProof/>
                <w:webHidden/>
                <w:szCs w:val="20"/>
              </w:rPr>
              <w:t>3</w:t>
            </w:r>
            <w:r w:rsidR="001A72F0" w:rsidRPr="001A72F0">
              <w:rPr>
                <w:noProof/>
                <w:webHidden/>
                <w:szCs w:val="20"/>
              </w:rPr>
              <w:fldChar w:fldCharType="end"/>
            </w:r>
          </w:hyperlink>
        </w:p>
        <w:p w14:paraId="6BD37CC9" w14:textId="07C4F1C6" w:rsidR="001A72F0" w:rsidRPr="001A72F0" w:rsidRDefault="00647A8C" w:rsidP="001A72F0">
          <w:pPr>
            <w:pStyle w:val="Inhopg1"/>
            <w:tabs>
              <w:tab w:val="left" w:pos="440"/>
              <w:tab w:val="right" w:leader="dot" w:pos="9062"/>
            </w:tabs>
            <w:spacing w:line="360" w:lineRule="auto"/>
            <w:rPr>
              <w:rFonts w:eastAsiaTheme="minorEastAsia"/>
              <w:noProof/>
              <w:szCs w:val="20"/>
              <w:lang w:val="nl-BE" w:eastAsia="nl-BE"/>
            </w:rPr>
          </w:pPr>
          <w:hyperlink w:anchor="_Toc451795479" w:history="1">
            <w:r w:rsidR="001A72F0" w:rsidRPr="001A72F0">
              <w:rPr>
                <w:rStyle w:val="Hyperlink"/>
                <w:noProof/>
                <w:szCs w:val="20"/>
                <w:lang w:val="nl-BE"/>
              </w:rPr>
              <w:t>3</w:t>
            </w:r>
            <w:r w:rsidR="001A72F0" w:rsidRPr="001A72F0">
              <w:rPr>
                <w:rFonts w:eastAsiaTheme="minorEastAsia"/>
                <w:noProof/>
                <w:szCs w:val="20"/>
                <w:lang w:val="nl-BE" w:eastAsia="nl-BE"/>
              </w:rPr>
              <w:tab/>
            </w:r>
            <w:r w:rsidR="001A72F0" w:rsidRPr="001A72F0">
              <w:rPr>
                <w:rStyle w:val="Hyperlink"/>
                <w:noProof/>
                <w:szCs w:val="20"/>
                <w:lang w:val="nl-BE"/>
              </w:rPr>
              <w:t>Onderzoeksvraag</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_Toc451795479 \h </w:instrText>
            </w:r>
            <w:r w:rsidR="001A72F0" w:rsidRPr="001A72F0">
              <w:rPr>
                <w:noProof/>
                <w:webHidden/>
                <w:szCs w:val="20"/>
              </w:rPr>
            </w:r>
            <w:r w:rsidR="001A72F0" w:rsidRPr="001A72F0">
              <w:rPr>
                <w:noProof/>
                <w:webHidden/>
                <w:szCs w:val="20"/>
              </w:rPr>
              <w:fldChar w:fldCharType="separate"/>
            </w:r>
            <w:r w:rsidR="00ED2488">
              <w:rPr>
                <w:noProof/>
                <w:webHidden/>
                <w:szCs w:val="20"/>
              </w:rPr>
              <w:t>4</w:t>
            </w:r>
            <w:r w:rsidR="001A72F0" w:rsidRPr="001A72F0">
              <w:rPr>
                <w:noProof/>
                <w:webHidden/>
                <w:szCs w:val="20"/>
              </w:rPr>
              <w:fldChar w:fldCharType="end"/>
            </w:r>
          </w:hyperlink>
        </w:p>
        <w:p w14:paraId="2B67151F" w14:textId="14960786" w:rsidR="001A72F0" w:rsidRPr="001A72F0" w:rsidRDefault="00647A8C" w:rsidP="001A72F0">
          <w:pPr>
            <w:pStyle w:val="Inhopg1"/>
            <w:tabs>
              <w:tab w:val="left" w:pos="440"/>
              <w:tab w:val="right" w:leader="dot" w:pos="9062"/>
            </w:tabs>
            <w:spacing w:line="360" w:lineRule="auto"/>
            <w:rPr>
              <w:rFonts w:eastAsiaTheme="minorEastAsia"/>
              <w:noProof/>
              <w:szCs w:val="20"/>
              <w:lang w:val="nl-BE" w:eastAsia="nl-BE"/>
            </w:rPr>
          </w:pPr>
          <w:hyperlink w:anchor="_Toc451795480" w:history="1">
            <w:r w:rsidR="001A72F0" w:rsidRPr="001A72F0">
              <w:rPr>
                <w:rStyle w:val="Hyperlink"/>
                <w:noProof/>
                <w:szCs w:val="20"/>
                <w:lang w:val="nl-BE"/>
              </w:rPr>
              <w:t>4</w:t>
            </w:r>
            <w:r w:rsidR="001A72F0" w:rsidRPr="001A72F0">
              <w:rPr>
                <w:rFonts w:eastAsiaTheme="minorEastAsia"/>
                <w:noProof/>
                <w:szCs w:val="20"/>
                <w:lang w:val="nl-BE" w:eastAsia="nl-BE"/>
              </w:rPr>
              <w:tab/>
            </w:r>
            <w:r w:rsidR="001A72F0" w:rsidRPr="001A72F0">
              <w:rPr>
                <w:rStyle w:val="Hyperlink"/>
                <w:noProof/>
                <w:szCs w:val="20"/>
                <w:lang w:val="nl-BE"/>
              </w:rPr>
              <w:t>Methoden en materialen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_Toc451795480 \h </w:instrText>
            </w:r>
            <w:r w:rsidR="001A72F0" w:rsidRPr="001A72F0">
              <w:rPr>
                <w:noProof/>
                <w:webHidden/>
                <w:szCs w:val="20"/>
              </w:rPr>
            </w:r>
            <w:r w:rsidR="001A72F0" w:rsidRPr="001A72F0">
              <w:rPr>
                <w:noProof/>
                <w:webHidden/>
                <w:szCs w:val="20"/>
              </w:rPr>
              <w:fldChar w:fldCharType="separate"/>
            </w:r>
            <w:r w:rsidR="00ED2488">
              <w:rPr>
                <w:noProof/>
                <w:webHidden/>
                <w:szCs w:val="20"/>
              </w:rPr>
              <w:t>5</w:t>
            </w:r>
            <w:r w:rsidR="001A72F0" w:rsidRPr="001A72F0">
              <w:rPr>
                <w:noProof/>
                <w:webHidden/>
                <w:szCs w:val="20"/>
              </w:rPr>
              <w:fldChar w:fldCharType="end"/>
            </w:r>
          </w:hyperlink>
        </w:p>
        <w:p w14:paraId="2CA20188" w14:textId="7865C56D" w:rsidR="001A72F0" w:rsidRPr="001A72F0" w:rsidRDefault="00647A8C" w:rsidP="001A72F0">
          <w:pPr>
            <w:pStyle w:val="Inhopg1"/>
            <w:tabs>
              <w:tab w:val="left" w:pos="440"/>
              <w:tab w:val="right" w:leader="dot" w:pos="9062"/>
            </w:tabs>
            <w:spacing w:line="360" w:lineRule="auto"/>
            <w:rPr>
              <w:rFonts w:eastAsiaTheme="minorEastAsia"/>
              <w:noProof/>
              <w:szCs w:val="20"/>
              <w:lang w:val="nl-BE" w:eastAsia="nl-BE"/>
            </w:rPr>
          </w:pPr>
          <w:hyperlink w:anchor="_Toc451795481" w:history="1">
            <w:r w:rsidR="001A72F0" w:rsidRPr="001A72F0">
              <w:rPr>
                <w:rStyle w:val="Hyperlink"/>
                <w:noProof/>
                <w:szCs w:val="20"/>
                <w:lang w:val="nl-BE"/>
              </w:rPr>
              <w:t>5</w:t>
            </w:r>
            <w:r w:rsidR="001A72F0" w:rsidRPr="001A72F0">
              <w:rPr>
                <w:rFonts w:eastAsiaTheme="minorEastAsia"/>
                <w:noProof/>
                <w:szCs w:val="20"/>
                <w:lang w:val="nl-BE" w:eastAsia="nl-BE"/>
              </w:rPr>
              <w:tab/>
            </w:r>
            <w:r w:rsidR="001A72F0" w:rsidRPr="001A72F0">
              <w:rPr>
                <w:rStyle w:val="Hyperlink"/>
                <w:noProof/>
                <w:szCs w:val="20"/>
                <w:lang w:val="nl-BE"/>
              </w:rPr>
              <w:t>Resultaten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_Toc451795481 \h </w:instrText>
            </w:r>
            <w:r w:rsidR="001A72F0" w:rsidRPr="001A72F0">
              <w:rPr>
                <w:noProof/>
                <w:webHidden/>
                <w:szCs w:val="20"/>
              </w:rPr>
            </w:r>
            <w:r w:rsidR="001A72F0" w:rsidRPr="001A72F0">
              <w:rPr>
                <w:noProof/>
                <w:webHidden/>
                <w:szCs w:val="20"/>
              </w:rPr>
              <w:fldChar w:fldCharType="separate"/>
            </w:r>
            <w:r w:rsidR="00ED2488">
              <w:rPr>
                <w:noProof/>
                <w:webHidden/>
                <w:szCs w:val="20"/>
              </w:rPr>
              <w:t>6</w:t>
            </w:r>
            <w:r w:rsidR="001A72F0" w:rsidRPr="001A72F0">
              <w:rPr>
                <w:noProof/>
                <w:webHidden/>
                <w:szCs w:val="20"/>
              </w:rPr>
              <w:fldChar w:fldCharType="end"/>
            </w:r>
          </w:hyperlink>
        </w:p>
        <w:p w14:paraId="5E218BE1" w14:textId="73AAA526" w:rsidR="001A72F0" w:rsidRPr="001A72F0" w:rsidRDefault="00647A8C" w:rsidP="001A72F0">
          <w:pPr>
            <w:pStyle w:val="Inhopg2"/>
            <w:tabs>
              <w:tab w:val="left" w:pos="880"/>
              <w:tab w:val="right" w:leader="dot" w:pos="9062"/>
            </w:tabs>
            <w:spacing w:line="360" w:lineRule="auto"/>
            <w:rPr>
              <w:rFonts w:eastAsiaTheme="minorEastAsia"/>
              <w:noProof/>
              <w:szCs w:val="20"/>
              <w:lang w:val="nl-BE" w:eastAsia="nl-BE"/>
            </w:rPr>
          </w:pPr>
          <w:hyperlink w:anchor="_Toc451795482" w:history="1">
            <w:r w:rsidR="001A72F0" w:rsidRPr="001A72F0">
              <w:rPr>
                <w:rStyle w:val="Hyperlink"/>
                <w:noProof/>
                <w:szCs w:val="20"/>
                <w:lang w:val="nl-BE"/>
              </w:rPr>
              <w:t>5.1</w:t>
            </w:r>
            <w:r w:rsidR="001A72F0" w:rsidRPr="001A72F0">
              <w:rPr>
                <w:rFonts w:eastAsiaTheme="minorEastAsia"/>
                <w:noProof/>
                <w:szCs w:val="20"/>
                <w:lang w:val="nl-BE" w:eastAsia="nl-BE"/>
              </w:rPr>
              <w:tab/>
            </w:r>
            <w:r w:rsidR="001A72F0" w:rsidRPr="001A72F0">
              <w:rPr>
                <w:rStyle w:val="Hyperlink"/>
                <w:noProof/>
                <w:szCs w:val="20"/>
                <w:lang w:val="nl-BE"/>
              </w:rPr>
              <w:t>Beschrijving van de doelgroep</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_Toc451795482 \h </w:instrText>
            </w:r>
            <w:r w:rsidR="001A72F0" w:rsidRPr="001A72F0">
              <w:rPr>
                <w:noProof/>
                <w:webHidden/>
                <w:szCs w:val="20"/>
              </w:rPr>
            </w:r>
            <w:r w:rsidR="001A72F0" w:rsidRPr="001A72F0">
              <w:rPr>
                <w:noProof/>
                <w:webHidden/>
                <w:szCs w:val="20"/>
              </w:rPr>
              <w:fldChar w:fldCharType="separate"/>
            </w:r>
            <w:r w:rsidR="00ED2488">
              <w:rPr>
                <w:noProof/>
                <w:webHidden/>
                <w:szCs w:val="20"/>
              </w:rPr>
              <w:t>6</w:t>
            </w:r>
            <w:r w:rsidR="001A72F0" w:rsidRPr="001A72F0">
              <w:rPr>
                <w:noProof/>
                <w:webHidden/>
                <w:szCs w:val="20"/>
              </w:rPr>
              <w:fldChar w:fldCharType="end"/>
            </w:r>
          </w:hyperlink>
        </w:p>
        <w:p w14:paraId="48002FE6" w14:textId="1E91DB2B"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83" w:history="1">
            <w:r w:rsidR="001A72F0" w:rsidRPr="001A72F0">
              <w:rPr>
                <w:rStyle w:val="Hyperlink"/>
                <w:noProof/>
                <w:szCs w:val="20"/>
                <w:lang w:val="nl-BE"/>
              </w:rPr>
              <w:t>5.1.1</w:t>
            </w:r>
            <w:r w:rsidR="001A72F0" w:rsidRPr="001A72F0">
              <w:rPr>
                <w:rFonts w:eastAsiaTheme="minorEastAsia"/>
                <w:noProof/>
                <w:szCs w:val="20"/>
                <w:lang w:val="nl-BE" w:eastAsia="nl-BE"/>
              </w:rPr>
              <w:tab/>
            </w:r>
            <w:r w:rsidR="001A72F0" w:rsidRPr="001A72F0">
              <w:rPr>
                <w:rStyle w:val="Hyperlink"/>
                <w:noProof/>
                <w:szCs w:val="20"/>
                <w:lang w:val="nl-BE"/>
              </w:rPr>
              <w:t>Ontwikkeling van het schoolkind (6- tot 12-jarigen)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_Toc451795483 \h </w:instrText>
            </w:r>
            <w:r w:rsidR="001A72F0" w:rsidRPr="001A72F0">
              <w:rPr>
                <w:noProof/>
                <w:webHidden/>
                <w:szCs w:val="20"/>
              </w:rPr>
            </w:r>
            <w:r w:rsidR="001A72F0" w:rsidRPr="001A72F0">
              <w:rPr>
                <w:noProof/>
                <w:webHidden/>
                <w:szCs w:val="20"/>
              </w:rPr>
              <w:fldChar w:fldCharType="separate"/>
            </w:r>
            <w:r w:rsidR="00ED2488">
              <w:rPr>
                <w:noProof/>
                <w:webHidden/>
                <w:szCs w:val="20"/>
              </w:rPr>
              <w:t>6</w:t>
            </w:r>
            <w:r w:rsidR="001A72F0" w:rsidRPr="001A72F0">
              <w:rPr>
                <w:noProof/>
                <w:webHidden/>
                <w:szCs w:val="20"/>
              </w:rPr>
              <w:fldChar w:fldCharType="end"/>
            </w:r>
          </w:hyperlink>
        </w:p>
        <w:p w14:paraId="4A3A5961" w14:textId="5C217B7A"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84" w:history="1">
            <w:r w:rsidR="001A72F0" w:rsidRPr="001A72F0">
              <w:rPr>
                <w:rStyle w:val="Hyperlink"/>
                <w:noProof/>
                <w:szCs w:val="20"/>
                <w:lang w:val="nl-BE"/>
              </w:rPr>
              <w:t>5.1.2</w:t>
            </w:r>
            <w:r w:rsidR="001A72F0" w:rsidRPr="001A72F0">
              <w:rPr>
                <w:rFonts w:eastAsiaTheme="minorEastAsia"/>
                <w:noProof/>
                <w:szCs w:val="20"/>
                <w:lang w:val="nl-BE" w:eastAsia="nl-BE"/>
              </w:rPr>
              <w:tab/>
            </w:r>
            <w:r w:rsidR="001A72F0" w:rsidRPr="001A72F0">
              <w:rPr>
                <w:rStyle w:val="Hyperlink"/>
                <w:noProof/>
                <w:szCs w:val="20"/>
                <w:lang w:val="nl-BE"/>
              </w:rPr>
              <w:t>Eindtermen lager onderwijs en eerste graad secundair</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_Toc451795484 \h </w:instrText>
            </w:r>
            <w:r w:rsidR="001A72F0" w:rsidRPr="001A72F0">
              <w:rPr>
                <w:noProof/>
                <w:webHidden/>
                <w:szCs w:val="20"/>
              </w:rPr>
            </w:r>
            <w:r w:rsidR="001A72F0" w:rsidRPr="001A72F0">
              <w:rPr>
                <w:noProof/>
                <w:webHidden/>
                <w:szCs w:val="20"/>
              </w:rPr>
              <w:fldChar w:fldCharType="separate"/>
            </w:r>
            <w:r w:rsidR="00ED2488">
              <w:rPr>
                <w:noProof/>
                <w:webHidden/>
                <w:szCs w:val="20"/>
              </w:rPr>
              <w:t>7</w:t>
            </w:r>
            <w:r w:rsidR="001A72F0" w:rsidRPr="001A72F0">
              <w:rPr>
                <w:noProof/>
                <w:webHidden/>
                <w:szCs w:val="20"/>
              </w:rPr>
              <w:fldChar w:fldCharType="end"/>
            </w:r>
          </w:hyperlink>
        </w:p>
        <w:p w14:paraId="3B83BB60" w14:textId="6AD3FD8B" w:rsidR="001A72F0" w:rsidRPr="001A72F0" w:rsidRDefault="00647A8C" w:rsidP="001A72F0">
          <w:pPr>
            <w:pStyle w:val="Inhopg2"/>
            <w:tabs>
              <w:tab w:val="left" w:pos="880"/>
              <w:tab w:val="right" w:leader="dot" w:pos="9062"/>
            </w:tabs>
            <w:spacing w:line="360" w:lineRule="auto"/>
            <w:rPr>
              <w:rFonts w:eastAsiaTheme="minorEastAsia"/>
              <w:noProof/>
              <w:szCs w:val="20"/>
              <w:lang w:val="nl-BE" w:eastAsia="nl-BE"/>
            </w:rPr>
          </w:pPr>
          <w:hyperlink w:anchor="_Toc451795485" w:history="1">
            <w:r w:rsidR="001A72F0" w:rsidRPr="001A72F0">
              <w:rPr>
                <w:rStyle w:val="Hyperlink"/>
                <w:rFonts w:eastAsia="Times New Roman"/>
                <w:noProof/>
                <w:szCs w:val="20"/>
                <w:lang w:val="nl-BE" w:eastAsia="nl-BE"/>
              </w:rPr>
              <w:t>5.2</w:t>
            </w:r>
            <w:r w:rsidR="001A72F0" w:rsidRPr="001A72F0">
              <w:rPr>
                <w:rFonts w:eastAsiaTheme="minorEastAsia"/>
                <w:noProof/>
                <w:szCs w:val="20"/>
                <w:lang w:val="nl-BE" w:eastAsia="nl-BE"/>
              </w:rPr>
              <w:tab/>
            </w:r>
            <w:r w:rsidR="001A72F0" w:rsidRPr="001A72F0">
              <w:rPr>
                <w:rStyle w:val="Hyperlink"/>
                <w:rFonts w:eastAsia="Times New Roman"/>
                <w:noProof/>
                <w:szCs w:val="20"/>
                <w:lang w:val="nl-BE" w:eastAsia="nl-BE"/>
              </w:rPr>
              <w:t>Keuze van strategieën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_Toc451795485 \h </w:instrText>
            </w:r>
            <w:r w:rsidR="001A72F0" w:rsidRPr="001A72F0">
              <w:rPr>
                <w:noProof/>
                <w:webHidden/>
                <w:szCs w:val="20"/>
              </w:rPr>
            </w:r>
            <w:r w:rsidR="001A72F0" w:rsidRPr="001A72F0">
              <w:rPr>
                <w:noProof/>
                <w:webHidden/>
                <w:szCs w:val="20"/>
              </w:rPr>
              <w:fldChar w:fldCharType="separate"/>
            </w:r>
            <w:r w:rsidR="00ED2488">
              <w:rPr>
                <w:noProof/>
                <w:webHidden/>
                <w:szCs w:val="20"/>
              </w:rPr>
              <w:t>8</w:t>
            </w:r>
            <w:r w:rsidR="001A72F0" w:rsidRPr="001A72F0">
              <w:rPr>
                <w:noProof/>
                <w:webHidden/>
                <w:szCs w:val="20"/>
              </w:rPr>
              <w:fldChar w:fldCharType="end"/>
            </w:r>
          </w:hyperlink>
        </w:p>
        <w:p w14:paraId="47B8233F" w14:textId="1DBA7517"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86" w:history="1">
            <w:r w:rsidR="001A72F0" w:rsidRPr="001A72F0">
              <w:rPr>
                <w:rStyle w:val="Hyperlink"/>
                <w:noProof/>
                <w:szCs w:val="20"/>
                <w:lang w:val="nl-BE"/>
              </w:rPr>
              <w:t>5.2.1</w:t>
            </w:r>
            <w:r w:rsidR="001A72F0" w:rsidRPr="001A72F0">
              <w:rPr>
                <w:rFonts w:eastAsiaTheme="minorEastAsia"/>
                <w:noProof/>
                <w:szCs w:val="20"/>
                <w:lang w:val="nl-BE" w:eastAsia="nl-BE"/>
              </w:rPr>
              <w:tab/>
            </w:r>
            <w:r w:rsidR="001A72F0" w:rsidRPr="001A72F0">
              <w:rPr>
                <w:rStyle w:val="Hyperlink"/>
                <w:noProof/>
                <w:szCs w:val="20"/>
                <w:lang w:val="nl-BE"/>
              </w:rPr>
              <w:t>Groepsgericht</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_Toc451795486 \h </w:instrText>
            </w:r>
            <w:r w:rsidR="001A72F0" w:rsidRPr="001A72F0">
              <w:rPr>
                <w:noProof/>
                <w:webHidden/>
                <w:szCs w:val="20"/>
              </w:rPr>
            </w:r>
            <w:r w:rsidR="001A72F0" w:rsidRPr="001A72F0">
              <w:rPr>
                <w:noProof/>
                <w:webHidden/>
                <w:szCs w:val="20"/>
              </w:rPr>
              <w:fldChar w:fldCharType="separate"/>
            </w:r>
            <w:r w:rsidR="00ED2488">
              <w:rPr>
                <w:noProof/>
                <w:webHidden/>
                <w:szCs w:val="20"/>
              </w:rPr>
              <w:t>8</w:t>
            </w:r>
            <w:r w:rsidR="001A72F0" w:rsidRPr="001A72F0">
              <w:rPr>
                <w:noProof/>
                <w:webHidden/>
                <w:szCs w:val="20"/>
              </w:rPr>
              <w:fldChar w:fldCharType="end"/>
            </w:r>
          </w:hyperlink>
        </w:p>
        <w:p w14:paraId="7E2D0BC3" w14:textId="250EF459"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87" w:history="1">
            <w:r w:rsidR="001A72F0" w:rsidRPr="001A72F0">
              <w:rPr>
                <w:rStyle w:val="Hyperlink"/>
                <w:noProof/>
                <w:szCs w:val="20"/>
                <w:lang w:val="nl-BE"/>
              </w:rPr>
              <w:t>5.2.2</w:t>
            </w:r>
            <w:r w:rsidR="001A72F0" w:rsidRPr="001A72F0">
              <w:rPr>
                <w:rFonts w:eastAsiaTheme="minorEastAsia"/>
                <w:noProof/>
                <w:szCs w:val="20"/>
                <w:lang w:val="nl-BE" w:eastAsia="nl-BE"/>
              </w:rPr>
              <w:tab/>
            </w:r>
            <w:r w:rsidR="001A72F0" w:rsidRPr="001A72F0">
              <w:rPr>
                <w:rStyle w:val="Hyperlink"/>
                <w:noProof/>
                <w:szCs w:val="20"/>
                <w:lang w:val="nl-BE"/>
              </w:rPr>
              <w:t>Definitie workshop</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_Toc451795487 \h </w:instrText>
            </w:r>
            <w:r w:rsidR="001A72F0" w:rsidRPr="001A72F0">
              <w:rPr>
                <w:noProof/>
                <w:webHidden/>
                <w:szCs w:val="20"/>
              </w:rPr>
            </w:r>
            <w:r w:rsidR="001A72F0" w:rsidRPr="001A72F0">
              <w:rPr>
                <w:noProof/>
                <w:webHidden/>
                <w:szCs w:val="20"/>
              </w:rPr>
              <w:fldChar w:fldCharType="separate"/>
            </w:r>
            <w:r w:rsidR="00ED2488">
              <w:rPr>
                <w:noProof/>
                <w:webHidden/>
                <w:szCs w:val="20"/>
              </w:rPr>
              <w:t>8</w:t>
            </w:r>
            <w:r w:rsidR="001A72F0" w:rsidRPr="001A72F0">
              <w:rPr>
                <w:noProof/>
                <w:webHidden/>
                <w:szCs w:val="20"/>
              </w:rPr>
              <w:fldChar w:fldCharType="end"/>
            </w:r>
          </w:hyperlink>
        </w:p>
        <w:p w14:paraId="21293CEA" w14:textId="03006B89"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88" w:history="1">
            <w:r w:rsidR="001A72F0" w:rsidRPr="001A72F0">
              <w:rPr>
                <w:rStyle w:val="Hyperlink"/>
                <w:noProof/>
                <w:szCs w:val="20"/>
                <w:lang w:val="nl-BE"/>
              </w:rPr>
              <w:t>5.2.3</w:t>
            </w:r>
            <w:r w:rsidR="001A72F0" w:rsidRPr="001A72F0">
              <w:rPr>
                <w:rFonts w:eastAsiaTheme="minorEastAsia"/>
                <w:noProof/>
                <w:szCs w:val="20"/>
                <w:lang w:val="nl-BE" w:eastAsia="nl-BE"/>
              </w:rPr>
              <w:tab/>
            </w:r>
            <w:r w:rsidR="001A72F0" w:rsidRPr="001A72F0">
              <w:rPr>
                <w:rStyle w:val="Hyperlink"/>
                <w:noProof/>
                <w:szCs w:val="20"/>
                <w:lang w:val="nl-BE"/>
              </w:rPr>
              <w:t>Onderzoekend leren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_Toc451795488 \h </w:instrText>
            </w:r>
            <w:r w:rsidR="001A72F0" w:rsidRPr="001A72F0">
              <w:rPr>
                <w:noProof/>
                <w:webHidden/>
                <w:szCs w:val="20"/>
              </w:rPr>
            </w:r>
            <w:r w:rsidR="001A72F0" w:rsidRPr="001A72F0">
              <w:rPr>
                <w:noProof/>
                <w:webHidden/>
                <w:szCs w:val="20"/>
              </w:rPr>
              <w:fldChar w:fldCharType="separate"/>
            </w:r>
            <w:r w:rsidR="00ED2488">
              <w:rPr>
                <w:noProof/>
                <w:webHidden/>
                <w:szCs w:val="20"/>
              </w:rPr>
              <w:t>8</w:t>
            </w:r>
            <w:r w:rsidR="001A72F0" w:rsidRPr="001A72F0">
              <w:rPr>
                <w:noProof/>
                <w:webHidden/>
                <w:szCs w:val="20"/>
              </w:rPr>
              <w:fldChar w:fldCharType="end"/>
            </w:r>
          </w:hyperlink>
        </w:p>
        <w:p w14:paraId="4612A743" w14:textId="631B619F"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89" w:history="1">
            <w:r w:rsidR="001A72F0" w:rsidRPr="001A72F0">
              <w:rPr>
                <w:rStyle w:val="Hyperlink"/>
                <w:noProof/>
                <w:szCs w:val="20"/>
                <w:lang w:val="nl-BE"/>
              </w:rPr>
              <w:t>5.2.4</w:t>
            </w:r>
            <w:r w:rsidR="001A72F0" w:rsidRPr="001A72F0">
              <w:rPr>
                <w:rFonts w:eastAsiaTheme="minorEastAsia"/>
                <w:noProof/>
                <w:szCs w:val="20"/>
                <w:lang w:val="nl-BE" w:eastAsia="nl-BE"/>
              </w:rPr>
              <w:tab/>
            </w:r>
            <w:r w:rsidR="001A72F0" w:rsidRPr="001A72F0">
              <w:rPr>
                <w:rStyle w:val="Hyperlink"/>
                <w:noProof/>
                <w:szCs w:val="20"/>
                <w:lang w:val="nl-BE"/>
              </w:rPr>
              <w:t>Concept cartoons</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_Toc451795489 \h </w:instrText>
            </w:r>
            <w:r w:rsidR="001A72F0" w:rsidRPr="001A72F0">
              <w:rPr>
                <w:noProof/>
                <w:webHidden/>
                <w:szCs w:val="20"/>
              </w:rPr>
            </w:r>
            <w:r w:rsidR="001A72F0" w:rsidRPr="001A72F0">
              <w:rPr>
                <w:noProof/>
                <w:webHidden/>
                <w:szCs w:val="20"/>
              </w:rPr>
              <w:fldChar w:fldCharType="separate"/>
            </w:r>
            <w:r w:rsidR="00ED2488">
              <w:rPr>
                <w:noProof/>
                <w:webHidden/>
                <w:szCs w:val="20"/>
              </w:rPr>
              <w:t>10</w:t>
            </w:r>
            <w:r w:rsidR="001A72F0" w:rsidRPr="001A72F0">
              <w:rPr>
                <w:noProof/>
                <w:webHidden/>
                <w:szCs w:val="20"/>
              </w:rPr>
              <w:fldChar w:fldCharType="end"/>
            </w:r>
          </w:hyperlink>
        </w:p>
        <w:p w14:paraId="54A78F67" w14:textId="51C4CAA6"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90" w:history="1">
            <w:r w:rsidR="001A72F0" w:rsidRPr="001A72F0">
              <w:rPr>
                <w:rStyle w:val="Hyperlink"/>
                <w:noProof/>
                <w:szCs w:val="20"/>
                <w:lang w:val="nl-BE"/>
              </w:rPr>
              <w:t>5.2.5</w:t>
            </w:r>
            <w:r w:rsidR="001A72F0" w:rsidRPr="001A72F0">
              <w:rPr>
                <w:rFonts w:eastAsiaTheme="minorEastAsia"/>
                <w:noProof/>
                <w:szCs w:val="20"/>
                <w:lang w:val="nl-BE" w:eastAsia="nl-BE"/>
              </w:rPr>
              <w:tab/>
            </w:r>
            <w:r w:rsidR="001A72F0" w:rsidRPr="001A72F0">
              <w:rPr>
                <w:rStyle w:val="Hyperlink"/>
                <w:noProof/>
                <w:szCs w:val="20"/>
                <w:lang w:val="nl-BE"/>
              </w:rPr>
              <w:t>De effectiviteit van praktisch werken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_Toc451795490 \h </w:instrText>
            </w:r>
            <w:r w:rsidR="001A72F0" w:rsidRPr="001A72F0">
              <w:rPr>
                <w:noProof/>
                <w:webHidden/>
                <w:szCs w:val="20"/>
              </w:rPr>
            </w:r>
            <w:r w:rsidR="001A72F0" w:rsidRPr="001A72F0">
              <w:rPr>
                <w:noProof/>
                <w:webHidden/>
                <w:szCs w:val="20"/>
              </w:rPr>
              <w:fldChar w:fldCharType="separate"/>
            </w:r>
            <w:r w:rsidR="00ED2488">
              <w:rPr>
                <w:noProof/>
                <w:webHidden/>
                <w:szCs w:val="20"/>
              </w:rPr>
              <w:t>14</w:t>
            </w:r>
            <w:r w:rsidR="001A72F0" w:rsidRPr="001A72F0">
              <w:rPr>
                <w:noProof/>
                <w:webHidden/>
                <w:szCs w:val="20"/>
              </w:rPr>
              <w:fldChar w:fldCharType="end"/>
            </w:r>
          </w:hyperlink>
        </w:p>
        <w:p w14:paraId="3B3548FF" w14:textId="439A4E07" w:rsidR="001A72F0" w:rsidRPr="001A72F0" w:rsidRDefault="00647A8C" w:rsidP="001A72F0">
          <w:pPr>
            <w:pStyle w:val="Inhopg1"/>
            <w:tabs>
              <w:tab w:val="left" w:pos="440"/>
              <w:tab w:val="right" w:leader="dot" w:pos="9062"/>
            </w:tabs>
            <w:spacing w:line="360" w:lineRule="auto"/>
            <w:rPr>
              <w:rFonts w:eastAsiaTheme="minorEastAsia"/>
              <w:noProof/>
              <w:szCs w:val="20"/>
              <w:lang w:val="nl-BE" w:eastAsia="nl-BE"/>
            </w:rPr>
          </w:pPr>
          <w:hyperlink w:anchor="_Toc451795491" w:history="1">
            <w:r w:rsidR="001A72F0" w:rsidRPr="001A72F0">
              <w:rPr>
                <w:rStyle w:val="Hyperlink"/>
                <w:noProof/>
                <w:szCs w:val="20"/>
                <w:lang w:val="nl-BE"/>
              </w:rPr>
              <w:t>6</w:t>
            </w:r>
            <w:r w:rsidR="001A72F0" w:rsidRPr="001A72F0">
              <w:rPr>
                <w:rFonts w:eastAsiaTheme="minorEastAsia"/>
                <w:noProof/>
                <w:szCs w:val="20"/>
                <w:lang w:val="nl-BE" w:eastAsia="nl-BE"/>
              </w:rPr>
              <w:tab/>
            </w:r>
            <w:r w:rsidR="001A72F0" w:rsidRPr="001A72F0">
              <w:rPr>
                <w:rStyle w:val="Hyperlink"/>
                <w:noProof/>
                <w:szCs w:val="20"/>
                <w:lang w:val="nl-BE"/>
              </w:rPr>
              <w:t>Praktische uitwerking</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_Toc451795491 \h </w:instrText>
            </w:r>
            <w:r w:rsidR="001A72F0" w:rsidRPr="001A72F0">
              <w:rPr>
                <w:noProof/>
                <w:webHidden/>
                <w:szCs w:val="20"/>
              </w:rPr>
            </w:r>
            <w:r w:rsidR="001A72F0" w:rsidRPr="001A72F0">
              <w:rPr>
                <w:noProof/>
                <w:webHidden/>
                <w:szCs w:val="20"/>
              </w:rPr>
              <w:fldChar w:fldCharType="separate"/>
            </w:r>
            <w:r w:rsidR="00ED2488">
              <w:rPr>
                <w:noProof/>
                <w:webHidden/>
                <w:szCs w:val="20"/>
              </w:rPr>
              <w:t>18</w:t>
            </w:r>
            <w:r w:rsidR="001A72F0" w:rsidRPr="001A72F0">
              <w:rPr>
                <w:noProof/>
                <w:webHidden/>
                <w:szCs w:val="20"/>
              </w:rPr>
              <w:fldChar w:fldCharType="end"/>
            </w:r>
          </w:hyperlink>
        </w:p>
        <w:p w14:paraId="063E2BAB" w14:textId="3170C89E" w:rsidR="001A72F0" w:rsidRPr="001A72F0" w:rsidRDefault="00647A8C" w:rsidP="001A72F0">
          <w:pPr>
            <w:pStyle w:val="Inhopg2"/>
            <w:tabs>
              <w:tab w:val="left" w:pos="880"/>
              <w:tab w:val="right" w:leader="dot" w:pos="9062"/>
            </w:tabs>
            <w:spacing w:line="360" w:lineRule="auto"/>
            <w:rPr>
              <w:rFonts w:eastAsiaTheme="minorEastAsia"/>
              <w:noProof/>
              <w:szCs w:val="20"/>
              <w:lang w:val="nl-BE" w:eastAsia="nl-BE"/>
            </w:rPr>
          </w:pPr>
          <w:hyperlink w:anchor="_Toc451795492" w:history="1">
            <w:r w:rsidR="001A72F0" w:rsidRPr="001A72F0">
              <w:rPr>
                <w:rStyle w:val="Hyperlink"/>
                <w:noProof/>
                <w:szCs w:val="20"/>
                <w:lang w:val="nl-BE"/>
              </w:rPr>
              <w:t>6.1</w:t>
            </w:r>
            <w:r w:rsidR="001A72F0" w:rsidRPr="001A72F0">
              <w:rPr>
                <w:rFonts w:eastAsiaTheme="minorEastAsia"/>
                <w:noProof/>
                <w:szCs w:val="20"/>
                <w:lang w:val="nl-BE" w:eastAsia="nl-BE"/>
              </w:rPr>
              <w:tab/>
            </w:r>
            <w:r w:rsidR="001A72F0" w:rsidRPr="001A72F0">
              <w:rPr>
                <w:rStyle w:val="Hyperlink"/>
                <w:noProof/>
                <w:szCs w:val="20"/>
                <w:lang w:val="nl-BE"/>
              </w:rPr>
              <w:t>Opbouw van de workshops</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_Toc451795492 \h </w:instrText>
            </w:r>
            <w:r w:rsidR="001A72F0" w:rsidRPr="001A72F0">
              <w:rPr>
                <w:noProof/>
                <w:webHidden/>
                <w:szCs w:val="20"/>
              </w:rPr>
            </w:r>
            <w:r w:rsidR="001A72F0" w:rsidRPr="001A72F0">
              <w:rPr>
                <w:noProof/>
                <w:webHidden/>
                <w:szCs w:val="20"/>
              </w:rPr>
              <w:fldChar w:fldCharType="separate"/>
            </w:r>
            <w:r w:rsidR="00ED2488">
              <w:rPr>
                <w:noProof/>
                <w:webHidden/>
                <w:szCs w:val="20"/>
              </w:rPr>
              <w:t>18</w:t>
            </w:r>
            <w:r w:rsidR="001A72F0" w:rsidRPr="001A72F0">
              <w:rPr>
                <w:noProof/>
                <w:webHidden/>
                <w:szCs w:val="20"/>
              </w:rPr>
              <w:fldChar w:fldCharType="end"/>
            </w:r>
          </w:hyperlink>
        </w:p>
        <w:p w14:paraId="1A1DE81C" w14:textId="314C40D1" w:rsidR="001A72F0" w:rsidRPr="001A72F0" w:rsidRDefault="00647A8C" w:rsidP="001A72F0">
          <w:pPr>
            <w:pStyle w:val="Inhopg2"/>
            <w:tabs>
              <w:tab w:val="left" w:pos="880"/>
              <w:tab w:val="right" w:leader="dot" w:pos="9062"/>
            </w:tabs>
            <w:spacing w:line="360" w:lineRule="auto"/>
            <w:rPr>
              <w:rFonts w:eastAsiaTheme="minorEastAsia"/>
              <w:noProof/>
              <w:szCs w:val="20"/>
              <w:lang w:val="nl-BE" w:eastAsia="nl-BE"/>
            </w:rPr>
          </w:pPr>
          <w:hyperlink w:anchor="_Toc451795493" w:history="1">
            <w:r w:rsidR="001A72F0" w:rsidRPr="001A72F0">
              <w:rPr>
                <w:rStyle w:val="Hyperlink"/>
                <w:noProof/>
                <w:szCs w:val="20"/>
                <w:lang w:val="nl-BE"/>
              </w:rPr>
              <w:t>6.2</w:t>
            </w:r>
            <w:r w:rsidR="001A72F0" w:rsidRPr="001A72F0">
              <w:rPr>
                <w:rFonts w:eastAsiaTheme="minorEastAsia"/>
                <w:noProof/>
                <w:szCs w:val="20"/>
                <w:lang w:val="nl-BE" w:eastAsia="nl-BE"/>
              </w:rPr>
              <w:tab/>
            </w:r>
            <w:r w:rsidR="001A72F0" w:rsidRPr="001A72F0">
              <w:rPr>
                <w:rStyle w:val="Hyperlink"/>
                <w:noProof/>
                <w:szCs w:val="20"/>
                <w:lang w:val="nl-BE"/>
              </w:rPr>
              <w:t>Speerpunten van de stad Tienen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_Toc451795493 \h </w:instrText>
            </w:r>
            <w:r w:rsidR="001A72F0" w:rsidRPr="001A72F0">
              <w:rPr>
                <w:noProof/>
                <w:webHidden/>
                <w:szCs w:val="20"/>
              </w:rPr>
            </w:r>
            <w:r w:rsidR="001A72F0" w:rsidRPr="001A72F0">
              <w:rPr>
                <w:noProof/>
                <w:webHidden/>
                <w:szCs w:val="20"/>
              </w:rPr>
              <w:fldChar w:fldCharType="separate"/>
            </w:r>
            <w:r w:rsidR="00ED2488">
              <w:rPr>
                <w:noProof/>
                <w:webHidden/>
                <w:szCs w:val="20"/>
              </w:rPr>
              <w:t>18</w:t>
            </w:r>
            <w:r w:rsidR="001A72F0" w:rsidRPr="001A72F0">
              <w:rPr>
                <w:noProof/>
                <w:webHidden/>
                <w:szCs w:val="20"/>
              </w:rPr>
              <w:fldChar w:fldCharType="end"/>
            </w:r>
          </w:hyperlink>
        </w:p>
        <w:p w14:paraId="085E3B5D" w14:textId="44D93C5D" w:rsidR="001A72F0" w:rsidRPr="001A72F0" w:rsidRDefault="00647A8C" w:rsidP="001A72F0">
          <w:pPr>
            <w:pStyle w:val="Inhopg2"/>
            <w:tabs>
              <w:tab w:val="left" w:pos="880"/>
              <w:tab w:val="right" w:leader="dot" w:pos="9062"/>
            </w:tabs>
            <w:spacing w:line="360" w:lineRule="auto"/>
            <w:rPr>
              <w:rFonts w:eastAsiaTheme="minorEastAsia"/>
              <w:noProof/>
              <w:szCs w:val="20"/>
              <w:lang w:val="nl-BE" w:eastAsia="nl-BE"/>
            </w:rPr>
          </w:pPr>
          <w:hyperlink w:anchor="_Toc451795494" w:history="1">
            <w:r w:rsidR="001A72F0" w:rsidRPr="001A72F0">
              <w:rPr>
                <w:rStyle w:val="Hyperlink"/>
                <w:noProof/>
                <w:szCs w:val="20"/>
                <w:lang w:val="nl-BE"/>
              </w:rPr>
              <w:t>6.3</w:t>
            </w:r>
            <w:r w:rsidR="001A72F0" w:rsidRPr="001A72F0">
              <w:rPr>
                <w:rFonts w:eastAsiaTheme="minorEastAsia"/>
                <w:noProof/>
                <w:szCs w:val="20"/>
                <w:lang w:val="nl-BE" w:eastAsia="nl-BE"/>
              </w:rPr>
              <w:tab/>
            </w:r>
            <w:r w:rsidR="001A72F0" w:rsidRPr="001A72F0">
              <w:rPr>
                <w:rStyle w:val="Hyperlink"/>
                <w:noProof/>
                <w:szCs w:val="20"/>
                <w:lang w:val="nl-BE"/>
              </w:rPr>
              <w:t>De workshops</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_Toc451795494 \h </w:instrText>
            </w:r>
            <w:r w:rsidR="001A72F0" w:rsidRPr="001A72F0">
              <w:rPr>
                <w:noProof/>
                <w:webHidden/>
                <w:szCs w:val="20"/>
              </w:rPr>
            </w:r>
            <w:r w:rsidR="001A72F0" w:rsidRPr="001A72F0">
              <w:rPr>
                <w:noProof/>
                <w:webHidden/>
                <w:szCs w:val="20"/>
              </w:rPr>
              <w:fldChar w:fldCharType="separate"/>
            </w:r>
            <w:r w:rsidR="00ED2488">
              <w:rPr>
                <w:noProof/>
                <w:webHidden/>
                <w:szCs w:val="20"/>
              </w:rPr>
              <w:t>19</w:t>
            </w:r>
            <w:r w:rsidR="001A72F0" w:rsidRPr="001A72F0">
              <w:rPr>
                <w:noProof/>
                <w:webHidden/>
                <w:szCs w:val="20"/>
              </w:rPr>
              <w:fldChar w:fldCharType="end"/>
            </w:r>
          </w:hyperlink>
        </w:p>
        <w:p w14:paraId="22181350" w14:textId="213BB0AE"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95" w:history="1">
            <w:r w:rsidR="001A72F0" w:rsidRPr="001A72F0">
              <w:rPr>
                <w:rStyle w:val="Hyperlink"/>
                <w:noProof/>
                <w:szCs w:val="20"/>
                <w:lang w:val="nl-BE"/>
              </w:rPr>
              <w:t>6.3.1</w:t>
            </w:r>
            <w:r w:rsidR="001A72F0" w:rsidRPr="001A72F0">
              <w:rPr>
                <w:rFonts w:eastAsiaTheme="minorEastAsia"/>
                <w:noProof/>
                <w:szCs w:val="20"/>
                <w:lang w:val="nl-BE" w:eastAsia="nl-BE"/>
              </w:rPr>
              <w:tab/>
            </w:r>
            <w:r w:rsidR="001A72F0" w:rsidRPr="001A72F0">
              <w:rPr>
                <w:rStyle w:val="Hyperlink"/>
                <w:noProof/>
                <w:szCs w:val="20"/>
                <w:lang w:val="nl-BE"/>
              </w:rPr>
              <w:t>Appelen en Peren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_Toc451795495 \h </w:instrText>
            </w:r>
            <w:r w:rsidR="001A72F0" w:rsidRPr="001A72F0">
              <w:rPr>
                <w:noProof/>
                <w:webHidden/>
                <w:szCs w:val="20"/>
              </w:rPr>
            </w:r>
            <w:r w:rsidR="001A72F0" w:rsidRPr="001A72F0">
              <w:rPr>
                <w:noProof/>
                <w:webHidden/>
                <w:szCs w:val="20"/>
              </w:rPr>
              <w:fldChar w:fldCharType="separate"/>
            </w:r>
            <w:r w:rsidR="00ED2488">
              <w:rPr>
                <w:noProof/>
                <w:webHidden/>
                <w:szCs w:val="20"/>
              </w:rPr>
              <w:t>19</w:t>
            </w:r>
            <w:r w:rsidR="001A72F0" w:rsidRPr="001A72F0">
              <w:rPr>
                <w:noProof/>
                <w:webHidden/>
                <w:szCs w:val="20"/>
              </w:rPr>
              <w:fldChar w:fldCharType="end"/>
            </w:r>
          </w:hyperlink>
        </w:p>
        <w:p w14:paraId="10A9A434" w14:textId="33A4C1A5"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96" w:history="1">
            <w:r w:rsidR="001A72F0" w:rsidRPr="001A72F0">
              <w:rPr>
                <w:rStyle w:val="Hyperlink"/>
                <w:noProof/>
                <w:szCs w:val="20"/>
                <w:lang w:val="nl-BE"/>
              </w:rPr>
              <w:t>6.3.2</w:t>
            </w:r>
            <w:r w:rsidR="001A72F0" w:rsidRPr="001A72F0">
              <w:rPr>
                <w:rFonts w:eastAsiaTheme="minorEastAsia"/>
                <w:noProof/>
                <w:szCs w:val="20"/>
                <w:lang w:val="nl-BE" w:eastAsia="nl-BE"/>
              </w:rPr>
              <w:tab/>
            </w:r>
            <w:r w:rsidR="001A72F0" w:rsidRPr="001A72F0">
              <w:rPr>
                <w:rStyle w:val="Hyperlink"/>
                <w:noProof/>
                <w:szCs w:val="20"/>
                <w:lang w:val="nl-BE"/>
              </w:rPr>
              <w:t>I love Chocolate!</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_Toc451795496 \h </w:instrText>
            </w:r>
            <w:r w:rsidR="001A72F0" w:rsidRPr="001A72F0">
              <w:rPr>
                <w:noProof/>
                <w:webHidden/>
                <w:szCs w:val="20"/>
              </w:rPr>
            </w:r>
            <w:r w:rsidR="001A72F0" w:rsidRPr="001A72F0">
              <w:rPr>
                <w:noProof/>
                <w:webHidden/>
                <w:szCs w:val="20"/>
              </w:rPr>
              <w:fldChar w:fldCharType="separate"/>
            </w:r>
            <w:r w:rsidR="00ED2488">
              <w:rPr>
                <w:noProof/>
                <w:webHidden/>
                <w:szCs w:val="20"/>
              </w:rPr>
              <w:t>21</w:t>
            </w:r>
            <w:r w:rsidR="001A72F0" w:rsidRPr="001A72F0">
              <w:rPr>
                <w:noProof/>
                <w:webHidden/>
                <w:szCs w:val="20"/>
              </w:rPr>
              <w:fldChar w:fldCharType="end"/>
            </w:r>
          </w:hyperlink>
        </w:p>
        <w:p w14:paraId="570D24F3" w14:textId="35F522F0"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97" w:history="1">
            <w:r w:rsidR="001A72F0" w:rsidRPr="001A72F0">
              <w:rPr>
                <w:rStyle w:val="Hyperlink"/>
                <w:noProof/>
                <w:szCs w:val="20"/>
                <w:lang w:val="nl-BE"/>
              </w:rPr>
              <w:t>6.3.3</w:t>
            </w:r>
            <w:r w:rsidR="001A72F0" w:rsidRPr="001A72F0">
              <w:rPr>
                <w:rFonts w:eastAsiaTheme="minorEastAsia"/>
                <w:noProof/>
                <w:szCs w:val="20"/>
                <w:lang w:val="nl-BE" w:eastAsia="nl-BE"/>
              </w:rPr>
              <w:tab/>
            </w:r>
            <w:r w:rsidR="001A72F0" w:rsidRPr="001A72F0">
              <w:rPr>
                <w:rStyle w:val="Hyperlink"/>
                <w:noProof/>
                <w:szCs w:val="20"/>
                <w:lang w:val="nl-BE"/>
              </w:rPr>
              <w:t>Het geheim van Brood ontrafeld!</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_Toc451795497 \h </w:instrText>
            </w:r>
            <w:r w:rsidR="001A72F0" w:rsidRPr="001A72F0">
              <w:rPr>
                <w:noProof/>
                <w:webHidden/>
                <w:szCs w:val="20"/>
              </w:rPr>
            </w:r>
            <w:r w:rsidR="001A72F0" w:rsidRPr="001A72F0">
              <w:rPr>
                <w:noProof/>
                <w:webHidden/>
                <w:szCs w:val="20"/>
              </w:rPr>
              <w:fldChar w:fldCharType="separate"/>
            </w:r>
            <w:r w:rsidR="00ED2488">
              <w:rPr>
                <w:noProof/>
                <w:webHidden/>
                <w:szCs w:val="20"/>
              </w:rPr>
              <w:t>22</w:t>
            </w:r>
            <w:r w:rsidR="001A72F0" w:rsidRPr="001A72F0">
              <w:rPr>
                <w:noProof/>
                <w:webHidden/>
                <w:szCs w:val="20"/>
              </w:rPr>
              <w:fldChar w:fldCharType="end"/>
            </w:r>
          </w:hyperlink>
        </w:p>
        <w:p w14:paraId="2E4F51C0" w14:textId="6EC38FD6"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98" w:history="1">
            <w:r w:rsidR="001A72F0" w:rsidRPr="001A72F0">
              <w:rPr>
                <w:rStyle w:val="Hyperlink"/>
                <w:noProof/>
                <w:szCs w:val="20"/>
                <w:lang w:val="nl-BE"/>
              </w:rPr>
              <w:t>6.3.4</w:t>
            </w:r>
            <w:r w:rsidR="001A72F0" w:rsidRPr="001A72F0">
              <w:rPr>
                <w:rFonts w:eastAsiaTheme="minorEastAsia"/>
                <w:noProof/>
                <w:szCs w:val="20"/>
                <w:lang w:val="nl-BE" w:eastAsia="nl-BE"/>
              </w:rPr>
              <w:tab/>
            </w:r>
            <w:r w:rsidR="001A72F0" w:rsidRPr="001A72F0">
              <w:rPr>
                <w:rStyle w:val="Hyperlink"/>
                <w:noProof/>
                <w:szCs w:val="20"/>
                <w:lang w:val="nl-BE"/>
              </w:rPr>
              <w:t>Hoe drink je stralende schoonheid?</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_Toc451795498 \h </w:instrText>
            </w:r>
            <w:r w:rsidR="001A72F0" w:rsidRPr="001A72F0">
              <w:rPr>
                <w:noProof/>
                <w:webHidden/>
                <w:szCs w:val="20"/>
              </w:rPr>
            </w:r>
            <w:r w:rsidR="001A72F0" w:rsidRPr="001A72F0">
              <w:rPr>
                <w:noProof/>
                <w:webHidden/>
                <w:szCs w:val="20"/>
              </w:rPr>
              <w:fldChar w:fldCharType="separate"/>
            </w:r>
            <w:r w:rsidR="00ED2488">
              <w:rPr>
                <w:noProof/>
                <w:webHidden/>
                <w:szCs w:val="20"/>
              </w:rPr>
              <w:t>23</w:t>
            </w:r>
            <w:r w:rsidR="001A72F0" w:rsidRPr="001A72F0">
              <w:rPr>
                <w:noProof/>
                <w:webHidden/>
                <w:szCs w:val="20"/>
              </w:rPr>
              <w:fldChar w:fldCharType="end"/>
            </w:r>
          </w:hyperlink>
        </w:p>
        <w:p w14:paraId="33FFF390" w14:textId="31156D9D"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499" w:history="1">
            <w:r w:rsidR="001A72F0" w:rsidRPr="001A72F0">
              <w:rPr>
                <w:rStyle w:val="Hyperlink"/>
                <w:noProof/>
                <w:szCs w:val="20"/>
                <w:lang w:val="nl-BE"/>
              </w:rPr>
              <w:t>6.3.5</w:t>
            </w:r>
            <w:r w:rsidR="001A72F0" w:rsidRPr="001A72F0">
              <w:rPr>
                <w:rFonts w:eastAsiaTheme="minorEastAsia"/>
                <w:noProof/>
                <w:szCs w:val="20"/>
                <w:lang w:val="nl-BE" w:eastAsia="nl-BE"/>
              </w:rPr>
              <w:tab/>
            </w:r>
            <w:r w:rsidR="001A72F0" w:rsidRPr="001A72F0">
              <w:rPr>
                <w:rStyle w:val="Hyperlink"/>
                <w:noProof/>
                <w:szCs w:val="20"/>
                <w:lang w:val="nl-BE"/>
              </w:rPr>
              <w:t>De Smaak ontrafeld!</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_Toc451795499 \h </w:instrText>
            </w:r>
            <w:r w:rsidR="001A72F0" w:rsidRPr="001A72F0">
              <w:rPr>
                <w:noProof/>
                <w:webHidden/>
                <w:szCs w:val="20"/>
              </w:rPr>
            </w:r>
            <w:r w:rsidR="001A72F0" w:rsidRPr="001A72F0">
              <w:rPr>
                <w:noProof/>
                <w:webHidden/>
                <w:szCs w:val="20"/>
              </w:rPr>
              <w:fldChar w:fldCharType="separate"/>
            </w:r>
            <w:r w:rsidR="00ED2488">
              <w:rPr>
                <w:noProof/>
                <w:webHidden/>
                <w:szCs w:val="20"/>
              </w:rPr>
              <w:t>24</w:t>
            </w:r>
            <w:r w:rsidR="001A72F0" w:rsidRPr="001A72F0">
              <w:rPr>
                <w:noProof/>
                <w:webHidden/>
                <w:szCs w:val="20"/>
              </w:rPr>
              <w:fldChar w:fldCharType="end"/>
            </w:r>
          </w:hyperlink>
        </w:p>
        <w:p w14:paraId="7D2FB9B8" w14:textId="0C21B5DA" w:rsidR="001A72F0" w:rsidRPr="001A72F0" w:rsidRDefault="00647A8C" w:rsidP="001A72F0">
          <w:pPr>
            <w:pStyle w:val="Inhopg2"/>
            <w:tabs>
              <w:tab w:val="left" w:pos="880"/>
              <w:tab w:val="right" w:leader="dot" w:pos="9062"/>
            </w:tabs>
            <w:spacing w:line="360" w:lineRule="auto"/>
            <w:rPr>
              <w:rFonts w:eastAsiaTheme="minorEastAsia"/>
              <w:noProof/>
              <w:szCs w:val="20"/>
              <w:lang w:val="nl-BE" w:eastAsia="nl-BE"/>
            </w:rPr>
          </w:pPr>
          <w:hyperlink w:anchor="_Toc451795500" w:history="1">
            <w:r w:rsidR="001A72F0" w:rsidRPr="001A72F0">
              <w:rPr>
                <w:rStyle w:val="Hyperlink"/>
                <w:noProof/>
                <w:szCs w:val="20"/>
                <w:lang w:val="nl-BE"/>
              </w:rPr>
              <w:t>6.4</w:t>
            </w:r>
            <w:r w:rsidR="001A72F0" w:rsidRPr="001A72F0">
              <w:rPr>
                <w:rFonts w:eastAsiaTheme="minorEastAsia"/>
                <w:noProof/>
                <w:szCs w:val="20"/>
                <w:lang w:val="nl-BE" w:eastAsia="nl-BE"/>
              </w:rPr>
              <w:tab/>
            </w:r>
            <w:r w:rsidR="001A72F0" w:rsidRPr="001A72F0">
              <w:rPr>
                <w:rStyle w:val="Hyperlink"/>
                <w:noProof/>
                <w:szCs w:val="20"/>
                <w:lang w:val="nl-BE"/>
              </w:rPr>
              <w:t>Handleidingen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_Toc451795500 \h </w:instrText>
            </w:r>
            <w:r w:rsidR="001A72F0" w:rsidRPr="001A72F0">
              <w:rPr>
                <w:noProof/>
                <w:webHidden/>
                <w:szCs w:val="20"/>
              </w:rPr>
            </w:r>
            <w:r w:rsidR="001A72F0" w:rsidRPr="001A72F0">
              <w:rPr>
                <w:noProof/>
                <w:webHidden/>
                <w:szCs w:val="20"/>
              </w:rPr>
              <w:fldChar w:fldCharType="separate"/>
            </w:r>
            <w:r w:rsidR="00ED2488">
              <w:rPr>
                <w:noProof/>
                <w:webHidden/>
                <w:szCs w:val="20"/>
              </w:rPr>
              <w:t>26</w:t>
            </w:r>
            <w:r w:rsidR="001A72F0" w:rsidRPr="001A72F0">
              <w:rPr>
                <w:noProof/>
                <w:webHidden/>
                <w:szCs w:val="20"/>
              </w:rPr>
              <w:fldChar w:fldCharType="end"/>
            </w:r>
          </w:hyperlink>
        </w:p>
        <w:p w14:paraId="2AF4C2F4" w14:textId="2B9C706C"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01" w:history="1">
            <w:r w:rsidR="001A72F0" w:rsidRPr="001A72F0">
              <w:rPr>
                <w:rStyle w:val="Hyperlink"/>
                <w:noProof/>
                <w:szCs w:val="20"/>
                <w:lang w:val="nl-BE"/>
              </w:rPr>
              <w:t>6.4.1</w:t>
            </w:r>
            <w:r w:rsidR="001A72F0" w:rsidRPr="001A72F0">
              <w:rPr>
                <w:rFonts w:eastAsiaTheme="minorEastAsia"/>
                <w:noProof/>
                <w:szCs w:val="20"/>
                <w:lang w:val="nl-BE" w:eastAsia="nl-BE"/>
              </w:rPr>
              <w:tab/>
            </w:r>
            <w:r w:rsidR="001A72F0" w:rsidRPr="001A72F0">
              <w:rPr>
                <w:rStyle w:val="Hyperlink"/>
                <w:noProof/>
                <w:szCs w:val="20"/>
                <w:lang w:val="nl-BE"/>
              </w:rPr>
              <w:t>Doelstelling</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_Toc451795501 \h </w:instrText>
            </w:r>
            <w:r w:rsidR="001A72F0" w:rsidRPr="001A72F0">
              <w:rPr>
                <w:noProof/>
                <w:webHidden/>
                <w:szCs w:val="20"/>
              </w:rPr>
            </w:r>
            <w:r w:rsidR="001A72F0" w:rsidRPr="001A72F0">
              <w:rPr>
                <w:noProof/>
                <w:webHidden/>
                <w:szCs w:val="20"/>
              </w:rPr>
              <w:fldChar w:fldCharType="separate"/>
            </w:r>
            <w:r w:rsidR="00ED2488">
              <w:rPr>
                <w:noProof/>
                <w:webHidden/>
                <w:szCs w:val="20"/>
              </w:rPr>
              <w:t>27</w:t>
            </w:r>
            <w:r w:rsidR="001A72F0" w:rsidRPr="001A72F0">
              <w:rPr>
                <w:noProof/>
                <w:webHidden/>
                <w:szCs w:val="20"/>
              </w:rPr>
              <w:fldChar w:fldCharType="end"/>
            </w:r>
          </w:hyperlink>
        </w:p>
        <w:p w14:paraId="0AE7CEE7" w14:textId="10E03ACB"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02" w:history="1">
            <w:r w:rsidR="001A72F0" w:rsidRPr="001A72F0">
              <w:rPr>
                <w:rStyle w:val="Hyperlink"/>
                <w:noProof/>
                <w:szCs w:val="20"/>
                <w:lang w:val="nl-BE"/>
              </w:rPr>
              <w:t>6.4.2</w:t>
            </w:r>
            <w:r w:rsidR="001A72F0" w:rsidRPr="001A72F0">
              <w:rPr>
                <w:rFonts w:eastAsiaTheme="minorEastAsia"/>
                <w:noProof/>
                <w:szCs w:val="20"/>
                <w:lang w:val="nl-BE" w:eastAsia="nl-BE"/>
              </w:rPr>
              <w:tab/>
            </w:r>
            <w:r w:rsidR="001A72F0" w:rsidRPr="001A72F0">
              <w:rPr>
                <w:rStyle w:val="Hyperlink"/>
                <w:noProof/>
                <w:szCs w:val="20"/>
                <w:lang w:val="nl-BE"/>
              </w:rPr>
              <w:t>Onderzoeksvraag</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_Toc451795502 \h </w:instrText>
            </w:r>
            <w:r w:rsidR="001A72F0" w:rsidRPr="001A72F0">
              <w:rPr>
                <w:noProof/>
                <w:webHidden/>
                <w:szCs w:val="20"/>
              </w:rPr>
            </w:r>
            <w:r w:rsidR="001A72F0" w:rsidRPr="001A72F0">
              <w:rPr>
                <w:noProof/>
                <w:webHidden/>
                <w:szCs w:val="20"/>
              </w:rPr>
              <w:fldChar w:fldCharType="separate"/>
            </w:r>
            <w:r w:rsidR="00ED2488">
              <w:rPr>
                <w:noProof/>
                <w:webHidden/>
                <w:szCs w:val="20"/>
              </w:rPr>
              <w:t>27</w:t>
            </w:r>
            <w:r w:rsidR="001A72F0" w:rsidRPr="001A72F0">
              <w:rPr>
                <w:noProof/>
                <w:webHidden/>
                <w:szCs w:val="20"/>
              </w:rPr>
              <w:fldChar w:fldCharType="end"/>
            </w:r>
          </w:hyperlink>
        </w:p>
        <w:p w14:paraId="79F93999" w14:textId="714D4879"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03" w:history="1">
            <w:r w:rsidR="001A72F0" w:rsidRPr="001A72F0">
              <w:rPr>
                <w:rStyle w:val="Hyperlink"/>
                <w:noProof/>
                <w:szCs w:val="20"/>
                <w:lang w:val="nl-BE"/>
              </w:rPr>
              <w:t>6.4.3</w:t>
            </w:r>
            <w:r w:rsidR="001A72F0" w:rsidRPr="001A72F0">
              <w:rPr>
                <w:rFonts w:eastAsiaTheme="minorEastAsia"/>
                <w:noProof/>
                <w:szCs w:val="20"/>
                <w:lang w:val="nl-BE" w:eastAsia="nl-BE"/>
              </w:rPr>
              <w:tab/>
            </w:r>
            <w:r w:rsidR="001A72F0" w:rsidRPr="001A72F0">
              <w:rPr>
                <w:rStyle w:val="Hyperlink"/>
                <w:noProof/>
                <w:szCs w:val="20"/>
                <w:lang w:val="nl-BE"/>
              </w:rPr>
              <w:t>Experiment</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_Toc451795503 \h </w:instrText>
            </w:r>
            <w:r w:rsidR="001A72F0" w:rsidRPr="001A72F0">
              <w:rPr>
                <w:noProof/>
                <w:webHidden/>
                <w:szCs w:val="20"/>
              </w:rPr>
            </w:r>
            <w:r w:rsidR="001A72F0" w:rsidRPr="001A72F0">
              <w:rPr>
                <w:noProof/>
                <w:webHidden/>
                <w:szCs w:val="20"/>
              </w:rPr>
              <w:fldChar w:fldCharType="separate"/>
            </w:r>
            <w:r w:rsidR="00ED2488">
              <w:rPr>
                <w:noProof/>
                <w:webHidden/>
                <w:szCs w:val="20"/>
              </w:rPr>
              <w:t>27</w:t>
            </w:r>
            <w:r w:rsidR="001A72F0" w:rsidRPr="001A72F0">
              <w:rPr>
                <w:noProof/>
                <w:webHidden/>
                <w:szCs w:val="20"/>
              </w:rPr>
              <w:fldChar w:fldCharType="end"/>
            </w:r>
          </w:hyperlink>
        </w:p>
        <w:p w14:paraId="69239FEF" w14:textId="4BDFEB22"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04" w:history="1">
            <w:r w:rsidR="001A72F0" w:rsidRPr="001A72F0">
              <w:rPr>
                <w:rStyle w:val="Hyperlink"/>
                <w:noProof/>
                <w:szCs w:val="20"/>
                <w:lang w:val="nl-BE"/>
              </w:rPr>
              <w:t>6.4.4</w:t>
            </w:r>
            <w:r w:rsidR="001A72F0" w:rsidRPr="001A72F0">
              <w:rPr>
                <w:rFonts w:eastAsiaTheme="minorEastAsia"/>
                <w:noProof/>
                <w:szCs w:val="20"/>
                <w:lang w:val="nl-BE" w:eastAsia="nl-BE"/>
              </w:rPr>
              <w:tab/>
            </w:r>
            <w:r w:rsidR="001A72F0" w:rsidRPr="001A72F0">
              <w:rPr>
                <w:rStyle w:val="Hyperlink"/>
                <w:noProof/>
                <w:szCs w:val="20"/>
                <w:lang w:val="nl-BE"/>
              </w:rPr>
              <w:t>Variabelen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_Toc451795504 \h </w:instrText>
            </w:r>
            <w:r w:rsidR="001A72F0" w:rsidRPr="001A72F0">
              <w:rPr>
                <w:noProof/>
                <w:webHidden/>
                <w:szCs w:val="20"/>
              </w:rPr>
            </w:r>
            <w:r w:rsidR="001A72F0" w:rsidRPr="001A72F0">
              <w:rPr>
                <w:noProof/>
                <w:webHidden/>
                <w:szCs w:val="20"/>
              </w:rPr>
              <w:fldChar w:fldCharType="separate"/>
            </w:r>
            <w:r w:rsidR="00ED2488">
              <w:rPr>
                <w:noProof/>
                <w:webHidden/>
                <w:szCs w:val="20"/>
              </w:rPr>
              <w:t>28</w:t>
            </w:r>
            <w:r w:rsidR="001A72F0" w:rsidRPr="001A72F0">
              <w:rPr>
                <w:noProof/>
                <w:webHidden/>
                <w:szCs w:val="20"/>
              </w:rPr>
              <w:fldChar w:fldCharType="end"/>
            </w:r>
          </w:hyperlink>
        </w:p>
        <w:p w14:paraId="16BB8FAF" w14:textId="52C5371E"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05" w:history="1">
            <w:r w:rsidR="001A72F0" w:rsidRPr="001A72F0">
              <w:rPr>
                <w:rStyle w:val="Hyperlink"/>
                <w:noProof/>
                <w:szCs w:val="20"/>
                <w:lang w:val="nl-BE"/>
              </w:rPr>
              <w:t>6.4.5</w:t>
            </w:r>
            <w:r w:rsidR="001A72F0" w:rsidRPr="001A72F0">
              <w:rPr>
                <w:rFonts w:eastAsiaTheme="minorEastAsia"/>
                <w:noProof/>
                <w:szCs w:val="20"/>
                <w:lang w:val="nl-BE" w:eastAsia="nl-BE"/>
              </w:rPr>
              <w:tab/>
            </w:r>
            <w:r w:rsidR="001A72F0" w:rsidRPr="001A72F0">
              <w:rPr>
                <w:rStyle w:val="Hyperlink"/>
                <w:noProof/>
                <w:szCs w:val="20"/>
                <w:lang w:val="nl-BE"/>
              </w:rPr>
              <w:t>Verklaring</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_Toc451795505 \h </w:instrText>
            </w:r>
            <w:r w:rsidR="001A72F0" w:rsidRPr="001A72F0">
              <w:rPr>
                <w:noProof/>
                <w:webHidden/>
                <w:szCs w:val="20"/>
              </w:rPr>
            </w:r>
            <w:r w:rsidR="001A72F0" w:rsidRPr="001A72F0">
              <w:rPr>
                <w:noProof/>
                <w:webHidden/>
                <w:szCs w:val="20"/>
              </w:rPr>
              <w:fldChar w:fldCharType="separate"/>
            </w:r>
            <w:r w:rsidR="00ED2488">
              <w:rPr>
                <w:noProof/>
                <w:webHidden/>
                <w:szCs w:val="20"/>
              </w:rPr>
              <w:t>28</w:t>
            </w:r>
            <w:r w:rsidR="001A72F0" w:rsidRPr="001A72F0">
              <w:rPr>
                <w:noProof/>
                <w:webHidden/>
                <w:szCs w:val="20"/>
              </w:rPr>
              <w:fldChar w:fldCharType="end"/>
            </w:r>
          </w:hyperlink>
        </w:p>
        <w:p w14:paraId="3483E9B7" w14:textId="25FE888C"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06" w:history="1">
            <w:r w:rsidR="001A72F0" w:rsidRPr="001A72F0">
              <w:rPr>
                <w:rStyle w:val="Hyperlink"/>
                <w:noProof/>
                <w:szCs w:val="20"/>
                <w:lang w:val="nl-BE"/>
              </w:rPr>
              <w:t>6.4.6</w:t>
            </w:r>
            <w:r w:rsidR="001A72F0" w:rsidRPr="001A72F0">
              <w:rPr>
                <w:rFonts w:eastAsiaTheme="minorEastAsia"/>
                <w:noProof/>
                <w:szCs w:val="20"/>
                <w:lang w:val="nl-BE" w:eastAsia="nl-BE"/>
              </w:rPr>
              <w:tab/>
            </w:r>
            <w:r w:rsidR="001A72F0" w:rsidRPr="001A72F0">
              <w:rPr>
                <w:rStyle w:val="Hyperlink"/>
                <w:noProof/>
                <w:szCs w:val="20"/>
                <w:lang w:val="nl-BE"/>
              </w:rPr>
              <w:t>Organisatie</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_Toc451795506 \h </w:instrText>
            </w:r>
            <w:r w:rsidR="001A72F0" w:rsidRPr="001A72F0">
              <w:rPr>
                <w:noProof/>
                <w:webHidden/>
                <w:szCs w:val="20"/>
              </w:rPr>
            </w:r>
            <w:r w:rsidR="001A72F0" w:rsidRPr="001A72F0">
              <w:rPr>
                <w:noProof/>
                <w:webHidden/>
                <w:szCs w:val="20"/>
              </w:rPr>
              <w:fldChar w:fldCharType="separate"/>
            </w:r>
            <w:r w:rsidR="00ED2488">
              <w:rPr>
                <w:noProof/>
                <w:webHidden/>
                <w:szCs w:val="20"/>
              </w:rPr>
              <w:t>28</w:t>
            </w:r>
            <w:r w:rsidR="001A72F0" w:rsidRPr="001A72F0">
              <w:rPr>
                <w:noProof/>
                <w:webHidden/>
                <w:szCs w:val="20"/>
              </w:rPr>
              <w:fldChar w:fldCharType="end"/>
            </w:r>
          </w:hyperlink>
        </w:p>
        <w:p w14:paraId="43A9F3B6" w14:textId="2DF4ACB5"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07" w:history="1">
            <w:r w:rsidR="001A72F0" w:rsidRPr="001A72F0">
              <w:rPr>
                <w:rStyle w:val="Hyperlink"/>
                <w:noProof/>
                <w:szCs w:val="20"/>
                <w:lang w:val="nl-BE"/>
              </w:rPr>
              <w:t>6.4.7</w:t>
            </w:r>
            <w:r w:rsidR="001A72F0" w:rsidRPr="001A72F0">
              <w:rPr>
                <w:rFonts w:eastAsiaTheme="minorEastAsia"/>
                <w:noProof/>
                <w:szCs w:val="20"/>
                <w:lang w:val="nl-BE" w:eastAsia="nl-BE"/>
              </w:rPr>
              <w:tab/>
            </w:r>
            <w:r w:rsidR="001A72F0" w:rsidRPr="001A72F0">
              <w:rPr>
                <w:rStyle w:val="Hyperlink"/>
                <w:noProof/>
                <w:szCs w:val="20"/>
                <w:lang w:val="nl-BE"/>
              </w:rPr>
              <w:t>Materiaal</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_Toc451795507 \h </w:instrText>
            </w:r>
            <w:r w:rsidR="001A72F0" w:rsidRPr="001A72F0">
              <w:rPr>
                <w:noProof/>
                <w:webHidden/>
                <w:szCs w:val="20"/>
              </w:rPr>
            </w:r>
            <w:r w:rsidR="001A72F0" w:rsidRPr="001A72F0">
              <w:rPr>
                <w:noProof/>
                <w:webHidden/>
                <w:szCs w:val="20"/>
              </w:rPr>
              <w:fldChar w:fldCharType="separate"/>
            </w:r>
            <w:r w:rsidR="00ED2488">
              <w:rPr>
                <w:noProof/>
                <w:webHidden/>
                <w:szCs w:val="20"/>
              </w:rPr>
              <w:t>28</w:t>
            </w:r>
            <w:r w:rsidR="001A72F0" w:rsidRPr="001A72F0">
              <w:rPr>
                <w:noProof/>
                <w:webHidden/>
                <w:szCs w:val="20"/>
              </w:rPr>
              <w:fldChar w:fldCharType="end"/>
            </w:r>
          </w:hyperlink>
        </w:p>
        <w:p w14:paraId="69F76BF9" w14:textId="72BEE503" w:rsidR="001A72F0" w:rsidRPr="001A72F0" w:rsidRDefault="00647A8C" w:rsidP="001A72F0">
          <w:pPr>
            <w:pStyle w:val="Inhopg2"/>
            <w:tabs>
              <w:tab w:val="left" w:pos="880"/>
              <w:tab w:val="right" w:leader="dot" w:pos="9062"/>
            </w:tabs>
            <w:spacing w:line="360" w:lineRule="auto"/>
            <w:rPr>
              <w:rFonts w:eastAsiaTheme="minorEastAsia"/>
              <w:noProof/>
              <w:szCs w:val="20"/>
              <w:lang w:val="nl-BE" w:eastAsia="nl-BE"/>
            </w:rPr>
          </w:pPr>
          <w:hyperlink w:anchor="_Toc451795508" w:history="1">
            <w:r w:rsidR="001A72F0" w:rsidRPr="001A72F0">
              <w:rPr>
                <w:rStyle w:val="Hyperlink"/>
                <w:noProof/>
                <w:szCs w:val="20"/>
                <w:lang w:val="nl-BE"/>
              </w:rPr>
              <w:t>6.5</w:t>
            </w:r>
            <w:r w:rsidR="001A72F0" w:rsidRPr="001A72F0">
              <w:rPr>
                <w:rFonts w:eastAsiaTheme="minorEastAsia"/>
                <w:noProof/>
                <w:szCs w:val="20"/>
                <w:lang w:val="nl-BE" w:eastAsia="nl-BE"/>
              </w:rPr>
              <w:tab/>
            </w:r>
            <w:r w:rsidR="001A72F0" w:rsidRPr="001A72F0">
              <w:rPr>
                <w:rStyle w:val="Hyperlink"/>
                <w:noProof/>
                <w:szCs w:val="20"/>
                <w:lang w:val="nl-BE"/>
              </w:rPr>
              <w:t>Evaluatie</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_Toc451795508 \h </w:instrText>
            </w:r>
            <w:r w:rsidR="001A72F0" w:rsidRPr="001A72F0">
              <w:rPr>
                <w:noProof/>
                <w:webHidden/>
                <w:szCs w:val="20"/>
              </w:rPr>
            </w:r>
            <w:r w:rsidR="001A72F0" w:rsidRPr="001A72F0">
              <w:rPr>
                <w:noProof/>
                <w:webHidden/>
                <w:szCs w:val="20"/>
              </w:rPr>
              <w:fldChar w:fldCharType="separate"/>
            </w:r>
            <w:r w:rsidR="00ED2488">
              <w:rPr>
                <w:noProof/>
                <w:webHidden/>
                <w:szCs w:val="20"/>
              </w:rPr>
              <w:t>28</w:t>
            </w:r>
            <w:r w:rsidR="001A72F0" w:rsidRPr="001A72F0">
              <w:rPr>
                <w:noProof/>
                <w:webHidden/>
                <w:szCs w:val="20"/>
              </w:rPr>
              <w:fldChar w:fldCharType="end"/>
            </w:r>
          </w:hyperlink>
        </w:p>
        <w:p w14:paraId="53F62E03" w14:textId="4B8D5635"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09" w:history="1">
            <w:r w:rsidR="001A72F0" w:rsidRPr="001A72F0">
              <w:rPr>
                <w:rStyle w:val="Hyperlink"/>
                <w:noProof/>
                <w:szCs w:val="20"/>
                <w:lang w:val="nl-BE"/>
              </w:rPr>
              <w:t>6.5.1</w:t>
            </w:r>
            <w:r w:rsidR="001A72F0" w:rsidRPr="001A72F0">
              <w:rPr>
                <w:rFonts w:eastAsiaTheme="minorEastAsia"/>
                <w:noProof/>
                <w:szCs w:val="20"/>
                <w:lang w:val="nl-BE" w:eastAsia="nl-BE"/>
              </w:rPr>
              <w:tab/>
            </w:r>
            <w:r w:rsidR="001A72F0" w:rsidRPr="001A72F0">
              <w:rPr>
                <w:rStyle w:val="Hyperlink"/>
                <w:noProof/>
                <w:szCs w:val="20"/>
                <w:lang w:val="nl-BE"/>
              </w:rPr>
              <w:t>Babbelbox met quiz</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_Toc451795509 \h </w:instrText>
            </w:r>
            <w:r w:rsidR="001A72F0" w:rsidRPr="001A72F0">
              <w:rPr>
                <w:noProof/>
                <w:webHidden/>
                <w:szCs w:val="20"/>
              </w:rPr>
            </w:r>
            <w:r w:rsidR="001A72F0" w:rsidRPr="001A72F0">
              <w:rPr>
                <w:noProof/>
                <w:webHidden/>
                <w:szCs w:val="20"/>
              </w:rPr>
              <w:fldChar w:fldCharType="separate"/>
            </w:r>
            <w:r w:rsidR="00ED2488">
              <w:rPr>
                <w:noProof/>
                <w:webHidden/>
                <w:szCs w:val="20"/>
              </w:rPr>
              <w:t>28</w:t>
            </w:r>
            <w:r w:rsidR="001A72F0" w:rsidRPr="001A72F0">
              <w:rPr>
                <w:noProof/>
                <w:webHidden/>
                <w:szCs w:val="20"/>
              </w:rPr>
              <w:fldChar w:fldCharType="end"/>
            </w:r>
          </w:hyperlink>
        </w:p>
        <w:p w14:paraId="264FFAEA" w14:textId="5A8A62A9"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10" w:history="1">
            <w:r w:rsidR="001A72F0" w:rsidRPr="001A72F0">
              <w:rPr>
                <w:rStyle w:val="Hyperlink"/>
                <w:noProof/>
                <w:szCs w:val="20"/>
                <w:lang w:val="nl-BE"/>
              </w:rPr>
              <w:t>6.5.2</w:t>
            </w:r>
            <w:r w:rsidR="001A72F0" w:rsidRPr="001A72F0">
              <w:rPr>
                <w:rFonts w:eastAsiaTheme="minorEastAsia"/>
                <w:noProof/>
                <w:szCs w:val="20"/>
                <w:lang w:val="nl-BE" w:eastAsia="nl-BE"/>
              </w:rPr>
              <w:tab/>
            </w:r>
            <w:r w:rsidR="001A72F0" w:rsidRPr="001A72F0">
              <w:rPr>
                <w:rStyle w:val="Hyperlink"/>
                <w:noProof/>
                <w:szCs w:val="20"/>
                <w:lang w:val="nl-BE"/>
              </w:rPr>
              <w:t>Vragenlijst</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_Toc451795510 \h </w:instrText>
            </w:r>
            <w:r w:rsidR="001A72F0" w:rsidRPr="001A72F0">
              <w:rPr>
                <w:noProof/>
                <w:webHidden/>
                <w:szCs w:val="20"/>
              </w:rPr>
            </w:r>
            <w:r w:rsidR="001A72F0" w:rsidRPr="001A72F0">
              <w:rPr>
                <w:noProof/>
                <w:webHidden/>
                <w:szCs w:val="20"/>
              </w:rPr>
              <w:fldChar w:fldCharType="separate"/>
            </w:r>
            <w:r w:rsidR="00ED2488">
              <w:rPr>
                <w:noProof/>
                <w:webHidden/>
                <w:szCs w:val="20"/>
              </w:rPr>
              <w:t>29</w:t>
            </w:r>
            <w:r w:rsidR="001A72F0" w:rsidRPr="001A72F0">
              <w:rPr>
                <w:noProof/>
                <w:webHidden/>
                <w:szCs w:val="20"/>
              </w:rPr>
              <w:fldChar w:fldCharType="end"/>
            </w:r>
          </w:hyperlink>
        </w:p>
        <w:p w14:paraId="6559A3F8" w14:textId="019A7ADC"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11" w:history="1">
            <w:r w:rsidR="001A72F0" w:rsidRPr="001A72F0">
              <w:rPr>
                <w:rStyle w:val="Hyperlink"/>
                <w:noProof/>
                <w:szCs w:val="20"/>
                <w:lang w:val="nl-BE"/>
              </w:rPr>
              <w:t>6.5.3</w:t>
            </w:r>
            <w:r w:rsidR="001A72F0" w:rsidRPr="001A72F0">
              <w:rPr>
                <w:rFonts w:eastAsiaTheme="minorEastAsia"/>
                <w:noProof/>
                <w:szCs w:val="20"/>
                <w:lang w:val="nl-BE" w:eastAsia="nl-BE"/>
              </w:rPr>
              <w:tab/>
            </w:r>
            <w:r w:rsidR="001A72F0" w:rsidRPr="001A72F0">
              <w:rPr>
                <w:rStyle w:val="Hyperlink"/>
                <w:noProof/>
                <w:szCs w:val="20"/>
                <w:lang w:val="nl-BE"/>
              </w:rPr>
              <w:t>Smileys</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_Toc451795511 \h </w:instrText>
            </w:r>
            <w:r w:rsidR="001A72F0" w:rsidRPr="001A72F0">
              <w:rPr>
                <w:noProof/>
                <w:webHidden/>
                <w:szCs w:val="20"/>
              </w:rPr>
            </w:r>
            <w:r w:rsidR="001A72F0" w:rsidRPr="001A72F0">
              <w:rPr>
                <w:noProof/>
                <w:webHidden/>
                <w:szCs w:val="20"/>
              </w:rPr>
              <w:fldChar w:fldCharType="separate"/>
            </w:r>
            <w:r w:rsidR="00ED2488">
              <w:rPr>
                <w:noProof/>
                <w:webHidden/>
                <w:szCs w:val="20"/>
              </w:rPr>
              <w:t>30</w:t>
            </w:r>
            <w:r w:rsidR="001A72F0" w:rsidRPr="001A72F0">
              <w:rPr>
                <w:noProof/>
                <w:webHidden/>
                <w:szCs w:val="20"/>
              </w:rPr>
              <w:fldChar w:fldCharType="end"/>
            </w:r>
          </w:hyperlink>
        </w:p>
        <w:p w14:paraId="3AF44D71" w14:textId="183A0F2B" w:rsidR="001A72F0" w:rsidRPr="001A72F0" w:rsidRDefault="00647A8C" w:rsidP="001A72F0">
          <w:pPr>
            <w:pStyle w:val="Inhopg3"/>
            <w:tabs>
              <w:tab w:val="left" w:pos="1320"/>
              <w:tab w:val="right" w:leader="dot" w:pos="9062"/>
            </w:tabs>
            <w:spacing w:line="360" w:lineRule="auto"/>
            <w:rPr>
              <w:rFonts w:eastAsiaTheme="minorEastAsia"/>
              <w:noProof/>
              <w:szCs w:val="20"/>
              <w:lang w:val="nl-BE" w:eastAsia="nl-BE"/>
            </w:rPr>
          </w:pPr>
          <w:hyperlink w:anchor="_Toc451795512" w:history="1">
            <w:r w:rsidR="001A72F0" w:rsidRPr="001A72F0">
              <w:rPr>
                <w:rStyle w:val="Hyperlink"/>
                <w:noProof/>
                <w:szCs w:val="20"/>
                <w:lang w:val="nl-BE"/>
              </w:rPr>
              <w:t>6.5.4</w:t>
            </w:r>
            <w:r w:rsidR="001A72F0" w:rsidRPr="001A72F0">
              <w:rPr>
                <w:rFonts w:eastAsiaTheme="minorEastAsia"/>
                <w:noProof/>
                <w:szCs w:val="20"/>
                <w:lang w:val="nl-BE" w:eastAsia="nl-BE"/>
              </w:rPr>
              <w:tab/>
            </w:r>
            <w:r w:rsidR="001A72F0" w:rsidRPr="001A72F0">
              <w:rPr>
                <w:rStyle w:val="Hyperlink"/>
                <w:noProof/>
                <w:szCs w:val="20"/>
                <w:lang w:val="nl-BE"/>
              </w:rPr>
              <w:t>Mondelinge feedback</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_Toc451795512 \h </w:instrText>
            </w:r>
            <w:r w:rsidR="001A72F0" w:rsidRPr="001A72F0">
              <w:rPr>
                <w:noProof/>
                <w:webHidden/>
                <w:szCs w:val="20"/>
              </w:rPr>
            </w:r>
            <w:r w:rsidR="001A72F0" w:rsidRPr="001A72F0">
              <w:rPr>
                <w:noProof/>
                <w:webHidden/>
                <w:szCs w:val="20"/>
              </w:rPr>
              <w:fldChar w:fldCharType="separate"/>
            </w:r>
            <w:r w:rsidR="00ED2488">
              <w:rPr>
                <w:noProof/>
                <w:webHidden/>
                <w:szCs w:val="20"/>
              </w:rPr>
              <w:t>30</w:t>
            </w:r>
            <w:r w:rsidR="001A72F0" w:rsidRPr="001A72F0">
              <w:rPr>
                <w:noProof/>
                <w:webHidden/>
                <w:szCs w:val="20"/>
              </w:rPr>
              <w:fldChar w:fldCharType="end"/>
            </w:r>
          </w:hyperlink>
        </w:p>
        <w:p w14:paraId="494BB48D" w14:textId="5D5DEAFB" w:rsidR="001A72F0" w:rsidRPr="001A72F0" w:rsidRDefault="00647A8C" w:rsidP="001A72F0">
          <w:pPr>
            <w:pStyle w:val="Inhopg1"/>
            <w:tabs>
              <w:tab w:val="left" w:pos="440"/>
              <w:tab w:val="right" w:leader="dot" w:pos="9062"/>
            </w:tabs>
            <w:spacing w:line="360" w:lineRule="auto"/>
            <w:rPr>
              <w:rFonts w:eastAsiaTheme="minorEastAsia"/>
              <w:noProof/>
              <w:szCs w:val="20"/>
              <w:lang w:val="nl-BE" w:eastAsia="nl-BE"/>
            </w:rPr>
          </w:pPr>
          <w:hyperlink w:anchor="_Toc451795513" w:history="1">
            <w:r w:rsidR="001A72F0" w:rsidRPr="001A72F0">
              <w:rPr>
                <w:rStyle w:val="Hyperlink"/>
                <w:noProof/>
                <w:szCs w:val="20"/>
                <w:lang w:val="nl-BE"/>
              </w:rPr>
              <w:t>7</w:t>
            </w:r>
            <w:r w:rsidR="001A72F0" w:rsidRPr="001A72F0">
              <w:rPr>
                <w:rFonts w:eastAsiaTheme="minorEastAsia"/>
                <w:noProof/>
                <w:szCs w:val="20"/>
                <w:lang w:val="nl-BE" w:eastAsia="nl-BE"/>
              </w:rPr>
              <w:tab/>
            </w:r>
            <w:r w:rsidR="001A72F0" w:rsidRPr="001A72F0">
              <w:rPr>
                <w:rStyle w:val="Hyperlink"/>
                <w:noProof/>
                <w:szCs w:val="20"/>
                <w:lang w:val="nl-BE"/>
              </w:rPr>
              <w:t>Bespreking</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_Toc451795513 \h </w:instrText>
            </w:r>
            <w:r w:rsidR="001A72F0" w:rsidRPr="001A72F0">
              <w:rPr>
                <w:noProof/>
                <w:webHidden/>
                <w:szCs w:val="20"/>
              </w:rPr>
            </w:r>
            <w:r w:rsidR="001A72F0" w:rsidRPr="001A72F0">
              <w:rPr>
                <w:noProof/>
                <w:webHidden/>
                <w:szCs w:val="20"/>
              </w:rPr>
              <w:fldChar w:fldCharType="separate"/>
            </w:r>
            <w:r w:rsidR="00ED2488">
              <w:rPr>
                <w:noProof/>
                <w:webHidden/>
                <w:szCs w:val="20"/>
              </w:rPr>
              <w:t>30</w:t>
            </w:r>
            <w:r w:rsidR="001A72F0" w:rsidRPr="001A72F0">
              <w:rPr>
                <w:noProof/>
                <w:webHidden/>
                <w:szCs w:val="20"/>
              </w:rPr>
              <w:fldChar w:fldCharType="end"/>
            </w:r>
          </w:hyperlink>
        </w:p>
        <w:p w14:paraId="785A7084" w14:textId="34D219A6" w:rsidR="001A72F0" w:rsidRPr="001A72F0" w:rsidRDefault="00647A8C" w:rsidP="001A72F0">
          <w:pPr>
            <w:pStyle w:val="Inhopg1"/>
            <w:tabs>
              <w:tab w:val="left" w:pos="440"/>
              <w:tab w:val="right" w:leader="dot" w:pos="9062"/>
            </w:tabs>
            <w:spacing w:line="360" w:lineRule="auto"/>
            <w:rPr>
              <w:rFonts w:eastAsiaTheme="minorEastAsia"/>
              <w:noProof/>
              <w:szCs w:val="20"/>
              <w:lang w:val="nl-BE" w:eastAsia="nl-BE"/>
            </w:rPr>
          </w:pPr>
          <w:hyperlink w:anchor="_Toc451795514" w:history="1">
            <w:r w:rsidR="001A72F0" w:rsidRPr="001A72F0">
              <w:rPr>
                <w:rStyle w:val="Hyperlink"/>
                <w:noProof/>
                <w:szCs w:val="20"/>
                <w:lang w:val="nl-BE"/>
              </w:rPr>
              <w:t>8</w:t>
            </w:r>
            <w:r w:rsidR="001A72F0" w:rsidRPr="001A72F0">
              <w:rPr>
                <w:rFonts w:eastAsiaTheme="minorEastAsia"/>
                <w:noProof/>
                <w:szCs w:val="20"/>
                <w:lang w:val="nl-BE" w:eastAsia="nl-BE"/>
              </w:rPr>
              <w:tab/>
            </w:r>
            <w:r w:rsidR="001A72F0" w:rsidRPr="001A72F0">
              <w:rPr>
                <w:rStyle w:val="Hyperlink"/>
                <w:noProof/>
                <w:szCs w:val="20"/>
                <w:lang w:val="nl-BE"/>
              </w:rPr>
              <w:t>Besluit</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_Toc451795514 \h </w:instrText>
            </w:r>
            <w:r w:rsidR="001A72F0" w:rsidRPr="001A72F0">
              <w:rPr>
                <w:noProof/>
                <w:webHidden/>
                <w:szCs w:val="20"/>
              </w:rPr>
            </w:r>
            <w:r w:rsidR="001A72F0" w:rsidRPr="001A72F0">
              <w:rPr>
                <w:noProof/>
                <w:webHidden/>
                <w:szCs w:val="20"/>
              </w:rPr>
              <w:fldChar w:fldCharType="separate"/>
            </w:r>
            <w:r w:rsidR="00ED2488">
              <w:rPr>
                <w:noProof/>
                <w:webHidden/>
                <w:szCs w:val="20"/>
              </w:rPr>
              <w:t>34</w:t>
            </w:r>
            <w:r w:rsidR="001A72F0" w:rsidRPr="001A72F0">
              <w:rPr>
                <w:noProof/>
                <w:webHidden/>
                <w:szCs w:val="20"/>
              </w:rPr>
              <w:fldChar w:fldCharType="end"/>
            </w:r>
          </w:hyperlink>
        </w:p>
        <w:p w14:paraId="409B7C5A" w14:textId="4994C0BD" w:rsidR="001A72F0" w:rsidRPr="001A72F0" w:rsidRDefault="00647A8C" w:rsidP="001A72F0">
          <w:pPr>
            <w:pStyle w:val="Inhopg1"/>
            <w:tabs>
              <w:tab w:val="left" w:pos="440"/>
              <w:tab w:val="right" w:leader="dot" w:pos="9062"/>
            </w:tabs>
            <w:spacing w:line="360" w:lineRule="auto"/>
            <w:rPr>
              <w:rFonts w:eastAsiaTheme="minorEastAsia"/>
              <w:noProof/>
              <w:szCs w:val="20"/>
              <w:lang w:val="nl-BE" w:eastAsia="nl-BE"/>
            </w:rPr>
          </w:pPr>
          <w:hyperlink w:anchor="_Toc451795515" w:history="1">
            <w:r w:rsidR="001A72F0" w:rsidRPr="001A72F0">
              <w:rPr>
                <w:rStyle w:val="Hyperlink"/>
                <w:noProof/>
                <w:szCs w:val="20"/>
                <w:lang w:val="nl-BE"/>
              </w:rPr>
              <w:t>9</w:t>
            </w:r>
            <w:r w:rsidR="001A72F0" w:rsidRPr="001A72F0">
              <w:rPr>
                <w:rFonts w:eastAsiaTheme="minorEastAsia"/>
                <w:noProof/>
                <w:szCs w:val="20"/>
                <w:lang w:val="nl-BE" w:eastAsia="nl-BE"/>
              </w:rPr>
              <w:tab/>
            </w:r>
            <w:r w:rsidR="001A72F0" w:rsidRPr="001A72F0">
              <w:rPr>
                <w:rStyle w:val="Hyperlink"/>
                <w:noProof/>
                <w:szCs w:val="20"/>
                <w:lang w:val="nl-BE"/>
              </w:rPr>
              <w:t>Samenvatting</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_Toc451795515 \h </w:instrText>
            </w:r>
            <w:r w:rsidR="001A72F0" w:rsidRPr="001A72F0">
              <w:rPr>
                <w:noProof/>
                <w:webHidden/>
                <w:szCs w:val="20"/>
              </w:rPr>
            </w:r>
            <w:r w:rsidR="001A72F0" w:rsidRPr="001A72F0">
              <w:rPr>
                <w:noProof/>
                <w:webHidden/>
                <w:szCs w:val="20"/>
              </w:rPr>
              <w:fldChar w:fldCharType="separate"/>
            </w:r>
            <w:r w:rsidR="00ED2488">
              <w:rPr>
                <w:noProof/>
                <w:webHidden/>
                <w:szCs w:val="20"/>
              </w:rPr>
              <w:t>35</w:t>
            </w:r>
            <w:r w:rsidR="001A72F0" w:rsidRPr="001A72F0">
              <w:rPr>
                <w:noProof/>
                <w:webHidden/>
                <w:szCs w:val="20"/>
              </w:rPr>
              <w:fldChar w:fldCharType="end"/>
            </w:r>
          </w:hyperlink>
        </w:p>
        <w:p w14:paraId="27FE610A" w14:textId="6F5B22D2" w:rsidR="001A72F0" w:rsidRPr="001A72F0" w:rsidRDefault="00647A8C" w:rsidP="001A72F0">
          <w:pPr>
            <w:pStyle w:val="Inhopg1"/>
            <w:tabs>
              <w:tab w:val="left" w:pos="440"/>
              <w:tab w:val="right" w:leader="dot" w:pos="9062"/>
            </w:tabs>
            <w:spacing w:line="360" w:lineRule="auto"/>
            <w:rPr>
              <w:rFonts w:eastAsiaTheme="minorEastAsia"/>
              <w:noProof/>
              <w:szCs w:val="20"/>
              <w:lang w:val="nl-BE" w:eastAsia="nl-BE"/>
            </w:rPr>
          </w:pPr>
          <w:hyperlink w:anchor="_Toc451795516" w:history="1">
            <w:r w:rsidR="001A72F0" w:rsidRPr="001A72F0">
              <w:rPr>
                <w:rStyle w:val="Hyperlink"/>
                <w:noProof/>
                <w:szCs w:val="20"/>
                <w:lang w:val="nl-BE"/>
              </w:rPr>
              <w:t>9</w:t>
            </w:r>
            <w:r w:rsidR="001A72F0" w:rsidRPr="001A72F0">
              <w:rPr>
                <w:rFonts w:eastAsiaTheme="minorEastAsia"/>
                <w:noProof/>
                <w:szCs w:val="20"/>
                <w:lang w:val="nl-BE" w:eastAsia="nl-BE"/>
              </w:rPr>
              <w:tab/>
            </w:r>
            <w:r w:rsidR="001A72F0" w:rsidRPr="001A72F0">
              <w:rPr>
                <w:rStyle w:val="Hyperlink"/>
                <w:noProof/>
                <w:szCs w:val="20"/>
                <w:lang w:val="nl-BE"/>
              </w:rPr>
              <w:t>Abstract</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_Toc451795516 \h </w:instrText>
            </w:r>
            <w:r w:rsidR="001A72F0" w:rsidRPr="001A72F0">
              <w:rPr>
                <w:noProof/>
                <w:webHidden/>
                <w:szCs w:val="20"/>
              </w:rPr>
            </w:r>
            <w:r w:rsidR="001A72F0" w:rsidRPr="001A72F0">
              <w:rPr>
                <w:noProof/>
                <w:webHidden/>
                <w:szCs w:val="20"/>
              </w:rPr>
              <w:fldChar w:fldCharType="separate"/>
            </w:r>
            <w:r w:rsidR="00ED2488">
              <w:rPr>
                <w:noProof/>
                <w:webHidden/>
                <w:szCs w:val="20"/>
              </w:rPr>
              <w:t>36</w:t>
            </w:r>
            <w:r w:rsidR="001A72F0" w:rsidRPr="001A72F0">
              <w:rPr>
                <w:noProof/>
                <w:webHidden/>
                <w:szCs w:val="20"/>
              </w:rPr>
              <w:fldChar w:fldCharType="end"/>
            </w:r>
          </w:hyperlink>
        </w:p>
        <w:p w14:paraId="64DD7607" w14:textId="285D41EB" w:rsidR="001A72F0" w:rsidRPr="001A72F0" w:rsidRDefault="00647A8C" w:rsidP="001A72F0">
          <w:pPr>
            <w:pStyle w:val="Inhopg1"/>
            <w:tabs>
              <w:tab w:val="left" w:pos="660"/>
              <w:tab w:val="right" w:leader="dot" w:pos="9062"/>
            </w:tabs>
            <w:spacing w:line="360" w:lineRule="auto"/>
            <w:rPr>
              <w:rFonts w:eastAsiaTheme="minorEastAsia"/>
              <w:noProof/>
              <w:szCs w:val="20"/>
              <w:lang w:val="nl-BE" w:eastAsia="nl-BE"/>
            </w:rPr>
          </w:pPr>
          <w:hyperlink w:anchor="_Toc451795517" w:history="1">
            <w:r w:rsidR="001A72F0" w:rsidRPr="001A72F0">
              <w:rPr>
                <w:rStyle w:val="Hyperlink"/>
                <w:noProof/>
                <w:szCs w:val="20"/>
                <w:lang w:val="nl-BE"/>
              </w:rPr>
              <w:t>10</w:t>
            </w:r>
            <w:r w:rsidR="001A72F0" w:rsidRPr="001A72F0">
              <w:rPr>
                <w:rFonts w:eastAsiaTheme="minorEastAsia"/>
                <w:noProof/>
                <w:szCs w:val="20"/>
                <w:lang w:val="nl-BE" w:eastAsia="nl-BE"/>
              </w:rPr>
              <w:tab/>
            </w:r>
            <w:r w:rsidR="001A72F0" w:rsidRPr="001A72F0">
              <w:rPr>
                <w:rStyle w:val="Hyperlink"/>
                <w:noProof/>
                <w:szCs w:val="20"/>
                <w:lang w:val="nl-BE"/>
              </w:rPr>
              <w:t>Referentielijst</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_Toc451795517 \h </w:instrText>
            </w:r>
            <w:r w:rsidR="001A72F0" w:rsidRPr="001A72F0">
              <w:rPr>
                <w:noProof/>
                <w:webHidden/>
                <w:szCs w:val="20"/>
              </w:rPr>
            </w:r>
            <w:r w:rsidR="001A72F0" w:rsidRPr="001A72F0">
              <w:rPr>
                <w:noProof/>
                <w:webHidden/>
                <w:szCs w:val="20"/>
              </w:rPr>
              <w:fldChar w:fldCharType="separate"/>
            </w:r>
            <w:r w:rsidR="00ED2488">
              <w:rPr>
                <w:noProof/>
                <w:webHidden/>
                <w:szCs w:val="20"/>
              </w:rPr>
              <w:t>38</w:t>
            </w:r>
            <w:r w:rsidR="001A72F0" w:rsidRPr="001A72F0">
              <w:rPr>
                <w:noProof/>
                <w:webHidden/>
                <w:szCs w:val="20"/>
              </w:rPr>
              <w:fldChar w:fldCharType="end"/>
            </w:r>
          </w:hyperlink>
        </w:p>
        <w:p w14:paraId="1F05C9A1" w14:textId="26408B0F" w:rsidR="001A72F0" w:rsidRPr="001A72F0" w:rsidRDefault="00647A8C" w:rsidP="001A72F0">
          <w:pPr>
            <w:pStyle w:val="Inhopg1"/>
            <w:tabs>
              <w:tab w:val="left" w:pos="660"/>
              <w:tab w:val="right" w:leader="dot" w:pos="9062"/>
            </w:tabs>
            <w:spacing w:line="360" w:lineRule="auto"/>
            <w:rPr>
              <w:rFonts w:eastAsiaTheme="minorEastAsia"/>
              <w:noProof/>
              <w:szCs w:val="20"/>
              <w:lang w:val="nl-BE" w:eastAsia="nl-BE"/>
            </w:rPr>
          </w:pPr>
          <w:hyperlink w:anchor="_Toc451795518" w:history="1">
            <w:r w:rsidR="001A72F0" w:rsidRPr="001A72F0">
              <w:rPr>
                <w:rStyle w:val="Hyperlink"/>
                <w:noProof/>
                <w:szCs w:val="20"/>
                <w:lang w:val="nl-BE"/>
              </w:rPr>
              <w:t>11</w:t>
            </w:r>
            <w:r w:rsidR="001A72F0" w:rsidRPr="001A72F0">
              <w:rPr>
                <w:rFonts w:eastAsiaTheme="minorEastAsia"/>
                <w:noProof/>
                <w:szCs w:val="20"/>
                <w:lang w:val="nl-BE" w:eastAsia="nl-BE"/>
              </w:rPr>
              <w:tab/>
            </w:r>
            <w:r w:rsidR="001A72F0" w:rsidRPr="001A72F0">
              <w:rPr>
                <w:rStyle w:val="Hyperlink"/>
                <w:noProof/>
                <w:szCs w:val="20"/>
                <w:lang w:val="nl-BE"/>
              </w:rPr>
              <w:t>Bijlagen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_Toc451795518 \h </w:instrText>
            </w:r>
            <w:r w:rsidR="001A72F0" w:rsidRPr="001A72F0">
              <w:rPr>
                <w:noProof/>
                <w:webHidden/>
                <w:szCs w:val="20"/>
              </w:rPr>
            </w:r>
            <w:r w:rsidR="001A72F0" w:rsidRPr="001A72F0">
              <w:rPr>
                <w:noProof/>
                <w:webHidden/>
                <w:szCs w:val="20"/>
              </w:rPr>
              <w:fldChar w:fldCharType="separate"/>
            </w:r>
            <w:r w:rsidR="00ED2488">
              <w:rPr>
                <w:noProof/>
                <w:webHidden/>
                <w:szCs w:val="20"/>
              </w:rPr>
              <w:t>40</w:t>
            </w:r>
            <w:r w:rsidR="001A72F0" w:rsidRPr="001A72F0">
              <w:rPr>
                <w:noProof/>
                <w:webHidden/>
                <w:szCs w:val="20"/>
              </w:rPr>
              <w:fldChar w:fldCharType="end"/>
            </w:r>
          </w:hyperlink>
        </w:p>
        <w:p w14:paraId="3C14EC39" w14:textId="103A5035" w:rsidR="001A72F0" w:rsidRPr="001A72F0" w:rsidRDefault="00647A8C" w:rsidP="001A72F0">
          <w:pPr>
            <w:pStyle w:val="Inhopg2"/>
            <w:tabs>
              <w:tab w:val="left" w:pos="1100"/>
              <w:tab w:val="right" w:leader="dot" w:pos="9062"/>
            </w:tabs>
            <w:spacing w:line="360" w:lineRule="auto"/>
            <w:rPr>
              <w:rFonts w:eastAsiaTheme="minorEastAsia"/>
              <w:noProof/>
              <w:szCs w:val="20"/>
              <w:lang w:val="nl-BE" w:eastAsia="nl-BE"/>
            </w:rPr>
          </w:pPr>
          <w:hyperlink w:anchor="_Toc451795519" w:history="1">
            <w:r w:rsidR="001A72F0" w:rsidRPr="001A72F0">
              <w:rPr>
                <w:rStyle w:val="Hyperlink"/>
                <w:noProof/>
                <w:szCs w:val="20"/>
                <w:lang w:val="nl-BE"/>
              </w:rPr>
              <w:t>11.1</w:t>
            </w:r>
            <w:r w:rsidR="001A72F0" w:rsidRPr="001A72F0">
              <w:rPr>
                <w:rFonts w:eastAsiaTheme="minorEastAsia"/>
                <w:noProof/>
                <w:szCs w:val="20"/>
                <w:lang w:val="nl-BE" w:eastAsia="nl-BE"/>
              </w:rPr>
              <w:tab/>
            </w:r>
            <w:r w:rsidR="001A72F0" w:rsidRPr="001A72F0">
              <w:rPr>
                <w:rStyle w:val="Hyperlink"/>
                <w:noProof/>
                <w:szCs w:val="20"/>
                <w:lang w:val="nl-BE"/>
              </w:rPr>
              <w:t>Bijlage 1: Folders</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_Toc451795519 \h </w:instrText>
            </w:r>
            <w:r w:rsidR="001A72F0" w:rsidRPr="001A72F0">
              <w:rPr>
                <w:noProof/>
                <w:webHidden/>
                <w:szCs w:val="20"/>
              </w:rPr>
            </w:r>
            <w:r w:rsidR="001A72F0" w:rsidRPr="001A72F0">
              <w:rPr>
                <w:noProof/>
                <w:webHidden/>
                <w:szCs w:val="20"/>
              </w:rPr>
              <w:fldChar w:fldCharType="separate"/>
            </w:r>
            <w:r w:rsidR="00ED2488">
              <w:rPr>
                <w:noProof/>
                <w:webHidden/>
                <w:szCs w:val="20"/>
              </w:rPr>
              <w:t>40</w:t>
            </w:r>
            <w:r w:rsidR="001A72F0" w:rsidRPr="001A72F0">
              <w:rPr>
                <w:noProof/>
                <w:webHidden/>
                <w:szCs w:val="20"/>
              </w:rPr>
              <w:fldChar w:fldCharType="end"/>
            </w:r>
          </w:hyperlink>
        </w:p>
        <w:p w14:paraId="09B70C2B" w14:textId="7CC51C82" w:rsidR="001A72F0" w:rsidRPr="001A72F0" w:rsidRDefault="00647A8C" w:rsidP="001A72F0">
          <w:pPr>
            <w:pStyle w:val="Inhopg2"/>
            <w:tabs>
              <w:tab w:val="left" w:pos="1100"/>
              <w:tab w:val="right" w:leader="dot" w:pos="9062"/>
            </w:tabs>
            <w:spacing w:line="360" w:lineRule="auto"/>
            <w:rPr>
              <w:rFonts w:eastAsiaTheme="minorEastAsia"/>
              <w:noProof/>
              <w:szCs w:val="20"/>
              <w:lang w:val="nl-BE" w:eastAsia="nl-BE"/>
            </w:rPr>
          </w:pPr>
          <w:hyperlink w:anchor="_Toc451795520" w:history="1">
            <w:r w:rsidR="001A72F0" w:rsidRPr="001A72F0">
              <w:rPr>
                <w:rStyle w:val="Hyperlink"/>
                <w:noProof/>
                <w:szCs w:val="20"/>
                <w:lang w:val="nl-BE"/>
              </w:rPr>
              <w:t>11.2</w:t>
            </w:r>
            <w:r w:rsidR="001A72F0" w:rsidRPr="001A72F0">
              <w:rPr>
                <w:rFonts w:eastAsiaTheme="minorEastAsia"/>
                <w:noProof/>
                <w:szCs w:val="20"/>
                <w:lang w:val="nl-BE" w:eastAsia="nl-BE"/>
              </w:rPr>
              <w:tab/>
            </w:r>
            <w:r w:rsidR="001A72F0" w:rsidRPr="001A72F0">
              <w:rPr>
                <w:rStyle w:val="Hyperlink"/>
                <w:noProof/>
                <w:szCs w:val="20"/>
                <w:lang w:val="nl-BE"/>
              </w:rPr>
              <w:t>Bijlage 2: Vraagjes Babbelbox</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_Toc451795520 \h </w:instrText>
            </w:r>
            <w:r w:rsidR="001A72F0" w:rsidRPr="001A72F0">
              <w:rPr>
                <w:noProof/>
                <w:webHidden/>
                <w:szCs w:val="20"/>
              </w:rPr>
            </w:r>
            <w:r w:rsidR="001A72F0" w:rsidRPr="001A72F0">
              <w:rPr>
                <w:noProof/>
                <w:webHidden/>
                <w:szCs w:val="20"/>
              </w:rPr>
              <w:fldChar w:fldCharType="separate"/>
            </w:r>
            <w:r w:rsidR="00ED2488">
              <w:rPr>
                <w:noProof/>
                <w:webHidden/>
                <w:szCs w:val="20"/>
              </w:rPr>
              <w:t>42</w:t>
            </w:r>
            <w:r w:rsidR="001A72F0" w:rsidRPr="001A72F0">
              <w:rPr>
                <w:noProof/>
                <w:webHidden/>
                <w:szCs w:val="20"/>
              </w:rPr>
              <w:fldChar w:fldCharType="end"/>
            </w:r>
          </w:hyperlink>
        </w:p>
        <w:p w14:paraId="4E5A8FB5" w14:textId="271CA9FC" w:rsidR="001A72F0" w:rsidRPr="001A72F0" w:rsidRDefault="00647A8C" w:rsidP="001A72F0">
          <w:pPr>
            <w:pStyle w:val="Inhopg2"/>
            <w:tabs>
              <w:tab w:val="left" w:pos="1100"/>
              <w:tab w:val="right" w:leader="dot" w:pos="9062"/>
            </w:tabs>
            <w:spacing w:line="360" w:lineRule="auto"/>
            <w:rPr>
              <w:rFonts w:eastAsiaTheme="minorEastAsia"/>
              <w:noProof/>
              <w:szCs w:val="20"/>
              <w:lang w:val="nl-BE" w:eastAsia="nl-BE"/>
            </w:rPr>
          </w:pPr>
          <w:hyperlink w:anchor="_Toc451795521" w:history="1">
            <w:r w:rsidR="001A72F0" w:rsidRPr="001A72F0">
              <w:rPr>
                <w:rStyle w:val="Hyperlink"/>
                <w:noProof/>
                <w:szCs w:val="20"/>
                <w:lang w:val="nl-BE"/>
              </w:rPr>
              <w:t>11.3</w:t>
            </w:r>
            <w:r w:rsidR="001A72F0" w:rsidRPr="001A72F0">
              <w:rPr>
                <w:rFonts w:eastAsiaTheme="minorEastAsia"/>
                <w:noProof/>
                <w:szCs w:val="20"/>
                <w:lang w:val="nl-BE" w:eastAsia="nl-BE"/>
              </w:rPr>
              <w:tab/>
            </w:r>
            <w:r w:rsidR="001A72F0" w:rsidRPr="001A72F0">
              <w:rPr>
                <w:rStyle w:val="Hyperlink"/>
                <w:noProof/>
                <w:szCs w:val="20"/>
                <w:lang w:val="nl-BE"/>
              </w:rPr>
              <w:t>Bijlage 3: Voorbeeld Smileys</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_Toc451795521 \h </w:instrText>
            </w:r>
            <w:r w:rsidR="001A72F0" w:rsidRPr="001A72F0">
              <w:rPr>
                <w:noProof/>
                <w:webHidden/>
                <w:szCs w:val="20"/>
              </w:rPr>
            </w:r>
            <w:r w:rsidR="001A72F0" w:rsidRPr="001A72F0">
              <w:rPr>
                <w:noProof/>
                <w:webHidden/>
                <w:szCs w:val="20"/>
              </w:rPr>
              <w:fldChar w:fldCharType="separate"/>
            </w:r>
            <w:r w:rsidR="00ED2488">
              <w:rPr>
                <w:noProof/>
                <w:webHidden/>
                <w:szCs w:val="20"/>
              </w:rPr>
              <w:t>42</w:t>
            </w:r>
            <w:r w:rsidR="001A72F0" w:rsidRPr="001A72F0">
              <w:rPr>
                <w:noProof/>
                <w:webHidden/>
                <w:szCs w:val="20"/>
              </w:rPr>
              <w:fldChar w:fldCharType="end"/>
            </w:r>
          </w:hyperlink>
        </w:p>
        <w:p w14:paraId="0347F48A" w14:textId="72FE998F" w:rsidR="001A72F0" w:rsidRPr="001A72F0" w:rsidRDefault="00647A8C" w:rsidP="001A72F0">
          <w:pPr>
            <w:pStyle w:val="Inhopg2"/>
            <w:tabs>
              <w:tab w:val="left" w:pos="1100"/>
              <w:tab w:val="right" w:leader="dot" w:pos="9062"/>
            </w:tabs>
            <w:spacing w:line="360" w:lineRule="auto"/>
            <w:rPr>
              <w:rFonts w:eastAsiaTheme="minorEastAsia"/>
              <w:noProof/>
              <w:szCs w:val="20"/>
              <w:lang w:val="nl-BE" w:eastAsia="nl-BE"/>
            </w:rPr>
          </w:pPr>
          <w:hyperlink w:anchor="_Toc451795522" w:history="1">
            <w:r w:rsidR="001A72F0" w:rsidRPr="001A72F0">
              <w:rPr>
                <w:rStyle w:val="Hyperlink"/>
                <w:noProof/>
                <w:szCs w:val="20"/>
                <w:lang w:val="nl-BE"/>
              </w:rPr>
              <w:t>11.4</w:t>
            </w:r>
            <w:r w:rsidR="001A72F0" w:rsidRPr="001A72F0">
              <w:rPr>
                <w:rFonts w:eastAsiaTheme="minorEastAsia"/>
                <w:noProof/>
                <w:szCs w:val="20"/>
                <w:lang w:val="nl-BE" w:eastAsia="nl-BE"/>
              </w:rPr>
              <w:tab/>
            </w:r>
            <w:r w:rsidR="001A72F0" w:rsidRPr="001A72F0">
              <w:rPr>
                <w:rStyle w:val="Hyperlink"/>
                <w:noProof/>
                <w:szCs w:val="20"/>
                <w:lang w:val="nl-BE"/>
              </w:rPr>
              <w:t>Bijlage 4: Quiz Appelen en Peren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_Toc451795522 \h </w:instrText>
            </w:r>
            <w:r w:rsidR="001A72F0" w:rsidRPr="001A72F0">
              <w:rPr>
                <w:noProof/>
                <w:webHidden/>
                <w:szCs w:val="20"/>
              </w:rPr>
            </w:r>
            <w:r w:rsidR="001A72F0" w:rsidRPr="001A72F0">
              <w:rPr>
                <w:noProof/>
                <w:webHidden/>
                <w:szCs w:val="20"/>
              </w:rPr>
              <w:fldChar w:fldCharType="separate"/>
            </w:r>
            <w:r w:rsidR="00ED2488">
              <w:rPr>
                <w:noProof/>
                <w:webHidden/>
                <w:szCs w:val="20"/>
              </w:rPr>
              <w:t>43</w:t>
            </w:r>
            <w:r w:rsidR="001A72F0" w:rsidRPr="001A72F0">
              <w:rPr>
                <w:noProof/>
                <w:webHidden/>
                <w:szCs w:val="20"/>
              </w:rPr>
              <w:fldChar w:fldCharType="end"/>
            </w:r>
          </w:hyperlink>
        </w:p>
        <w:p w14:paraId="7A7D072E" w14:textId="79F7AA05" w:rsidR="001A72F0" w:rsidRPr="001A72F0" w:rsidRDefault="00647A8C" w:rsidP="001A72F0">
          <w:pPr>
            <w:pStyle w:val="Inhopg2"/>
            <w:tabs>
              <w:tab w:val="left" w:pos="1100"/>
              <w:tab w:val="right" w:leader="dot" w:pos="9062"/>
            </w:tabs>
            <w:spacing w:line="360" w:lineRule="auto"/>
            <w:rPr>
              <w:rFonts w:eastAsiaTheme="minorEastAsia"/>
              <w:noProof/>
              <w:szCs w:val="20"/>
              <w:lang w:val="nl-BE" w:eastAsia="nl-BE"/>
            </w:rPr>
          </w:pPr>
          <w:hyperlink w:anchor="_Toc451795523" w:history="1">
            <w:r w:rsidR="001A72F0" w:rsidRPr="001A72F0">
              <w:rPr>
                <w:rStyle w:val="Hyperlink"/>
                <w:noProof/>
                <w:szCs w:val="20"/>
                <w:lang w:val="nl-BE"/>
              </w:rPr>
              <w:t>11.5</w:t>
            </w:r>
            <w:r w:rsidR="001A72F0" w:rsidRPr="001A72F0">
              <w:rPr>
                <w:rFonts w:eastAsiaTheme="minorEastAsia"/>
                <w:noProof/>
                <w:szCs w:val="20"/>
                <w:lang w:val="nl-BE" w:eastAsia="nl-BE"/>
              </w:rPr>
              <w:tab/>
            </w:r>
            <w:r w:rsidR="001A72F0" w:rsidRPr="001A72F0">
              <w:rPr>
                <w:rStyle w:val="Hyperlink"/>
                <w:noProof/>
                <w:szCs w:val="20"/>
                <w:lang w:val="nl-BE"/>
              </w:rPr>
              <w:t>Bijlage 5: Voorbeeld vragenlijst</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_Toc451795523 \h </w:instrText>
            </w:r>
            <w:r w:rsidR="001A72F0" w:rsidRPr="001A72F0">
              <w:rPr>
                <w:noProof/>
                <w:webHidden/>
                <w:szCs w:val="20"/>
              </w:rPr>
            </w:r>
            <w:r w:rsidR="001A72F0" w:rsidRPr="001A72F0">
              <w:rPr>
                <w:noProof/>
                <w:webHidden/>
                <w:szCs w:val="20"/>
              </w:rPr>
              <w:fldChar w:fldCharType="separate"/>
            </w:r>
            <w:r w:rsidR="00ED2488">
              <w:rPr>
                <w:noProof/>
                <w:webHidden/>
                <w:szCs w:val="20"/>
              </w:rPr>
              <w:t>44</w:t>
            </w:r>
            <w:r w:rsidR="001A72F0" w:rsidRPr="001A72F0">
              <w:rPr>
                <w:noProof/>
                <w:webHidden/>
                <w:szCs w:val="20"/>
              </w:rPr>
              <w:fldChar w:fldCharType="end"/>
            </w:r>
          </w:hyperlink>
        </w:p>
        <w:p w14:paraId="298960A2" w14:textId="694C851D" w:rsidR="001A72F0" w:rsidRPr="001A72F0" w:rsidRDefault="00647A8C" w:rsidP="001A72F0">
          <w:pPr>
            <w:pStyle w:val="Inhopg2"/>
            <w:tabs>
              <w:tab w:val="left" w:pos="1100"/>
              <w:tab w:val="right" w:leader="dot" w:pos="9062"/>
            </w:tabs>
            <w:spacing w:line="360" w:lineRule="auto"/>
            <w:rPr>
              <w:rFonts w:eastAsiaTheme="minorEastAsia"/>
              <w:noProof/>
              <w:szCs w:val="20"/>
              <w:lang w:val="nl-BE" w:eastAsia="nl-BE"/>
            </w:rPr>
          </w:pPr>
          <w:hyperlink w:anchor="_Toc451795524" w:history="1">
            <w:r w:rsidR="001A72F0" w:rsidRPr="001A72F0">
              <w:rPr>
                <w:rStyle w:val="Hyperlink"/>
                <w:noProof/>
                <w:szCs w:val="20"/>
                <w:lang w:val="nl-BE"/>
              </w:rPr>
              <w:t>11.6</w:t>
            </w:r>
            <w:r w:rsidR="001A72F0" w:rsidRPr="001A72F0">
              <w:rPr>
                <w:rFonts w:eastAsiaTheme="minorEastAsia"/>
                <w:noProof/>
                <w:szCs w:val="20"/>
                <w:lang w:val="nl-BE" w:eastAsia="nl-BE"/>
              </w:rPr>
              <w:tab/>
            </w:r>
            <w:r w:rsidR="001A72F0" w:rsidRPr="001A72F0">
              <w:rPr>
                <w:rStyle w:val="Hyperlink"/>
                <w:noProof/>
                <w:szCs w:val="20"/>
                <w:lang w:val="nl-BE"/>
              </w:rPr>
              <w:t>Bijlage 6: dvd met alle digitale bestanden</w:t>
            </w:r>
            <w:r w:rsidR="001A72F0" w:rsidRPr="001A72F0">
              <w:rPr>
                <w:noProof/>
                <w:webHidden/>
                <w:szCs w:val="20"/>
              </w:rPr>
              <w:tab/>
            </w:r>
            <w:r w:rsidR="001A72F0" w:rsidRPr="001A72F0">
              <w:rPr>
                <w:noProof/>
                <w:webHidden/>
                <w:szCs w:val="20"/>
              </w:rPr>
              <w:fldChar w:fldCharType="begin"/>
            </w:r>
            <w:r w:rsidR="001A72F0" w:rsidRPr="001A72F0">
              <w:rPr>
                <w:noProof/>
                <w:webHidden/>
                <w:szCs w:val="20"/>
              </w:rPr>
              <w:instrText xml:space="preserve"> PAGEREF _Toc451795524 \h </w:instrText>
            </w:r>
            <w:r w:rsidR="001A72F0" w:rsidRPr="001A72F0">
              <w:rPr>
                <w:noProof/>
                <w:webHidden/>
                <w:szCs w:val="20"/>
              </w:rPr>
            </w:r>
            <w:r w:rsidR="001A72F0" w:rsidRPr="001A72F0">
              <w:rPr>
                <w:noProof/>
                <w:webHidden/>
                <w:szCs w:val="20"/>
              </w:rPr>
              <w:fldChar w:fldCharType="separate"/>
            </w:r>
            <w:r w:rsidR="00ED2488">
              <w:rPr>
                <w:noProof/>
                <w:webHidden/>
                <w:szCs w:val="20"/>
              </w:rPr>
              <w:t>44</w:t>
            </w:r>
            <w:r w:rsidR="001A72F0" w:rsidRPr="001A72F0">
              <w:rPr>
                <w:noProof/>
                <w:webHidden/>
                <w:szCs w:val="20"/>
              </w:rPr>
              <w:fldChar w:fldCharType="end"/>
            </w:r>
          </w:hyperlink>
        </w:p>
        <w:p w14:paraId="35839B45" w14:textId="3FEFC6B2" w:rsidR="00777603" w:rsidRPr="00ED4050" w:rsidRDefault="00AB03A9" w:rsidP="001A72F0">
          <w:pPr>
            <w:spacing w:line="360" w:lineRule="auto"/>
            <w:rPr>
              <w:b/>
              <w:bCs/>
              <w:noProof/>
              <w:szCs w:val="20"/>
              <w:lang w:val="nl-BE"/>
            </w:rPr>
          </w:pPr>
          <w:r w:rsidRPr="001A72F0">
            <w:rPr>
              <w:b/>
              <w:bCs/>
              <w:noProof/>
              <w:szCs w:val="20"/>
              <w:lang w:val="nl-BE"/>
            </w:rPr>
            <w:fldChar w:fldCharType="end"/>
          </w:r>
        </w:p>
      </w:sdtContent>
    </w:sdt>
    <w:p w14:paraId="459192BC" w14:textId="77777777" w:rsidR="00674CD9" w:rsidRPr="00ED4050" w:rsidRDefault="00674CD9" w:rsidP="00ED4050">
      <w:pPr>
        <w:spacing w:line="360" w:lineRule="auto"/>
        <w:rPr>
          <w:b/>
          <w:bCs/>
          <w:noProof/>
          <w:szCs w:val="20"/>
          <w:lang w:val="nl-BE"/>
        </w:rPr>
        <w:sectPr w:rsidR="00674CD9" w:rsidRPr="00ED4050" w:rsidSect="00674CD9">
          <w:pgSz w:w="11906" w:h="16838"/>
          <w:pgMar w:top="1417" w:right="1417" w:bottom="1417" w:left="1417" w:header="708" w:footer="708" w:gutter="0"/>
          <w:pgNumType w:fmt="lowerRoman" w:start="1"/>
          <w:cols w:space="708"/>
          <w:docGrid w:linePitch="360"/>
        </w:sectPr>
      </w:pPr>
    </w:p>
    <w:p w14:paraId="32C28405" w14:textId="77777777" w:rsidR="00C57787" w:rsidRPr="00FA6B7B" w:rsidRDefault="00AB03A9" w:rsidP="00AC363E">
      <w:pPr>
        <w:pStyle w:val="Kop1"/>
        <w:spacing w:line="360" w:lineRule="auto"/>
        <w:rPr>
          <w:szCs w:val="28"/>
          <w:lang w:val="nl-BE"/>
        </w:rPr>
      </w:pPr>
      <w:bookmarkStart w:id="0" w:name="_Toc451795475"/>
      <w:r w:rsidRPr="00FA6B7B">
        <w:rPr>
          <w:szCs w:val="28"/>
          <w:lang w:val="nl-BE"/>
        </w:rPr>
        <w:lastRenderedPageBreak/>
        <w:t>Inleiding en doelstelling</w:t>
      </w:r>
      <w:bookmarkEnd w:id="0"/>
    </w:p>
    <w:p w14:paraId="64969D9F" w14:textId="0F3D9C94" w:rsidR="00D112CC" w:rsidRPr="00AC363E" w:rsidRDefault="00A16B82" w:rsidP="00AC363E">
      <w:pPr>
        <w:spacing w:line="360" w:lineRule="auto"/>
        <w:rPr>
          <w:szCs w:val="20"/>
          <w:lang w:val="nl-BE"/>
        </w:rPr>
      </w:pPr>
      <w:r w:rsidRPr="00AC363E">
        <w:rPr>
          <w:szCs w:val="20"/>
          <w:lang w:val="nl-BE"/>
        </w:rPr>
        <w:t>Als</w:t>
      </w:r>
      <w:r w:rsidR="00AB1BC2" w:rsidRPr="00AC363E">
        <w:rPr>
          <w:szCs w:val="20"/>
          <w:lang w:val="nl-BE"/>
        </w:rPr>
        <w:t xml:space="preserve"> laatstejaars</w:t>
      </w:r>
      <w:r w:rsidR="00ED4050">
        <w:rPr>
          <w:szCs w:val="20"/>
          <w:lang w:val="nl-BE"/>
        </w:rPr>
        <w:t>s</w:t>
      </w:r>
      <w:r w:rsidR="00AB1BC2" w:rsidRPr="00AC363E">
        <w:rPr>
          <w:szCs w:val="20"/>
          <w:lang w:val="nl-BE"/>
        </w:rPr>
        <w:t>tudent Bachelor in de Voedings- en Dieetkunde</w:t>
      </w:r>
      <w:r w:rsidRPr="00AC363E">
        <w:rPr>
          <w:szCs w:val="20"/>
          <w:lang w:val="nl-BE"/>
        </w:rPr>
        <w:t xml:space="preserve"> aan de UCLL</w:t>
      </w:r>
      <w:r w:rsidR="00B6108B" w:rsidRPr="00AC363E">
        <w:rPr>
          <w:szCs w:val="20"/>
          <w:lang w:val="nl-BE"/>
        </w:rPr>
        <w:t xml:space="preserve"> (University College Leuven</w:t>
      </w:r>
      <w:r w:rsidR="006F0461">
        <w:rPr>
          <w:szCs w:val="20"/>
          <w:lang w:val="nl-BE"/>
        </w:rPr>
        <w:t>-</w:t>
      </w:r>
      <w:r w:rsidR="00B6108B" w:rsidRPr="00AC363E">
        <w:rPr>
          <w:szCs w:val="20"/>
          <w:lang w:val="nl-BE"/>
        </w:rPr>
        <w:t>Limburg)</w:t>
      </w:r>
      <w:r w:rsidRPr="00AC363E">
        <w:rPr>
          <w:szCs w:val="20"/>
          <w:lang w:val="nl-BE"/>
        </w:rPr>
        <w:t xml:space="preserve"> te Leuven</w:t>
      </w:r>
      <w:r w:rsidR="0088141C" w:rsidRPr="00AC363E">
        <w:rPr>
          <w:szCs w:val="20"/>
          <w:lang w:val="nl-BE"/>
        </w:rPr>
        <w:t xml:space="preserve"> </w:t>
      </w:r>
      <w:r w:rsidRPr="00AC363E">
        <w:rPr>
          <w:szCs w:val="20"/>
          <w:lang w:val="nl-BE"/>
        </w:rPr>
        <w:t xml:space="preserve">met </w:t>
      </w:r>
      <w:r w:rsidR="0088141C" w:rsidRPr="00AC363E">
        <w:rPr>
          <w:szCs w:val="20"/>
          <w:lang w:val="nl-BE"/>
        </w:rPr>
        <w:t>keuzetraject Gezondheid Voorlichting en Opvoeding</w:t>
      </w:r>
      <w:r w:rsidR="00BA4A3C">
        <w:rPr>
          <w:szCs w:val="20"/>
          <w:lang w:val="nl-BE"/>
        </w:rPr>
        <w:t xml:space="preserve"> (GVO),</w:t>
      </w:r>
      <w:r w:rsidRPr="00AC363E">
        <w:rPr>
          <w:szCs w:val="20"/>
          <w:lang w:val="nl-BE"/>
        </w:rPr>
        <w:t xml:space="preserve"> heb ik gekozen voor het project waarbij ik mee aan de start mocht staan </w:t>
      </w:r>
      <w:r w:rsidR="00B6108B" w:rsidRPr="00AC363E">
        <w:rPr>
          <w:szCs w:val="20"/>
          <w:lang w:val="nl-BE"/>
        </w:rPr>
        <w:t>bij</w:t>
      </w:r>
      <w:r w:rsidRPr="00AC363E">
        <w:rPr>
          <w:szCs w:val="20"/>
          <w:lang w:val="nl-BE"/>
        </w:rPr>
        <w:t xml:space="preserve"> de uitbouw van de Techniek- en </w:t>
      </w:r>
      <w:proofErr w:type="spellStart"/>
      <w:r w:rsidRPr="00AC363E">
        <w:rPr>
          <w:szCs w:val="20"/>
          <w:lang w:val="nl-BE"/>
        </w:rPr>
        <w:t>WetenschapsAcademie</w:t>
      </w:r>
      <w:proofErr w:type="spellEnd"/>
      <w:r w:rsidR="00BA50F5" w:rsidRPr="00AC363E">
        <w:rPr>
          <w:szCs w:val="20"/>
          <w:lang w:val="nl-BE"/>
        </w:rPr>
        <w:t xml:space="preserve"> (TWA)</w:t>
      </w:r>
      <w:r w:rsidRPr="00AC363E">
        <w:rPr>
          <w:szCs w:val="20"/>
          <w:lang w:val="nl-BE"/>
        </w:rPr>
        <w:t xml:space="preserve"> te </w:t>
      </w:r>
      <w:r w:rsidR="00800CCA" w:rsidRPr="00AC363E">
        <w:rPr>
          <w:szCs w:val="20"/>
          <w:lang w:val="nl-BE"/>
        </w:rPr>
        <w:t>Tienen</w:t>
      </w:r>
      <w:r w:rsidR="0093782B" w:rsidRPr="00AC363E">
        <w:rPr>
          <w:szCs w:val="20"/>
          <w:lang w:val="nl-BE"/>
        </w:rPr>
        <w:t>.</w:t>
      </w:r>
      <w:r w:rsidR="00D112CC" w:rsidRPr="00AC363E">
        <w:rPr>
          <w:szCs w:val="20"/>
          <w:lang w:val="nl-BE"/>
        </w:rPr>
        <w:t xml:space="preserve"> Mijn bachelor proef gaat over de uitwerking van </w:t>
      </w:r>
      <w:r w:rsidR="00C70263" w:rsidRPr="00AC363E">
        <w:rPr>
          <w:szCs w:val="20"/>
          <w:lang w:val="nl-BE"/>
        </w:rPr>
        <w:t xml:space="preserve">dit project onder de vorm van </w:t>
      </w:r>
      <w:proofErr w:type="spellStart"/>
      <w:r w:rsidR="00D112CC" w:rsidRPr="00AC363E">
        <w:rPr>
          <w:szCs w:val="20"/>
          <w:lang w:val="nl-BE"/>
        </w:rPr>
        <w:t>voedingsgerelateerde</w:t>
      </w:r>
      <w:proofErr w:type="spellEnd"/>
      <w:r w:rsidR="00D112CC" w:rsidRPr="00AC363E">
        <w:rPr>
          <w:szCs w:val="20"/>
          <w:lang w:val="nl-BE"/>
        </w:rPr>
        <w:t xml:space="preserve"> workshops over technologie en wetenschap</w:t>
      </w:r>
      <w:r w:rsidR="00C70263" w:rsidRPr="00AC363E">
        <w:rPr>
          <w:szCs w:val="20"/>
          <w:lang w:val="nl-BE"/>
        </w:rPr>
        <w:t>,</w:t>
      </w:r>
      <w:r w:rsidR="00D112CC" w:rsidRPr="00AC363E">
        <w:rPr>
          <w:szCs w:val="20"/>
          <w:lang w:val="nl-BE"/>
        </w:rPr>
        <w:t xml:space="preserve"> voor kinderen tussen acht en twaalf jaar.</w:t>
      </w:r>
    </w:p>
    <w:p w14:paraId="6B4F8470" w14:textId="562CB30D" w:rsidR="00C57787" w:rsidRPr="00AC363E" w:rsidRDefault="001E7667" w:rsidP="00AC363E">
      <w:pPr>
        <w:spacing w:line="360" w:lineRule="auto"/>
        <w:rPr>
          <w:szCs w:val="20"/>
          <w:lang w:val="nl-BE"/>
        </w:rPr>
      </w:pPr>
      <w:r w:rsidRPr="00AC363E">
        <w:rPr>
          <w:szCs w:val="20"/>
          <w:lang w:val="nl-BE"/>
        </w:rPr>
        <w:t xml:space="preserve">Via deze </w:t>
      </w:r>
      <w:r w:rsidR="00695E91" w:rsidRPr="00AC363E">
        <w:rPr>
          <w:szCs w:val="20"/>
          <w:lang w:val="nl-BE"/>
        </w:rPr>
        <w:t>bachelor proef</w:t>
      </w:r>
      <w:r w:rsidRPr="00AC363E">
        <w:rPr>
          <w:szCs w:val="20"/>
          <w:lang w:val="nl-BE"/>
        </w:rPr>
        <w:t xml:space="preserve"> heb ik een heel andere kant van de </w:t>
      </w:r>
      <w:r w:rsidR="00B7400C" w:rsidRPr="00AC363E">
        <w:rPr>
          <w:szCs w:val="20"/>
          <w:lang w:val="nl-BE"/>
        </w:rPr>
        <w:t>GVO-setting</w:t>
      </w:r>
      <w:r w:rsidRPr="00AC363E">
        <w:rPr>
          <w:szCs w:val="20"/>
          <w:lang w:val="nl-BE"/>
        </w:rPr>
        <w:t xml:space="preserve"> te zien gekregen. De zeer praktische benadering van de problematiek </w:t>
      </w:r>
      <w:r w:rsidR="006D64D0" w:rsidRPr="00AC363E">
        <w:rPr>
          <w:szCs w:val="20"/>
          <w:lang w:val="nl-BE"/>
        </w:rPr>
        <w:t>bevond zich bij aanvang</w:t>
      </w:r>
      <w:r w:rsidRPr="00AC363E">
        <w:rPr>
          <w:szCs w:val="20"/>
          <w:lang w:val="nl-BE"/>
        </w:rPr>
        <w:t xml:space="preserve"> buiten mijn comfortzone. Als student, beladen met theorie en vakkennis, had</w:t>
      </w:r>
      <w:r w:rsidR="006B328C" w:rsidRPr="00AC363E">
        <w:rPr>
          <w:szCs w:val="20"/>
          <w:lang w:val="nl-BE"/>
        </w:rPr>
        <w:t xml:space="preserve"> ik moeite met het loslaten van methodes van gedragsverandering die op dit onderwerp niet altijd betrekking hadden </w:t>
      </w:r>
      <w:r w:rsidRPr="00AC363E">
        <w:rPr>
          <w:szCs w:val="20"/>
          <w:lang w:val="nl-BE"/>
        </w:rPr>
        <w:t xml:space="preserve">en werd mijn ruimer denken hierdoor belemmerd. Deze </w:t>
      </w:r>
      <w:r w:rsidR="00695E91" w:rsidRPr="00AC363E">
        <w:rPr>
          <w:szCs w:val="20"/>
          <w:lang w:val="nl-BE"/>
        </w:rPr>
        <w:t>bachelor proef</w:t>
      </w:r>
      <w:r w:rsidRPr="00AC363E">
        <w:rPr>
          <w:szCs w:val="20"/>
          <w:lang w:val="nl-BE"/>
        </w:rPr>
        <w:t xml:space="preserve"> was enerzijds een manier om mijn verworven vaardigheden en kennis te demonstreren</w:t>
      </w:r>
      <w:r w:rsidR="00696BEB" w:rsidRPr="00AC363E">
        <w:rPr>
          <w:szCs w:val="20"/>
          <w:lang w:val="nl-BE"/>
        </w:rPr>
        <w:t xml:space="preserve"> en</w:t>
      </w:r>
      <w:r w:rsidRPr="00AC363E">
        <w:rPr>
          <w:szCs w:val="20"/>
          <w:lang w:val="nl-BE"/>
        </w:rPr>
        <w:t xml:space="preserve"> </w:t>
      </w:r>
      <w:r w:rsidR="00696BEB" w:rsidRPr="00AC363E">
        <w:rPr>
          <w:szCs w:val="20"/>
          <w:lang w:val="nl-BE"/>
        </w:rPr>
        <w:t>anderzijds een sterk leerproce</w:t>
      </w:r>
      <w:r w:rsidRPr="00AC363E">
        <w:rPr>
          <w:szCs w:val="20"/>
          <w:lang w:val="nl-BE"/>
        </w:rPr>
        <w:t xml:space="preserve">s in het creatief </w:t>
      </w:r>
      <w:r w:rsidR="00696BEB" w:rsidRPr="00AC363E">
        <w:rPr>
          <w:szCs w:val="20"/>
          <w:lang w:val="nl-BE"/>
        </w:rPr>
        <w:t>omgaan met leerinhouden van kinderen</w:t>
      </w:r>
      <w:r w:rsidRPr="00AC363E">
        <w:rPr>
          <w:szCs w:val="20"/>
          <w:lang w:val="nl-BE"/>
        </w:rPr>
        <w:t xml:space="preserve">. </w:t>
      </w:r>
      <w:r w:rsidR="00696BEB" w:rsidRPr="00AC363E">
        <w:rPr>
          <w:szCs w:val="20"/>
          <w:lang w:val="nl-BE"/>
        </w:rPr>
        <w:t>Met de juiste</w:t>
      </w:r>
      <w:r w:rsidRPr="00AC363E">
        <w:rPr>
          <w:szCs w:val="20"/>
          <w:lang w:val="nl-BE"/>
        </w:rPr>
        <w:t xml:space="preserve"> keuze van </w:t>
      </w:r>
      <w:r w:rsidR="006B328C" w:rsidRPr="00AC363E">
        <w:rPr>
          <w:szCs w:val="20"/>
          <w:lang w:val="nl-BE"/>
        </w:rPr>
        <w:t>leermiddelen</w:t>
      </w:r>
      <w:r w:rsidRPr="00AC363E">
        <w:rPr>
          <w:szCs w:val="20"/>
          <w:lang w:val="nl-BE"/>
        </w:rPr>
        <w:t>, afgestemd op de doelgroep, kunnen vaardigheden</w:t>
      </w:r>
      <w:r w:rsidR="006B328C" w:rsidRPr="00AC363E">
        <w:rPr>
          <w:szCs w:val="20"/>
          <w:lang w:val="nl-BE"/>
        </w:rPr>
        <w:t xml:space="preserve"> en attitudes</w:t>
      </w:r>
      <w:r w:rsidR="00696BEB" w:rsidRPr="00AC363E">
        <w:rPr>
          <w:szCs w:val="20"/>
          <w:lang w:val="nl-BE"/>
        </w:rPr>
        <w:t xml:space="preserve"> op een speelse wijze</w:t>
      </w:r>
      <w:r w:rsidRPr="00AC363E">
        <w:rPr>
          <w:szCs w:val="20"/>
          <w:lang w:val="nl-BE"/>
        </w:rPr>
        <w:t xml:space="preserve"> </w:t>
      </w:r>
      <w:r w:rsidR="00696BEB" w:rsidRPr="00AC363E">
        <w:rPr>
          <w:szCs w:val="20"/>
          <w:lang w:val="nl-BE"/>
        </w:rPr>
        <w:t>worden</w:t>
      </w:r>
      <w:r w:rsidRPr="00AC363E">
        <w:rPr>
          <w:szCs w:val="20"/>
          <w:lang w:val="nl-BE"/>
        </w:rPr>
        <w:t xml:space="preserve"> </w:t>
      </w:r>
      <w:r w:rsidR="006B328C" w:rsidRPr="00AC363E">
        <w:rPr>
          <w:szCs w:val="20"/>
          <w:lang w:val="nl-BE"/>
        </w:rPr>
        <w:t>meegegeven</w:t>
      </w:r>
      <w:r w:rsidR="00696BEB" w:rsidRPr="00AC363E">
        <w:rPr>
          <w:szCs w:val="20"/>
          <w:lang w:val="nl-BE"/>
        </w:rPr>
        <w:t xml:space="preserve"> zonder </w:t>
      </w:r>
      <w:r w:rsidR="006B328C" w:rsidRPr="00AC363E">
        <w:rPr>
          <w:szCs w:val="20"/>
          <w:lang w:val="nl-BE"/>
        </w:rPr>
        <w:t>in te boeten op theoretische inhouden</w:t>
      </w:r>
      <w:r w:rsidR="00696BEB" w:rsidRPr="00AC363E">
        <w:rPr>
          <w:szCs w:val="20"/>
          <w:lang w:val="nl-BE"/>
        </w:rPr>
        <w:t>.</w:t>
      </w:r>
    </w:p>
    <w:p w14:paraId="49C68BF3" w14:textId="02B088CB" w:rsidR="006B328C" w:rsidRPr="00AC363E" w:rsidRDefault="006B328C" w:rsidP="00AC363E">
      <w:pPr>
        <w:spacing w:line="360" w:lineRule="auto"/>
        <w:rPr>
          <w:szCs w:val="20"/>
          <w:lang w:val="nl-BE"/>
        </w:rPr>
      </w:pPr>
      <w:r w:rsidRPr="00AC363E">
        <w:rPr>
          <w:szCs w:val="20"/>
          <w:lang w:val="nl-BE"/>
        </w:rPr>
        <w:t>Dit afstudeerwerk werd uitgevoerd binnen de opst</w:t>
      </w:r>
      <w:r w:rsidR="00BA50F5" w:rsidRPr="00AC363E">
        <w:rPr>
          <w:szCs w:val="20"/>
          <w:lang w:val="nl-BE"/>
        </w:rPr>
        <w:t>artomgeving van de TWA</w:t>
      </w:r>
      <w:r w:rsidR="00512C0C" w:rsidRPr="00AC363E">
        <w:rPr>
          <w:szCs w:val="20"/>
          <w:lang w:val="nl-BE"/>
        </w:rPr>
        <w:t xml:space="preserve">. De TWA maakt </w:t>
      </w:r>
      <w:r w:rsidRPr="00AC363E">
        <w:rPr>
          <w:szCs w:val="20"/>
          <w:lang w:val="nl-BE"/>
        </w:rPr>
        <w:t xml:space="preserve">deel uit van de herinrichting van het Suikermuseum. Deze herinrichting liep gelijktijdig met het TAK27-project. Via dit project </w:t>
      </w:r>
      <w:r w:rsidR="00B6108B" w:rsidRPr="00AC363E">
        <w:rPr>
          <w:szCs w:val="20"/>
          <w:lang w:val="nl-BE"/>
        </w:rPr>
        <w:t>wordt er gewerkt</w:t>
      </w:r>
      <w:r w:rsidRPr="00AC363E">
        <w:rPr>
          <w:szCs w:val="20"/>
          <w:lang w:val="nl-BE"/>
        </w:rPr>
        <w:t xml:space="preserve"> aan de verbinding tussen onderwijs en de bedrijfswereld.</w:t>
      </w:r>
    </w:p>
    <w:p w14:paraId="740BF4EE" w14:textId="303327AB" w:rsidR="00512C0C" w:rsidRPr="00AC363E" w:rsidRDefault="006B328C" w:rsidP="00AC363E">
      <w:pPr>
        <w:spacing w:line="360" w:lineRule="auto"/>
        <w:rPr>
          <w:szCs w:val="20"/>
          <w:lang w:val="nl-BE"/>
        </w:rPr>
      </w:pPr>
      <w:r w:rsidRPr="00AC363E">
        <w:rPr>
          <w:szCs w:val="20"/>
          <w:lang w:val="nl-BE"/>
        </w:rPr>
        <w:t>Binnen</w:t>
      </w:r>
      <w:r w:rsidR="00C57787" w:rsidRPr="00AC363E">
        <w:rPr>
          <w:szCs w:val="20"/>
          <w:lang w:val="nl-BE"/>
        </w:rPr>
        <w:t xml:space="preserve"> het kader van </w:t>
      </w:r>
      <w:r w:rsidR="00E96AD9" w:rsidRPr="00AC363E">
        <w:rPr>
          <w:szCs w:val="20"/>
          <w:lang w:val="nl-BE"/>
        </w:rPr>
        <w:t>dit</w:t>
      </w:r>
      <w:r w:rsidR="00C57787" w:rsidRPr="00AC363E">
        <w:rPr>
          <w:szCs w:val="20"/>
          <w:lang w:val="nl-BE"/>
        </w:rPr>
        <w:t xml:space="preserve"> afstudeerwerk, werden </w:t>
      </w:r>
      <w:r w:rsidRPr="00AC363E">
        <w:rPr>
          <w:szCs w:val="20"/>
          <w:lang w:val="nl-BE"/>
        </w:rPr>
        <w:t>vijf</w:t>
      </w:r>
      <w:r w:rsidR="00C57787" w:rsidRPr="00AC363E">
        <w:rPr>
          <w:szCs w:val="20"/>
          <w:lang w:val="nl-BE"/>
        </w:rPr>
        <w:t xml:space="preserve"> workshops uitgewerkt en werd er gekeken naar het effect van een interactieve leeromgeving op de kennis en vaardigheden van </w:t>
      </w:r>
      <w:r w:rsidR="00836B1B" w:rsidRPr="00AC363E">
        <w:rPr>
          <w:szCs w:val="20"/>
          <w:lang w:val="nl-BE"/>
        </w:rPr>
        <w:t>lagereschoolkinderen</w:t>
      </w:r>
      <w:r w:rsidR="00C57787" w:rsidRPr="00AC363E">
        <w:rPr>
          <w:szCs w:val="20"/>
          <w:lang w:val="nl-BE"/>
        </w:rPr>
        <w:t xml:space="preserve"> tussen acht en twaalf jaar</w:t>
      </w:r>
      <w:r w:rsidR="00BA4A3C">
        <w:rPr>
          <w:szCs w:val="20"/>
          <w:lang w:val="nl-BE"/>
        </w:rPr>
        <w:t xml:space="preserve"> oud</w:t>
      </w:r>
      <w:r w:rsidR="00C57787" w:rsidRPr="00AC363E">
        <w:rPr>
          <w:szCs w:val="20"/>
          <w:lang w:val="nl-BE"/>
        </w:rPr>
        <w:t>. De</w:t>
      </w:r>
      <w:r w:rsidR="003227F7" w:rsidRPr="00AC363E">
        <w:rPr>
          <w:szCs w:val="20"/>
          <w:lang w:val="nl-BE"/>
        </w:rPr>
        <w:t>ze</w:t>
      </w:r>
      <w:r w:rsidR="00C57787" w:rsidRPr="00AC363E">
        <w:rPr>
          <w:szCs w:val="20"/>
          <w:lang w:val="nl-BE"/>
        </w:rPr>
        <w:t xml:space="preserve"> </w:t>
      </w:r>
      <w:r w:rsidR="009A00ED" w:rsidRPr="00AC363E">
        <w:rPr>
          <w:szCs w:val="20"/>
          <w:lang w:val="nl-BE"/>
        </w:rPr>
        <w:t xml:space="preserve">vijf </w:t>
      </w:r>
      <w:r w:rsidR="00C57787" w:rsidRPr="00AC363E">
        <w:rPr>
          <w:szCs w:val="20"/>
          <w:lang w:val="nl-BE"/>
        </w:rPr>
        <w:t>workshops</w:t>
      </w:r>
      <w:r w:rsidR="00D531F1" w:rsidRPr="00AC363E">
        <w:rPr>
          <w:szCs w:val="20"/>
          <w:lang w:val="nl-BE"/>
        </w:rPr>
        <w:t>,</w:t>
      </w:r>
      <w:r w:rsidR="00C57787" w:rsidRPr="00AC363E">
        <w:rPr>
          <w:szCs w:val="20"/>
          <w:lang w:val="nl-BE"/>
        </w:rPr>
        <w:t xml:space="preserve"> waarin</w:t>
      </w:r>
      <w:r w:rsidR="009A00ED" w:rsidRPr="00AC363E">
        <w:rPr>
          <w:szCs w:val="20"/>
          <w:lang w:val="nl-BE"/>
        </w:rPr>
        <w:t xml:space="preserve"> vooral</w:t>
      </w:r>
      <w:r w:rsidR="00C57787" w:rsidRPr="00AC363E">
        <w:rPr>
          <w:szCs w:val="20"/>
          <w:lang w:val="nl-BE"/>
        </w:rPr>
        <w:t xml:space="preserve"> lokale voedingsproducten en grondstoffen </w:t>
      </w:r>
      <w:r w:rsidR="00D531F1" w:rsidRPr="00AC363E">
        <w:rPr>
          <w:szCs w:val="20"/>
          <w:lang w:val="nl-BE"/>
        </w:rPr>
        <w:t>de hoofdrol speelden</w:t>
      </w:r>
      <w:r w:rsidR="00C57787" w:rsidRPr="00AC363E">
        <w:rPr>
          <w:szCs w:val="20"/>
          <w:lang w:val="nl-BE"/>
        </w:rPr>
        <w:t>, werden ontworpen om kinderen een betere kijk te geven op de techn</w:t>
      </w:r>
      <w:r w:rsidR="001828E3" w:rsidRPr="00AC363E">
        <w:rPr>
          <w:szCs w:val="20"/>
          <w:lang w:val="nl-BE"/>
        </w:rPr>
        <w:t xml:space="preserve">iek </w:t>
      </w:r>
      <w:r w:rsidR="00C57787" w:rsidRPr="00AC363E">
        <w:rPr>
          <w:szCs w:val="20"/>
          <w:lang w:val="nl-BE"/>
        </w:rPr>
        <w:t xml:space="preserve">en wetenschap </w:t>
      </w:r>
      <w:r w:rsidR="003227F7" w:rsidRPr="00AC363E">
        <w:rPr>
          <w:szCs w:val="20"/>
          <w:lang w:val="nl-BE"/>
        </w:rPr>
        <w:t xml:space="preserve">die achter </w:t>
      </w:r>
      <w:r w:rsidRPr="00AC363E">
        <w:rPr>
          <w:szCs w:val="20"/>
          <w:lang w:val="nl-BE"/>
        </w:rPr>
        <w:t xml:space="preserve">de verschillende onderwerpen </w:t>
      </w:r>
      <w:r w:rsidR="003227F7" w:rsidRPr="00AC363E">
        <w:rPr>
          <w:szCs w:val="20"/>
          <w:lang w:val="nl-BE"/>
        </w:rPr>
        <w:t>schuilt</w:t>
      </w:r>
      <w:r w:rsidR="00C57787" w:rsidRPr="00AC363E">
        <w:rPr>
          <w:szCs w:val="20"/>
          <w:lang w:val="nl-BE"/>
        </w:rPr>
        <w:t>.</w:t>
      </w:r>
      <w:r w:rsidR="003227F7" w:rsidRPr="00AC363E">
        <w:rPr>
          <w:szCs w:val="20"/>
          <w:lang w:val="nl-BE"/>
        </w:rPr>
        <w:t xml:space="preserve"> Via </w:t>
      </w:r>
      <w:r w:rsidRPr="00AC363E">
        <w:rPr>
          <w:szCs w:val="20"/>
          <w:lang w:val="nl-BE"/>
        </w:rPr>
        <w:t>deze ervaringsgerichte</w:t>
      </w:r>
      <w:r w:rsidR="00D531F1" w:rsidRPr="00AC363E">
        <w:rPr>
          <w:szCs w:val="20"/>
          <w:lang w:val="nl-BE"/>
        </w:rPr>
        <w:t xml:space="preserve"> workshops </w:t>
      </w:r>
      <w:r w:rsidR="003227F7" w:rsidRPr="00AC363E">
        <w:rPr>
          <w:szCs w:val="20"/>
          <w:lang w:val="nl-BE"/>
        </w:rPr>
        <w:t xml:space="preserve">wordt de betrokkenheid gestimuleerd en </w:t>
      </w:r>
      <w:r w:rsidRPr="00AC363E">
        <w:rPr>
          <w:szCs w:val="20"/>
          <w:lang w:val="nl-BE"/>
        </w:rPr>
        <w:t>hun</w:t>
      </w:r>
      <w:r w:rsidR="003227F7" w:rsidRPr="00AC363E">
        <w:rPr>
          <w:szCs w:val="20"/>
          <w:lang w:val="nl-BE"/>
        </w:rPr>
        <w:t xml:space="preserve"> interesse geprikkeld</w:t>
      </w:r>
      <w:r w:rsidRPr="00AC363E">
        <w:rPr>
          <w:szCs w:val="20"/>
          <w:lang w:val="nl-BE"/>
        </w:rPr>
        <w:t xml:space="preserve"> om wetenschappen als spannend en interessant te ervaren</w:t>
      </w:r>
      <w:r w:rsidR="003227F7" w:rsidRPr="00AC363E">
        <w:rPr>
          <w:szCs w:val="20"/>
          <w:lang w:val="nl-BE"/>
        </w:rPr>
        <w:t>.</w:t>
      </w:r>
      <w:r w:rsidR="00C57787" w:rsidRPr="00AC363E">
        <w:rPr>
          <w:szCs w:val="20"/>
          <w:lang w:val="nl-BE"/>
        </w:rPr>
        <w:t xml:space="preserve"> </w:t>
      </w:r>
      <w:r w:rsidRPr="00AC363E">
        <w:rPr>
          <w:szCs w:val="20"/>
          <w:lang w:val="nl-BE"/>
        </w:rPr>
        <w:t>Inhoudelijk werd</w:t>
      </w:r>
      <w:r w:rsidR="009840E4" w:rsidRPr="00AC363E">
        <w:rPr>
          <w:szCs w:val="20"/>
          <w:lang w:val="nl-BE"/>
        </w:rPr>
        <w:t xml:space="preserve"> </w:t>
      </w:r>
      <w:r w:rsidRPr="00AC363E">
        <w:rPr>
          <w:szCs w:val="20"/>
          <w:lang w:val="nl-BE"/>
        </w:rPr>
        <w:t>er</w:t>
      </w:r>
      <w:r w:rsidR="009840E4" w:rsidRPr="00AC363E">
        <w:rPr>
          <w:szCs w:val="20"/>
          <w:lang w:val="nl-BE"/>
        </w:rPr>
        <w:t xml:space="preserve"> </w:t>
      </w:r>
      <w:r w:rsidRPr="00AC363E">
        <w:rPr>
          <w:szCs w:val="20"/>
          <w:lang w:val="nl-BE"/>
        </w:rPr>
        <w:t>bij de ontwikkeling van de workshops rekening gehouden</w:t>
      </w:r>
      <w:r w:rsidR="006E7721" w:rsidRPr="00AC363E">
        <w:rPr>
          <w:szCs w:val="20"/>
          <w:lang w:val="nl-BE"/>
        </w:rPr>
        <w:t xml:space="preserve"> met</w:t>
      </w:r>
      <w:r w:rsidR="009840E4" w:rsidRPr="00AC363E">
        <w:rPr>
          <w:szCs w:val="20"/>
          <w:lang w:val="nl-BE"/>
        </w:rPr>
        <w:t xml:space="preserve"> de</w:t>
      </w:r>
      <w:r w:rsidR="006E7721" w:rsidRPr="00AC363E">
        <w:rPr>
          <w:szCs w:val="20"/>
          <w:lang w:val="nl-BE"/>
        </w:rPr>
        <w:t xml:space="preserve"> speerpunten van de stad Tienen.</w:t>
      </w:r>
      <w:r w:rsidR="009840E4" w:rsidRPr="00AC363E">
        <w:rPr>
          <w:szCs w:val="20"/>
          <w:lang w:val="nl-BE"/>
        </w:rPr>
        <w:t xml:space="preserve"> </w:t>
      </w:r>
      <w:r w:rsidR="006E7721" w:rsidRPr="00AC363E">
        <w:rPr>
          <w:szCs w:val="20"/>
          <w:lang w:val="nl-BE"/>
        </w:rPr>
        <w:t>Tienen wil zich profileren als voedingsstad</w:t>
      </w:r>
      <w:r w:rsidR="00072106" w:rsidRPr="00AC363E">
        <w:rPr>
          <w:szCs w:val="20"/>
          <w:lang w:val="nl-BE"/>
        </w:rPr>
        <w:t xml:space="preserve"> met de focus op producten uit </w:t>
      </w:r>
      <w:r w:rsidRPr="00AC363E">
        <w:rPr>
          <w:szCs w:val="20"/>
          <w:lang w:val="nl-BE"/>
        </w:rPr>
        <w:t>eigen</w:t>
      </w:r>
      <w:r w:rsidR="00072106" w:rsidRPr="00AC363E">
        <w:rPr>
          <w:szCs w:val="20"/>
          <w:lang w:val="nl-BE"/>
        </w:rPr>
        <w:t xml:space="preserve"> streek</w:t>
      </w:r>
      <w:r w:rsidR="006E7721" w:rsidRPr="00AC363E">
        <w:rPr>
          <w:szCs w:val="20"/>
          <w:lang w:val="nl-BE"/>
        </w:rPr>
        <w:t xml:space="preserve">. </w:t>
      </w:r>
      <w:r w:rsidRPr="00AC363E">
        <w:rPr>
          <w:szCs w:val="20"/>
          <w:lang w:val="nl-BE"/>
        </w:rPr>
        <w:t>Verder</w:t>
      </w:r>
      <w:r w:rsidR="00437199" w:rsidRPr="00AC363E">
        <w:rPr>
          <w:szCs w:val="20"/>
          <w:lang w:val="nl-BE"/>
        </w:rPr>
        <w:t xml:space="preserve"> </w:t>
      </w:r>
      <w:r w:rsidRPr="00AC363E">
        <w:rPr>
          <w:szCs w:val="20"/>
          <w:lang w:val="nl-BE"/>
        </w:rPr>
        <w:t xml:space="preserve">dient </w:t>
      </w:r>
      <w:r w:rsidR="00437199" w:rsidRPr="00AC363E">
        <w:rPr>
          <w:szCs w:val="20"/>
          <w:lang w:val="nl-BE"/>
        </w:rPr>
        <w:t>de erfgoed</w:t>
      </w:r>
      <w:r w:rsidR="00072106" w:rsidRPr="00AC363E">
        <w:rPr>
          <w:szCs w:val="20"/>
          <w:lang w:val="nl-BE"/>
        </w:rPr>
        <w:t>factor</w:t>
      </w:r>
      <w:r w:rsidR="006E7721" w:rsidRPr="00AC363E">
        <w:rPr>
          <w:szCs w:val="20"/>
          <w:lang w:val="nl-BE"/>
        </w:rPr>
        <w:t xml:space="preserve"> aan bod</w:t>
      </w:r>
      <w:r w:rsidRPr="00AC363E">
        <w:rPr>
          <w:szCs w:val="20"/>
          <w:lang w:val="nl-BE"/>
        </w:rPr>
        <w:t xml:space="preserve"> te</w:t>
      </w:r>
      <w:r w:rsidR="006E7721" w:rsidRPr="00AC363E">
        <w:rPr>
          <w:szCs w:val="20"/>
          <w:lang w:val="nl-BE"/>
        </w:rPr>
        <w:t xml:space="preserve"> komen om te </w:t>
      </w:r>
      <w:r w:rsidR="00FD7A3C" w:rsidRPr="00AC363E">
        <w:rPr>
          <w:szCs w:val="20"/>
          <w:lang w:val="nl-BE"/>
        </w:rPr>
        <w:t>verhinderen</w:t>
      </w:r>
      <w:r w:rsidR="006E7721" w:rsidRPr="00AC363E">
        <w:rPr>
          <w:szCs w:val="20"/>
          <w:lang w:val="nl-BE"/>
        </w:rPr>
        <w:t xml:space="preserve"> dat de museumfunctie </w:t>
      </w:r>
      <w:r w:rsidRPr="00AC363E">
        <w:rPr>
          <w:szCs w:val="20"/>
          <w:lang w:val="nl-BE"/>
        </w:rPr>
        <w:t>g</w:t>
      </w:r>
      <w:r w:rsidR="006E7721" w:rsidRPr="00AC363E">
        <w:rPr>
          <w:szCs w:val="20"/>
          <w:lang w:val="nl-BE"/>
        </w:rPr>
        <w:t>een bestaansrecht</w:t>
      </w:r>
      <w:r w:rsidRPr="00AC363E">
        <w:rPr>
          <w:szCs w:val="20"/>
          <w:lang w:val="nl-BE"/>
        </w:rPr>
        <w:t xml:space="preserve"> meer</w:t>
      </w:r>
      <w:r w:rsidR="006E7721" w:rsidRPr="00AC363E">
        <w:rPr>
          <w:szCs w:val="20"/>
          <w:lang w:val="nl-BE"/>
        </w:rPr>
        <w:t xml:space="preserve"> heeft. </w:t>
      </w:r>
      <w:r w:rsidR="00072106" w:rsidRPr="00AC363E">
        <w:rPr>
          <w:szCs w:val="20"/>
          <w:lang w:val="nl-BE"/>
        </w:rPr>
        <w:t>Tevens is het via het TAK27-project</w:t>
      </w:r>
      <w:r w:rsidR="006E7721" w:rsidRPr="00AC363E">
        <w:rPr>
          <w:szCs w:val="20"/>
          <w:lang w:val="nl-BE"/>
        </w:rPr>
        <w:t xml:space="preserve"> noodzakelijk om de link met bedrijven en onderwijs een plaats te geven in de uitbouw van de TWA.</w:t>
      </w:r>
      <w:r w:rsidR="00512C0C" w:rsidRPr="00AC363E">
        <w:rPr>
          <w:szCs w:val="20"/>
          <w:lang w:val="nl-BE"/>
        </w:rPr>
        <w:t xml:space="preserve"> In het volgende onderdeel wordt de plaats van de TWA in het Feed Food Health project van Tienen gekaderd.</w:t>
      </w:r>
    </w:p>
    <w:p w14:paraId="12105E89" w14:textId="71F40628" w:rsidR="00C70263" w:rsidRDefault="004A5529" w:rsidP="00AC363E">
      <w:pPr>
        <w:spacing w:line="360" w:lineRule="auto"/>
        <w:rPr>
          <w:szCs w:val="20"/>
          <w:lang w:val="nl-BE"/>
        </w:rPr>
      </w:pPr>
      <w:r w:rsidRPr="00AC363E">
        <w:rPr>
          <w:szCs w:val="20"/>
          <w:lang w:val="nl-BE"/>
        </w:rPr>
        <w:lastRenderedPageBreak/>
        <w:t xml:space="preserve">Een persoonlijke doelstelling vanuit de richting Voedings- en Dieetkunde is de voorlichting over voeding </w:t>
      </w:r>
      <w:r w:rsidR="00DC0034" w:rsidRPr="00AC363E">
        <w:rPr>
          <w:szCs w:val="20"/>
          <w:lang w:val="nl-BE"/>
        </w:rPr>
        <w:t>in het kader</w:t>
      </w:r>
      <w:r w:rsidRPr="00AC363E">
        <w:rPr>
          <w:szCs w:val="20"/>
          <w:lang w:val="nl-BE"/>
        </w:rPr>
        <w:t xml:space="preserve"> van gezondheid. De ontwikkelde workshops</w:t>
      </w:r>
      <w:r w:rsidR="006B328C" w:rsidRPr="00AC363E">
        <w:rPr>
          <w:szCs w:val="20"/>
          <w:lang w:val="nl-BE"/>
        </w:rPr>
        <w:t xml:space="preserve"> </w:t>
      </w:r>
      <w:r w:rsidR="00B27F1A">
        <w:rPr>
          <w:szCs w:val="20"/>
          <w:lang w:val="nl-BE"/>
        </w:rPr>
        <w:t>voorzien</w:t>
      </w:r>
      <w:r w:rsidRPr="00AC363E">
        <w:rPr>
          <w:szCs w:val="20"/>
          <w:lang w:val="nl-BE"/>
        </w:rPr>
        <w:t xml:space="preserve"> naast techniek en weten</w:t>
      </w:r>
      <w:r w:rsidR="006B328C" w:rsidRPr="00AC363E">
        <w:rPr>
          <w:szCs w:val="20"/>
          <w:lang w:val="nl-BE"/>
        </w:rPr>
        <w:t xml:space="preserve">schap ook de samenstelling van </w:t>
      </w:r>
      <w:r w:rsidRPr="00AC363E">
        <w:rPr>
          <w:szCs w:val="20"/>
          <w:lang w:val="nl-BE"/>
        </w:rPr>
        <w:t xml:space="preserve">verschillende producten en </w:t>
      </w:r>
      <w:r w:rsidR="000004B3" w:rsidRPr="00AC363E">
        <w:rPr>
          <w:szCs w:val="20"/>
          <w:lang w:val="nl-BE"/>
        </w:rPr>
        <w:t xml:space="preserve">geven </w:t>
      </w:r>
      <w:r w:rsidR="006B328C" w:rsidRPr="00AC363E">
        <w:rPr>
          <w:szCs w:val="20"/>
          <w:lang w:val="nl-BE"/>
        </w:rPr>
        <w:t>kinderen</w:t>
      </w:r>
      <w:r w:rsidR="000004B3" w:rsidRPr="00AC363E">
        <w:rPr>
          <w:szCs w:val="20"/>
          <w:lang w:val="nl-BE"/>
        </w:rPr>
        <w:t xml:space="preserve"> de kans</w:t>
      </w:r>
      <w:r w:rsidR="006B328C" w:rsidRPr="00AC363E">
        <w:rPr>
          <w:szCs w:val="20"/>
          <w:lang w:val="nl-BE"/>
        </w:rPr>
        <w:t xml:space="preserve"> om een </w:t>
      </w:r>
      <w:r w:rsidR="000004B3" w:rsidRPr="00AC363E">
        <w:rPr>
          <w:szCs w:val="20"/>
          <w:lang w:val="nl-BE"/>
        </w:rPr>
        <w:t>geïnformeerde</w:t>
      </w:r>
      <w:r w:rsidR="006B328C" w:rsidRPr="00AC363E">
        <w:rPr>
          <w:szCs w:val="20"/>
          <w:lang w:val="nl-BE"/>
        </w:rPr>
        <w:t xml:space="preserve"> keuze te maken</w:t>
      </w:r>
      <w:r w:rsidRPr="00AC363E">
        <w:rPr>
          <w:szCs w:val="20"/>
          <w:lang w:val="nl-BE"/>
        </w:rPr>
        <w:t xml:space="preserve">. Er werd bewust gekozen om </w:t>
      </w:r>
      <w:r w:rsidR="00FD7A3C" w:rsidRPr="00AC363E">
        <w:rPr>
          <w:szCs w:val="20"/>
          <w:lang w:val="nl-BE"/>
        </w:rPr>
        <w:t xml:space="preserve">het belang van gezonde voeding </w:t>
      </w:r>
      <w:r w:rsidRPr="00AC363E">
        <w:rPr>
          <w:szCs w:val="20"/>
          <w:lang w:val="nl-BE"/>
        </w:rPr>
        <w:t>subtiel in de inhoud te verwerken</w:t>
      </w:r>
      <w:r w:rsidR="00FD7A3C" w:rsidRPr="00AC363E">
        <w:rPr>
          <w:szCs w:val="20"/>
          <w:lang w:val="nl-BE"/>
        </w:rPr>
        <w:t xml:space="preserve"> en de</w:t>
      </w:r>
      <w:r w:rsidR="00DC0034" w:rsidRPr="00AC363E">
        <w:rPr>
          <w:szCs w:val="20"/>
          <w:lang w:val="nl-BE"/>
        </w:rPr>
        <w:t xml:space="preserve"> workshop</w:t>
      </w:r>
      <w:r w:rsidR="006B328C" w:rsidRPr="00AC363E">
        <w:rPr>
          <w:szCs w:val="20"/>
          <w:lang w:val="nl-BE"/>
        </w:rPr>
        <w:t xml:space="preserve"> niet</w:t>
      </w:r>
      <w:r w:rsidR="00DC0034" w:rsidRPr="00AC363E">
        <w:rPr>
          <w:szCs w:val="20"/>
          <w:lang w:val="nl-BE"/>
        </w:rPr>
        <w:t xml:space="preserve"> te </w:t>
      </w:r>
      <w:r w:rsidR="00695E91" w:rsidRPr="00AC363E">
        <w:rPr>
          <w:szCs w:val="20"/>
          <w:lang w:val="nl-BE"/>
        </w:rPr>
        <w:t>overschaduwen</w:t>
      </w:r>
      <w:r w:rsidR="00FD7A3C" w:rsidRPr="00AC363E">
        <w:rPr>
          <w:szCs w:val="20"/>
          <w:lang w:val="nl-BE"/>
        </w:rPr>
        <w:t>.</w:t>
      </w:r>
      <w:r w:rsidR="00B27F1A">
        <w:rPr>
          <w:szCs w:val="20"/>
          <w:lang w:val="nl-BE"/>
        </w:rPr>
        <w:t xml:space="preserve"> </w:t>
      </w:r>
      <w:r w:rsidR="00FD7A3C" w:rsidRPr="00AC363E">
        <w:rPr>
          <w:szCs w:val="20"/>
          <w:lang w:val="nl-BE"/>
        </w:rPr>
        <w:t xml:space="preserve">Het behoort namelijk niet </w:t>
      </w:r>
      <w:r w:rsidR="00DC0034" w:rsidRPr="00AC363E">
        <w:rPr>
          <w:szCs w:val="20"/>
          <w:lang w:val="nl-BE"/>
        </w:rPr>
        <w:t>tot het hoofddoel</w:t>
      </w:r>
      <w:r w:rsidR="00996920" w:rsidRPr="00AC363E">
        <w:rPr>
          <w:szCs w:val="20"/>
          <w:lang w:val="nl-BE"/>
        </w:rPr>
        <w:t xml:space="preserve"> van de opdrachtgever</w:t>
      </w:r>
      <w:r w:rsidRPr="00AC363E">
        <w:rPr>
          <w:szCs w:val="20"/>
          <w:lang w:val="nl-BE"/>
        </w:rPr>
        <w:t>. Verscheidene misvattingen rond voeding werden aangekaart en de kinderen werden aangespoord om actief over de samenstelling van producten na te denken. Zo werd hun huidige kennis</w:t>
      </w:r>
      <w:r w:rsidR="000004B3" w:rsidRPr="00AC363E">
        <w:rPr>
          <w:szCs w:val="20"/>
          <w:lang w:val="nl-BE"/>
        </w:rPr>
        <w:t xml:space="preserve"> over voeding evenwel getoetst</w:t>
      </w:r>
      <w:r w:rsidR="00883B9D" w:rsidRPr="00AC363E">
        <w:rPr>
          <w:szCs w:val="20"/>
          <w:lang w:val="nl-BE"/>
        </w:rPr>
        <w:t xml:space="preserve"> en </w:t>
      </w:r>
      <w:r w:rsidR="00B7400C" w:rsidRPr="00AC363E">
        <w:rPr>
          <w:szCs w:val="20"/>
          <w:lang w:val="nl-BE"/>
        </w:rPr>
        <w:t>bijgeschaafd</w:t>
      </w:r>
      <w:r w:rsidR="000004B3" w:rsidRPr="00AC363E">
        <w:rPr>
          <w:szCs w:val="20"/>
          <w:lang w:val="nl-BE"/>
        </w:rPr>
        <w:t>.</w:t>
      </w:r>
    </w:p>
    <w:p w14:paraId="27A71D43" w14:textId="48EFD161" w:rsidR="00246885" w:rsidRPr="00AC363E" w:rsidRDefault="00246885" w:rsidP="00AC363E">
      <w:pPr>
        <w:spacing w:line="360" w:lineRule="auto"/>
        <w:rPr>
          <w:szCs w:val="20"/>
          <w:lang w:val="nl-BE"/>
        </w:rPr>
      </w:pPr>
      <w:r>
        <w:rPr>
          <w:szCs w:val="20"/>
          <w:lang w:val="nl-BE"/>
        </w:rPr>
        <w:t xml:space="preserve">Dit eindwerk wordt </w:t>
      </w:r>
      <w:r w:rsidR="004D4CB3">
        <w:rPr>
          <w:szCs w:val="20"/>
          <w:lang w:val="nl-BE"/>
        </w:rPr>
        <w:t>naast de papieren versie best</w:t>
      </w:r>
      <w:r>
        <w:rPr>
          <w:szCs w:val="20"/>
          <w:lang w:val="nl-BE"/>
        </w:rPr>
        <w:t xml:space="preserve"> digitaal </w:t>
      </w:r>
      <w:r w:rsidR="004D4CB3">
        <w:rPr>
          <w:szCs w:val="20"/>
          <w:lang w:val="nl-BE"/>
        </w:rPr>
        <w:t>geopend</w:t>
      </w:r>
      <w:r>
        <w:rPr>
          <w:szCs w:val="20"/>
          <w:lang w:val="nl-BE"/>
        </w:rPr>
        <w:t xml:space="preserve"> van</w:t>
      </w:r>
      <w:r w:rsidR="00B27F1A">
        <w:rPr>
          <w:szCs w:val="20"/>
          <w:lang w:val="nl-BE"/>
        </w:rPr>
        <w:t>uit</w:t>
      </w:r>
      <w:r>
        <w:rPr>
          <w:szCs w:val="20"/>
          <w:lang w:val="nl-BE"/>
        </w:rPr>
        <w:t xml:space="preserve"> de bijgevoegde dvd in de bijlagen. De uiteindelijke handleidingen met verscheidene bestanden, zijn digitaal als object ingevoegd in dit document. Ze kunnen rechtstreeks worden opgeroepen door te dubbelklikken op de iconen. Dit kan wel enkel via de Microsoft Word versie</w:t>
      </w:r>
      <w:r w:rsidR="00F3462B">
        <w:rPr>
          <w:szCs w:val="20"/>
          <w:lang w:val="nl-BE"/>
        </w:rPr>
        <w:t xml:space="preserve"> van deze bachelor proef</w:t>
      </w:r>
      <w:r>
        <w:rPr>
          <w:szCs w:val="20"/>
          <w:lang w:val="nl-BE"/>
        </w:rPr>
        <w:t xml:space="preserve"> en niet in </w:t>
      </w:r>
      <w:r w:rsidR="00B27F1A">
        <w:rPr>
          <w:szCs w:val="20"/>
          <w:lang w:val="nl-BE"/>
        </w:rPr>
        <w:t>pdf-formaat</w:t>
      </w:r>
      <w:r>
        <w:rPr>
          <w:szCs w:val="20"/>
          <w:lang w:val="nl-BE"/>
        </w:rPr>
        <w:t>.</w:t>
      </w:r>
    </w:p>
    <w:p w14:paraId="0497774E" w14:textId="4587C451" w:rsidR="00EB29AF" w:rsidRPr="00FA6B7B" w:rsidRDefault="00EB29AF" w:rsidP="00AC363E">
      <w:pPr>
        <w:pStyle w:val="Kop1"/>
        <w:spacing w:line="360" w:lineRule="auto"/>
        <w:rPr>
          <w:szCs w:val="28"/>
          <w:lang w:val="nl-BE"/>
        </w:rPr>
      </w:pPr>
      <w:bookmarkStart w:id="1" w:name="_Toc451795476"/>
      <w:r w:rsidRPr="00FA6B7B">
        <w:rPr>
          <w:szCs w:val="28"/>
          <w:lang w:val="nl-BE"/>
        </w:rPr>
        <w:t>Situering</w:t>
      </w:r>
      <w:bookmarkEnd w:id="1"/>
    </w:p>
    <w:p w14:paraId="4C63A43F" w14:textId="6860ECED" w:rsidR="00FA18C2" w:rsidRPr="00FA6B7B" w:rsidRDefault="00EB29AF" w:rsidP="00AC363E">
      <w:pPr>
        <w:pStyle w:val="Kop2"/>
        <w:spacing w:line="360" w:lineRule="auto"/>
        <w:rPr>
          <w:szCs w:val="24"/>
          <w:lang w:val="en-US"/>
        </w:rPr>
      </w:pPr>
      <w:bookmarkStart w:id="2" w:name="_Toc451795477"/>
      <w:r w:rsidRPr="00FA6B7B">
        <w:rPr>
          <w:szCs w:val="24"/>
          <w:lang w:val="en-US"/>
        </w:rPr>
        <w:t>H</w:t>
      </w:r>
      <w:r w:rsidR="00FA18C2" w:rsidRPr="00FA6B7B">
        <w:rPr>
          <w:szCs w:val="24"/>
          <w:lang w:val="en-US"/>
        </w:rPr>
        <w:t>et Feed Food Health project</w:t>
      </w:r>
      <w:bookmarkEnd w:id="2"/>
    </w:p>
    <w:p w14:paraId="25A0E206" w14:textId="77777777" w:rsidR="00FA18C2" w:rsidRPr="00AC363E" w:rsidRDefault="00FA18C2" w:rsidP="00AC363E">
      <w:pPr>
        <w:spacing w:line="360" w:lineRule="auto"/>
        <w:rPr>
          <w:i/>
          <w:szCs w:val="20"/>
          <w:lang w:val="nl-BE"/>
        </w:rPr>
      </w:pPr>
      <w:r w:rsidRPr="00AC363E">
        <w:rPr>
          <w:i/>
          <w:szCs w:val="20"/>
          <w:lang w:val="nl-BE"/>
        </w:rPr>
        <w:t xml:space="preserve">“In Tienen wordt het Feed Food Health project (FFH016) ontplooid en is er de ambitie om van hieruit de creatieve kennis en economie omtrent voeding uit te bouwen. </w:t>
      </w:r>
    </w:p>
    <w:p w14:paraId="280BD18E" w14:textId="2D61A860" w:rsidR="00FA18C2" w:rsidRPr="00AC363E" w:rsidRDefault="00FA18C2" w:rsidP="00AC363E">
      <w:pPr>
        <w:spacing w:line="360" w:lineRule="auto"/>
        <w:rPr>
          <w:i/>
          <w:szCs w:val="20"/>
          <w:lang w:val="nl-BE"/>
        </w:rPr>
      </w:pPr>
      <w:r w:rsidRPr="00AC363E">
        <w:rPr>
          <w:i/>
          <w:szCs w:val="20"/>
          <w:lang w:val="nl-BE"/>
        </w:rPr>
        <w:t xml:space="preserve">Feed Food Health heeft binnen de Leuvense universitaire kringen een lange voorgeschiedenis. Het originele idee heeft dan ook eerder wetenschappelijke dan industriële motieven. Ondertussen is het project verder geëvolueerd en heeft het zich binnen de geesten van de </w:t>
      </w:r>
      <w:r w:rsidR="00B7400C" w:rsidRPr="00AC363E">
        <w:rPr>
          <w:i/>
          <w:szCs w:val="20"/>
          <w:lang w:val="nl-BE"/>
        </w:rPr>
        <w:t>initiatief</w:t>
      </w:r>
      <w:r w:rsidR="00B174B2">
        <w:rPr>
          <w:i/>
          <w:szCs w:val="20"/>
          <w:lang w:val="nl-BE"/>
        </w:rPr>
        <w:t xml:space="preserve"> </w:t>
      </w:r>
      <w:r w:rsidR="00695E91" w:rsidRPr="00AC363E">
        <w:rPr>
          <w:i/>
          <w:szCs w:val="20"/>
          <w:lang w:val="nl-BE"/>
        </w:rPr>
        <w:t>nemende</w:t>
      </w:r>
      <w:r w:rsidRPr="00AC363E">
        <w:rPr>
          <w:i/>
          <w:szCs w:val="20"/>
          <w:lang w:val="nl-BE"/>
        </w:rPr>
        <w:t xml:space="preserve"> actoren verder uitgekristalliseerd. Het huidige concept heeft een sterkere industriële inslag: de omschakeltijd van technologische innovaties op laboschaal, naar industriële toepassingen inkorten en de kans op succes verhogen.</w:t>
      </w:r>
    </w:p>
    <w:p w14:paraId="6872F21A" w14:textId="50EA8A28" w:rsidR="00FA18C2" w:rsidRPr="00AC363E" w:rsidRDefault="00FA18C2" w:rsidP="00AC363E">
      <w:pPr>
        <w:spacing w:line="360" w:lineRule="auto"/>
        <w:rPr>
          <w:i/>
          <w:szCs w:val="20"/>
          <w:lang w:val="nl-BE"/>
        </w:rPr>
      </w:pPr>
      <w:r w:rsidRPr="00AC363E">
        <w:rPr>
          <w:i/>
          <w:szCs w:val="20"/>
          <w:lang w:val="nl-BE"/>
        </w:rPr>
        <w:t>In de huidige gedachtegang</w:t>
      </w:r>
      <w:r w:rsidR="00800CCA" w:rsidRPr="00AC363E">
        <w:rPr>
          <w:i/>
          <w:szCs w:val="20"/>
          <w:lang w:val="nl-BE"/>
        </w:rPr>
        <w:t>,</w:t>
      </w:r>
      <w:r w:rsidRPr="00AC363E">
        <w:rPr>
          <w:i/>
          <w:szCs w:val="20"/>
          <w:lang w:val="nl-BE"/>
        </w:rPr>
        <w:t xml:space="preserve"> wordt voeding als de motor van Feed Food Health voorgesteld. Voor zover er binnen het domein van de bio-ingenieurswetenschappen en de agro-industriële sector opportuniteiten bestaan om innovatieve applicaties te ontwikkelen, kunnen zij binnen het incubatiecentrum een plaats vinden. Op deze wijze wordt een breed wetenschappelijk platform ontwikkeld en uitgebouwd waarin verschillende initiatieven een onderdak kunnen vinden. Het is de ambitie om in (functionele) voeding een (internationale) reputatie op te bouwen. Daarom worden middelen doelgericht ingezet en worden de divisies binnen de academische en industriële wereld op elkaar afgestemd. Deze zienswijze wordt nog versterkt door een brede maatschappelijke bezorgdheid waarbij steeds meer aandacht gaat naar een meer preventief georiënteerde gezondheidszorg, eerder dan een </w:t>
      </w:r>
      <w:r w:rsidRPr="00AC363E">
        <w:rPr>
          <w:i/>
          <w:szCs w:val="20"/>
          <w:lang w:val="nl-BE"/>
        </w:rPr>
        <w:lastRenderedPageBreak/>
        <w:t>curatieve. De maatschappelijke opdracht van Feed Food Health ligt op het terrein van de volksgezondheid en de levenskwaliteit: lekkere en gezonde voeding.</w:t>
      </w:r>
    </w:p>
    <w:p w14:paraId="1CBEAE28" w14:textId="7DE3C414" w:rsidR="00FA18C2" w:rsidRPr="00AC363E" w:rsidRDefault="00FA18C2" w:rsidP="00AC363E">
      <w:pPr>
        <w:spacing w:line="360" w:lineRule="auto"/>
        <w:rPr>
          <w:szCs w:val="20"/>
          <w:lang w:val="nl-BE"/>
        </w:rPr>
      </w:pPr>
      <w:r w:rsidRPr="00AC363E">
        <w:rPr>
          <w:i/>
          <w:szCs w:val="20"/>
          <w:lang w:val="nl-BE"/>
        </w:rPr>
        <w:t xml:space="preserve">Begin jaren 2000 ontstond het idee om Tienen te positioneren rond Feed Food Health. Met de ontwikkeling van het </w:t>
      </w:r>
      <w:proofErr w:type="spellStart"/>
      <w:r w:rsidRPr="00AC363E">
        <w:rPr>
          <w:i/>
          <w:szCs w:val="20"/>
          <w:lang w:val="nl-BE"/>
        </w:rPr>
        <w:t>city</w:t>
      </w:r>
      <w:proofErr w:type="spellEnd"/>
      <w:r w:rsidRPr="00AC363E">
        <w:rPr>
          <w:i/>
          <w:szCs w:val="20"/>
          <w:lang w:val="nl-BE"/>
        </w:rPr>
        <w:t>-</w:t>
      </w:r>
      <w:r w:rsidR="00B7400C" w:rsidRPr="00AC363E">
        <w:rPr>
          <w:i/>
          <w:szCs w:val="20"/>
          <w:lang w:val="nl-BE"/>
        </w:rPr>
        <w:t xml:space="preserve"> </w:t>
      </w:r>
      <w:r w:rsidRPr="00AC363E">
        <w:rPr>
          <w:i/>
          <w:szCs w:val="20"/>
          <w:lang w:val="nl-BE"/>
        </w:rPr>
        <w:t>en regiomarketingplan werd ernaar gestreefd om van Tienen en de regio op korte, middellange en lange termijn een aantrekkelijke en welvarende regio te maken. De stad besloot haar schouders te zetten onder het Feed Food Health-project, dat perfect past binnen de speerpunten van het citymarketingplan.”</w:t>
      </w:r>
      <w:r w:rsidR="00050E31" w:rsidRPr="00AC363E">
        <w:rPr>
          <w:szCs w:val="20"/>
          <w:lang w:val="nl-BE"/>
        </w:rPr>
        <w:t xml:space="preserve"> [1]</w:t>
      </w:r>
    </w:p>
    <w:p w14:paraId="64DA3F15" w14:textId="0FDBB1D7" w:rsidR="00FA18C2" w:rsidRPr="00FA6B7B" w:rsidRDefault="00512C0C" w:rsidP="00AC363E">
      <w:pPr>
        <w:pStyle w:val="Kop2"/>
        <w:spacing w:line="360" w:lineRule="auto"/>
        <w:rPr>
          <w:szCs w:val="24"/>
          <w:lang w:val="nl-BE"/>
        </w:rPr>
      </w:pPr>
      <w:bookmarkStart w:id="3" w:name="_Toc451795478"/>
      <w:r w:rsidRPr="00FA6B7B">
        <w:rPr>
          <w:szCs w:val="24"/>
          <w:lang w:val="nl-BE"/>
        </w:rPr>
        <w:t>Het d</w:t>
      </w:r>
      <w:r w:rsidR="00EB29AF" w:rsidRPr="00FA6B7B">
        <w:rPr>
          <w:szCs w:val="24"/>
          <w:lang w:val="nl-BE"/>
        </w:rPr>
        <w:t>oe- en belevingscentrum</w:t>
      </w:r>
      <w:bookmarkEnd w:id="3"/>
    </w:p>
    <w:p w14:paraId="51D05525" w14:textId="44BA0580" w:rsidR="000004B3" w:rsidRPr="00AC363E" w:rsidRDefault="00FA18C2" w:rsidP="00AC363E">
      <w:pPr>
        <w:spacing w:line="360" w:lineRule="auto"/>
        <w:rPr>
          <w:szCs w:val="20"/>
          <w:lang w:val="nl-BE"/>
        </w:rPr>
      </w:pPr>
      <w:r w:rsidRPr="00AC363E">
        <w:rPr>
          <w:szCs w:val="20"/>
          <w:lang w:val="nl-BE"/>
        </w:rPr>
        <w:t>Het uiteindelijke doel is de uitbouw van een doe- en beleving</w:t>
      </w:r>
      <w:r w:rsidR="00BE242F" w:rsidRPr="00AC363E">
        <w:rPr>
          <w:szCs w:val="20"/>
          <w:lang w:val="nl-BE"/>
        </w:rPr>
        <w:t xml:space="preserve">scentrum met als thema voeding </w:t>
      </w:r>
      <w:r w:rsidRPr="00AC363E">
        <w:rPr>
          <w:szCs w:val="20"/>
          <w:lang w:val="nl-BE"/>
        </w:rPr>
        <w:t>waarin de verwerking van grondstof tot product (van grond tot mond) centraal staat en waar het verled</w:t>
      </w:r>
      <w:r w:rsidR="00767B75" w:rsidRPr="00AC363E">
        <w:rPr>
          <w:szCs w:val="20"/>
          <w:lang w:val="nl-BE"/>
        </w:rPr>
        <w:t>en en de toekomst samen komen.</w:t>
      </w:r>
      <w:r w:rsidR="005E38F9" w:rsidRPr="00AC363E">
        <w:rPr>
          <w:szCs w:val="20"/>
          <w:lang w:val="nl-BE"/>
        </w:rPr>
        <w:t xml:space="preserve"> Gelijklopend wil de stad Tienen in samenwerking met </w:t>
      </w:r>
      <w:proofErr w:type="spellStart"/>
      <w:r w:rsidR="005E38F9" w:rsidRPr="00AC363E">
        <w:rPr>
          <w:szCs w:val="20"/>
          <w:lang w:val="nl-BE"/>
        </w:rPr>
        <w:t>Voka</w:t>
      </w:r>
      <w:proofErr w:type="spellEnd"/>
      <w:r w:rsidR="005E38F9" w:rsidRPr="00AC363E">
        <w:rPr>
          <w:szCs w:val="20"/>
          <w:lang w:val="nl-BE"/>
        </w:rPr>
        <w:t>, het TAK27-project vormgev</w:t>
      </w:r>
      <w:r w:rsidR="006B328C" w:rsidRPr="00AC363E">
        <w:rPr>
          <w:szCs w:val="20"/>
          <w:lang w:val="nl-BE"/>
        </w:rPr>
        <w:t>en aan de hand van co</w:t>
      </w:r>
      <w:r w:rsidR="00B6108B" w:rsidRPr="00AC363E">
        <w:rPr>
          <w:szCs w:val="20"/>
          <w:lang w:val="nl-BE"/>
        </w:rPr>
        <w:t>-</w:t>
      </w:r>
      <w:r w:rsidR="006B328C" w:rsidRPr="00AC363E">
        <w:rPr>
          <w:szCs w:val="20"/>
          <w:lang w:val="nl-BE"/>
        </w:rPr>
        <w:t>creaties</w:t>
      </w:r>
      <w:r w:rsidR="00B6108B" w:rsidRPr="00AC363E">
        <w:rPr>
          <w:szCs w:val="20"/>
          <w:lang w:val="nl-BE"/>
        </w:rPr>
        <w:t>,</w:t>
      </w:r>
      <w:r w:rsidR="006B328C" w:rsidRPr="00AC363E">
        <w:rPr>
          <w:szCs w:val="20"/>
          <w:lang w:val="nl-BE"/>
        </w:rPr>
        <w:t xml:space="preserve"> om</w:t>
      </w:r>
      <w:r w:rsidR="005E38F9" w:rsidRPr="00AC363E">
        <w:rPr>
          <w:szCs w:val="20"/>
          <w:lang w:val="nl-BE"/>
        </w:rPr>
        <w:t xml:space="preserve"> zo een </w:t>
      </w:r>
      <w:r w:rsidR="006B328C" w:rsidRPr="00AC363E">
        <w:rPr>
          <w:szCs w:val="20"/>
          <w:lang w:val="nl-BE"/>
        </w:rPr>
        <w:t xml:space="preserve">actief </w:t>
      </w:r>
      <w:r w:rsidR="005E38F9" w:rsidRPr="00AC363E">
        <w:rPr>
          <w:szCs w:val="20"/>
          <w:lang w:val="nl-BE"/>
        </w:rPr>
        <w:t>platform</w:t>
      </w:r>
      <w:r w:rsidR="006B328C" w:rsidRPr="00AC363E">
        <w:rPr>
          <w:szCs w:val="20"/>
          <w:lang w:val="nl-BE"/>
        </w:rPr>
        <w:t xml:space="preserve"> te</w:t>
      </w:r>
      <w:r w:rsidR="005E38F9" w:rsidRPr="00AC363E">
        <w:rPr>
          <w:szCs w:val="20"/>
          <w:lang w:val="nl-BE"/>
        </w:rPr>
        <w:t xml:space="preserve"> creëren dat de banden tussen onderwijs, overheid en </w:t>
      </w:r>
      <w:proofErr w:type="spellStart"/>
      <w:r w:rsidR="005E38F9" w:rsidRPr="00AC363E">
        <w:rPr>
          <w:szCs w:val="20"/>
          <w:lang w:val="nl-BE"/>
        </w:rPr>
        <w:t>Tiense</w:t>
      </w:r>
      <w:proofErr w:type="spellEnd"/>
      <w:r w:rsidR="005E38F9" w:rsidRPr="00AC363E">
        <w:rPr>
          <w:szCs w:val="20"/>
          <w:lang w:val="nl-BE"/>
        </w:rPr>
        <w:t xml:space="preserve"> bedr</w:t>
      </w:r>
      <w:r w:rsidR="000004B3" w:rsidRPr="00AC363E">
        <w:rPr>
          <w:szCs w:val="20"/>
          <w:lang w:val="nl-BE"/>
        </w:rPr>
        <w:t xml:space="preserve">ijven kan aanhalen en uitbouwen. </w:t>
      </w:r>
    </w:p>
    <w:p w14:paraId="6708C440" w14:textId="7502FC86" w:rsidR="000004B3" w:rsidRPr="00AC363E" w:rsidRDefault="008D376A" w:rsidP="00AC363E">
      <w:pPr>
        <w:spacing w:line="360" w:lineRule="auto"/>
        <w:rPr>
          <w:szCs w:val="20"/>
          <w:lang w:val="nl-BE"/>
        </w:rPr>
      </w:pPr>
      <w:r w:rsidRPr="00AC363E">
        <w:rPr>
          <w:szCs w:val="20"/>
          <w:lang w:val="nl-BE"/>
        </w:rPr>
        <w:t xml:space="preserve">De </w:t>
      </w:r>
      <w:r w:rsidR="00452191" w:rsidRPr="00AC363E">
        <w:rPr>
          <w:szCs w:val="20"/>
          <w:lang w:val="nl-BE"/>
        </w:rPr>
        <w:t xml:space="preserve">Techniek- en </w:t>
      </w:r>
      <w:proofErr w:type="spellStart"/>
      <w:r w:rsidR="00452191" w:rsidRPr="00AC363E">
        <w:rPr>
          <w:szCs w:val="20"/>
          <w:lang w:val="nl-BE"/>
        </w:rPr>
        <w:t>WetenschapsAcademie</w:t>
      </w:r>
      <w:proofErr w:type="spellEnd"/>
      <w:r w:rsidR="00BA50F5" w:rsidRPr="00AC363E">
        <w:rPr>
          <w:szCs w:val="20"/>
          <w:lang w:val="nl-BE"/>
        </w:rPr>
        <w:t xml:space="preserve"> </w:t>
      </w:r>
      <w:r w:rsidRPr="00AC363E">
        <w:rPr>
          <w:szCs w:val="20"/>
          <w:lang w:val="nl-BE"/>
        </w:rPr>
        <w:t xml:space="preserve">is binnen deze krijtlijnen opgestart met een proefproject waarbij verschillende workshops verspreid aangeboden werden in de loop van najaar 2015 en voorjaar 2016. </w:t>
      </w:r>
      <w:r w:rsidR="00767B75" w:rsidRPr="00AC363E">
        <w:rPr>
          <w:szCs w:val="20"/>
          <w:lang w:val="nl-BE"/>
        </w:rPr>
        <w:t xml:space="preserve">Door </w:t>
      </w:r>
      <w:r w:rsidR="00FA18C2" w:rsidRPr="00AC363E">
        <w:rPr>
          <w:szCs w:val="20"/>
          <w:lang w:val="nl-BE"/>
        </w:rPr>
        <w:t>actief linken te leggen met de voedingsbedrijv</w:t>
      </w:r>
      <w:r w:rsidR="00767B75" w:rsidRPr="00AC363E">
        <w:rPr>
          <w:szCs w:val="20"/>
          <w:lang w:val="nl-BE"/>
        </w:rPr>
        <w:t>en in de nabije omgeving, m</w:t>
      </w:r>
      <w:r w:rsidR="00800CCA" w:rsidRPr="00AC363E">
        <w:rPr>
          <w:szCs w:val="20"/>
          <w:lang w:val="nl-BE"/>
        </w:rPr>
        <w:t xml:space="preserve">aakt de </w:t>
      </w:r>
      <w:r w:rsidR="00BA50F5" w:rsidRPr="00AC363E">
        <w:rPr>
          <w:szCs w:val="20"/>
          <w:lang w:val="nl-BE"/>
        </w:rPr>
        <w:t>TWA</w:t>
      </w:r>
      <w:r w:rsidR="00767B75" w:rsidRPr="00AC363E">
        <w:rPr>
          <w:szCs w:val="20"/>
          <w:lang w:val="nl-BE"/>
        </w:rPr>
        <w:t xml:space="preserve"> deel uit van de regionale profilering van de stad Tienen</w:t>
      </w:r>
      <w:r w:rsidR="00001BC1" w:rsidRPr="00AC363E">
        <w:rPr>
          <w:szCs w:val="20"/>
          <w:lang w:val="nl-BE"/>
        </w:rPr>
        <w:t xml:space="preserve">. </w:t>
      </w:r>
      <w:r w:rsidR="000334EF" w:rsidRPr="00AC363E">
        <w:rPr>
          <w:szCs w:val="20"/>
          <w:lang w:val="nl-BE"/>
        </w:rPr>
        <w:t xml:space="preserve">Het gaat om een academie die kinderen en jongeren met creatieve workshops wil uitdagen voor techniek en wetenschap. Er worden workshops en kampen georganiseerd voor kinderen en jongeren tussen </w:t>
      </w:r>
      <w:r w:rsidR="005E38F9" w:rsidRPr="00AC363E">
        <w:rPr>
          <w:szCs w:val="20"/>
          <w:lang w:val="nl-BE"/>
        </w:rPr>
        <w:t>acht en twaalf</w:t>
      </w:r>
      <w:r w:rsidR="000334EF" w:rsidRPr="00AC363E">
        <w:rPr>
          <w:szCs w:val="20"/>
          <w:lang w:val="nl-BE"/>
        </w:rPr>
        <w:t xml:space="preserve"> jaar </w:t>
      </w:r>
      <w:r w:rsidR="00FD7A3C" w:rsidRPr="00AC363E">
        <w:rPr>
          <w:szCs w:val="20"/>
          <w:lang w:val="nl-BE"/>
        </w:rPr>
        <w:t>als buitenschoolse activiteiten</w:t>
      </w:r>
      <w:r w:rsidR="000334EF" w:rsidRPr="00AC363E">
        <w:rPr>
          <w:szCs w:val="20"/>
          <w:lang w:val="nl-BE"/>
        </w:rPr>
        <w:t xml:space="preserve">. Via de </w:t>
      </w:r>
      <w:r w:rsidR="00BA50F5" w:rsidRPr="00AC363E">
        <w:rPr>
          <w:szCs w:val="20"/>
          <w:lang w:val="nl-BE"/>
        </w:rPr>
        <w:t xml:space="preserve">TWA </w:t>
      </w:r>
      <w:r w:rsidR="000334EF" w:rsidRPr="00AC363E">
        <w:rPr>
          <w:szCs w:val="20"/>
          <w:lang w:val="nl-BE"/>
        </w:rPr>
        <w:t>neem</w:t>
      </w:r>
      <w:r w:rsidR="00685BAE" w:rsidRPr="00AC363E">
        <w:rPr>
          <w:szCs w:val="20"/>
          <w:lang w:val="nl-BE"/>
        </w:rPr>
        <w:t xml:space="preserve">t UCLL </w:t>
      </w:r>
      <w:r w:rsidR="000334EF" w:rsidRPr="00AC363E">
        <w:rPr>
          <w:szCs w:val="20"/>
          <w:lang w:val="nl-BE"/>
        </w:rPr>
        <w:t>initiatief</w:t>
      </w:r>
      <w:r w:rsidR="00B7400C" w:rsidRPr="00AC363E">
        <w:rPr>
          <w:szCs w:val="20"/>
          <w:lang w:val="nl-BE"/>
        </w:rPr>
        <w:t>,</w:t>
      </w:r>
      <w:r w:rsidR="000334EF" w:rsidRPr="00AC363E">
        <w:rPr>
          <w:szCs w:val="20"/>
          <w:lang w:val="nl-BE"/>
        </w:rPr>
        <w:t xml:space="preserve"> om de eigen expertise </w:t>
      </w:r>
      <w:r w:rsidR="00971A0F" w:rsidRPr="00AC363E">
        <w:rPr>
          <w:szCs w:val="20"/>
          <w:lang w:val="nl-BE"/>
        </w:rPr>
        <w:t>betreffende</w:t>
      </w:r>
      <w:r w:rsidR="000334EF" w:rsidRPr="00AC363E">
        <w:rPr>
          <w:szCs w:val="20"/>
          <w:lang w:val="nl-BE"/>
        </w:rPr>
        <w:t xml:space="preserve"> techniek-</w:t>
      </w:r>
      <w:r w:rsidR="00685BAE" w:rsidRPr="00AC363E">
        <w:rPr>
          <w:szCs w:val="20"/>
          <w:lang w:val="nl-BE"/>
        </w:rPr>
        <w:t xml:space="preserve"> </w:t>
      </w:r>
      <w:r w:rsidR="000334EF" w:rsidRPr="00AC363E">
        <w:rPr>
          <w:szCs w:val="20"/>
          <w:lang w:val="nl-BE"/>
        </w:rPr>
        <w:t>en wetenschapsonderwijs door te geven aan de regio en om de interesse voor technische en wetenschappelijke beroepsprofielen te verhogen in Vlaan</w:t>
      </w:r>
      <w:r w:rsidR="00800CCA" w:rsidRPr="00AC363E">
        <w:rPr>
          <w:szCs w:val="20"/>
          <w:lang w:val="nl-BE"/>
        </w:rPr>
        <w:t>deren. In Tienen focust de TWA</w:t>
      </w:r>
      <w:r w:rsidR="000334EF" w:rsidRPr="00AC363E">
        <w:rPr>
          <w:szCs w:val="20"/>
          <w:lang w:val="nl-BE"/>
        </w:rPr>
        <w:t xml:space="preserve"> hoofdzakelijk op voeding. Bij de </w:t>
      </w:r>
      <w:proofErr w:type="spellStart"/>
      <w:r w:rsidR="000334EF" w:rsidRPr="00AC363E">
        <w:rPr>
          <w:szCs w:val="20"/>
          <w:lang w:val="nl-BE"/>
        </w:rPr>
        <w:t>herinvulling</w:t>
      </w:r>
      <w:proofErr w:type="spellEnd"/>
      <w:r w:rsidR="000334EF" w:rsidRPr="00AC363E">
        <w:rPr>
          <w:szCs w:val="20"/>
          <w:lang w:val="nl-BE"/>
        </w:rPr>
        <w:t xml:space="preserve"> van het museum is het de bedoeling om deze werking te extrapoleren zodat de opstelling actief kan geïmplementeerd worden</w:t>
      </w:r>
      <w:r w:rsidR="006B328C" w:rsidRPr="00AC363E">
        <w:rPr>
          <w:szCs w:val="20"/>
          <w:lang w:val="nl-BE"/>
        </w:rPr>
        <w:t xml:space="preserve"> binnen</w:t>
      </w:r>
      <w:r w:rsidR="00800CCA" w:rsidRPr="00AC363E">
        <w:rPr>
          <w:szCs w:val="20"/>
          <w:lang w:val="nl-BE"/>
        </w:rPr>
        <w:t xml:space="preserve"> de TWA</w:t>
      </w:r>
      <w:r w:rsidR="000334EF" w:rsidRPr="00AC363E">
        <w:rPr>
          <w:szCs w:val="20"/>
          <w:lang w:val="nl-BE"/>
        </w:rPr>
        <w:t>. Daarna</w:t>
      </w:r>
      <w:r w:rsidR="006B328C" w:rsidRPr="00AC363E">
        <w:rPr>
          <w:szCs w:val="20"/>
          <w:lang w:val="nl-BE"/>
        </w:rPr>
        <w:t>ast</w:t>
      </w:r>
      <w:r w:rsidR="000334EF" w:rsidRPr="00AC363E">
        <w:rPr>
          <w:szCs w:val="20"/>
          <w:lang w:val="nl-BE"/>
        </w:rPr>
        <w:t xml:space="preserve"> moet het ook mogelijk zijn om de worksh</w:t>
      </w:r>
      <w:r w:rsidR="000004B3" w:rsidRPr="00AC363E">
        <w:rPr>
          <w:szCs w:val="20"/>
          <w:lang w:val="nl-BE"/>
        </w:rPr>
        <w:t xml:space="preserve">ops te ontsluiten naar scholen. </w:t>
      </w:r>
    </w:p>
    <w:p w14:paraId="5F0203F5" w14:textId="34C10D89" w:rsidR="000004B3" w:rsidRPr="00AC363E" w:rsidRDefault="000004B3" w:rsidP="00AC363E">
      <w:pPr>
        <w:spacing w:line="360" w:lineRule="auto"/>
        <w:rPr>
          <w:szCs w:val="20"/>
          <w:lang w:val="nl-BE"/>
        </w:rPr>
      </w:pPr>
      <w:r w:rsidRPr="00AC363E">
        <w:rPr>
          <w:szCs w:val="20"/>
          <w:lang w:val="nl-BE"/>
        </w:rPr>
        <w:t>I</w:t>
      </w:r>
      <w:r w:rsidR="000334EF" w:rsidRPr="00AC363E">
        <w:rPr>
          <w:szCs w:val="20"/>
          <w:lang w:val="nl-BE"/>
        </w:rPr>
        <w:t xml:space="preserve">nhoudelijk dient </w:t>
      </w:r>
      <w:r w:rsidR="00767B75" w:rsidRPr="00AC363E">
        <w:rPr>
          <w:szCs w:val="20"/>
          <w:lang w:val="nl-BE"/>
        </w:rPr>
        <w:t>de academie</w:t>
      </w:r>
      <w:r w:rsidR="000334EF" w:rsidRPr="00AC363E">
        <w:rPr>
          <w:szCs w:val="20"/>
          <w:lang w:val="nl-BE"/>
        </w:rPr>
        <w:t xml:space="preserve"> af te stemmen op de leerplannen van het onderwijs en dit op diverse niveaus (basis</w:t>
      </w:r>
      <w:r w:rsidR="00B6108B" w:rsidRPr="00AC363E">
        <w:rPr>
          <w:szCs w:val="20"/>
          <w:lang w:val="nl-BE"/>
        </w:rPr>
        <w:t>-</w:t>
      </w:r>
      <w:r w:rsidR="000334EF" w:rsidRPr="00AC363E">
        <w:rPr>
          <w:szCs w:val="20"/>
          <w:lang w:val="nl-BE"/>
        </w:rPr>
        <w:t>, secundair</w:t>
      </w:r>
      <w:r w:rsidR="00B6108B" w:rsidRPr="00AC363E">
        <w:rPr>
          <w:szCs w:val="20"/>
          <w:lang w:val="nl-BE"/>
        </w:rPr>
        <w:t>-</w:t>
      </w:r>
      <w:r w:rsidR="000334EF" w:rsidRPr="00AC363E">
        <w:rPr>
          <w:szCs w:val="20"/>
          <w:lang w:val="nl-BE"/>
        </w:rPr>
        <w:t xml:space="preserve"> en hoger onderwijs)</w:t>
      </w:r>
      <w:r w:rsidR="006B328C" w:rsidRPr="00AC363E">
        <w:rPr>
          <w:szCs w:val="20"/>
          <w:lang w:val="nl-BE"/>
        </w:rPr>
        <w:t xml:space="preserve"> al naargelang de aanwezigen</w:t>
      </w:r>
      <w:r w:rsidR="000334EF" w:rsidRPr="00AC363E">
        <w:rPr>
          <w:szCs w:val="20"/>
          <w:lang w:val="nl-BE"/>
        </w:rPr>
        <w:t>. Een bezoek aan het nieuwe centrum moet mogelijk zijn</w:t>
      </w:r>
      <w:r w:rsidR="00685BAE" w:rsidRPr="00AC363E">
        <w:rPr>
          <w:szCs w:val="20"/>
          <w:lang w:val="nl-BE"/>
        </w:rPr>
        <w:t xml:space="preserve"> vanuit verschillende i</w:t>
      </w:r>
      <w:r w:rsidR="00FD7A3C" w:rsidRPr="00AC363E">
        <w:rPr>
          <w:szCs w:val="20"/>
          <w:lang w:val="nl-BE"/>
        </w:rPr>
        <w:t>nvalshoeken:</w:t>
      </w:r>
      <w:r w:rsidR="00685BAE" w:rsidRPr="00AC363E">
        <w:rPr>
          <w:szCs w:val="20"/>
          <w:lang w:val="nl-BE"/>
        </w:rPr>
        <w:t xml:space="preserve"> </w:t>
      </w:r>
      <w:r w:rsidR="006B328C" w:rsidRPr="00AC363E">
        <w:rPr>
          <w:szCs w:val="20"/>
          <w:lang w:val="nl-BE"/>
        </w:rPr>
        <w:t>wereldoriëntatie</w:t>
      </w:r>
      <w:r w:rsidR="00685BAE" w:rsidRPr="00AC363E">
        <w:rPr>
          <w:szCs w:val="20"/>
          <w:lang w:val="nl-BE"/>
        </w:rPr>
        <w:t>,</w:t>
      </w:r>
      <w:r w:rsidR="006B328C" w:rsidRPr="00AC363E">
        <w:rPr>
          <w:szCs w:val="20"/>
          <w:lang w:val="nl-BE"/>
        </w:rPr>
        <w:t xml:space="preserve"> natuurwetenschappen,</w:t>
      </w:r>
      <w:r w:rsidR="00FD7A3C" w:rsidRPr="00AC363E">
        <w:rPr>
          <w:szCs w:val="20"/>
          <w:lang w:val="nl-BE"/>
        </w:rPr>
        <w:t xml:space="preserve"> voeding,</w:t>
      </w:r>
      <w:r w:rsidR="00685BAE" w:rsidRPr="00AC363E">
        <w:rPr>
          <w:szCs w:val="20"/>
          <w:lang w:val="nl-BE"/>
        </w:rPr>
        <w:t xml:space="preserve"> </w:t>
      </w:r>
      <w:r w:rsidR="00FD7A3C" w:rsidRPr="00AC363E">
        <w:rPr>
          <w:szCs w:val="20"/>
          <w:lang w:val="nl-BE"/>
        </w:rPr>
        <w:t>etc.</w:t>
      </w:r>
      <w:r w:rsidR="000334EF" w:rsidRPr="00AC363E">
        <w:rPr>
          <w:szCs w:val="20"/>
          <w:lang w:val="nl-BE"/>
        </w:rPr>
        <w:t xml:space="preserve"> Belangrijk voor </w:t>
      </w:r>
      <w:r w:rsidR="00B6108B" w:rsidRPr="00AC363E">
        <w:rPr>
          <w:szCs w:val="20"/>
          <w:lang w:val="nl-BE"/>
        </w:rPr>
        <w:t xml:space="preserve">de </w:t>
      </w:r>
      <w:r w:rsidR="00836B1B" w:rsidRPr="00AC363E">
        <w:rPr>
          <w:szCs w:val="20"/>
          <w:lang w:val="nl-BE"/>
        </w:rPr>
        <w:t>onderwijsinstellingen</w:t>
      </w:r>
      <w:r w:rsidR="000334EF" w:rsidRPr="00AC363E">
        <w:rPr>
          <w:szCs w:val="20"/>
          <w:lang w:val="nl-BE"/>
        </w:rPr>
        <w:t xml:space="preserve"> is de grote belevingswaarde. Het is initieel de bedoeling dat kinderen en jongeren door de opstelling geboeid geraken door de voedingsindustrie en dat hierdoor (on)bewust hun verdere studiekeuze wordt beïnvloed.</w:t>
      </w:r>
      <w:r w:rsidRPr="00AC363E">
        <w:rPr>
          <w:szCs w:val="20"/>
          <w:lang w:val="nl-BE"/>
        </w:rPr>
        <w:t xml:space="preserve"> </w:t>
      </w:r>
    </w:p>
    <w:p w14:paraId="481706C7" w14:textId="7DE5412B" w:rsidR="00E95300" w:rsidRPr="00AC363E" w:rsidRDefault="00E95300" w:rsidP="00AC363E">
      <w:pPr>
        <w:spacing w:line="360" w:lineRule="auto"/>
        <w:rPr>
          <w:szCs w:val="20"/>
          <w:lang w:val="nl-BE"/>
        </w:rPr>
      </w:pPr>
      <w:r w:rsidRPr="00AC363E">
        <w:rPr>
          <w:szCs w:val="20"/>
          <w:lang w:val="nl-BE"/>
        </w:rPr>
        <w:lastRenderedPageBreak/>
        <w:t>De academie wil zoveel mogelijk kinderen laten proeven van wetenschap en techniek in een buitenschoolse en aantrekkelijke omgeving. In de mate van het mogelijke zullen de aangeboden workshops in relatie staan met:</w:t>
      </w:r>
    </w:p>
    <w:p w14:paraId="366BC886" w14:textId="569921B1" w:rsidR="00E95300" w:rsidRPr="00AC363E" w:rsidRDefault="003B5497" w:rsidP="00AC363E">
      <w:pPr>
        <w:pStyle w:val="Lijstalinea"/>
        <w:numPr>
          <w:ilvl w:val="0"/>
          <w:numId w:val="10"/>
        </w:numPr>
        <w:spacing w:line="360" w:lineRule="auto"/>
        <w:rPr>
          <w:szCs w:val="20"/>
          <w:lang w:val="nl-BE"/>
        </w:rPr>
      </w:pPr>
      <w:r w:rsidRPr="00AC363E">
        <w:rPr>
          <w:szCs w:val="20"/>
          <w:lang w:val="nl-BE"/>
        </w:rPr>
        <w:t>h</w:t>
      </w:r>
      <w:r w:rsidR="00E95300" w:rsidRPr="00AC363E">
        <w:rPr>
          <w:szCs w:val="20"/>
          <w:lang w:val="nl-BE"/>
        </w:rPr>
        <w:t xml:space="preserve">et productaanbod van de </w:t>
      </w:r>
      <w:proofErr w:type="spellStart"/>
      <w:r w:rsidR="00E95300" w:rsidRPr="00AC363E">
        <w:rPr>
          <w:szCs w:val="20"/>
          <w:lang w:val="nl-BE"/>
        </w:rPr>
        <w:t>Tiense</w:t>
      </w:r>
      <w:proofErr w:type="spellEnd"/>
      <w:r w:rsidR="00E95300" w:rsidRPr="00AC363E">
        <w:rPr>
          <w:szCs w:val="20"/>
          <w:lang w:val="nl-BE"/>
        </w:rPr>
        <w:t xml:space="preserve"> voedingsbedrijven. De bedoeling is de plaatselijke nijverheid kenbaar en geliefd te maken bij de jeugdige bewoners van de streek zodat een fierheid voor eigen streek ook kan le</w:t>
      </w:r>
      <w:r w:rsidRPr="00AC363E">
        <w:rPr>
          <w:szCs w:val="20"/>
          <w:lang w:val="nl-BE"/>
        </w:rPr>
        <w:t>iden naar een engagement hierin;</w:t>
      </w:r>
    </w:p>
    <w:p w14:paraId="5FF89A6A" w14:textId="7CB08ECE" w:rsidR="00E95300" w:rsidRPr="00AC363E" w:rsidRDefault="003B5497" w:rsidP="00AC363E">
      <w:pPr>
        <w:pStyle w:val="Lijstalinea"/>
        <w:numPr>
          <w:ilvl w:val="0"/>
          <w:numId w:val="10"/>
        </w:numPr>
        <w:spacing w:line="360" w:lineRule="auto"/>
        <w:rPr>
          <w:szCs w:val="20"/>
          <w:lang w:val="nl-BE"/>
        </w:rPr>
      </w:pPr>
      <w:r w:rsidRPr="00AC363E">
        <w:rPr>
          <w:szCs w:val="20"/>
          <w:lang w:val="nl-BE"/>
        </w:rPr>
        <w:t>h</w:t>
      </w:r>
      <w:r w:rsidR="00E95300" w:rsidRPr="00AC363E">
        <w:rPr>
          <w:szCs w:val="20"/>
          <w:lang w:val="nl-BE"/>
        </w:rPr>
        <w:t>et rijke historische erfgoed uit de streek. De stad Tienen wil relicten uit zowel de Romeinse tijd als de industriële revolutie meer kenbaarheid geven aan eigen inwoners en toeristen.</w:t>
      </w:r>
    </w:p>
    <w:p w14:paraId="159BB1D1" w14:textId="576BBBBD" w:rsidR="000004B3" w:rsidRPr="00AC363E" w:rsidRDefault="000334EF" w:rsidP="00AC363E">
      <w:pPr>
        <w:spacing w:line="360" w:lineRule="auto"/>
        <w:rPr>
          <w:szCs w:val="20"/>
          <w:lang w:val="nl-BE"/>
        </w:rPr>
      </w:pPr>
      <w:r w:rsidRPr="00AC363E">
        <w:rPr>
          <w:szCs w:val="20"/>
          <w:lang w:val="nl-BE"/>
        </w:rPr>
        <w:t xml:space="preserve">UCLL heeft </w:t>
      </w:r>
      <w:r w:rsidR="005E38F9" w:rsidRPr="00AC363E">
        <w:rPr>
          <w:szCs w:val="20"/>
          <w:lang w:val="nl-BE"/>
        </w:rPr>
        <w:t xml:space="preserve">verder nog </w:t>
      </w:r>
      <w:r w:rsidRPr="00AC363E">
        <w:rPr>
          <w:szCs w:val="20"/>
          <w:lang w:val="nl-BE"/>
        </w:rPr>
        <w:t xml:space="preserve">een onderzoeksvoorstel klaar waarbij ze een ruimte wensen in te richten als </w:t>
      </w:r>
      <w:proofErr w:type="spellStart"/>
      <w:r w:rsidRPr="00AC363E">
        <w:rPr>
          <w:szCs w:val="20"/>
          <w:lang w:val="nl-BE"/>
        </w:rPr>
        <w:t>consumentenlab</w:t>
      </w:r>
      <w:proofErr w:type="spellEnd"/>
      <w:r w:rsidRPr="00AC363E">
        <w:rPr>
          <w:szCs w:val="20"/>
          <w:lang w:val="nl-BE"/>
        </w:rPr>
        <w:t xml:space="preserve">. Met dit </w:t>
      </w:r>
      <w:proofErr w:type="spellStart"/>
      <w:r w:rsidRPr="00AC363E">
        <w:rPr>
          <w:szCs w:val="20"/>
          <w:lang w:val="nl-BE"/>
        </w:rPr>
        <w:t>consumentenlab</w:t>
      </w:r>
      <w:proofErr w:type="spellEnd"/>
      <w:r w:rsidRPr="00AC363E">
        <w:rPr>
          <w:szCs w:val="20"/>
          <w:lang w:val="nl-BE"/>
        </w:rPr>
        <w:t xml:space="preserve"> beoogt</w:t>
      </w:r>
      <w:r w:rsidR="00E95300" w:rsidRPr="00AC363E">
        <w:rPr>
          <w:szCs w:val="20"/>
          <w:lang w:val="nl-BE"/>
        </w:rPr>
        <w:t xml:space="preserve"> men onderzoek, dienstverlening en</w:t>
      </w:r>
      <w:r w:rsidRPr="00AC363E">
        <w:rPr>
          <w:szCs w:val="20"/>
          <w:lang w:val="nl-BE"/>
        </w:rPr>
        <w:t xml:space="preserve"> voorlichting bij het aankoopproces van voeding</w:t>
      </w:r>
      <w:r w:rsidR="00E95300" w:rsidRPr="00AC363E">
        <w:rPr>
          <w:szCs w:val="20"/>
          <w:lang w:val="nl-BE"/>
        </w:rPr>
        <w:t xml:space="preserve"> tot bij de </w:t>
      </w:r>
      <w:r w:rsidRPr="00AC363E">
        <w:rPr>
          <w:szCs w:val="20"/>
          <w:lang w:val="nl-BE"/>
        </w:rPr>
        <w:t>volgende doelgroepen</w:t>
      </w:r>
      <w:r w:rsidR="00E95300" w:rsidRPr="00AC363E">
        <w:rPr>
          <w:szCs w:val="20"/>
          <w:lang w:val="nl-BE"/>
        </w:rPr>
        <w:t xml:space="preserve"> te brengen</w:t>
      </w:r>
      <w:r w:rsidRPr="00AC363E">
        <w:rPr>
          <w:szCs w:val="20"/>
          <w:lang w:val="nl-BE"/>
        </w:rPr>
        <w:t>: bedrijven, streekproducenten, lokale handelaars, scholen, opleidingscentra</w:t>
      </w:r>
      <w:r w:rsidR="00685BAE" w:rsidRPr="00AC363E">
        <w:rPr>
          <w:szCs w:val="20"/>
          <w:lang w:val="nl-BE"/>
        </w:rPr>
        <w:t>,</w:t>
      </w:r>
      <w:r w:rsidR="00B6108B" w:rsidRPr="00AC363E">
        <w:rPr>
          <w:szCs w:val="20"/>
          <w:lang w:val="nl-BE"/>
        </w:rPr>
        <w:t xml:space="preserve"> etc.</w:t>
      </w:r>
      <w:r w:rsidRPr="00AC363E">
        <w:rPr>
          <w:szCs w:val="20"/>
          <w:lang w:val="nl-BE"/>
        </w:rPr>
        <w:t xml:space="preserve"> </w:t>
      </w:r>
      <w:r w:rsidR="00E95300" w:rsidRPr="00AC363E">
        <w:rPr>
          <w:szCs w:val="20"/>
          <w:lang w:val="nl-BE"/>
        </w:rPr>
        <w:t xml:space="preserve">Vanuit dit </w:t>
      </w:r>
      <w:proofErr w:type="spellStart"/>
      <w:r w:rsidR="00E95300" w:rsidRPr="00AC363E">
        <w:rPr>
          <w:szCs w:val="20"/>
          <w:lang w:val="nl-BE"/>
        </w:rPr>
        <w:t>consumentenlab</w:t>
      </w:r>
      <w:proofErr w:type="spellEnd"/>
      <w:r w:rsidR="00E95300" w:rsidRPr="00AC363E">
        <w:rPr>
          <w:szCs w:val="20"/>
          <w:lang w:val="nl-BE"/>
        </w:rPr>
        <w:t xml:space="preserve"> wenst men de doelgroepen bewust te maken van het eigen koopgedrag. De invloed van geur, de inrichting van een winkel, de verpakking en het etiket kunnen het koopgedrag beïnvloeden. Terwijl de bezoeker ervaringsgericht experimenteert, worden de gegevens van de wijze waarop keuzes worden gemaakt geregistreerd. Verwerking van deze gegevens kan leiden tot interessante informatie voor de omringende bedrijven en handelaars. Er wordt niet gemikt</w:t>
      </w:r>
      <w:r w:rsidRPr="00AC363E">
        <w:rPr>
          <w:szCs w:val="20"/>
          <w:lang w:val="nl-BE"/>
        </w:rPr>
        <w:t xml:space="preserve"> op de grote winkelketens maar eerder op de kleine voedingswinkels, de kruidenier</w:t>
      </w:r>
      <w:r w:rsidR="00E95300" w:rsidRPr="00AC363E">
        <w:rPr>
          <w:szCs w:val="20"/>
          <w:lang w:val="nl-BE"/>
        </w:rPr>
        <w:t xml:space="preserve"> van op de hoek</w:t>
      </w:r>
      <w:r w:rsidR="00767B75" w:rsidRPr="00AC363E">
        <w:rPr>
          <w:szCs w:val="20"/>
          <w:lang w:val="nl-BE"/>
        </w:rPr>
        <w:t>,</w:t>
      </w:r>
      <w:r w:rsidR="00685BAE" w:rsidRPr="00AC363E">
        <w:rPr>
          <w:szCs w:val="20"/>
          <w:lang w:val="nl-BE"/>
        </w:rPr>
        <w:t xml:space="preserve"> </w:t>
      </w:r>
      <w:r w:rsidR="00452191">
        <w:rPr>
          <w:szCs w:val="20"/>
          <w:lang w:val="nl-BE"/>
        </w:rPr>
        <w:t>etc</w:t>
      </w:r>
      <w:r w:rsidR="00767B75" w:rsidRPr="00AC363E">
        <w:rPr>
          <w:szCs w:val="20"/>
          <w:lang w:val="nl-BE"/>
        </w:rPr>
        <w:t xml:space="preserve">. </w:t>
      </w:r>
      <w:r w:rsidRPr="00AC363E">
        <w:rPr>
          <w:szCs w:val="20"/>
          <w:lang w:val="nl-BE"/>
        </w:rPr>
        <w:t xml:space="preserve">De implementatie van dit </w:t>
      </w:r>
      <w:proofErr w:type="spellStart"/>
      <w:r w:rsidRPr="00AC363E">
        <w:rPr>
          <w:szCs w:val="20"/>
          <w:lang w:val="nl-BE"/>
        </w:rPr>
        <w:t>consumentenlab</w:t>
      </w:r>
      <w:proofErr w:type="spellEnd"/>
      <w:r w:rsidRPr="00AC363E">
        <w:rPr>
          <w:szCs w:val="20"/>
          <w:lang w:val="nl-BE"/>
        </w:rPr>
        <w:t xml:space="preserve"> in</w:t>
      </w:r>
      <w:r w:rsidR="00E95300" w:rsidRPr="00AC363E">
        <w:rPr>
          <w:szCs w:val="20"/>
          <w:lang w:val="nl-BE"/>
        </w:rPr>
        <w:t xml:space="preserve"> een</w:t>
      </w:r>
      <w:r w:rsidRPr="00AC363E">
        <w:rPr>
          <w:szCs w:val="20"/>
          <w:lang w:val="nl-BE"/>
        </w:rPr>
        <w:t xml:space="preserve"> </w:t>
      </w:r>
      <w:r w:rsidR="00E95300" w:rsidRPr="00AC363E">
        <w:rPr>
          <w:szCs w:val="20"/>
          <w:lang w:val="nl-BE"/>
        </w:rPr>
        <w:t>heringericht suikermuseum kan op deze wijze</w:t>
      </w:r>
      <w:r w:rsidRPr="00AC363E">
        <w:rPr>
          <w:szCs w:val="20"/>
          <w:lang w:val="nl-BE"/>
        </w:rPr>
        <w:t xml:space="preserve"> een meerwaarde betekenen voor de </w:t>
      </w:r>
      <w:r w:rsidR="00E95300" w:rsidRPr="00AC363E">
        <w:rPr>
          <w:szCs w:val="20"/>
          <w:lang w:val="nl-BE"/>
        </w:rPr>
        <w:t>regio.</w:t>
      </w:r>
    </w:p>
    <w:p w14:paraId="53942B3F" w14:textId="45168CD5" w:rsidR="00E95300" w:rsidRPr="00AC363E" w:rsidRDefault="00DB033D" w:rsidP="00AC363E">
      <w:pPr>
        <w:spacing w:line="360" w:lineRule="auto"/>
        <w:rPr>
          <w:szCs w:val="20"/>
          <w:lang w:val="nl-BE"/>
        </w:rPr>
      </w:pPr>
      <w:r w:rsidRPr="00AC363E">
        <w:rPr>
          <w:szCs w:val="20"/>
          <w:lang w:val="nl-BE"/>
        </w:rPr>
        <w:t>Dit e</w:t>
      </w:r>
      <w:r w:rsidR="00E95300" w:rsidRPr="00AC363E">
        <w:rPr>
          <w:szCs w:val="20"/>
          <w:lang w:val="nl-BE"/>
        </w:rPr>
        <w:t>indwerk beperk</w:t>
      </w:r>
      <w:r w:rsidRPr="00AC363E">
        <w:rPr>
          <w:szCs w:val="20"/>
          <w:lang w:val="nl-BE"/>
        </w:rPr>
        <w:t>t zich</w:t>
      </w:r>
      <w:r w:rsidR="00E95300" w:rsidRPr="00AC363E">
        <w:rPr>
          <w:szCs w:val="20"/>
          <w:lang w:val="nl-BE"/>
        </w:rPr>
        <w:t xml:space="preserve"> </w:t>
      </w:r>
      <w:r w:rsidR="00FD7A3C" w:rsidRPr="00AC363E">
        <w:rPr>
          <w:szCs w:val="20"/>
          <w:lang w:val="nl-BE"/>
        </w:rPr>
        <w:t xml:space="preserve">tot de </w:t>
      </w:r>
      <w:r w:rsidR="00E95300" w:rsidRPr="00AC363E">
        <w:rPr>
          <w:szCs w:val="20"/>
          <w:lang w:val="nl-BE"/>
        </w:rPr>
        <w:t xml:space="preserve">uitdraai van de workshops binnen de </w:t>
      </w:r>
      <w:r w:rsidR="00BA50F5" w:rsidRPr="00AC363E">
        <w:rPr>
          <w:szCs w:val="20"/>
          <w:lang w:val="nl-BE"/>
        </w:rPr>
        <w:t>TWA</w:t>
      </w:r>
      <w:r w:rsidR="00E95300" w:rsidRPr="00AC363E">
        <w:rPr>
          <w:szCs w:val="20"/>
          <w:lang w:val="nl-BE"/>
        </w:rPr>
        <w:t>, eveneens een onderdeel van een vernieuwd suikermuseum.</w:t>
      </w:r>
    </w:p>
    <w:p w14:paraId="42C00729" w14:textId="77777777" w:rsidR="00D531F1" w:rsidRPr="00FA6B7B" w:rsidRDefault="00AB03A9" w:rsidP="00AC363E">
      <w:pPr>
        <w:pStyle w:val="Kop1"/>
        <w:spacing w:line="360" w:lineRule="auto"/>
        <w:rPr>
          <w:szCs w:val="28"/>
          <w:lang w:val="nl-BE"/>
        </w:rPr>
      </w:pPr>
      <w:bookmarkStart w:id="4" w:name="_Toc451795479"/>
      <w:r w:rsidRPr="00FA6B7B">
        <w:rPr>
          <w:szCs w:val="28"/>
          <w:lang w:val="nl-BE"/>
        </w:rPr>
        <w:t>Onderzoeksvraag</w:t>
      </w:r>
      <w:bookmarkEnd w:id="4"/>
    </w:p>
    <w:p w14:paraId="7D4B0C8D" w14:textId="41942328" w:rsidR="00DA3A90" w:rsidRPr="00AC363E" w:rsidRDefault="00823896" w:rsidP="00AC363E">
      <w:pPr>
        <w:spacing w:line="360" w:lineRule="auto"/>
        <w:rPr>
          <w:szCs w:val="20"/>
          <w:lang w:val="nl-BE"/>
        </w:rPr>
      </w:pPr>
      <w:r w:rsidRPr="00AC363E">
        <w:rPr>
          <w:szCs w:val="20"/>
          <w:lang w:val="nl-BE"/>
        </w:rPr>
        <w:t xml:space="preserve"> </w:t>
      </w:r>
      <w:r w:rsidR="002F67CC" w:rsidRPr="00AC363E">
        <w:rPr>
          <w:szCs w:val="20"/>
          <w:lang w:val="nl-BE"/>
        </w:rPr>
        <w:t>“</w:t>
      </w:r>
      <w:r w:rsidR="009840E4" w:rsidRPr="00AC363E">
        <w:rPr>
          <w:szCs w:val="20"/>
          <w:lang w:val="nl-BE"/>
        </w:rPr>
        <w:t xml:space="preserve">Kan de Techniek- en </w:t>
      </w:r>
      <w:proofErr w:type="spellStart"/>
      <w:r w:rsidR="009840E4" w:rsidRPr="00AC363E">
        <w:rPr>
          <w:szCs w:val="20"/>
          <w:lang w:val="nl-BE"/>
        </w:rPr>
        <w:t>WetenschapsAcademie</w:t>
      </w:r>
      <w:proofErr w:type="spellEnd"/>
      <w:r w:rsidR="009840E4" w:rsidRPr="00AC363E">
        <w:rPr>
          <w:szCs w:val="20"/>
          <w:lang w:val="nl-BE"/>
        </w:rPr>
        <w:t xml:space="preserve"> door middel van een proeftraject bewijzen dat zij wezenlijk onderdeel kan uitmaken van de </w:t>
      </w:r>
      <w:proofErr w:type="spellStart"/>
      <w:r w:rsidR="009840E4" w:rsidRPr="00AC363E">
        <w:rPr>
          <w:szCs w:val="20"/>
          <w:lang w:val="nl-BE"/>
        </w:rPr>
        <w:t>herinvulling</w:t>
      </w:r>
      <w:proofErr w:type="spellEnd"/>
      <w:r w:rsidR="009840E4" w:rsidRPr="00AC363E">
        <w:rPr>
          <w:szCs w:val="20"/>
          <w:lang w:val="nl-BE"/>
        </w:rPr>
        <w:t xml:space="preserve"> van het suikermuseum in relatie met het TAK27-project door specifieke aandacht te hebben voor de speerpunten die geformuleerd werden door de stad Tienen?</w:t>
      </w:r>
      <w:r w:rsidR="002F67CC" w:rsidRPr="00AC363E">
        <w:rPr>
          <w:szCs w:val="20"/>
          <w:lang w:val="nl-BE"/>
        </w:rPr>
        <w:t>”</w:t>
      </w:r>
    </w:p>
    <w:p w14:paraId="0C15607F" w14:textId="60106551" w:rsidR="00DB033D" w:rsidRPr="00AC363E" w:rsidRDefault="002F67CC" w:rsidP="00AC363E">
      <w:pPr>
        <w:spacing w:line="360" w:lineRule="auto"/>
        <w:rPr>
          <w:szCs w:val="20"/>
          <w:lang w:val="nl-BE"/>
        </w:rPr>
      </w:pPr>
      <w:r w:rsidRPr="00AC363E">
        <w:rPr>
          <w:szCs w:val="20"/>
          <w:lang w:val="nl-BE"/>
        </w:rPr>
        <w:t>“</w:t>
      </w:r>
      <w:r w:rsidR="009840E4" w:rsidRPr="00AC363E">
        <w:rPr>
          <w:szCs w:val="20"/>
          <w:lang w:val="nl-BE"/>
        </w:rPr>
        <w:t>Op welke manier kan de ontwikkeling van een workshop aansluiten op de vereisten die door de stad Tienen geformuleerd worden?</w:t>
      </w:r>
      <w:r w:rsidRPr="00AC363E">
        <w:rPr>
          <w:szCs w:val="20"/>
          <w:lang w:val="nl-BE"/>
        </w:rPr>
        <w:t>”</w:t>
      </w:r>
    </w:p>
    <w:p w14:paraId="700BB887" w14:textId="77777777" w:rsidR="00DB033D" w:rsidRPr="00AC363E" w:rsidRDefault="00DB033D" w:rsidP="00AC363E">
      <w:pPr>
        <w:spacing w:line="360" w:lineRule="auto"/>
        <w:rPr>
          <w:szCs w:val="20"/>
          <w:lang w:val="nl-BE"/>
        </w:rPr>
      </w:pPr>
      <w:r w:rsidRPr="00AC363E">
        <w:rPr>
          <w:szCs w:val="20"/>
          <w:lang w:val="nl-BE"/>
        </w:rPr>
        <w:br w:type="page"/>
      </w:r>
    </w:p>
    <w:p w14:paraId="5BDF998B" w14:textId="77777777" w:rsidR="00AB03A9" w:rsidRPr="00FA6B7B" w:rsidRDefault="00FD5B89" w:rsidP="00AC363E">
      <w:pPr>
        <w:pStyle w:val="Kop1"/>
        <w:spacing w:line="360" w:lineRule="auto"/>
        <w:rPr>
          <w:szCs w:val="28"/>
          <w:lang w:val="nl-BE"/>
        </w:rPr>
      </w:pPr>
      <w:bookmarkStart w:id="5" w:name="_Toc451795480"/>
      <w:r w:rsidRPr="00FA6B7B">
        <w:rPr>
          <w:szCs w:val="28"/>
          <w:lang w:val="nl-BE"/>
        </w:rPr>
        <w:lastRenderedPageBreak/>
        <w:t>Methoden en materialen</w:t>
      </w:r>
      <w:bookmarkEnd w:id="5"/>
    </w:p>
    <w:p w14:paraId="06B31431" w14:textId="1863FF0F" w:rsidR="00B11876" w:rsidRPr="00AC363E" w:rsidRDefault="006E7721" w:rsidP="00AC363E">
      <w:pPr>
        <w:spacing w:line="360" w:lineRule="auto"/>
        <w:rPr>
          <w:szCs w:val="20"/>
          <w:lang w:val="nl-BE"/>
        </w:rPr>
      </w:pPr>
      <w:r w:rsidRPr="00AC363E">
        <w:rPr>
          <w:szCs w:val="20"/>
          <w:lang w:val="nl-BE"/>
        </w:rPr>
        <w:t xml:space="preserve">Om tegemoet te komen </w:t>
      </w:r>
      <w:r w:rsidR="00DE26E1" w:rsidRPr="00AC363E">
        <w:rPr>
          <w:szCs w:val="20"/>
          <w:lang w:val="nl-BE"/>
        </w:rPr>
        <w:t>aan</w:t>
      </w:r>
      <w:r w:rsidRPr="00AC363E">
        <w:rPr>
          <w:szCs w:val="20"/>
          <w:lang w:val="nl-BE"/>
        </w:rPr>
        <w:t xml:space="preserve"> de vereisten van de stad Tienen met betrekking tot de inhoudeli</w:t>
      </w:r>
      <w:r w:rsidR="002F67CC" w:rsidRPr="00AC363E">
        <w:rPr>
          <w:szCs w:val="20"/>
          <w:lang w:val="nl-BE"/>
        </w:rPr>
        <w:t>jke uitwerking van de workshops, w</w:t>
      </w:r>
      <w:r w:rsidRPr="00AC363E">
        <w:rPr>
          <w:szCs w:val="20"/>
          <w:lang w:val="nl-BE"/>
        </w:rPr>
        <w:t>erd er een literatuurstudie uitgevoerd om na te gaan op welke manier de actieve betrokkenheid van k</w:t>
      </w:r>
      <w:r w:rsidR="009B4C24" w:rsidRPr="00AC363E">
        <w:rPr>
          <w:szCs w:val="20"/>
          <w:lang w:val="nl-BE"/>
        </w:rPr>
        <w:t xml:space="preserve">inderen kan geactiveerd worden. De workshops </w:t>
      </w:r>
      <w:r w:rsidR="00E95300" w:rsidRPr="00AC363E">
        <w:rPr>
          <w:szCs w:val="20"/>
          <w:lang w:val="nl-BE"/>
        </w:rPr>
        <w:t xml:space="preserve">zijn </w:t>
      </w:r>
      <w:r w:rsidR="009B4C24" w:rsidRPr="00AC363E">
        <w:rPr>
          <w:szCs w:val="20"/>
          <w:lang w:val="nl-BE"/>
        </w:rPr>
        <w:t xml:space="preserve">voorzien voor acht- tot twaalfjarigen. In de toekomst wordt </w:t>
      </w:r>
      <w:r w:rsidR="00FD7A3C" w:rsidRPr="00AC363E">
        <w:rPr>
          <w:szCs w:val="20"/>
          <w:lang w:val="nl-BE"/>
        </w:rPr>
        <w:t>de leeftijd van de doelgroep zowel naar boven als onder uitgebreid. I</w:t>
      </w:r>
      <w:r w:rsidR="009B4C24" w:rsidRPr="00AC363E">
        <w:rPr>
          <w:szCs w:val="20"/>
          <w:lang w:val="nl-BE"/>
        </w:rPr>
        <w:t>n dit proeftraject blijft het</w:t>
      </w:r>
      <w:r w:rsidR="00B11876" w:rsidRPr="00AC363E">
        <w:rPr>
          <w:szCs w:val="20"/>
          <w:lang w:val="nl-BE"/>
        </w:rPr>
        <w:t xml:space="preserve"> voorlopig</w:t>
      </w:r>
      <w:r w:rsidR="009B4C24" w:rsidRPr="00AC363E">
        <w:rPr>
          <w:szCs w:val="20"/>
          <w:lang w:val="nl-BE"/>
        </w:rPr>
        <w:t xml:space="preserve"> bij deze doelgroep. </w:t>
      </w:r>
    </w:p>
    <w:p w14:paraId="2B9B6802" w14:textId="77F1EEC5" w:rsidR="000004B3" w:rsidRPr="00AC363E" w:rsidRDefault="009B4C24" w:rsidP="00AC363E">
      <w:pPr>
        <w:spacing w:line="360" w:lineRule="auto"/>
        <w:rPr>
          <w:szCs w:val="20"/>
          <w:lang w:val="nl-BE"/>
        </w:rPr>
      </w:pPr>
      <w:r w:rsidRPr="00AC363E">
        <w:rPr>
          <w:szCs w:val="20"/>
          <w:lang w:val="nl-BE"/>
        </w:rPr>
        <w:t xml:space="preserve">Om </w:t>
      </w:r>
      <w:r w:rsidR="00E95300" w:rsidRPr="00AC363E">
        <w:rPr>
          <w:szCs w:val="20"/>
          <w:lang w:val="nl-BE"/>
        </w:rPr>
        <w:t>een correct inzicht te krijgen in</w:t>
      </w:r>
      <w:r w:rsidRPr="00AC363E">
        <w:rPr>
          <w:szCs w:val="20"/>
          <w:lang w:val="nl-BE"/>
        </w:rPr>
        <w:t xml:space="preserve"> het gedrag en de ontwikkeling van kinderen tussen acht en twaalf jaar, werd er gebruik gemaakt van de cursussen psychologie in de opleiding voedings- en dieetkunde.</w:t>
      </w:r>
      <w:r w:rsidR="00EB7738" w:rsidRPr="00AC363E">
        <w:rPr>
          <w:szCs w:val="20"/>
          <w:lang w:val="nl-BE"/>
        </w:rPr>
        <w:t xml:space="preserve"> Oo</w:t>
      </w:r>
      <w:r w:rsidR="00B6108B" w:rsidRPr="00AC363E">
        <w:rPr>
          <w:szCs w:val="20"/>
          <w:lang w:val="nl-BE"/>
        </w:rPr>
        <w:t>k werd er een eerste literatuur</w:t>
      </w:r>
      <w:r w:rsidR="00EB7738" w:rsidRPr="00AC363E">
        <w:rPr>
          <w:szCs w:val="20"/>
          <w:lang w:val="nl-BE"/>
        </w:rPr>
        <w:t>studie uitgevoerd. Hiervoor werden verschillende zoekmachines gebruikt</w:t>
      </w:r>
      <w:r w:rsidR="00B6108B" w:rsidRPr="00AC363E">
        <w:rPr>
          <w:szCs w:val="20"/>
          <w:lang w:val="nl-BE"/>
        </w:rPr>
        <w:t>, namelijk</w:t>
      </w:r>
      <w:r w:rsidR="00EB7738" w:rsidRPr="00AC363E">
        <w:rPr>
          <w:szCs w:val="20"/>
          <w:lang w:val="nl-BE"/>
        </w:rPr>
        <w:t xml:space="preserve"> </w:t>
      </w:r>
      <w:proofErr w:type="spellStart"/>
      <w:r w:rsidR="00EB7738" w:rsidRPr="00AC363E">
        <w:rPr>
          <w:szCs w:val="20"/>
          <w:lang w:val="nl-BE"/>
        </w:rPr>
        <w:t>Pubmed</w:t>
      </w:r>
      <w:proofErr w:type="spellEnd"/>
      <w:r w:rsidR="00EB7738" w:rsidRPr="00AC363E">
        <w:rPr>
          <w:szCs w:val="20"/>
          <w:lang w:val="nl-BE"/>
        </w:rPr>
        <w:t xml:space="preserve">, Google </w:t>
      </w:r>
      <w:proofErr w:type="spellStart"/>
      <w:r w:rsidR="00EB7738" w:rsidRPr="00AC363E">
        <w:rPr>
          <w:szCs w:val="20"/>
          <w:lang w:val="nl-BE"/>
        </w:rPr>
        <w:t>Scholar</w:t>
      </w:r>
      <w:proofErr w:type="spellEnd"/>
      <w:r w:rsidR="00EB7738" w:rsidRPr="00AC363E">
        <w:rPr>
          <w:szCs w:val="20"/>
          <w:lang w:val="nl-BE"/>
        </w:rPr>
        <w:t xml:space="preserve"> en Limo. De volgende zoektermen werden </w:t>
      </w:r>
      <w:r w:rsidR="00FD7A3C" w:rsidRPr="00AC363E">
        <w:rPr>
          <w:szCs w:val="20"/>
          <w:lang w:val="nl-BE"/>
        </w:rPr>
        <w:t xml:space="preserve">in </w:t>
      </w:r>
      <w:r w:rsidR="00EB7738" w:rsidRPr="00AC363E">
        <w:rPr>
          <w:szCs w:val="20"/>
          <w:lang w:val="nl-BE"/>
        </w:rPr>
        <w:t>verscheidene onderlinge combinaties gebruikt:</w:t>
      </w:r>
      <w:r w:rsidR="00B6108B" w:rsidRPr="00AC363E">
        <w:rPr>
          <w:szCs w:val="20"/>
          <w:lang w:val="nl-BE"/>
        </w:rPr>
        <w:t xml:space="preserve"> </w:t>
      </w:r>
      <w:proofErr w:type="spellStart"/>
      <w:r w:rsidR="00EB7738" w:rsidRPr="00AC363E">
        <w:rPr>
          <w:szCs w:val="20"/>
          <w:lang w:val="nl-BE"/>
        </w:rPr>
        <w:t>Primary</w:t>
      </w:r>
      <w:proofErr w:type="spellEnd"/>
      <w:r w:rsidR="00EB7738" w:rsidRPr="00AC363E">
        <w:rPr>
          <w:szCs w:val="20"/>
          <w:lang w:val="nl-BE"/>
        </w:rPr>
        <w:t xml:space="preserve"> School, </w:t>
      </w:r>
      <w:proofErr w:type="spellStart"/>
      <w:r w:rsidR="00EB7738" w:rsidRPr="00AC363E">
        <w:rPr>
          <w:szCs w:val="20"/>
          <w:lang w:val="nl-BE"/>
        </w:rPr>
        <w:t>Elementary</w:t>
      </w:r>
      <w:proofErr w:type="spellEnd"/>
      <w:r w:rsidR="00EB7738" w:rsidRPr="00AC363E">
        <w:rPr>
          <w:szCs w:val="20"/>
          <w:lang w:val="nl-BE"/>
        </w:rPr>
        <w:t xml:space="preserve"> School, </w:t>
      </w:r>
      <w:proofErr w:type="spellStart"/>
      <w:r w:rsidR="00EB7738" w:rsidRPr="00AC363E">
        <w:rPr>
          <w:szCs w:val="20"/>
          <w:lang w:val="nl-BE"/>
        </w:rPr>
        <w:t>Children</w:t>
      </w:r>
      <w:proofErr w:type="spellEnd"/>
      <w:r w:rsidR="00EB7738" w:rsidRPr="00AC363E">
        <w:rPr>
          <w:szCs w:val="20"/>
          <w:lang w:val="nl-BE"/>
        </w:rPr>
        <w:t xml:space="preserve">, Lagere School, Eerste graad, Ontwikkeling, </w:t>
      </w:r>
      <w:proofErr w:type="spellStart"/>
      <w:r w:rsidR="00EB7738" w:rsidRPr="00AC363E">
        <w:rPr>
          <w:szCs w:val="20"/>
          <w:lang w:val="nl-BE"/>
        </w:rPr>
        <w:t>Nutrition</w:t>
      </w:r>
      <w:proofErr w:type="spellEnd"/>
      <w:r w:rsidR="00B6108B" w:rsidRPr="00AC363E">
        <w:rPr>
          <w:szCs w:val="20"/>
          <w:lang w:val="nl-BE"/>
        </w:rPr>
        <w:t xml:space="preserve"> en</w:t>
      </w:r>
      <w:r w:rsidR="00EB7738" w:rsidRPr="00AC363E">
        <w:rPr>
          <w:szCs w:val="20"/>
          <w:lang w:val="nl-BE"/>
        </w:rPr>
        <w:t xml:space="preserve"> Food</w:t>
      </w:r>
      <w:r w:rsidR="00B6108B" w:rsidRPr="00AC363E">
        <w:rPr>
          <w:szCs w:val="20"/>
          <w:lang w:val="nl-BE"/>
        </w:rPr>
        <w:t>.</w:t>
      </w:r>
    </w:p>
    <w:p w14:paraId="1DF221A8" w14:textId="3B1505D3" w:rsidR="009B4C24" w:rsidRPr="00AC363E" w:rsidRDefault="00E95300" w:rsidP="00AC363E">
      <w:pPr>
        <w:spacing w:line="360" w:lineRule="auto"/>
        <w:rPr>
          <w:szCs w:val="20"/>
          <w:lang w:val="nl-BE"/>
        </w:rPr>
      </w:pPr>
      <w:r w:rsidRPr="00AC363E">
        <w:rPr>
          <w:szCs w:val="20"/>
          <w:lang w:val="nl-BE"/>
        </w:rPr>
        <w:t xml:space="preserve">De tweede </w:t>
      </w:r>
      <w:r w:rsidR="009B4C24" w:rsidRPr="00AC363E">
        <w:rPr>
          <w:szCs w:val="20"/>
          <w:lang w:val="nl-BE"/>
        </w:rPr>
        <w:t>literatuurstudie</w:t>
      </w:r>
      <w:r w:rsidRPr="00AC363E">
        <w:rPr>
          <w:szCs w:val="20"/>
          <w:lang w:val="nl-BE"/>
        </w:rPr>
        <w:t xml:space="preserve"> werd</w:t>
      </w:r>
      <w:r w:rsidR="009B4C24" w:rsidRPr="00AC363E">
        <w:rPr>
          <w:szCs w:val="20"/>
          <w:lang w:val="nl-BE"/>
        </w:rPr>
        <w:t xml:space="preserve"> uitgevoerd om verschillende technieken en methodes van kennisoverdracht </w:t>
      </w:r>
      <w:r w:rsidR="00B11876" w:rsidRPr="00AC363E">
        <w:rPr>
          <w:szCs w:val="20"/>
          <w:lang w:val="nl-BE"/>
        </w:rPr>
        <w:t xml:space="preserve">bij kinderen </w:t>
      </w:r>
      <w:r w:rsidR="009B4C24" w:rsidRPr="00AC363E">
        <w:rPr>
          <w:szCs w:val="20"/>
          <w:lang w:val="nl-BE"/>
        </w:rPr>
        <w:t>te onderzoeken</w:t>
      </w:r>
      <w:r w:rsidR="00B11876" w:rsidRPr="00AC363E">
        <w:rPr>
          <w:szCs w:val="20"/>
          <w:lang w:val="nl-BE"/>
        </w:rPr>
        <w:t xml:space="preserve"> en te vergelijken</w:t>
      </w:r>
      <w:r w:rsidR="009B4C24" w:rsidRPr="00AC363E">
        <w:rPr>
          <w:szCs w:val="20"/>
          <w:lang w:val="nl-BE"/>
        </w:rPr>
        <w:t xml:space="preserve">. Het doel bestond erin om de juiste </w:t>
      </w:r>
      <w:r w:rsidRPr="00AC363E">
        <w:rPr>
          <w:szCs w:val="20"/>
          <w:lang w:val="nl-BE"/>
        </w:rPr>
        <w:t>werk</w:t>
      </w:r>
      <w:r w:rsidR="009B4C24" w:rsidRPr="00AC363E">
        <w:rPr>
          <w:szCs w:val="20"/>
          <w:lang w:val="nl-BE"/>
        </w:rPr>
        <w:t xml:space="preserve">vormen te selecteren die optimaal binnen de workshops </w:t>
      </w:r>
      <w:r w:rsidR="00B11876" w:rsidRPr="00AC363E">
        <w:rPr>
          <w:szCs w:val="20"/>
          <w:lang w:val="nl-BE"/>
        </w:rPr>
        <w:t xml:space="preserve">voor acht tot twaalf jarigen </w:t>
      </w:r>
      <w:r w:rsidR="009B4C24" w:rsidRPr="00AC363E">
        <w:rPr>
          <w:szCs w:val="20"/>
          <w:lang w:val="nl-BE"/>
        </w:rPr>
        <w:t>zouden passen.</w:t>
      </w:r>
      <w:r w:rsidR="00B11876" w:rsidRPr="00AC363E">
        <w:rPr>
          <w:szCs w:val="20"/>
          <w:lang w:val="nl-BE"/>
        </w:rPr>
        <w:t xml:space="preserve"> Het onderzoek werd uitgevoerd met oog op het effect van onderzoekend leren en de </w:t>
      </w:r>
      <w:r w:rsidRPr="00AC363E">
        <w:rPr>
          <w:szCs w:val="20"/>
          <w:lang w:val="nl-BE"/>
        </w:rPr>
        <w:t xml:space="preserve">daarbij aansluitende </w:t>
      </w:r>
      <w:r w:rsidR="00B11876" w:rsidRPr="00AC363E">
        <w:rPr>
          <w:szCs w:val="20"/>
          <w:lang w:val="nl-BE"/>
        </w:rPr>
        <w:t>actieve</w:t>
      </w:r>
      <w:r w:rsidRPr="00AC363E">
        <w:rPr>
          <w:szCs w:val="20"/>
          <w:lang w:val="nl-BE"/>
        </w:rPr>
        <w:t xml:space="preserve"> en</w:t>
      </w:r>
      <w:r w:rsidR="00B11876" w:rsidRPr="00AC363E">
        <w:rPr>
          <w:szCs w:val="20"/>
          <w:lang w:val="nl-BE"/>
        </w:rPr>
        <w:t xml:space="preserve"> praktische </w:t>
      </w:r>
      <w:r w:rsidRPr="00AC363E">
        <w:rPr>
          <w:szCs w:val="20"/>
          <w:lang w:val="nl-BE"/>
        </w:rPr>
        <w:t>opdrachten</w:t>
      </w:r>
      <w:r w:rsidR="00B11876" w:rsidRPr="00AC363E">
        <w:rPr>
          <w:szCs w:val="20"/>
          <w:lang w:val="nl-BE"/>
        </w:rPr>
        <w:t xml:space="preserve"> die kinderen kunnen uitvoeren. Hiervoor werden verschillende zoekmachines gebruikt namelijk, </w:t>
      </w:r>
      <w:proofErr w:type="spellStart"/>
      <w:r w:rsidR="00B11876" w:rsidRPr="00AC363E">
        <w:rPr>
          <w:szCs w:val="20"/>
          <w:lang w:val="nl-BE"/>
        </w:rPr>
        <w:t>Pubmed</w:t>
      </w:r>
      <w:proofErr w:type="spellEnd"/>
      <w:r w:rsidR="00B11876" w:rsidRPr="00AC363E">
        <w:rPr>
          <w:szCs w:val="20"/>
          <w:lang w:val="nl-BE"/>
        </w:rPr>
        <w:t xml:space="preserve">, Google </w:t>
      </w:r>
      <w:proofErr w:type="spellStart"/>
      <w:r w:rsidR="00B11876" w:rsidRPr="00AC363E">
        <w:rPr>
          <w:szCs w:val="20"/>
          <w:lang w:val="nl-BE"/>
        </w:rPr>
        <w:t>Scholar</w:t>
      </w:r>
      <w:proofErr w:type="spellEnd"/>
      <w:r w:rsidR="00B11876" w:rsidRPr="00AC363E">
        <w:rPr>
          <w:szCs w:val="20"/>
          <w:lang w:val="nl-BE"/>
        </w:rPr>
        <w:t xml:space="preserve"> en Limo. De volgende zoektermen werden</w:t>
      </w:r>
      <w:r w:rsidR="00FD7A3C" w:rsidRPr="00AC363E">
        <w:rPr>
          <w:szCs w:val="20"/>
          <w:lang w:val="nl-BE"/>
        </w:rPr>
        <w:t xml:space="preserve"> in</w:t>
      </w:r>
      <w:r w:rsidR="00B11876" w:rsidRPr="00AC363E">
        <w:rPr>
          <w:szCs w:val="20"/>
          <w:lang w:val="nl-BE"/>
        </w:rPr>
        <w:t xml:space="preserve"> verscheidene onderlinge combinaties gebruikt:</w:t>
      </w:r>
      <w:r w:rsidR="00B6108B" w:rsidRPr="00AC363E">
        <w:rPr>
          <w:szCs w:val="20"/>
          <w:lang w:val="nl-BE"/>
        </w:rPr>
        <w:t xml:space="preserve"> </w:t>
      </w:r>
      <w:proofErr w:type="spellStart"/>
      <w:r w:rsidR="00B11876" w:rsidRPr="00AC363E">
        <w:rPr>
          <w:szCs w:val="20"/>
          <w:lang w:val="nl-BE"/>
        </w:rPr>
        <w:t>Children</w:t>
      </w:r>
      <w:proofErr w:type="spellEnd"/>
      <w:r w:rsidR="00B11876" w:rsidRPr="00AC363E">
        <w:rPr>
          <w:szCs w:val="20"/>
          <w:lang w:val="nl-BE"/>
        </w:rPr>
        <w:t xml:space="preserve">, </w:t>
      </w:r>
      <w:proofErr w:type="spellStart"/>
      <w:r w:rsidR="00B11876" w:rsidRPr="00AC363E">
        <w:rPr>
          <w:szCs w:val="20"/>
          <w:lang w:val="nl-BE"/>
        </w:rPr>
        <w:t>Education</w:t>
      </w:r>
      <w:proofErr w:type="spellEnd"/>
      <w:r w:rsidR="00B11876" w:rsidRPr="00AC363E">
        <w:rPr>
          <w:szCs w:val="20"/>
          <w:lang w:val="nl-BE"/>
        </w:rPr>
        <w:t xml:space="preserve">, </w:t>
      </w:r>
      <w:proofErr w:type="spellStart"/>
      <w:r w:rsidR="00B11876" w:rsidRPr="00AC363E">
        <w:rPr>
          <w:szCs w:val="20"/>
          <w:lang w:val="nl-BE"/>
        </w:rPr>
        <w:t>Pri</w:t>
      </w:r>
      <w:r w:rsidR="00EB7738" w:rsidRPr="00AC363E">
        <w:rPr>
          <w:szCs w:val="20"/>
          <w:lang w:val="nl-BE"/>
        </w:rPr>
        <w:t>mary</w:t>
      </w:r>
      <w:proofErr w:type="spellEnd"/>
      <w:r w:rsidR="00EB7738" w:rsidRPr="00AC363E">
        <w:rPr>
          <w:szCs w:val="20"/>
          <w:lang w:val="nl-BE"/>
        </w:rPr>
        <w:t xml:space="preserve"> School, </w:t>
      </w:r>
      <w:proofErr w:type="spellStart"/>
      <w:r w:rsidR="00EB7738" w:rsidRPr="00AC363E">
        <w:rPr>
          <w:szCs w:val="20"/>
          <w:lang w:val="nl-BE"/>
        </w:rPr>
        <w:t>Elementary</w:t>
      </w:r>
      <w:proofErr w:type="spellEnd"/>
      <w:r w:rsidR="00EB7738" w:rsidRPr="00AC363E">
        <w:rPr>
          <w:szCs w:val="20"/>
          <w:lang w:val="nl-BE"/>
        </w:rPr>
        <w:t xml:space="preserve"> school, </w:t>
      </w:r>
      <w:proofErr w:type="spellStart"/>
      <w:r w:rsidR="00B11876" w:rsidRPr="00AC363E">
        <w:rPr>
          <w:szCs w:val="20"/>
          <w:lang w:val="nl-BE"/>
        </w:rPr>
        <w:t>Nutrition</w:t>
      </w:r>
      <w:proofErr w:type="spellEnd"/>
      <w:r w:rsidR="00B11876" w:rsidRPr="00AC363E">
        <w:rPr>
          <w:szCs w:val="20"/>
          <w:lang w:val="nl-BE"/>
        </w:rPr>
        <w:t>, Concept,</w:t>
      </w:r>
      <w:r w:rsidR="00AC363E" w:rsidRPr="00AC363E">
        <w:rPr>
          <w:szCs w:val="20"/>
          <w:lang w:val="nl-BE"/>
        </w:rPr>
        <w:t xml:space="preserve"> </w:t>
      </w:r>
      <w:proofErr w:type="spellStart"/>
      <w:r w:rsidR="00AC363E" w:rsidRPr="00AC363E">
        <w:rPr>
          <w:szCs w:val="20"/>
          <w:lang w:val="nl-BE"/>
        </w:rPr>
        <w:t>Methods</w:t>
      </w:r>
      <w:proofErr w:type="spellEnd"/>
      <w:r w:rsidR="00AC363E" w:rsidRPr="00AC363E">
        <w:rPr>
          <w:szCs w:val="20"/>
          <w:lang w:val="nl-BE"/>
        </w:rPr>
        <w:t>,</w:t>
      </w:r>
      <w:r w:rsidR="00B11876" w:rsidRPr="00AC363E">
        <w:rPr>
          <w:szCs w:val="20"/>
          <w:lang w:val="nl-BE"/>
        </w:rPr>
        <w:t xml:space="preserve"> Dis</w:t>
      </w:r>
      <w:r w:rsidR="00B6108B" w:rsidRPr="00AC363E">
        <w:rPr>
          <w:szCs w:val="20"/>
          <w:lang w:val="nl-BE"/>
        </w:rPr>
        <w:t xml:space="preserve">covery Learning, Practical </w:t>
      </w:r>
      <w:proofErr w:type="spellStart"/>
      <w:r w:rsidR="00B6108B" w:rsidRPr="00AC363E">
        <w:rPr>
          <w:szCs w:val="20"/>
          <w:lang w:val="nl-BE"/>
        </w:rPr>
        <w:t>work</w:t>
      </w:r>
      <w:proofErr w:type="spellEnd"/>
      <w:r w:rsidR="00B6108B" w:rsidRPr="00AC363E">
        <w:rPr>
          <w:szCs w:val="20"/>
          <w:lang w:val="nl-BE"/>
        </w:rPr>
        <w:t xml:space="preserve"> en</w:t>
      </w:r>
      <w:r w:rsidR="00B11876" w:rsidRPr="00AC363E">
        <w:rPr>
          <w:szCs w:val="20"/>
          <w:lang w:val="nl-BE"/>
        </w:rPr>
        <w:t xml:space="preserve"> Workshop</w:t>
      </w:r>
      <w:r w:rsidR="00B6108B" w:rsidRPr="00AC363E">
        <w:rPr>
          <w:szCs w:val="20"/>
          <w:lang w:val="nl-BE"/>
        </w:rPr>
        <w:t>.</w:t>
      </w:r>
    </w:p>
    <w:p w14:paraId="624DDC75" w14:textId="7CEFAFD3" w:rsidR="00C63FD0" w:rsidRPr="00AC363E" w:rsidRDefault="00C63FD0" w:rsidP="00AC363E">
      <w:pPr>
        <w:spacing w:line="360" w:lineRule="auto"/>
        <w:rPr>
          <w:szCs w:val="20"/>
          <w:lang w:val="nl-BE"/>
        </w:rPr>
      </w:pPr>
      <w:r w:rsidRPr="00AC363E">
        <w:rPr>
          <w:szCs w:val="20"/>
          <w:lang w:val="nl-BE"/>
        </w:rPr>
        <w:t>Door middel van een samenwerking met experts binnen de streek Tienen, zijn de workshops inh</w:t>
      </w:r>
      <w:r w:rsidR="00E95300" w:rsidRPr="00AC363E">
        <w:rPr>
          <w:szCs w:val="20"/>
          <w:lang w:val="nl-BE"/>
        </w:rPr>
        <w:t>oudelijk onderbouwd en werd er een deel van het</w:t>
      </w:r>
      <w:r w:rsidRPr="00AC363E">
        <w:rPr>
          <w:szCs w:val="20"/>
          <w:lang w:val="nl-BE"/>
        </w:rPr>
        <w:t xml:space="preserve"> didactisch materiaal verzameld. Een groot deel van de informatie </w:t>
      </w:r>
      <w:r w:rsidR="00FD7A3C" w:rsidRPr="00AC363E">
        <w:rPr>
          <w:szCs w:val="20"/>
          <w:lang w:val="nl-BE"/>
        </w:rPr>
        <w:t xml:space="preserve">werd verworven </w:t>
      </w:r>
      <w:r w:rsidR="009854BA" w:rsidRPr="00AC363E">
        <w:rPr>
          <w:szCs w:val="20"/>
          <w:lang w:val="nl-BE"/>
        </w:rPr>
        <w:t xml:space="preserve">door middel </w:t>
      </w:r>
      <w:r w:rsidR="00685BAE" w:rsidRPr="00AC363E">
        <w:rPr>
          <w:szCs w:val="20"/>
          <w:lang w:val="nl-BE"/>
        </w:rPr>
        <w:t>van vergaderingen, bedrijfs</w:t>
      </w:r>
      <w:r w:rsidRPr="00AC363E">
        <w:rPr>
          <w:szCs w:val="20"/>
          <w:lang w:val="nl-BE"/>
        </w:rPr>
        <w:t>bezoeken en via mailverkeer. He</w:t>
      </w:r>
      <w:r w:rsidR="002314E0" w:rsidRPr="00AC363E">
        <w:rPr>
          <w:szCs w:val="20"/>
          <w:lang w:val="nl-BE"/>
        </w:rPr>
        <w:t xml:space="preserve">t betreft een samenwerking met </w:t>
      </w:r>
      <w:r w:rsidR="00C77828" w:rsidRPr="00AC363E">
        <w:rPr>
          <w:szCs w:val="20"/>
          <w:lang w:val="nl-BE"/>
        </w:rPr>
        <w:t>‘De Kringwinkel Hageland’, ‘</w:t>
      </w:r>
      <w:proofErr w:type="spellStart"/>
      <w:r w:rsidR="00C77828" w:rsidRPr="00AC363E">
        <w:rPr>
          <w:szCs w:val="20"/>
          <w:lang w:val="nl-BE"/>
        </w:rPr>
        <w:t>Bebat</w:t>
      </w:r>
      <w:proofErr w:type="spellEnd"/>
      <w:r w:rsidR="00C77828" w:rsidRPr="00AC363E">
        <w:rPr>
          <w:szCs w:val="20"/>
          <w:lang w:val="nl-BE"/>
        </w:rPr>
        <w:t xml:space="preserve">’, ‘Van </w:t>
      </w:r>
      <w:proofErr w:type="spellStart"/>
      <w:r w:rsidR="00C77828" w:rsidRPr="00AC363E">
        <w:rPr>
          <w:szCs w:val="20"/>
          <w:lang w:val="nl-BE"/>
        </w:rPr>
        <w:t>Hellemont</w:t>
      </w:r>
      <w:proofErr w:type="spellEnd"/>
      <w:r w:rsidR="00C77828" w:rsidRPr="00AC363E">
        <w:rPr>
          <w:szCs w:val="20"/>
          <w:lang w:val="nl-BE"/>
        </w:rPr>
        <w:t>’, ‘</w:t>
      </w:r>
      <w:proofErr w:type="spellStart"/>
      <w:r w:rsidR="00C77828" w:rsidRPr="00AC363E">
        <w:rPr>
          <w:szCs w:val="20"/>
          <w:lang w:val="nl-BE"/>
        </w:rPr>
        <w:t>Kim’s</w:t>
      </w:r>
      <w:proofErr w:type="spellEnd"/>
      <w:r w:rsidR="00C77828" w:rsidRPr="00AC363E">
        <w:rPr>
          <w:szCs w:val="20"/>
          <w:lang w:val="nl-BE"/>
        </w:rPr>
        <w:t xml:space="preserve"> Chocolate’, ‘</w:t>
      </w:r>
      <w:proofErr w:type="spellStart"/>
      <w:r w:rsidR="00C77828" w:rsidRPr="00AC363E">
        <w:rPr>
          <w:szCs w:val="20"/>
          <w:lang w:val="nl-BE"/>
        </w:rPr>
        <w:t>Citrique</w:t>
      </w:r>
      <w:proofErr w:type="spellEnd"/>
      <w:r w:rsidR="00C77828" w:rsidRPr="00AC363E">
        <w:rPr>
          <w:szCs w:val="20"/>
          <w:lang w:val="nl-BE"/>
        </w:rPr>
        <w:t xml:space="preserve"> </w:t>
      </w:r>
      <w:proofErr w:type="spellStart"/>
      <w:r w:rsidR="00C77828" w:rsidRPr="00AC363E">
        <w:rPr>
          <w:szCs w:val="20"/>
          <w:lang w:val="nl-BE"/>
        </w:rPr>
        <w:t>Belge</w:t>
      </w:r>
      <w:proofErr w:type="spellEnd"/>
      <w:r w:rsidR="00C77828" w:rsidRPr="00AC363E">
        <w:rPr>
          <w:szCs w:val="20"/>
          <w:lang w:val="nl-BE"/>
        </w:rPr>
        <w:t xml:space="preserve">’ en ‘Bakkerij </w:t>
      </w:r>
      <w:proofErr w:type="spellStart"/>
      <w:r w:rsidR="00C77828" w:rsidRPr="00AC363E">
        <w:rPr>
          <w:szCs w:val="20"/>
          <w:lang w:val="nl-BE"/>
        </w:rPr>
        <w:t>Swinnen</w:t>
      </w:r>
      <w:proofErr w:type="spellEnd"/>
      <w:r w:rsidR="00C77828" w:rsidRPr="00AC363E">
        <w:rPr>
          <w:szCs w:val="20"/>
          <w:lang w:val="nl-BE"/>
        </w:rPr>
        <w:t>’</w:t>
      </w:r>
      <w:r w:rsidRPr="00AC363E">
        <w:rPr>
          <w:szCs w:val="20"/>
          <w:lang w:val="nl-BE"/>
        </w:rPr>
        <w:t xml:space="preserve">. Naast de expertise van deze deelnemers, werden ook verscheidene </w:t>
      </w:r>
      <w:r w:rsidR="00DB033D" w:rsidRPr="00AC363E">
        <w:rPr>
          <w:szCs w:val="20"/>
          <w:lang w:val="nl-BE"/>
        </w:rPr>
        <w:t xml:space="preserve">wetenschappelijke </w:t>
      </w:r>
      <w:r w:rsidRPr="00AC363E">
        <w:rPr>
          <w:szCs w:val="20"/>
          <w:lang w:val="nl-BE"/>
        </w:rPr>
        <w:t xml:space="preserve">artikels </w:t>
      </w:r>
      <w:r w:rsidR="00685BAE" w:rsidRPr="00AC363E">
        <w:rPr>
          <w:szCs w:val="20"/>
          <w:lang w:val="nl-BE"/>
        </w:rPr>
        <w:t xml:space="preserve">en </w:t>
      </w:r>
      <w:r w:rsidR="00BF14F1" w:rsidRPr="00AC363E">
        <w:rPr>
          <w:szCs w:val="20"/>
          <w:lang w:val="nl-BE"/>
        </w:rPr>
        <w:t>web</w:t>
      </w:r>
      <w:r w:rsidR="00685BAE" w:rsidRPr="00AC363E">
        <w:rPr>
          <w:szCs w:val="20"/>
          <w:lang w:val="nl-BE"/>
        </w:rPr>
        <w:t xml:space="preserve">sites </w:t>
      </w:r>
      <w:r w:rsidRPr="00AC363E">
        <w:rPr>
          <w:szCs w:val="20"/>
          <w:lang w:val="nl-BE"/>
        </w:rPr>
        <w:t xml:space="preserve">geraadpleegd. Wederom werden er </w:t>
      </w:r>
      <w:r w:rsidR="00685BAE" w:rsidRPr="00AC363E">
        <w:rPr>
          <w:szCs w:val="20"/>
          <w:lang w:val="nl-BE"/>
        </w:rPr>
        <w:t>een aantal</w:t>
      </w:r>
      <w:r w:rsidRPr="00AC363E">
        <w:rPr>
          <w:szCs w:val="20"/>
          <w:lang w:val="nl-BE"/>
        </w:rPr>
        <w:t xml:space="preserve"> zoekmachines gebruikt zoals </w:t>
      </w:r>
      <w:proofErr w:type="spellStart"/>
      <w:r w:rsidRPr="00AC363E">
        <w:rPr>
          <w:szCs w:val="20"/>
          <w:lang w:val="nl-BE"/>
        </w:rPr>
        <w:t>Pubmed</w:t>
      </w:r>
      <w:proofErr w:type="spellEnd"/>
      <w:r w:rsidRPr="00AC363E">
        <w:rPr>
          <w:szCs w:val="20"/>
          <w:lang w:val="nl-BE"/>
        </w:rPr>
        <w:t xml:space="preserve">, Google </w:t>
      </w:r>
      <w:proofErr w:type="spellStart"/>
      <w:r w:rsidRPr="00AC363E">
        <w:rPr>
          <w:szCs w:val="20"/>
          <w:lang w:val="nl-BE"/>
        </w:rPr>
        <w:t>Scholar</w:t>
      </w:r>
      <w:proofErr w:type="spellEnd"/>
      <w:r w:rsidRPr="00AC363E">
        <w:rPr>
          <w:szCs w:val="20"/>
          <w:lang w:val="nl-BE"/>
        </w:rPr>
        <w:t xml:space="preserve"> en Limo.</w:t>
      </w:r>
    </w:p>
    <w:p w14:paraId="1092068A" w14:textId="48489032" w:rsidR="009B4C24" w:rsidRPr="00AC363E" w:rsidRDefault="00B6108B" w:rsidP="00AC363E">
      <w:pPr>
        <w:spacing w:line="360" w:lineRule="auto"/>
        <w:rPr>
          <w:szCs w:val="20"/>
          <w:lang w:val="nl-BE"/>
        </w:rPr>
      </w:pPr>
      <w:r w:rsidRPr="00AC363E">
        <w:rPr>
          <w:szCs w:val="20"/>
          <w:lang w:val="nl-BE"/>
        </w:rPr>
        <w:t>Daarnaast</w:t>
      </w:r>
      <w:r w:rsidR="00B11876" w:rsidRPr="00AC363E">
        <w:rPr>
          <w:szCs w:val="20"/>
          <w:lang w:val="nl-BE"/>
        </w:rPr>
        <w:t xml:space="preserve"> werden </w:t>
      </w:r>
      <w:r w:rsidR="00CA0816" w:rsidRPr="00AC363E">
        <w:rPr>
          <w:szCs w:val="20"/>
          <w:lang w:val="nl-BE"/>
        </w:rPr>
        <w:t>verscheidene</w:t>
      </w:r>
      <w:r w:rsidR="00B11876" w:rsidRPr="00AC363E">
        <w:rPr>
          <w:szCs w:val="20"/>
          <w:lang w:val="nl-BE"/>
        </w:rPr>
        <w:t xml:space="preserve"> gesprekken gevoerd met de directe betrokkenen</w:t>
      </w:r>
      <w:r w:rsidR="00CA0816" w:rsidRPr="00AC363E">
        <w:rPr>
          <w:szCs w:val="20"/>
          <w:lang w:val="nl-BE"/>
        </w:rPr>
        <w:t xml:space="preserve"> en werden de meningen van de kinderen bevraagd</w:t>
      </w:r>
      <w:r w:rsidRPr="00AC363E">
        <w:rPr>
          <w:szCs w:val="20"/>
          <w:lang w:val="nl-BE"/>
        </w:rPr>
        <w:t xml:space="preserve">, </w:t>
      </w:r>
      <w:r w:rsidR="004423B9">
        <w:rPr>
          <w:szCs w:val="20"/>
          <w:lang w:val="nl-BE"/>
        </w:rPr>
        <w:t>zodat</w:t>
      </w:r>
      <w:r w:rsidRPr="00AC363E">
        <w:rPr>
          <w:szCs w:val="20"/>
          <w:lang w:val="nl-BE"/>
        </w:rPr>
        <w:t xml:space="preserve"> de effectiviteit van het proeftraject </w:t>
      </w:r>
      <w:r w:rsidR="004423B9">
        <w:rPr>
          <w:szCs w:val="20"/>
          <w:lang w:val="nl-BE"/>
        </w:rPr>
        <w:t>kon worden nagegaan.</w:t>
      </w:r>
    </w:p>
    <w:p w14:paraId="471D9C1D" w14:textId="4FDB538E" w:rsidR="009B4C24" w:rsidRPr="00FA6B7B" w:rsidRDefault="009B4C24" w:rsidP="00AC363E">
      <w:pPr>
        <w:pStyle w:val="Kop1"/>
        <w:spacing w:line="360" w:lineRule="auto"/>
        <w:rPr>
          <w:szCs w:val="28"/>
          <w:lang w:val="nl-BE"/>
        </w:rPr>
      </w:pPr>
      <w:bookmarkStart w:id="6" w:name="_Toc451795481"/>
      <w:r w:rsidRPr="00FA6B7B">
        <w:rPr>
          <w:szCs w:val="28"/>
          <w:lang w:val="nl-BE"/>
        </w:rPr>
        <w:lastRenderedPageBreak/>
        <w:t>Resultaten</w:t>
      </w:r>
      <w:bookmarkEnd w:id="6"/>
    </w:p>
    <w:p w14:paraId="3C480A91" w14:textId="77777777" w:rsidR="00853A3D" w:rsidRPr="00FA6B7B" w:rsidRDefault="00853A3D" w:rsidP="00AC363E">
      <w:pPr>
        <w:pStyle w:val="Kop2"/>
        <w:spacing w:line="360" w:lineRule="auto"/>
        <w:rPr>
          <w:szCs w:val="24"/>
          <w:lang w:val="nl-BE"/>
        </w:rPr>
      </w:pPr>
      <w:bookmarkStart w:id="7" w:name="_Toc451795482"/>
      <w:r w:rsidRPr="00FA6B7B">
        <w:rPr>
          <w:szCs w:val="24"/>
          <w:lang w:val="nl-BE"/>
        </w:rPr>
        <w:t>Beschrijving van de doelgroep</w:t>
      </w:r>
      <w:bookmarkEnd w:id="7"/>
    </w:p>
    <w:p w14:paraId="3036C9F1" w14:textId="2D4973FE" w:rsidR="00853A3D" w:rsidRPr="00AC363E" w:rsidRDefault="00853A3D" w:rsidP="00AC363E">
      <w:pPr>
        <w:pStyle w:val="Kop3"/>
        <w:rPr>
          <w:lang w:val="nl-BE"/>
        </w:rPr>
      </w:pPr>
      <w:bookmarkStart w:id="8" w:name="_Toc451795483"/>
      <w:r w:rsidRPr="00AC363E">
        <w:rPr>
          <w:lang w:val="nl-BE"/>
        </w:rPr>
        <w:t>Ontwikkeling van het schoolkind (6-</w:t>
      </w:r>
      <w:r w:rsidR="00BF14F1" w:rsidRPr="00AC363E">
        <w:rPr>
          <w:lang w:val="nl-BE"/>
        </w:rPr>
        <w:t xml:space="preserve"> tot 12-</w:t>
      </w:r>
      <w:r w:rsidRPr="00AC363E">
        <w:rPr>
          <w:lang w:val="nl-BE"/>
        </w:rPr>
        <w:t>jarigen)</w:t>
      </w:r>
      <w:bookmarkEnd w:id="8"/>
    </w:p>
    <w:p w14:paraId="40EDEA7B" w14:textId="298B63B8" w:rsidR="00853A3D" w:rsidRPr="00AC363E" w:rsidRDefault="00853A3D" w:rsidP="00AC363E">
      <w:pPr>
        <w:spacing w:line="360" w:lineRule="auto"/>
        <w:rPr>
          <w:szCs w:val="20"/>
          <w:lang w:val="nl-BE"/>
        </w:rPr>
      </w:pPr>
      <w:r w:rsidRPr="00AC363E">
        <w:rPr>
          <w:szCs w:val="20"/>
          <w:lang w:val="nl-BE"/>
        </w:rPr>
        <w:t xml:space="preserve">De doelgroep van de workshop bestaat uit kinderen met een leeftijd tussen acht en twaalf jaar </w:t>
      </w:r>
      <w:r w:rsidR="00695E91" w:rsidRPr="00AC363E">
        <w:rPr>
          <w:szCs w:val="20"/>
          <w:lang w:val="nl-BE"/>
        </w:rPr>
        <w:t xml:space="preserve">oud. </w:t>
      </w:r>
      <w:r w:rsidR="009854BA" w:rsidRPr="00AC363E">
        <w:rPr>
          <w:szCs w:val="20"/>
          <w:lang w:val="nl-BE"/>
        </w:rPr>
        <w:t>In deze periode</w:t>
      </w:r>
      <w:r w:rsidRPr="00AC363E">
        <w:rPr>
          <w:szCs w:val="20"/>
          <w:lang w:val="nl-BE"/>
        </w:rPr>
        <w:t xml:space="preserve"> ondergaat </w:t>
      </w:r>
      <w:r w:rsidR="009854BA" w:rsidRPr="00AC363E">
        <w:rPr>
          <w:szCs w:val="20"/>
          <w:lang w:val="nl-BE"/>
        </w:rPr>
        <w:t xml:space="preserve">elk </w:t>
      </w:r>
      <w:r w:rsidRPr="00AC363E">
        <w:rPr>
          <w:szCs w:val="20"/>
          <w:lang w:val="nl-BE"/>
        </w:rPr>
        <w:t xml:space="preserve">kind allerlei ontwikkelingen. Er vindt een lichamelijke, motorische en cognitieve en dynamisch- affectieve ontwikkeling plaats. </w:t>
      </w:r>
      <w:r w:rsidR="009854BA" w:rsidRPr="00AC363E">
        <w:rPr>
          <w:szCs w:val="20"/>
          <w:lang w:val="nl-BE"/>
        </w:rPr>
        <w:t>Binnen deze leeftijdsgroep</w:t>
      </w:r>
      <w:r w:rsidRPr="00AC363E">
        <w:rPr>
          <w:szCs w:val="20"/>
          <w:lang w:val="nl-BE"/>
        </w:rPr>
        <w:t xml:space="preserve"> kunnen twee verschillende groepen worden </w:t>
      </w:r>
      <w:r w:rsidR="009854BA" w:rsidRPr="00AC363E">
        <w:rPr>
          <w:szCs w:val="20"/>
          <w:lang w:val="nl-BE"/>
        </w:rPr>
        <w:t xml:space="preserve">gemaakt; </w:t>
      </w:r>
      <w:r w:rsidRPr="00AC363E">
        <w:rPr>
          <w:szCs w:val="20"/>
          <w:lang w:val="nl-BE"/>
        </w:rPr>
        <w:t xml:space="preserve">lagereschoolkinderen van zes tot negen jaar en lagereschoolkinderen van tien tot twaalf jaar. Deze onderverdeling wordt toegewezen aan het stadium van </w:t>
      </w:r>
      <w:r w:rsidR="009854BA" w:rsidRPr="00AC363E">
        <w:rPr>
          <w:szCs w:val="20"/>
          <w:lang w:val="nl-BE"/>
        </w:rPr>
        <w:t xml:space="preserve">de </w:t>
      </w:r>
      <w:r w:rsidRPr="00AC363E">
        <w:rPr>
          <w:szCs w:val="20"/>
          <w:lang w:val="nl-BE"/>
        </w:rPr>
        <w:t>ontwikkelingen waarin het kind zich bevindt. De leeftijd van de kinderen heeft automatisch een grote invloed op de inhoud en de opdrachten die worden gegeven. In de volgende delen worden de specifieke verschillen breder uitgelicht.</w:t>
      </w:r>
    </w:p>
    <w:p w14:paraId="024958EA" w14:textId="77777777" w:rsidR="00853A3D" w:rsidRPr="00AC363E" w:rsidRDefault="00853A3D" w:rsidP="00AC363E">
      <w:pPr>
        <w:spacing w:line="360" w:lineRule="auto"/>
        <w:rPr>
          <w:b/>
          <w:szCs w:val="20"/>
          <w:lang w:val="nl-BE"/>
        </w:rPr>
      </w:pPr>
      <w:r w:rsidRPr="00AC363E">
        <w:rPr>
          <w:b/>
          <w:szCs w:val="20"/>
          <w:lang w:val="nl-BE"/>
        </w:rPr>
        <w:t>Lichamelijke en motorische ontwikkeling</w:t>
      </w:r>
    </w:p>
    <w:p w14:paraId="52E4AF85" w14:textId="6F761870" w:rsidR="00853A3D" w:rsidRPr="00AC363E" w:rsidRDefault="00853A3D" w:rsidP="00AC363E">
      <w:pPr>
        <w:spacing w:line="360" w:lineRule="auto"/>
        <w:rPr>
          <w:szCs w:val="20"/>
          <w:lang w:val="nl-BE"/>
        </w:rPr>
      </w:pPr>
      <w:r w:rsidRPr="00AC363E">
        <w:rPr>
          <w:szCs w:val="20"/>
          <w:lang w:val="nl-BE"/>
        </w:rPr>
        <w:t xml:space="preserve">Wanneer het kind de leeftijd van zes jaar bereikt, ondergaan ze een toename in lengte waardoor er zich een verandering voordoet in </w:t>
      </w:r>
      <w:r w:rsidR="009854BA" w:rsidRPr="00AC363E">
        <w:rPr>
          <w:szCs w:val="20"/>
          <w:lang w:val="nl-BE"/>
        </w:rPr>
        <w:t>de</w:t>
      </w:r>
      <w:r w:rsidRPr="00AC363E">
        <w:rPr>
          <w:szCs w:val="20"/>
          <w:lang w:val="nl-BE"/>
        </w:rPr>
        <w:t xml:space="preserve"> gestalte en de verhoudingen van de </w:t>
      </w:r>
      <w:r w:rsidR="00C70263" w:rsidRPr="00AC363E">
        <w:rPr>
          <w:szCs w:val="20"/>
          <w:lang w:val="nl-BE"/>
        </w:rPr>
        <w:t>het hoofd, de ledematen</w:t>
      </w:r>
      <w:r w:rsidRPr="00AC363E">
        <w:rPr>
          <w:szCs w:val="20"/>
          <w:lang w:val="nl-BE"/>
        </w:rPr>
        <w:t xml:space="preserve"> en de romp. Het hoofd </w:t>
      </w:r>
      <w:r w:rsidR="00FD7A3C" w:rsidRPr="00AC363E">
        <w:rPr>
          <w:szCs w:val="20"/>
          <w:lang w:val="nl-BE"/>
        </w:rPr>
        <w:t>wordt minder dominant ten opzichte van</w:t>
      </w:r>
      <w:r w:rsidRPr="00AC363E">
        <w:rPr>
          <w:szCs w:val="20"/>
          <w:lang w:val="nl-BE"/>
        </w:rPr>
        <w:t xml:space="preserve"> de rest van het lichaam. De ledematen en de romp worden langer en het lichaam wordt slanker en gespierder en het typische mollige uitzicht van jonge kinderen </w:t>
      </w:r>
      <w:r w:rsidR="00695E91" w:rsidRPr="00AC363E">
        <w:rPr>
          <w:szCs w:val="20"/>
          <w:lang w:val="nl-BE"/>
        </w:rPr>
        <w:t xml:space="preserve">zal </w:t>
      </w:r>
      <w:r w:rsidRPr="00AC363E">
        <w:rPr>
          <w:szCs w:val="20"/>
          <w:lang w:val="nl-BE"/>
        </w:rPr>
        <w:t>verminder</w:t>
      </w:r>
      <w:r w:rsidR="00695E91" w:rsidRPr="00AC363E">
        <w:rPr>
          <w:szCs w:val="20"/>
          <w:lang w:val="nl-BE"/>
        </w:rPr>
        <w:t>en</w:t>
      </w:r>
      <w:r w:rsidRPr="00AC363E">
        <w:rPr>
          <w:szCs w:val="20"/>
          <w:lang w:val="nl-BE"/>
        </w:rPr>
        <w:t>. De houding van het kind wordt als het ware eleganter. Tevens zal de motoriek ook verbeteren. In het algemeen bewegen lagereschoolkinderen erg veel en het oefenen van vaardigheden komt sterk naar vo</w:t>
      </w:r>
      <w:r w:rsidR="00B6108B" w:rsidRPr="00AC363E">
        <w:rPr>
          <w:szCs w:val="20"/>
          <w:lang w:val="nl-BE"/>
        </w:rPr>
        <w:t>ren</w:t>
      </w:r>
      <w:r w:rsidRPr="00AC363E">
        <w:rPr>
          <w:szCs w:val="20"/>
          <w:lang w:val="nl-BE"/>
        </w:rPr>
        <w:t xml:space="preserve">. Bovendien nemen ook het uithoudings- en coördinatievermogen toe, waardoor ze activiteiten langer kunnen volhouden en </w:t>
      </w:r>
      <w:r w:rsidR="009854BA" w:rsidRPr="00AC363E">
        <w:rPr>
          <w:szCs w:val="20"/>
          <w:lang w:val="nl-BE"/>
        </w:rPr>
        <w:t xml:space="preserve">ze </w:t>
      </w:r>
      <w:r w:rsidRPr="00AC363E">
        <w:rPr>
          <w:szCs w:val="20"/>
          <w:lang w:val="nl-BE"/>
        </w:rPr>
        <w:t>minder snel ve</w:t>
      </w:r>
      <w:r w:rsidR="009854BA" w:rsidRPr="00AC363E">
        <w:rPr>
          <w:szCs w:val="20"/>
          <w:lang w:val="nl-BE"/>
        </w:rPr>
        <w:t>rmoeid</w:t>
      </w:r>
      <w:r w:rsidRPr="00AC363E">
        <w:rPr>
          <w:szCs w:val="20"/>
          <w:lang w:val="nl-BE"/>
        </w:rPr>
        <w:t xml:space="preserve"> </w:t>
      </w:r>
      <w:r w:rsidR="009854BA" w:rsidRPr="00AC363E">
        <w:rPr>
          <w:szCs w:val="20"/>
          <w:lang w:val="nl-BE"/>
        </w:rPr>
        <w:t>zullen zijn. Dit vertaalt zich</w:t>
      </w:r>
      <w:r w:rsidRPr="00AC363E">
        <w:rPr>
          <w:szCs w:val="20"/>
          <w:lang w:val="nl-BE"/>
        </w:rPr>
        <w:t xml:space="preserve"> in een nood aan</w:t>
      </w:r>
      <w:r w:rsidR="009854BA" w:rsidRPr="00AC363E">
        <w:rPr>
          <w:szCs w:val="20"/>
          <w:lang w:val="nl-BE"/>
        </w:rPr>
        <w:t xml:space="preserve"> veelvuldig</w:t>
      </w:r>
      <w:r w:rsidRPr="00AC363E">
        <w:rPr>
          <w:szCs w:val="20"/>
          <w:lang w:val="nl-BE"/>
        </w:rPr>
        <w:t xml:space="preserve"> spelen.</w:t>
      </w:r>
      <w:r w:rsidR="00050E31" w:rsidRPr="00AC363E">
        <w:rPr>
          <w:szCs w:val="20"/>
          <w:lang w:val="nl-BE"/>
        </w:rPr>
        <w:t xml:space="preserve"> [2, 3]</w:t>
      </w:r>
    </w:p>
    <w:p w14:paraId="51829E27" w14:textId="58304EC9" w:rsidR="00853A3D" w:rsidRPr="00AC363E" w:rsidRDefault="00853A3D" w:rsidP="00AC363E">
      <w:pPr>
        <w:spacing w:line="360" w:lineRule="auto"/>
        <w:rPr>
          <w:b/>
          <w:szCs w:val="20"/>
          <w:lang w:val="nl-BE"/>
        </w:rPr>
      </w:pPr>
      <w:r w:rsidRPr="00AC363E">
        <w:rPr>
          <w:b/>
          <w:szCs w:val="20"/>
          <w:lang w:val="nl-BE"/>
        </w:rPr>
        <w:t>Cognitieve ontwikkeling</w:t>
      </w:r>
    </w:p>
    <w:p w14:paraId="1AFA0F3E" w14:textId="503B8517" w:rsidR="00853A3D" w:rsidRPr="00AC363E" w:rsidRDefault="00853A3D" w:rsidP="00AC363E">
      <w:pPr>
        <w:spacing w:line="360" w:lineRule="auto"/>
        <w:rPr>
          <w:szCs w:val="20"/>
          <w:lang w:val="nl-BE"/>
        </w:rPr>
      </w:pPr>
      <w:r w:rsidRPr="00AC363E">
        <w:rPr>
          <w:szCs w:val="20"/>
          <w:lang w:val="nl-BE"/>
        </w:rPr>
        <w:t>In de leeftijdsfase tussen zes en twaalf jaar zal het geheugen en concentratievermogen ook sterk toenemen. Hoe ouder het kind, hoe beter deze eigenschappen</w:t>
      </w:r>
      <w:r w:rsidR="009854BA" w:rsidRPr="00AC363E">
        <w:rPr>
          <w:szCs w:val="20"/>
          <w:lang w:val="nl-BE"/>
        </w:rPr>
        <w:t xml:space="preserve"> </w:t>
      </w:r>
      <w:r w:rsidR="001246AA" w:rsidRPr="00AC363E">
        <w:rPr>
          <w:szCs w:val="20"/>
          <w:lang w:val="nl-BE"/>
        </w:rPr>
        <w:t xml:space="preserve">ontwikkeld </w:t>
      </w:r>
      <w:r w:rsidR="00C62003" w:rsidRPr="00AC363E">
        <w:rPr>
          <w:szCs w:val="20"/>
          <w:lang w:val="nl-BE"/>
        </w:rPr>
        <w:t xml:space="preserve">zullen </w:t>
      </w:r>
      <w:r w:rsidRPr="00AC363E">
        <w:rPr>
          <w:szCs w:val="20"/>
          <w:lang w:val="nl-BE"/>
        </w:rPr>
        <w:t xml:space="preserve">zijn. Via het onderwijs worden veel nieuwe feiten, concepten en ideeën aangeleerd. Dit stimuleert de honger naar kennis en hierdoor zullen kinderen vaker geneigd zijn informatie op te zoeken </w:t>
      </w:r>
      <w:r w:rsidR="001246AA" w:rsidRPr="00AC363E">
        <w:rPr>
          <w:szCs w:val="20"/>
          <w:lang w:val="nl-BE"/>
        </w:rPr>
        <w:t>met betrekking tot hun interessegebieden</w:t>
      </w:r>
      <w:r w:rsidRPr="00AC363E">
        <w:rPr>
          <w:szCs w:val="20"/>
          <w:lang w:val="nl-BE"/>
        </w:rPr>
        <w:t xml:space="preserve">. Hun omgeving wordt verkend op basis van feiten, details en een oorzaak-gevolg relatie. Ze bevinden zich in deze fase van hun leven ook in </w:t>
      </w:r>
      <w:r w:rsidR="001246AA" w:rsidRPr="00AC363E">
        <w:rPr>
          <w:szCs w:val="20"/>
          <w:lang w:val="nl-BE"/>
        </w:rPr>
        <w:t>het</w:t>
      </w:r>
      <w:r w:rsidRPr="00AC363E">
        <w:rPr>
          <w:szCs w:val="20"/>
          <w:lang w:val="nl-BE"/>
        </w:rPr>
        <w:t xml:space="preserve"> concreet operationeel stadium. In dit stadium kunnen ze meer georganiseerd nadenken en logisch redeneren over feiten en realiteit. Ze leren tevens </w:t>
      </w:r>
      <w:r w:rsidR="00BF14F1" w:rsidRPr="00AC363E">
        <w:rPr>
          <w:szCs w:val="20"/>
          <w:lang w:val="nl-BE"/>
        </w:rPr>
        <w:t>reversibel</w:t>
      </w:r>
      <w:r w:rsidRPr="00AC363E">
        <w:rPr>
          <w:szCs w:val="20"/>
          <w:lang w:val="nl-BE"/>
        </w:rPr>
        <w:t xml:space="preserve"> denken waardoor ze objecten kunnen maken, afbreken en terug opbouwen. </w:t>
      </w:r>
    </w:p>
    <w:p w14:paraId="06278589" w14:textId="582F147F" w:rsidR="00853A3D" w:rsidRPr="00AC363E" w:rsidRDefault="00853A3D" w:rsidP="00AC363E">
      <w:pPr>
        <w:spacing w:line="360" w:lineRule="auto"/>
        <w:rPr>
          <w:szCs w:val="20"/>
          <w:lang w:val="nl-BE"/>
        </w:rPr>
      </w:pPr>
      <w:r w:rsidRPr="00AC363E">
        <w:rPr>
          <w:szCs w:val="20"/>
          <w:lang w:val="nl-BE"/>
        </w:rPr>
        <w:t xml:space="preserve">Wat taalvaardigheid betreft, is er een duidelijk verschil te merken tussen de jongere kinderen en de oudere kinderen. Vanaf zes jaar kan het kind veel beter zinnen formuleren </w:t>
      </w:r>
      <w:r w:rsidRPr="00AC363E">
        <w:rPr>
          <w:szCs w:val="20"/>
          <w:lang w:val="nl-BE"/>
        </w:rPr>
        <w:lastRenderedPageBreak/>
        <w:t>en de woordenschat breidt al snel uit door de leerstof die wordt gezien op school. Op de leeftijd van tien jaar, heeft het kind zijn taalvaardigheid voldoende ontwikkeld om ervoor te zorgen dat hij of zij zichzelf duidelijk kan uitdrukken. Rond deze periode worden de regels en het gebruik van grammatica aangeleerd en het gebruik van</w:t>
      </w:r>
      <w:r w:rsidR="001246AA" w:rsidRPr="00AC363E">
        <w:rPr>
          <w:szCs w:val="20"/>
          <w:lang w:val="nl-BE"/>
        </w:rPr>
        <w:t xml:space="preserve"> uitdrukkingen en gezegden wordt</w:t>
      </w:r>
      <w:r w:rsidRPr="00AC363E">
        <w:rPr>
          <w:szCs w:val="20"/>
          <w:lang w:val="nl-BE"/>
        </w:rPr>
        <w:t xml:space="preserve"> </w:t>
      </w:r>
      <w:r w:rsidR="000B38C9" w:rsidRPr="00AC363E">
        <w:rPr>
          <w:szCs w:val="20"/>
          <w:lang w:val="nl-BE"/>
        </w:rPr>
        <w:t>bijgebracht</w:t>
      </w:r>
      <w:r w:rsidRPr="00AC363E">
        <w:rPr>
          <w:szCs w:val="20"/>
          <w:lang w:val="nl-BE"/>
        </w:rPr>
        <w:t xml:space="preserve">. Naast taalvaardigheid is de leesvaardigheid </w:t>
      </w:r>
      <w:r w:rsidR="000B38C9" w:rsidRPr="00AC363E">
        <w:rPr>
          <w:szCs w:val="20"/>
          <w:lang w:val="nl-BE"/>
        </w:rPr>
        <w:t xml:space="preserve">ook </w:t>
      </w:r>
      <w:r w:rsidRPr="00AC363E">
        <w:rPr>
          <w:szCs w:val="20"/>
          <w:lang w:val="nl-BE"/>
        </w:rPr>
        <w:t xml:space="preserve">goed ontwikkeld waardoor ze zelfstandig in staat zijn om kennis op te doen. Dit vertaalt zich </w:t>
      </w:r>
      <w:r w:rsidR="000B38C9" w:rsidRPr="00AC363E">
        <w:rPr>
          <w:szCs w:val="20"/>
          <w:lang w:val="nl-BE"/>
        </w:rPr>
        <w:t xml:space="preserve">eveneens </w:t>
      </w:r>
      <w:r w:rsidRPr="00AC363E">
        <w:rPr>
          <w:szCs w:val="20"/>
          <w:lang w:val="nl-BE"/>
        </w:rPr>
        <w:t>in een betere schrijfvaardigheid van het kind.</w:t>
      </w:r>
      <w:r w:rsidR="00050E31" w:rsidRPr="00AC363E">
        <w:rPr>
          <w:szCs w:val="20"/>
          <w:lang w:val="nl-BE"/>
        </w:rPr>
        <w:t xml:space="preserve"> [2, 3]</w:t>
      </w:r>
    </w:p>
    <w:p w14:paraId="353A7B3D" w14:textId="77777777" w:rsidR="00853A3D" w:rsidRPr="00AC363E" w:rsidRDefault="00853A3D" w:rsidP="00AC363E">
      <w:pPr>
        <w:spacing w:line="360" w:lineRule="auto"/>
        <w:rPr>
          <w:b/>
          <w:szCs w:val="20"/>
          <w:lang w:val="nl-BE"/>
        </w:rPr>
      </w:pPr>
      <w:r w:rsidRPr="00AC363E">
        <w:rPr>
          <w:b/>
          <w:szCs w:val="20"/>
          <w:lang w:val="nl-BE"/>
        </w:rPr>
        <w:t>Dynamisch- affectieve ontwikkeling</w:t>
      </w:r>
    </w:p>
    <w:p w14:paraId="1F969BEB" w14:textId="46EAA142" w:rsidR="00853A3D" w:rsidRPr="00AC363E" w:rsidRDefault="00853A3D" w:rsidP="00AC363E">
      <w:pPr>
        <w:spacing w:line="360" w:lineRule="auto"/>
        <w:rPr>
          <w:szCs w:val="20"/>
          <w:lang w:val="nl-BE"/>
        </w:rPr>
      </w:pPr>
      <w:r w:rsidRPr="00AC363E">
        <w:rPr>
          <w:szCs w:val="20"/>
          <w:lang w:val="nl-BE"/>
        </w:rPr>
        <w:t xml:space="preserve">Rond de leeftijd van zes tot twaalf jaar zal het kind meer geneigd zijn om over zichzelf te gaan nadenken. Vanaf acht jaar zal het kind zelfs starten zichzelf met andere kinderen te vergelijken. De leeftijdsgenoten zullen een steeds grotere rol spelen. Vanaf de leeftijd van negen jaar worden vriendschappen dan ook belangrijker. Het belang van de groep primeert, waardoor ze zich aan de normen en waarden van de groep zullen aanpassen. </w:t>
      </w:r>
      <w:r w:rsidR="00695E91" w:rsidRPr="00AC363E">
        <w:rPr>
          <w:szCs w:val="20"/>
          <w:lang w:val="nl-BE"/>
        </w:rPr>
        <w:t>De vorming</w:t>
      </w:r>
      <w:r w:rsidRPr="00AC363E">
        <w:rPr>
          <w:szCs w:val="20"/>
          <w:lang w:val="nl-BE"/>
        </w:rPr>
        <w:t xml:space="preserve"> van een zekere </w:t>
      </w:r>
      <w:r w:rsidR="00695E91" w:rsidRPr="00AC363E">
        <w:rPr>
          <w:szCs w:val="20"/>
          <w:lang w:val="nl-BE"/>
        </w:rPr>
        <w:t>groepscultuur</w:t>
      </w:r>
      <w:r w:rsidRPr="00AC363E">
        <w:rPr>
          <w:szCs w:val="20"/>
          <w:lang w:val="nl-BE"/>
        </w:rPr>
        <w:t xml:space="preserve"> is </w:t>
      </w:r>
      <w:r w:rsidR="0087331E" w:rsidRPr="00AC363E">
        <w:rPr>
          <w:szCs w:val="20"/>
          <w:lang w:val="nl-BE"/>
        </w:rPr>
        <w:t>niet uitgesloten.</w:t>
      </w:r>
      <w:r w:rsidR="00050E31" w:rsidRPr="00AC363E">
        <w:rPr>
          <w:szCs w:val="20"/>
          <w:lang w:val="nl-BE"/>
        </w:rPr>
        <w:t xml:space="preserve"> [2, 3]</w:t>
      </w:r>
    </w:p>
    <w:p w14:paraId="3D2512CE" w14:textId="060BE379" w:rsidR="00853A3D" w:rsidRPr="00AC363E" w:rsidRDefault="00853A3D" w:rsidP="00AC363E">
      <w:pPr>
        <w:spacing w:line="360" w:lineRule="auto"/>
        <w:rPr>
          <w:szCs w:val="20"/>
          <w:lang w:val="nl-BE"/>
        </w:rPr>
      </w:pPr>
      <w:r w:rsidRPr="00AC363E">
        <w:rPr>
          <w:szCs w:val="20"/>
          <w:lang w:val="nl-BE"/>
        </w:rPr>
        <w:t>Juist door deze verschillen in het stadium</w:t>
      </w:r>
      <w:r w:rsidR="00BE242F" w:rsidRPr="00AC363E">
        <w:rPr>
          <w:szCs w:val="20"/>
          <w:lang w:val="nl-BE"/>
        </w:rPr>
        <w:t xml:space="preserve"> van</w:t>
      </w:r>
      <w:r w:rsidRPr="00AC363E">
        <w:rPr>
          <w:szCs w:val="20"/>
          <w:lang w:val="nl-BE"/>
        </w:rPr>
        <w:t xml:space="preserve"> ontwikkeling bij deze doelgroep, is het </w:t>
      </w:r>
      <w:r w:rsidR="000B38C9" w:rsidRPr="00AC363E">
        <w:rPr>
          <w:szCs w:val="20"/>
          <w:lang w:val="nl-BE"/>
        </w:rPr>
        <w:t>van belang</w:t>
      </w:r>
      <w:r w:rsidR="00695E91" w:rsidRPr="00AC363E">
        <w:rPr>
          <w:szCs w:val="20"/>
          <w:lang w:val="nl-BE"/>
        </w:rPr>
        <w:t xml:space="preserve"> om</w:t>
      </w:r>
      <w:r w:rsidRPr="00AC363E">
        <w:rPr>
          <w:szCs w:val="20"/>
          <w:lang w:val="nl-BE"/>
        </w:rPr>
        <w:t xml:space="preserve"> rekening te houden met de inhoud van de workshops. </w:t>
      </w:r>
      <w:r w:rsidR="00685BAE" w:rsidRPr="00AC363E">
        <w:rPr>
          <w:szCs w:val="20"/>
          <w:lang w:val="nl-BE"/>
        </w:rPr>
        <w:t>De</w:t>
      </w:r>
      <w:r w:rsidRPr="00AC363E">
        <w:rPr>
          <w:szCs w:val="20"/>
          <w:lang w:val="nl-BE"/>
        </w:rPr>
        <w:t xml:space="preserve"> doelgroep bestond vaak uit meer oudere kinderen dan jongere kinderen. Een te complexe inhoud zorgt voor demotivatie en een vermindering van participatie bij de jongsten</w:t>
      </w:r>
      <w:r w:rsidR="000B38C9" w:rsidRPr="00AC363E">
        <w:rPr>
          <w:szCs w:val="20"/>
          <w:lang w:val="nl-BE"/>
        </w:rPr>
        <w:t>. Andersom veroorzaakt e</w:t>
      </w:r>
      <w:r w:rsidRPr="00AC363E">
        <w:rPr>
          <w:szCs w:val="20"/>
          <w:lang w:val="nl-BE"/>
        </w:rPr>
        <w:t>en te gemakkelijke inhoud bij de ou</w:t>
      </w:r>
      <w:r w:rsidR="001246AA" w:rsidRPr="00AC363E">
        <w:rPr>
          <w:szCs w:val="20"/>
          <w:lang w:val="nl-BE"/>
        </w:rPr>
        <w:t xml:space="preserve">dsten </w:t>
      </w:r>
      <w:r w:rsidR="000B38C9" w:rsidRPr="00AC363E">
        <w:rPr>
          <w:szCs w:val="20"/>
          <w:lang w:val="nl-BE"/>
        </w:rPr>
        <w:t xml:space="preserve">mogelijk </w:t>
      </w:r>
      <w:r w:rsidR="001246AA" w:rsidRPr="00AC363E">
        <w:rPr>
          <w:szCs w:val="20"/>
          <w:lang w:val="nl-BE"/>
        </w:rPr>
        <w:t>een verminderde</w:t>
      </w:r>
      <w:r w:rsidRPr="00AC363E">
        <w:rPr>
          <w:szCs w:val="20"/>
          <w:lang w:val="nl-BE"/>
        </w:rPr>
        <w:t xml:space="preserve"> interesse en eveneens een vermindering van participatie. Daarom werd er besloten om </w:t>
      </w:r>
      <w:r w:rsidR="001246AA" w:rsidRPr="00AC363E">
        <w:rPr>
          <w:szCs w:val="20"/>
          <w:lang w:val="nl-BE"/>
        </w:rPr>
        <w:t>met</w:t>
      </w:r>
      <w:r w:rsidRPr="00AC363E">
        <w:rPr>
          <w:szCs w:val="20"/>
          <w:lang w:val="nl-BE"/>
        </w:rPr>
        <w:t xml:space="preserve"> uitdagende opdrachten</w:t>
      </w:r>
      <w:r w:rsidR="00685BAE" w:rsidRPr="00AC363E">
        <w:rPr>
          <w:szCs w:val="20"/>
          <w:lang w:val="nl-BE"/>
        </w:rPr>
        <w:t xml:space="preserve"> te werken</w:t>
      </w:r>
      <w:r w:rsidRPr="00AC363E">
        <w:rPr>
          <w:szCs w:val="20"/>
          <w:lang w:val="nl-BE"/>
        </w:rPr>
        <w:t xml:space="preserve"> en werd er bijsturing gegeven</w:t>
      </w:r>
      <w:r w:rsidR="001246AA" w:rsidRPr="00AC363E">
        <w:rPr>
          <w:szCs w:val="20"/>
          <w:lang w:val="nl-BE"/>
        </w:rPr>
        <w:t xml:space="preserve"> door vereenvoudiging</w:t>
      </w:r>
      <w:r w:rsidRPr="00AC363E">
        <w:rPr>
          <w:szCs w:val="20"/>
          <w:lang w:val="nl-BE"/>
        </w:rPr>
        <w:t xml:space="preserve"> bij de jongsten. </w:t>
      </w:r>
    </w:p>
    <w:p w14:paraId="524F2E72" w14:textId="77777777" w:rsidR="00853A3D" w:rsidRPr="00AC363E" w:rsidRDefault="00853A3D" w:rsidP="00AC363E">
      <w:pPr>
        <w:pStyle w:val="Kop3"/>
        <w:rPr>
          <w:lang w:val="nl-BE"/>
        </w:rPr>
      </w:pPr>
      <w:bookmarkStart w:id="9" w:name="_Toc451795484"/>
      <w:r w:rsidRPr="00AC363E">
        <w:rPr>
          <w:lang w:val="nl-BE"/>
        </w:rPr>
        <w:t>Eindtermen lager onderwijs en eerste graad secundair</w:t>
      </w:r>
      <w:bookmarkEnd w:id="9"/>
    </w:p>
    <w:p w14:paraId="7B8EEF6C" w14:textId="686F5F10" w:rsidR="00353640" w:rsidRPr="00AC363E" w:rsidRDefault="00167FC9" w:rsidP="00AC363E">
      <w:pPr>
        <w:spacing w:line="360" w:lineRule="auto"/>
        <w:rPr>
          <w:szCs w:val="20"/>
          <w:lang w:val="nl-BE"/>
        </w:rPr>
      </w:pPr>
      <w:r w:rsidRPr="00AC363E">
        <w:rPr>
          <w:szCs w:val="20"/>
          <w:lang w:val="nl-BE"/>
        </w:rPr>
        <w:t xml:space="preserve">Door de overheid zijn er </w:t>
      </w:r>
      <w:r w:rsidR="001246AA" w:rsidRPr="00AC363E">
        <w:rPr>
          <w:szCs w:val="20"/>
          <w:lang w:val="nl-BE"/>
        </w:rPr>
        <w:t>binnen</w:t>
      </w:r>
      <w:r w:rsidRPr="00AC363E">
        <w:rPr>
          <w:szCs w:val="20"/>
          <w:lang w:val="nl-BE"/>
        </w:rPr>
        <w:t xml:space="preserve"> het onderwijs een aantal eindtermen opgesteld. De</w:t>
      </w:r>
      <w:r w:rsidR="001246AA" w:rsidRPr="00AC363E">
        <w:rPr>
          <w:szCs w:val="20"/>
          <w:lang w:val="nl-BE"/>
        </w:rPr>
        <w:t xml:space="preserve"> drie aandachtspunten die telkens terugkomen bij de eindtermen zijn een goede mix van kennis, vaardigheden en attitudes. </w:t>
      </w:r>
      <w:r w:rsidR="00373C8D" w:rsidRPr="00AC363E">
        <w:rPr>
          <w:szCs w:val="20"/>
          <w:lang w:val="nl-BE"/>
        </w:rPr>
        <w:t>De</w:t>
      </w:r>
      <w:r w:rsidRPr="00AC363E">
        <w:rPr>
          <w:szCs w:val="20"/>
          <w:lang w:val="nl-BE"/>
        </w:rPr>
        <w:t xml:space="preserve"> workshops zijn ontwikkeld met oog op deze vereisten</w:t>
      </w:r>
      <w:r w:rsidR="00C16CA4" w:rsidRPr="00AC363E">
        <w:rPr>
          <w:szCs w:val="20"/>
          <w:lang w:val="nl-BE"/>
        </w:rPr>
        <w:t xml:space="preserve"> zodat de inhoud </w:t>
      </w:r>
      <w:r w:rsidR="00695E91" w:rsidRPr="00AC363E">
        <w:rPr>
          <w:szCs w:val="20"/>
          <w:lang w:val="nl-BE"/>
        </w:rPr>
        <w:t>overeenstemt</w:t>
      </w:r>
      <w:r w:rsidR="00C16CA4" w:rsidRPr="00AC363E">
        <w:rPr>
          <w:szCs w:val="20"/>
          <w:lang w:val="nl-BE"/>
        </w:rPr>
        <w:t xml:space="preserve"> met wat de kinderen geacht worden te leren</w:t>
      </w:r>
      <w:r w:rsidRPr="00AC363E">
        <w:rPr>
          <w:szCs w:val="20"/>
          <w:lang w:val="nl-BE"/>
        </w:rPr>
        <w:t>.</w:t>
      </w:r>
      <w:r w:rsidR="00C16CA4" w:rsidRPr="00AC363E">
        <w:rPr>
          <w:szCs w:val="20"/>
          <w:lang w:val="nl-BE"/>
        </w:rPr>
        <w:t xml:space="preserve"> </w:t>
      </w:r>
      <w:r w:rsidR="001246AA" w:rsidRPr="00AC363E">
        <w:rPr>
          <w:szCs w:val="20"/>
          <w:lang w:val="nl-BE"/>
        </w:rPr>
        <w:t xml:space="preserve">Zonder tegenstrijdig te </w:t>
      </w:r>
      <w:r w:rsidR="00373C8D" w:rsidRPr="00AC363E">
        <w:rPr>
          <w:szCs w:val="20"/>
          <w:lang w:val="nl-BE"/>
        </w:rPr>
        <w:t xml:space="preserve">zijn </w:t>
      </w:r>
      <w:r w:rsidR="001246AA" w:rsidRPr="00AC363E">
        <w:rPr>
          <w:szCs w:val="20"/>
          <w:lang w:val="nl-BE"/>
        </w:rPr>
        <w:t xml:space="preserve">met de eindtermen, </w:t>
      </w:r>
      <w:r w:rsidR="00C16CA4" w:rsidRPr="00AC363E">
        <w:rPr>
          <w:szCs w:val="20"/>
          <w:lang w:val="nl-BE"/>
        </w:rPr>
        <w:t>worden ook compleet nieuwe onderwerpen aangekaart.</w:t>
      </w:r>
      <w:r w:rsidRPr="00AC363E">
        <w:rPr>
          <w:szCs w:val="20"/>
          <w:lang w:val="nl-BE"/>
        </w:rPr>
        <w:t xml:space="preserve"> </w:t>
      </w:r>
      <w:r w:rsidR="00C16CA4" w:rsidRPr="00AC363E">
        <w:rPr>
          <w:szCs w:val="20"/>
          <w:lang w:val="nl-BE"/>
        </w:rPr>
        <w:t>De belangrijkste eindtermen bij de ontwikkeling van de workshops worden hieronder opgesomd.</w:t>
      </w:r>
      <w:r w:rsidR="00A979E3" w:rsidRPr="00AC363E">
        <w:rPr>
          <w:szCs w:val="20"/>
          <w:lang w:val="nl-BE"/>
        </w:rPr>
        <w:t xml:space="preserve"> [4, 5]</w:t>
      </w:r>
    </w:p>
    <w:p w14:paraId="7E073D47" w14:textId="291DED90" w:rsidR="005B32B7" w:rsidRPr="00AC363E" w:rsidRDefault="005B32B7" w:rsidP="00AC363E">
      <w:pPr>
        <w:spacing w:line="360" w:lineRule="auto"/>
        <w:rPr>
          <w:szCs w:val="20"/>
          <w:lang w:val="nl-BE"/>
        </w:rPr>
      </w:pPr>
      <w:r w:rsidRPr="00AC363E">
        <w:rPr>
          <w:szCs w:val="20"/>
          <w:lang w:val="nl-BE"/>
        </w:rPr>
        <w:t>De leerlingen:</w:t>
      </w:r>
    </w:p>
    <w:p w14:paraId="6CA470F9" w14:textId="77777777" w:rsidR="00353640" w:rsidRPr="00AC363E" w:rsidRDefault="00353640" w:rsidP="00AC363E">
      <w:pPr>
        <w:pStyle w:val="Lijstalinea"/>
        <w:numPr>
          <w:ilvl w:val="0"/>
          <w:numId w:val="5"/>
        </w:numPr>
        <w:spacing w:after="0" w:line="360" w:lineRule="auto"/>
        <w:rPr>
          <w:szCs w:val="20"/>
          <w:shd w:val="clear" w:color="auto" w:fill="FFFFFF"/>
          <w:lang w:val="nl-BE"/>
        </w:rPr>
      </w:pPr>
      <w:r w:rsidRPr="00AC363E">
        <w:rPr>
          <w:szCs w:val="20"/>
          <w:shd w:val="clear" w:color="auto" w:fill="FFFFFF"/>
          <w:lang w:val="nl-BE"/>
        </w:rPr>
        <w:t>kunnen illustreren hoe technische systemen onder meer gebaseerd zijn op kennis over eigenschappen van materialen of over natuurlijke verschijnselen;</w:t>
      </w:r>
    </w:p>
    <w:p w14:paraId="67808206" w14:textId="6A907EDE" w:rsidR="00353640" w:rsidRPr="00AC363E" w:rsidRDefault="00353640" w:rsidP="00AC363E">
      <w:pPr>
        <w:pStyle w:val="Lijstalinea"/>
        <w:numPr>
          <w:ilvl w:val="0"/>
          <w:numId w:val="5"/>
        </w:numPr>
        <w:spacing w:after="0" w:line="360" w:lineRule="auto"/>
        <w:rPr>
          <w:szCs w:val="20"/>
          <w:shd w:val="clear" w:color="auto" w:fill="FFFFFF"/>
          <w:lang w:val="nl-BE"/>
        </w:rPr>
      </w:pPr>
      <w:r w:rsidRPr="00AC363E">
        <w:rPr>
          <w:szCs w:val="20"/>
          <w:shd w:val="clear" w:color="auto" w:fill="FFFFFF"/>
          <w:lang w:val="nl-BE"/>
        </w:rPr>
        <w:t xml:space="preserve">kunnen concrete ervaringen </w:t>
      </w:r>
      <w:r w:rsidR="000B38C9" w:rsidRPr="00AC363E">
        <w:rPr>
          <w:szCs w:val="20"/>
          <w:shd w:val="clear" w:color="auto" w:fill="FFFFFF"/>
          <w:lang w:val="nl-BE"/>
        </w:rPr>
        <w:t xml:space="preserve">in </w:t>
      </w:r>
      <w:r w:rsidRPr="00AC363E">
        <w:rPr>
          <w:szCs w:val="20"/>
          <w:shd w:val="clear" w:color="auto" w:fill="FFFFFF"/>
          <w:lang w:val="nl-BE"/>
        </w:rPr>
        <w:t>stappen van het technisch proces herkennen (het probleem stellen, oplossingen ontwikkelen, maken, in gebruik nemen, evalueren);</w:t>
      </w:r>
    </w:p>
    <w:p w14:paraId="691B979F" w14:textId="77777777" w:rsidR="00167FC9" w:rsidRPr="00AC363E" w:rsidRDefault="00167FC9" w:rsidP="00AC363E">
      <w:pPr>
        <w:pStyle w:val="Lijstalinea"/>
        <w:numPr>
          <w:ilvl w:val="0"/>
          <w:numId w:val="5"/>
        </w:numPr>
        <w:spacing w:after="0" w:line="360" w:lineRule="auto"/>
        <w:rPr>
          <w:szCs w:val="20"/>
          <w:shd w:val="clear" w:color="auto" w:fill="FFFFFF"/>
          <w:lang w:val="nl-BE"/>
        </w:rPr>
      </w:pPr>
      <w:r w:rsidRPr="00AC363E">
        <w:rPr>
          <w:szCs w:val="20"/>
          <w:shd w:val="clear" w:color="auto" w:fill="FFFFFF"/>
          <w:lang w:val="nl-BE"/>
        </w:rPr>
        <w:lastRenderedPageBreak/>
        <w:t>technische systemen realiseren in verschillende verkenningsgebieden uit de wereld van techniek: informatie- en communicatietechniek, verzorging, voeding, bouw, elektriciteit, hout, metaal, kunststoffen, schilder- en grafische technieken, mode, tuinbouw.</w:t>
      </w:r>
    </w:p>
    <w:p w14:paraId="478B068F" w14:textId="77777777" w:rsidR="00167FC9" w:rsidRPr="00AC363E" w:rsidRDefault="00167FC9" w:rsidP="00AC363E">
      <w:pPr>
        <w:pStyle w:val="Lijstalinea"/>
        <w:numPr>
          <w:ilvl w:val="0"/>
          <w:numId w:val="5"/>
        </w:numPr>
        <w:spacing w:after="0" w:line="360" w:lineRule="auto"/>
        <w:rPr>
          <w:szCs w:val="20"/>
          <w:lang w:val="nl-BE"/>
        </w:rPr>
      </w:pPr>
      <w:r w:rsidRPr="00AC363E">
        <w:rPr>
          <w:szCs w:val="20"/>
          <w:lang w:val="nl-BE"/>
        </w:rPr>
        <w:t>waarneembare fysische verschijnselen, waaronder uitzetting en verandering van aggregatietoestand in verband brengen met temperatuurverandering;</w:t>
      </w:r>
    </w:p>
    <w:p w14:paraId="4A340413" w14:textId="77777777" w:rsidR="00353640" w:rsidRPr="00AC363E" w:rsidRDefault="00353640" w:rsidP="00AC363E">
      <w:pPr>
        <w:pStyle w:val="Lijstalinea"/>
        <w:numPr>
          <w:ilvl w:val="0"/>
          <w:numId w:val="5"/>
        </w:numPr>
        <w:spacing w:after="0" w:line="360" w:lineRule="auto"/>
        <w:rPr>
          <w:rFonts w:eastAsia="Times New Roman" w:cs="Times New Roman"/>
          <w:szCs w:val="20"/>
          <w:lang w:val="nl-BE" w:eastAsia="nl-BE"/>
        </w:rPr>
      </w:pPr>
      <w:r w:rsidRPr="00AC363E">
        <w:rPr>
          <w:rFonts w:eastAsia="Times New Roman" w:cs="Times New Roman"/>
          <w:szCs w:val="20"/>
          <w:lang w:val="nl-BE" w:eastAsia="nl-BE"/>
        </w:rPr>
        <w:t>gericht waarnemen met al hun zintuigen en de waarnemingen weergeven;</w:t>
      </w:r>
    </w:p>
    <w:p w14:paraId="3C1C1269" w14:textId="170F3061" w:rsidR="005B32B7" w:rsidRPr="00AC363E" w:rsidRDefault="00353640" w:rsidP="00AC363E">
      <w:pPr>
        <w:pStyle w:val="Lijstalinea"/>
        <w:numPr>
          <w:ilvl w:val="0"/>
          <w:numId w:val="5"/>
        </w:numPr>
        <w:spacing w:after="0" w:line="360" w:lineRule="auto"/>
        <w:rPr>
          <w:rFonts w:eastAsia="Times New Roman" w:cs="Times New Roman"/>
          <w:szCs w:val="20"/>
          <w:lang w:val="nl-BE" w:eastAsia="nl-BE"/>
        </w:rPr>
      </w:pPr>
      <w:r w:rsidRPr="00AC363E">
        <w:rPr>
          <w:rFonts w:eastAsia="Times New Roman" w:cs="Times New Roman"/>
          <w:szCs w:val="20"/>
          <w:lang w:val="nl-BE" w:eastAsia="nl-BE"/>
        </w:rPr>
        <w:t>onder begeleiding een natuurlijk en waarneembaar verschijnsel via een ee</w:t>
      </w:r>
      <w:r w:rsidR="00DE580B" w:rsidRPr="00AC363E">
        <w:rPr>
          <w:rFonts w:eastAsia="Times New Roman" w:cs="Times New Roman"/>
          <w:szCs w:val="20"/>
          <w:lang w:val="nl-BE" w:eastAsia="nl-BE"/>
        </w:rPr>
        <w:t>nvoudig onderzoek</w:t>
      </w:r>
      <w:r w:rsidRPr="00AC363E">
        <w:rPr>
          <w:rFonts w:eastAsia="Times New Roman" w:cs="Times New Roman"/>
          <w:szCs w:val="20"/>
          <w:lang w:val="nl-BE" w:eastAsia="nl-BE"/>
        </w:rPr>
        <w:t xml:space="preserve"> toetsen aan een veronderstelling;</w:t>
      </w:r>
    </w:p>
    <w:p w14:paraId="3123D57B" w14:textId="23935421" w:rsidR="00E557F3" w:rsidRPr="00FA6B7B" w:rsidRDefault="00655103" w:rsidP="00AC363E">
      <w:pPr>
        <w:pStyle w:val="Kop2"/>
        <w:spacing w:line="360" w:lineRule="auto"/>
        <w:rPr>
          <w:rFonts w:eastAsia="Times New Roman"/>
          <w:szCs w:val="24"/>
          <w:lang w:val="nl-BE" w:eastAsia="nl-BE"/>
        </w:rPr>
      </w:pPr>
      <w:bookmarkStart w:id="10" w:name="_Toc451795485"/>
      <w:r w:rsidRPr="00FA6B7B">
        <w:rPr>
          <w:rFonts w:eastAsia="Times New Roman"/>
          <w:szCs w:val="24"/>
          <w:lang w:val="nl-BE" w:eastAsia="nl-BE"/>
        </w:rPr>
        <w:t xml:space="preserve">Keuze van </w:t>
      </w:r>
      <w:r w:rsidR="00695E91" w:rsidRPr="00FA6B7B">
        <w:rPr>
          <w:rFonts w:eastAsia="Times New Roman"/>
          <w:szCs w:val="24"/>
          <w:lang w:val="nl-BE" w:eastAsia="nl-BE"/>
        </w:rPr>
        <w:t>strategieën</w:t>
      </w:r>
      <w:bookmarkEnd w:id="10"/>
    </w:p>
    <w:p w14:paraId="069D00FF" w14:textId="77777777" w:rsidR="005B32B7" w:rsidRPr="00AC363E" w:rsidRDefault="005B32B7" w:rsidP="00AC363E">
      <w:pPr>
        <w:pStyle w:val="Kop3"/>
        <w:rPr>
          <w:lang w:val="nl-BE"/>
        </w:rPr>
      </w:pPr>
      <w:bookmarkStart w:id="11" w:name="_Toc451795486"/>
      <w:r w:rsidRPr="00AC363E">
        <w:rPr>
          <w:lang w:val="nl-BE"/>
        </w:rPr>
        <w:t>Groepsgericht</w:t>
      </w:r>
      <w:bookmarkEnd w:id="11"/>
    </w:p>
    <w:p w14:paraId="503BDA14" w14:textId="48E7CDC5" w:rsidR="005B32B7" w:rsidRPr="00AC363E" w:rsidRDefault="005B32B7" w:rsidP="00AC363E">
      <w:pPr>
        <w:spacing w:line="360" w:lineRule="auto"/>
        <w:rPr>
          <w:szCs w:val="20"/>
          <w:lang w:val="nl-BE"/>
        </w:rPr>
      </w:pPr>
      <w:r w:rsidRPr="00AC363E">
        <w:rPr>
          <w:szCs w:val="20"/>
          <w:lang w:val="nl-BE"/>
        </w:rPr>
        <w:t xml:space="preserve">Als strategie </w:t>
      </w:r>
      <w:r w:rsidR="001246AA" w:rsidRPr="00AC363E">
        <w:rPr>
          <w:szCs w:val="20"/>
          <w:lang w:val="nl-BE"/>
        </w:rPr>
        <w:t xml:space="preserve">voor het overbrengen van kennis, vaardigheden en attitudes via de </w:t>
      </w:r>
      <w:r w:rsidR="00BA50F5" w:rsidRPr="00AC363E">
        <w:rPr>
          <w:szCs w:val="20"/>
          <w:lang w:val="nl-BE"/>
        </w:rPr>
        <w:t>TWA</w:t>
      </w:r>
      <w:r w:rsidRPr="00AC363E">
        <w:rPr>
          <w:szCs w:val="20"/>
          <w:lang w:val="nl-BE"/>
        </w:rPr>
        <w:t xml:space="preserve">, werd er gekozen om groepsgericht te werk te gaan. Er zijn verscheidene voordelen gekoppeld aan deze werkwijze. Deelnemers kunnen leren van andere groepsleden of positieve ervaringen kunnen onderling motiverend werken. Ook wordt de impact op determinanten van gezondheid gerelateerd gedrag, die normaal gezien op individueel niveau minder eenvoudig beïnvloedbaar zijn, versterkt door de groepsdynamische processen die zullen optreden binnen elke groep. Tevens zijn groepsgerichte interventies </w:t>
      </w:r>
      <w:r w:rsidR="00685BAE" w:rsidRPr="00AC363E">
        <w:rPr>
          <w:szCs w:val="20"/>
          <w:lang w:val="nl-BE"/>
        </w:rPr>
        <w:t xml:space="preserve">en activiteiten </w:t>
      </w:r>
      <w:r w:rsidRPr="00AC363E">
        <w:rPr>
          <w:szCs w:val="20"/>
          <w:lang w:val="nl-BE"/>
        </w:rPr>
        <w:t>kosten- en tijdbesparend.</w:t>
      </w:r>
      <w:r w:rsidR="00A979E3" w:rsidRPr="00AC363E">
        <w:rPr>
          <w:szCs w:val="20"/>
          <w:lang w:val="nl-BE"/>
        </w:rPr>
        <w:t xml:space="preserve"> [6]</w:t>
      </w:r>
    </w:p>
    <w:p w14:paraId="1E7D420B" w14:textId="77777777" w:rsidR="005B32B7" w:rsidRPr="00AC363E" w:rsidRDefault="005B32B7" w:rsidP="00AC363E">
      <w:pPr>
        <w:pStyle w:val="Kop3"/>
        <w:rPr>
          <w:lang w:val="nl-BE"/>
        </w:rPr>
      </w:pPr>
      <w:bookmarkStart w:id="12" w:name="_Toc451795487"/>
      <w:r w:rsidRPr="00AC363E">
        <w:rPr>
          <w:lang w:val="nl-BE"/>
        </w:rPr>
        <w:t>Definitie workshop</w:t>
      </w:r>
      <w:bookmarkEnd w:id="12"/>
    </w:p>
    <w:p w14:paraId="465B6AC6" w14:textId="056196FA" w:rsidR="005B32B7" w:rsidRPr="00AC363E" w:rsidRDefault="005B32B7" w:rsidP="00AC363E">
      <w:pPr>
        <w:spacing w:line="360" w:lineRule="auto"/>
        <w:rPr>
          <w:szCs w:val="20"/>
          <w:lang w:val="nl-BE"/>
        </w:rPr>
      </w:pPr>
      <w:r w:rsidRPr="00AC363E">
        <w:rPr>
          <w:szCs w:val="20"/>
          <w:lang w:val="nl-BE"/>
        </w:rPr>
        <w:t>Een workshop i</w:t>
      </w:r>
      <w:r w:rsidR="001246AA" w:rsidRPr="00AC363E">
        <w:rPr>
          <w:szCs w:val="20"/>
          <w:lang w:val="nl-BE"/>
        </w:rPr>
        <w:t>s een voorlichtingssessie waar</w:t>
      </w:r>
      <w:r w:rsidR="000B38C9" w:rsidRPr="00AC363E">
        <w:rPr>
          <w:szCs w:val="20"/>
          <w:lang w:val="nl-BE"/>
        </w:rPr>
        <w:t xml:space="preserve"> kennis,</w:t>
      </w:r>
      <w:r w:rsidRPr="00AC363E">
        <w:rPr>
          <w:szCs w:val="20"/>
          <w:lang w:val="nl-BE"/>
        </w:rPr>
        <w:t xml:space="preserve"> ervaring</w:t>
      </w:r>
      <w:r w:rsidR="001246AA" w:rsidRPr="00AC363E">
        <w:rPr>
          <w:szCs w:val="20"/>
          <w:lang w:val="nl-BE"/>
        </w:rPr>
        <w:t>, vaardigheden en attitudes</w:t>
      </w:r>
      <w:r w:rsidRPr="00AC363E">
        <w:rPr>
          <w:szCs w:val="20"/>
          <w:lang w:val="nl-BE"/>
        </w:rPr>
        <w:t xml:space="preserve"> word</w:t>
      </w:r>
      <w:r w:rsidR="001246AA" w:rsidRPr="00AC363E">
        <w:rPr>
          <w:szCs w:val="20"/>
          <w:lang w:val="nl-BE"/>
        </w:rPr>
        <w:t>en</w:t>
      </w:r>
      <w:r w:rsidRPr="00AC363E">
        <w:rPr>
          <w:szCs w:val="20"/>
          <w:lang w:val="nl-BE"/>
        </w:rPr>
        <w:t xml:space="preserve"> doorgegeven aan de hand van een interactieve werkwijze.</w:t>
      </w:r>
      <w:r w:rsidR="0087331E" w:rsidRPr="00AC363E">
        <w:rPr>
          <w:szCs w:val="20"/>
          <w:lang w:val="nl-BE"/>
        </w:rPr>
        <w:t xml:space="preserve"> </w:t>
      </w:r>
      <w:r w:rsidRPr="00AC363E">
        <w:rPr>
          <w:szCs w:val="20"/>
          <w:lang w:val="nl-BE"/>
        </w:rPr>
        <w:t>Hierbij staan sensibilisering en i</w:t>
      </w:r>
      <w:r w:rsidR="0087331E" w:rsidRPr="00AC363E">
        <w:rPr>
          <w:szCs w:val="20"/>
          <w:lang w:val="nl-BE"/>
        </w:rPr>
        <w:t xml:space="preserve">nformatieverstrekking centraal. </w:t>
      </w:r>
      <w:r w:rsidRPr="00AC363E">
        <w:rPr>
          <w:szCs w:val="20"/>
          <w:lang w:val="nl-BE"/>
        </w:rPr>
        <w:t>De deelnemers</w:t>
      </w:r>
      <w:r w:rsidR="001246AA" w:rsidRPr="00AC363E">
        <w:rPr>
          <w:szCs w:val="20"/>
          <w:lang w:val="nl-BE"/>
        </w:rPr>
        <w:t xml:space="preserve"> kunnen zowel luisteren als</w:t>
      </w:r>
      <w:r w:rsidRPr="00AC363E">
        <w:rPr>
          <w:szCs w:val="20"/>
          <w:lang w:val="nl-BE"/>
        </w:rPr>
        <w:t xml:space="preserve"> actief mee</w:t>
      </w:r>
      <w:r w:rsidR="001246AA" w:rsidRPr="00AC363E">
        <w:rPr>
          <w:szCs w:val="20"/>
          <w:lang w:val="nl-BE"/>
        </w:rPr>
        <w:t>werken</w:t>
      </w:r>
      <w:r w:rsidRPr="00AC363E">
        <w:rPr>
          <w:szCs w:val="20"/>
          <w:lang w:val="nl-BE"/>
        </w:rPr>
        <w:t xml:space="preserve"> aan de opdrachten die rond het onderwerp voorzien zijn. De duur van</w:t>
      </w:r>
      <w:r w:rsidR="001246AA" w:rsidRPr="00AC363E">
        <w:rPr>
          <w:szCs w:val="20"/>
          <w:lang w:val="nl-BE"/>
        </w:rPr>
        <w:t xml:space="preserve"> een</w:t>
      </w:r>
      <w:r w:rsidRPr="00AC363E">
        <w:rPr>
          <w:szCs w:val="20"/>
          <w:lang w:val="nl-BE"/>
        </w:rPr>
        <w:t xml:space="preserve"> sessie kan variëren, maar duurt meestal twee tot </w:t>
      </w:r>
      <w:r w:rsidR="001246AA" w:rsidRPr="00AC363E">
        <w:rPr>
          <w:szCs w:val="20"/>
          <w:lang w:val="nl-BE"/>
        </w:rPr>
        <w:t>vier</w:t>
      </w:r>
      <w:r w:rsidRPr="00AC363E">
        <w:rPr>
          <w:szCs w:val="20"/>
          <w:lang w:val="nl-BE"/>
        </w:rPr>
        <w:t xml:space="preserve"> uur. De interactieve werkwijze ontplooit zich in de manier van vragenstelling en de opbouw van de opdracht. De bedoeling is dat de deelnemer zelf met antwoorden</w:t>
      </w:r>
      <w:r w:rsidR="00695E91" w:rsidRPr="00AC363E">
        <w:rPr>
          <w:szCs w:val="20"/>
          <w:lang w:val="nl-BE"/>
        </w:rPr>
        <w:t xml:space="preserve"> en oplossingen zal komen. Door</w:t>
      </w:r>
      <w:r w:rsidRPr="00AC363E">
        <w:rPr>
          <w:szCs w:val="20"/>
          <w:lang w:val="nl-BE"/>
        </w:rPr>
        <w:t>dat de begeleider open vragen stelt, kan dit worden bekomen.</w:t>
      </w:r>
    </w:p>
    <w:p w14:paraId="4468912A" w14:textId="77777777" w:rsidR="00A55E51" w:rsidRPr="00AC363E" w:rsidRDefault="00A55E51" w:rsidP="00AC363E">
      <w:pPr>
        <w:pStyle w:val="Kop3"/>
        <w:rPr>
          <w:lang w:val="nl-BE"/>
        </w:rPr>
      </w:pPr>
      <w:bookmarkStart w:id="13" w:name="_Toc451795488"/>
      <w:r w:rsidRPr="00AC363E">
        <w:rPr>
          <w:lang w:val="nl-BE"/>
        </w:rPr>
        <w:t>Onderzoekend leren</w:t>
      </w:r>
      <w:bookmarkEnd w:id="13"/>
    </w:p>
    <w:p w14:paraId="7A95D5D7" w14:textId="6E9DE90C" w:rsidR="00A55E51" w:rsidRPr="00AC363E" w:rsidRDefault="00BF49A4" w:rsidP="00AC363E">
      <w:pPr>
        <w:spacing w:line="360" w:lineRule="auto"/>
        <w:rPr>
          <w:szCs w:val="20"/>
          <w:lang w:val="nl-BE"/>
        </w:rPr>
      </w:pPr>
      <w:r w:rsidRPr="00AC363E">
        <w:rPr>
          <w:szCs w:val="20"/>
          <w:lang w:val="nl-BE"/>
        </w:rPr>
        <w:t xml:space="preserve">Het hoofdkenmerk van de </w:t>
      </w:r>
      <w:r w:rsidR="00BA50F5" w:rsidRPr="00AC363E">
        <w:rPr>
          <w:szCs w:val="20"/>
          <w:lang w:val="nl-BE"/>
        </w:rPr>
        <w:t>TWA</w:t>
      </w:r>
      <w:r w:rsidRPr="00AC363E">
        <w:rPr>
          <w:szCs w:val="20"/>
          <w:lang w:val="nl-BE"/>
        </w:rPr>
        <w:t xml:space="preserve"> is onderzoekend leren. Deze vorm van kennisoverdracht</w:t>
      </w:r>
      <w:r w:rsidR="00A55E51" w:rsidRPr="00AC363E">
        <w:rPr>
          <w:szCs w:val="20"/>
          <w:lang w:val="nl-BE"/>
        </w:rPr>
        <w:t xml:space="preserve"> is een veelzijdig leerproces. Aan de hand van vragen vinden exploratie en onderzoek plaats en worden kennis</w:t>
      </w:r>
      <w:r w:rsidR="001246AA" w:rsidRPr="00AC363E">
        <w:rPr>
          <w:szCs w:val="20"/>
          <w:lang w:val="nl-BE"/>
        </w:rPr>
        <w:t>,</w:t>
      </w:r>
      <w:r w:rsidR="00A55E51" w:rsidRPr="00AC363E">
        <w:rPr>
          <w:szCs w:val="20"/>
          <w:lang w:val="nl-BE"/>
        </w:rPr>
        <w:t xml:space="preserve"> vaardigheden </w:t>
      </w:r>
      <w:r w:rsidR="001246AA" w:rsidRPr="00AC363E">
        <w:rPr>
          <w:szCs w:val="20"/>
          <w:lang w:val="nl-BE"/>
        </w:rPr>
        <w:t xml:space="preserve">en attitudes </w:t>
      </w:r>
      <w:r w:rsidR="00A55E51" w:rsidRPr="00AC363E">
        <w:rPr>
          <w:szCs w:val="20"/>
          <w:lang w:val="nl-BE"/>
        </w:rPr>
        <w:t xml:space="preserve">opgebouwd. Leerlingen leren vanuit </w:t>
      </w:r>
      <w:r w:rsidR="001246AA" w:rsidRPr="00AC363E">
        <w:rPr>
          <w:szCs w:val="20"/>
          <w:lang w:val="nl-BE"/>
        </w:rPr>
        <w:t xml:space="preserve">onderzoeksvragen en </w:t>
      </w:r>
      <w:r w:rsidR="00A55E51" w:rsidRPr="00AC363E">
        <w:rPr>
          <w:szCs w:val="20"/>
          <w:lang w:val="nl-BE"/>
        </w:rPr>
        <w:t>probleemstellingen die ze al onderzoekend en ontwerpend proberen te beantwoorden. Op deze manier zullen leerlingen een beter inzicht krijgen in de processen die techniek en wetenschap omvatten.</w:t>
      </w:r>
      <w:r w:rsidR="00A979E3" w:rsidRPr="00AC363E">
        <w:rPr>
          <w:szCs w:val="20"/>
          <w:lang w:val="nl-BE"/>
        </w:rPr>
        <w:t xml:space="preserve"> [7]</w:t>
      </w:r>
    </w:p>
    <w:p w14:paraId="42C0883A" w14:textId="55BB955C" w:rsidR="00A55E51" w:rsidRPr="00AC363E" w:rsidRDefault="00A55E51" w:rsidP="00AC363E">
      <w:pPr>
        <w:spacing w:line="360" w:lineRule="auto"/>
        <w:rPr>
          <w:szCs w:val="20"/>
          <w:lang w:val="nl-BE"/>
        </w:rPr>
      </w:pPr>
      <w:r w:rsidRPr="00AC363E">
        <w:rPr>
          <w:szCs w:val="20"/>
          <w:lang w:val="nl-BE"/>
        </w:rPr>
        <w:lastRenderedPageBreak/>
        <w:t xml:space="preserve">Volgens de review van L. </w:t>
      </w:r>
      <w:proofErr w:type="spellStart"/>
      <w:r w:rsidRPr="00AC363E">
        <w:rPr>
          <w:szCs w:val="20"/>
          <w:lang w:val="nl-BE"/>
        </w:rPr>
        <w:t>Alfieri</w:t>
      </w:r>
      <w:proofErr w:type="spellEnd"/>
      <w:r w:rsidRPr="00AC363E">
        <w:rPr>
          <w:szCs w:val="20"/>
          <w:lang w:val="nl-BE"/>
        </w:rPr>
        <w:t xml:space="preserve">, P. J. Brook en N. J. </w:t>
      </w:r>
      <w:proofErr w:type="spellStart"/>
      <w:r w:rsidRPr="00AC363E">
        <w:rPr>
          <w:szCs w:val="20"/>
          <w:lang w:val="nl-BE"/>
        </w:rPr>
        <w:t>Aldrich</w:t>
      </w:r>
      <w:proofErr w:type="spellEnd"/>
      <w:r w:rsidR="009B6438" w:rsidRPr="00AC363E">
        <w:rPr>
          <w:szCs w:val="20"/>
          <w:lang w:val="nl-BE"/>
        </w:rPr>
        <w:t xml:space="preserve"> (2011)</w:t>
      </w:r>
      <w:r w:rsidRPr="00AC363E">
        <w:rPr>
          <w:szCs w:val="20"/>
          <w:lang w:val="nl-BE"/>
        </w:rPr>
        <w:t xml:space="preserve"> suggereert de literatuur dat ontdekkend leren </w:t>
      </w:r>
      <w:r w:rsidR="00BF14F1" w:rsidRPr="00AC363E">
        <w:rPr>
          <w:szCs w:val="20"/>
          <w:lang w:val="nl-BE"/>
        </w:rPr>
        <w:t>optreedt</w:t>
      </w:r>
      <w:r w:rsidRPr="00AC363E">
        <w:rPr>
          <w:szCs w:val="20"/>
          <w:lang w:val="nl-BE"/>
        </w:rPr>
        <w:t xml:space="preserve"> wanneer de leerling niet beschikt over de volledige informatie of het conceptueel begrip en dat hij of zij deze onafhankelijk en met slechts de geleverde materialen dient te vinden. Binnen het</w:t>
      </w:r>
      <w:r w:rsidR="001246AA" w:rsidRPr="00AC363E">
        <w:rPr>
          <w:szCs w:val="20"/>
          <w:lang w:val="nl-BE"/>
        </w:rPr>
        <w:t xml:space="preserve"> kader van het </w:t>
      </w:r>
      <w:r w:rsidRPr="00AC363E">
        <w:rPr>
          <w:szCs w:val="20"/>
          <w:lang w:val="nl-BE"/>
        </w:rPr>
        <w:t xml:space="preserve">onderzoekend </w:t>
      </w:r>
      <w:r w:rsidR="001246AA" w:rsidRPr="00AC363E">
        <w:rPr>
          <w:szCs w:val="20"/>
          <w:lang w:val="nl-BE"/>
        </w:rPr>
        <w:t xml:space="preserve">en ontwerpend </w:t>
      </w:r>
      <w:r w:rsidRPr="00AC363E">
        <w:rPr>
          <w:szCs w:val="20"/>
          <w:lang w:val="nl-BE"/>
        </w:rPr>
        <w:t>leren is er een mogelijkheid om de leerlingen te voorzien van een intensieve of juist minimale begeleiding. Beide types kunnen verscheidene vormen aannemen zoals handleidingen, simulaties, feedback of een probleem als voorbeeld. De mate waarin de leerling van begeleiding wordt voorzien lijkt afhankelijk van de moei</w:t>
      </w:r>
      <w:r w:rsidR="00C635AB" w:rsidRPr="00AC363E">
        <w:rPr>
          <w:szCs w:val="20"/>
          <w:lang w:val="nl-BE"/>
        </w:rPr>
        <w:t xml:space="preserve">lijkheid in het ontdekken van de </w:t>
      </w:r>
      <w:r w:rsidRPr="00AC363E">
        <w:rPr>
          <w:szCs w:val="20"/>
          <w:lang w:val="nl-BE"/>
        </w:rPr>
        <w:t>informatie met minder begeleiding.</w:t>
      </w:r>
      <w:r w:rsidR="00311AE4" w:rsidRPr="00AC363E">
        <w:rPr>
          <w:szCs w:val="20"/>
          <w:lang w:val="nl-BE"/>
        </w:rPr>
        <w:t xml:space="preserve"> [8]</w:t>
      </w:r>
    </w:p>
    <w:p w14:paraId="2A56A337" w14:textId="6CBB5093" w:rsidR="00A55E51" w:rsidRPr="00AC363E" w:rsidRDefault="00A55E51" w:rsidP="00AC363E">
      <w:pPr>
        <w:spacing w:line="360" w:lineRule="auto"/>
        <w:rPr>
          <w:szCs w:val="20"/>
          <w:lang w:val="nl-BE"/>
        </w:rPr>
      </w:pPr>
      <w:r w:rsidRPr="00AC363E">
        <w:rPr>
          <w:szCs w:val="20"/>
          <w:lang w:val="nl-BE"/>
        </w:rPr>
        <w:t xml:space="preserve">Onderzoekend leren als didactiek kan </w:t>
      </w:r>
      <w:r w:rsidR="001246AA" w:rsidRPr="00AC363E">
        <w:rPr>
          <w:szCs w:val="20"/>
          <w:lang w:val="nl-BE"/>
        </w:rPr>
        <w:t xml:space="preserve">terugvallen op </w:t>
      </w:r>
      <w:r w:rsidRPr="00AC363E">
        <w:rPr>
          <w:szCs w:val="20"/>
          <w:lang w:val="nl-BE"/>
        </w:rPr>
        <w:t>4 pijlers</w:t>
      </w:r>
      <w:r w:rsidR="00311AE4" w:rsidRPr="00AC363E">
        <w:rPr>
          <w:szCs w:val="20"/>
          <w:lang w:val="nl-BE"/>
        </w:rPr>
        <w:t xml:space="preserve"> [</w:t>
      </w:r>
      <w:r w:rsidR="005108D1" w:rsidRPr="00AC363E">
        <w:rPr>
          <w:szCs w:val="20"/>
          <w:lang w:val="nl-BE"/>
        </w:rPr>
        <w:t xml:space="preserve">7, </w:t>
      </w:r>
      <w:r w:rsidR="00311AE4" w:rsidRPr="00AC363E">
        <w:rPr>
          <w:szCs w:val="20"/>
          <w:lang w:val="nl-BE"/>
        </w:rPr>
        <w:t>9</w:t>
      </w:r>
      <w:r w:rsidR="005108D1" w:rsidRPr="00AC363E">
        <w:rPr>
          <w:szCs w:val="20"/>
          <w:lang w:val="nl-BE"/>
        </w:rPr>
        <w:t>, 10</w:t>
      </w:r>
      <w:r w:rsidR="00311AE4" w:rsidRPr="00AC363E">
        <w:rPr>
          <w:szCs w:val="20"/>
          <w:lang w:val="nl-BE"/>
        </w:rPr>
        <w:t>]</w:t>
      </w:r>
      <w:r w:rsidRPr="00AC363E">
        <w:rPr>
          <w:szCs w:val="20"/>
          <w:lang w:val="nl-BE"/>
        </w:rPr>
        <w:t>:</w:t>
      </w:r>
    </w:p>
    <w:p w14:paraId="58C03857" w14:textId="31D26D07" w:rsidR="00A55E51" w:rsidRPr="00AC363E" w:rsidRDefault="001F4BEC" w:rsidP="00AC363E">
      <w:pPr>
        <w:pStyle w:val="Lijstalinea"/>
        <w:numPr>
          <w:ilvl w:val="0"/>
          <w:numId w:val="6"/>
        </w:numPr>
        <w:spacing w:line="360" w:lineRule="auto"/>
        <w:rPr>
          <w:szCs w:val="20"/>
          <w:lang w:val="nl-BE"/>
        </w:rPr>
      </w:pPr>
      <w:r w:rsidRPr="00AC363E">
        <w:rPr>
          <w:szCs w:val="20"/>
          <w:lang w:val="nl-BE"/>
        </w:rPr>
        <w:t>Het w</w:t>
      </w:r>
      <w:r w:rsidR="00A55E51" w:rsidRPr="00AC363E">
        <w:rPr>
          <w:szCs w:val="20"/>
          <w:lang w:val="nl-BE"/>
        </w:rPr>
        <w:t>erken met betekenisvolle contexten die leerlingen aanspreken en stimuleren om greep te willen krijgen op de wereld aan de hand van onderzoeken en ontwerpen.</w:t>
      </w:r>
    </w:p>
    <w:p w14:paraId="613E46C2" w14:textId="2C1ECF64" w:rsidR="00A55E51" w:rsidRPr="00AC363E" w:rsidRDefault="001F4BEC" w:rsidP="00AC363E">
      <w:pPr>
        <w:pStyle w:val="Lijstalinea"/>
        <w:numPr>
          <w:ilvl w:val="0"/>
          <w:numId w:val="6"/>
        </w:numPr>
        <w:spacing w:line="360" w:lineRule="auto"/>
        <w:rPr>
          <w:szCs w:val="20"/>
          <w:lang w:val="nl-BE"/>
        </w:rPr>
      </w:pPr>
      <w:r w:rsidRPr="00AC363E">
        <w:rPr>
          <w:szCs w:val="20"/>
          <w:lang w:val="nl-BE"/>
        </w:rPr>
        <w:t>Het stellen van denk- en doe-</w:t>
      </w:r>
      <w:r w:rsidR="00A55E51" w:rsidRPr="00AC363E">
        <w:rPr>
          <w:szCs w:val="20"/>
          <w:lang w:val="nl-BE"/>
        </w:rPr>
        <w:t>vragen die leerlingen uitdagen tot onderzoeken en ontwerpen en het zoeken naar een manier om het onderzoek/ontwerp uit te voeren. Een probleemstelling staat centraal, waarbij denk- en doe</w:t>
      </w:r>
      <w:r w:rsidR="00695E91" w:rsidRPr="00AC363E">
        <w:rPr>
          <w:szCs w:val="20"/>
          <w:lang w:val="nl-BE"/>
        </w:rPr>
        <w:t>-</w:t>
      </w:r>
      <w:r w:rsidR="00A55E51" w:rsidRPr="00AC363E">
        <w:rPr>
          <w:szCs w:val="20"/>
          <w:lang w:val="nl-BE"/>
        </w:rPr>
        <w:t xml:space="preserve">vragen leerlingen aanzetten tot handelen én nadenken over hun vragen, verwachtingen, bevindingen, ideeën, aanpak, </w:t>
      </w:r>
      <w:r w:rsidR="00BF14F1" w:rsidRPr="00AC363E">
        <w:rPr>
          <w:szCs w:val="20"/>
          <w:lang w:val="nl-BE"/>
        </w:rPr>
        <w:t>etc</w:t>
      </w:r>
      <w:r w:rsidR="00A55E51" w:rsidRPr="00AC363E">
        <w:rPr>
          <w:szCs w:val="20"/>
          <w:lang w:val="nl-BE"/>
        </w:rPr>
        <w:t>.</w:t>
      </w:r>
    </w:p>
    <w:p w14:paraId="2D2D628F" w14:textId="20C48848" w:rsidR="00A55E51" w:rsidRPr="00AC363E" w:rsidRDefault="001F4BEC" w:rsidP="00AC363E">
      <w:pPr>
        <w:pStyle w:val="Lijstalinea"/>
        <w:numPr>
          <w:ilvl w:val="0"/>
          <w:numId w:val="6"/>
        </w:numPr>
        <w:spacing w:line="360" w:lineRule="auto"/>
        <w:rPr>
          <w:szCs w:val="20"/>
          <w:lang w:val="nl-BE"/>
        </w:rPr>
      </w:pPr>
      <w:r w:rsidRPr="00AC363E">
        <w:rPr>
          <w:szCs w:val="20"/>
          <w:lang w:val="nl-BE"/>
        </w:rPr>
        <w:t xml:space="preserve">Het stimuleren van leerlingen </w:t>
      </w:r>
      <w:r w:rsidR="00A55E51" w:rsidRPr="00AC363E">
        <w:rPr>
          <w:szCs w:val="20"/>
          <w:lang w:val="nl-BE"/>
        </w:rPr>
        <w:t>om systematisch te werk te gaan bij het onderzoek/ontwerpproces. Het beantwoorden van een probleemstelling vraagt om een systematische aanpak met aandacht voor het analyseren en interpreteren van verzamelde gegevens.</w:t>
      </w:r>
    </w:p>
    <w:p w14:paraId="412AD8DF" w14:textId="4E43350F" w:rsidR="00A55E51" w:rsidRPr="00C62003" w:rsidRDefault="001F4BEC" w:rsidP="001A72F0">
      <w:pPr>
        <w:pStyle w:val="Lijstalinea"/>
        <w:numPr>
          <w:ilvl w:val="0"/>
          <w:numId w:val="6"/>
        </w:numPr>
        <w:spacing w:line="360" w:lineRule="auto"/>
        <w:rPr>
          <w:szCs w:val="20"/>
          <w:lang w:val="nl-BE"/>
        </w:rPr>
      </w:pPr>
      <w:r w:rsidRPr="00C62003">
        <w:rPr>
          <w:szCs w:val="20"/>
          <w:lang w:val="nl-BE"/>
        </w:rPr>
        <w:t>Het aanzetten van leerlingen</w:t>
      </w:r>
      <w:r w:rsidR="00A55E51" w:rsidRPr="00C62003">
        <w:rPr>
          <w:szCs w:val="20"/>
          <w:lang w:val="nl-BE"/>
        </w:rPr>
        <w:t xml:space="preserve"> tot</w:t>
      </w:r>
      <w:r w:rsidRPr="00C62003">
        <w:rPr>
          <w:szCs w:val="20"/>
          <w:lang w:val="nl-BE"/>
        </w:rPr>
        <w:t xml:space="preserve"> onderlinge</w:t>
      </w:r>
      <w:r w:rsidR="00A55E51" w:rsidRPr="00C62003">
        <w:rPr>
          <w:szCs w:val="20"/>
          <w:lang w:val="nl-BE"/>
        </w:rPr>
        <w:t xml:space="preserve"> </w:t>
      </w:r>
      <w:r w:rsidR="00247DD8" w:rsidRPr="00C62003">
        <w:rPr>
          <w:szCs w:val="20"/>
          <w:lang w:val="nl-BE"/>
        </w:rPr>
        <w:t xml:space="preserve">communicatie </w:t>
      </w:r>
      <w:r w:rsidR="00A55E51" w:rsidRPr="00C62003">
        <w:rPr>
          <w:szCs w:val="20"/>
          <w:lang w:val="nl-BE"/>
        </w:rPr>
        <w:t>en reflectie voor, tijdens en na het onderzoek/ontwerpproces. Het betreft reflectie op wat de leerlingen doen en de</w:t>
      </w:r>
      <w:r w:rsidR="00DE26E1" w:rsidRPr="00C62003">
        <w:rPr>
          <w:szCs w:val="20"/>
          <w:lang w:val="nl-BE"/>
        </w:rPr>
        <w:t>nken.</w:t>
      </w:r>
      <w:r w:rsidR="00A55E51" w:rsidRPr="00C62003">
        <w:rPr>
          <w:szCs w:val="20"/>
          <w:lang w:val="nl-BE"/>
        </w:rPr>
        <w:t xml:space="preserve"> </w:t>
      </w:r>
      <w:r w:rsidR="00DE26E1" w:rsidRPr="00C62003">
        <w:rPr>
          <w:szCs w:val="20"/>
          <w:lang w:val="nl-BE"/>
        </w:rPr>
        <w:t>Ook gaat de aandacht hierbij naar</w:t>
      </w:r>
      <w:r w:rsidR="00A55E51" w:rsidRPr="00C62003">
        <w:rPr>
          <w:szCs w:val="20"/>
          <w:lang w:val="nl-BE"/>
        </w:rPr>
        <w:t xml:space="preserve"> </w:t>
      </w:r>
      <w:r w:rsidR="00DE26E1" w:rsidRPr="00C62003">
        <w:rPr>
          <w:szCs w:val="20"/>
          <w:lang w:val="nl-BE"/>
        </w:rPr>
        <w:t xml:space="preserve">de onderlinge </w:t>
      </w:r>
      <w:r w:rsidR="00A55E51" w:rsidRPr="00C62003">
        <w:rPr>
          <w:szCs w:val="20"/>
          <w:lang w:val="nl-BE"/>
        </w:rPr>
        <w:t>dialoog zodat de leerlingen hun voorkennis aanspreken, geconfronteer</w:t>
      </w:r>
      <w:r w:rsidR="00DE26E1" w:rsidRPr="00C62003">
        <w:rPr>
          <w:szCs w:val="20"/>
          <w:lang w:val="nl-BE"/>
        </w:rPr>
        <w:t>d worden met ideeën van anderen en</w:t>
      </w:r>
      <w:r w:rsidR="00A55E51" w:rsidRPr="00C62003">
        <w:rPr>
          <w:szCs w:val="20"/>
          <w:lang w:val="nl-BE"/>
        </w:rPr>
        <w:t xml:space="preserve"> samen</w:t>
      </w:r>
      <w:r w:rsidR="00DE26E1" w:rsidRPr="00C62003">
        <w:rPr>
          <w:szCs w:val="20"/>
          <w:lang w:val="nl-BE"/>
        </w:rPr>
        <w:t xml:space="preserve"> </w:t>
      </w:r>
      <w:r w:rsidR="00A55E51" w:rsidRPr="00C62003">
        <w:rPr>
          <w:szCs w:val="20"/>
          <w:lang w:val="nl-BE"/>
        </w:rPr>
        <w:t>bouwen aan het onderzoek/ontwerpproces</w:t>
      </w:r>
      <w:r w:rsidR="00DE26E1" w:rsidRPr="00C62003">
        <w:rPr>
          <w:szCs w:val="20"/>
          <w:lang w:val="nl-BE"/>
        </w:rPr>
        <w:t>.</w:t>
      </w:r>
      <w:r w:rsidR="002D6D56" w:rsidRPr="00C62003">
        <w:rPr>
          <w:szCs w:val="20"/>
          <w:lang w:val="nl-BE"/>
        </w:rPr>
        <w:t xml:space="preserve"> </w:t>
      </w:r>
      <w:r w:rsidR="00C62003">
        <w:rPr>
          <w:szCs w:val="20"/>
          <w:lang w:val="nl-BE"/>
        </w:rPr>
        <w:t>Tevens</w:t>
      </w:r>
      <w:r w:rsidR="002D6D56" w:rsidRPr="00C62003">
        <w:rPr>
          <w:szCs w:val="20"/>
          <w:lang w:val="nl-BE"/>
        </w:rPr>
        <w:t xml:space="preserve"> speelt het </w:t>
      </w:r>
      <w:r w:rsidR="00BF14F1" w:rsidRPr="00C62003">
        <w:rPr>
          <w:szCs w:val="20"/>
          <w:lang w:val="nl-BE"/>
        </w:rPr>
        <w:t>reversibel</w:t>
      </w:r>
      <w:r w:rsidR="002D6D56" w:rsidRPr="00C62003">
        <w:rPr>
          <w:szCs w:val="20"/>
          <w:lang w:val="nl-BE"/>
        </w:rPr>
        <w:t xml:space="preserve"> denken een grote rol</w:t>
      </w:r>
      <w:r w:rsidR="00C62003">
        <w:rPr>
          <w:szCs w:val="20"/>
          <w:lang w:val="nl-BE"/>
        </w:rPr>
        <w:t xml:space="preserve"> in dit proces</w:t>
      </w:r>
      <w:r w:rsidR="002D6D56" w:rsidRPr="00C62003">
        <w:rPr>
          <w:szCs w:val="20"/>
          <w:lang w:val="nl-BE"/>
        </w:rPr>
        <w:t xml:space="preserve">. Kinderen keren op hun stappen terug, kunnen handelingen </w:t>
      </w:r>
      <w:r w:rsidR="00BF14F1" w:rsidRPr="00C62003">
        <w:rPr>
          <w:szCs w:val="20"/>
          <w:lang w:val="nl-BE"/>
        </w:rPr>
        <w:t>tenietdoen</w:t>
      </w:r>
      <w:r w:rsidR="002D6D56" w:rsidRPr="00C62003">
        <w:rPr>
          <w:szCs w:val="20"/>
          <w:lang w:val="nl-BE"/>
        </w:rPr>
        <w:t xml:space="preserve"> en de</w:t>
      </w:r>
      <w:r w:rsidR="00C62003">
        <w:rPr>
          <w:szCs w:val="20"/>
          <w:lang w:val="nl-BE"/>
        </w:rPr>
        <w:t xml:space="preserve"> originele situatie herstellen. </w:t>
      </w:r>
      <w:r w:rsidR="002D6D56" w:rsidRPr="00C62003">
        <w:rPr>
          <w:szCs w:val="20"/>
          <w:lang w:val="nl-BE"/>
        </w:rPr>
        <w:t>Hierdoor exploreren ze het probleem opnieuw en zoeken naar betere alternatieven.</w:t>
      </w:r>
    </w:p>
    <w:p w14:paraId="37FDDE6C" w14:textId="4CD0BDAF" w:rsidR="00B34251" w:rsidRDefault="00A55E51" w:rsidP="00B34251">
      <w:pPr>
        <w:spacing w:line="360" w:lineRule="auto"/>
        <w:rPr>
          <w:szCs w:val="20"/>
          <w:lang w:val="nl-BE"/>
        </w:rPr>
      </w:pPr>
      <w:r w:rsidRPr="00AC363E">
        <w:rPr>
          <w:szCs w:val="20"/>
          <w:lang w:val="nl-BE"/>
        </w:rPr>
        <w:t>Over het algemeen lijken de effecten van onderzoekend leren zonder</w:t>
      </w:r>
      <w:r w:rsidR="00DE26E1" w:rsidRPr="00AC363E">
        <w:rPr>
          <w:szCs w:val="20"/>
          <w:lang w:val="nl-BE"/>
        </w:rPr>
        <w:t xml:space="preserve"> enige</w:t>
      </w:r>
      <w:r w:rsidRPr="00AC363E">
        <w:rPr>
          <w:szCs w:val="20"/>
          <w:lang w:val="nl-BE"/>
        </w:rPr>
        <w:t xml:space="preserve"> begeleiding vrij beperkt</w:t>
      </w:r>
      <w:r w:rsidR="001246AA" w:rsidRPr="00AC363E">
        <w:rPr>
          <w:szCs w:val="20"/>
          <w:lang w:val="nl-BE"/>
        </w:rPr>
        <w:t xml:space="preserve"> omdat de processen te traag op gang komen</w:t>
      </w:r>
      <w:r w:rsidRPr="00AC363E">
        <w:rPr>
          <w:szCs w:val="20"/>
          <w:lang w:val="nl-BE"/>
        </w:rPr>
        <w:t>. Verbeterd onderzoekend leren vereist</w:t>
      </w:r>
      <w:r w:rsidR="001246AA" w:rsidRPr="00AC363E">
        <w:rPr>
          <w:szCs w:val="20"/>
          <w:lang w:val="nl-BE"/>
        </w:rPr>
        <w:t xml:space="preserve"> buiten</w:t>
      </w:r>
      <w:r w:rsidRPr="00AC363E">
        <w:rPr>
          <w:szCs w:val="20"/>
          <w:lang w:val="nl-BE"/>
        </w:rPr>
        <w:t xml:space="preserve"> een actieve betrokkenheid en een con</w:t>
      </w:r>
      <w:r w:rsidR="00F4431E" w:rsidRPr="00AC363E">
        <w:rPr>
          <w:szCs w:val="20"/>
          <w:lang w:val="nl-BE"/>
        </w:rPr>
        <w:t>s</w:t>
      </w:r>
      <w:r w:rsidRPr="00AC363E">
        <w:rPr>
          <w:szCs w:val="20"/>
          <w:lang w:val="nl-BE"/>
        </w:rPr>
        <w:t>tructieve houding van de leerlingen</w:t>
      </w:r>
      <w:r w:rsidR="00B34251">
        <w:rPr>
          <w:szCs w:val="20"/>
          <w:lang w:val="nl-BE"/>
        </w:rPr>
        <w:t>, ook</w:t>
      </w:r>
      <w:r w:rsidR="001246AA" w:rsidRPr="00AC363E">
        <w:rPr>
          <w:szCs w:val="20"/>
          <w:lang w:val="nl-BE"/>
        </w:rPr>
        <w:t xml:space="preserve"> een </w:t>
      </w:r>
      <w:proofErr w:type="spellStart"/>
      <w:r w:rsidR="00BF14F1" w:rsidRPr="00AC363E">
        <w:rPr>
          <w:szCs w:val="20"/>
          <w:lang w:val="nl-BE"/>
        </w:rPr>
        <w:t>procesgestuurde</w:t>
      </w:r>
      <w:proofErr w:type="spellEnd"/>
      <w:r w:rsidR="001246AA" w:rsidRPr="00AC363E">
        <w:rPr>
          <w:szCs w:val="20"/>
          <w:lang w:val="nl-BE"/>
        </w:rPr>
        <w:t xml:space="preserve"> aanpak van de begeleider</w:t>
      </w:r>
      <w:r w:rsidRPr="00AC363E">
        <w:rPr>
          <w:szCs w:val="20"/>
          <w:lang w:val="nl-BE"/>
        </w:rPr>
        <w:t xml:space="preserve">. </w:t>
      </w:r>
      <w:r w:rsidR="00F75ADD" w:rsidRPr="00AC363E">
        <w:rPr>
          <w:szCs w:val="20"/>
          <w:lang w:val="nl-BE"/>
        </w:rPr>
        <w:t xml:space="preserve">Dit is nodig aangezien kansen om constructief te leren mogelijk afwezig kunnen blijken indien leerlingen te veel zelfstandig worden gelaten. </w:t>
      </w:r>
      <w:r w:rsidRPr="00AC363E">
        <w:rPr>
          <w:szCs w:val="20"/>
          <w:lang w:val="nl-BE"/>
        </w:rPr>
        <w:t xml:space="preserve">Gebaseerd op de analyse, zou een optimale benadering moeten bestaan uit minstens </w:t>
      </w:r>
      <w:r w:rsidR="00CB46FC">
        <w:rPr>
          <w:szCs w:val="20"/>
          <w:lang w:val="nl-BE"/>
        </w:rPr>
        <w:t>een</w:t>
      </w:r>
      <w:r w:rsidRPr="00AC363E">
        <w:rPr>
          <w:szCs w:val="20"/>
          <w:lang w:val="nl-BE"/>
        </w:rPr>
        <w:t xml:space="preserve"> van de volgende</w:t>
      </w:r>
      <w:r w:rsidR="001F4BEC" w:rsidRPr="00AC363E">
        <w:rPr>
          <w:szCs w:val="20"/>
          <w:lang w:val="nl-BE"/>
        </w:rPr>
        <w:t xml:space="preserve"> </w:t>
      </w:r>
      <w:r w:rsidR="00B174B2" w:rsidRPr="00AC363E">
        <w:rPr>
          <w:szCs w:val="20"/>
          <w:lang w:val="nl-BE"/>
        </w:rPr>
        <w:t>werkwijzen</w:t>
      </w:r>
      <w:r w:rsidR="005108D1" w:rsidRPr="00AC363E">
        <w:rPr>
          <w:szCs w:val="20"/>
          <w:lang w:val="nl-BE"/>
        </w:rPr>
        <w:t xml:space="preserve"> [8]</w:t>
      </w:r>
      <w:r w:rsidRPr="00AC363E">
        <w:rPr>
          <w:szCs w:val="20"/>
          <w:lang w:val="nl-BE"/>
        </w:rPr>
        <w:t>:</w:t>
      </w:r>
    </w:p>
    <w:p w14:paraId="49A23B25" w14:textId="0FE7503D" w:rsidR="00A55E51" w:rsidRPr="00B34251" w:rsidRDefault="00A55E51" w:rsidP="00B34251">
      <w:pPr>
        <w:pStyle w:val="Lijstalinea"/>
        <w:numPr>
          <w:ilvl w:val="0"/>
          <w:numId w:val="31"/>
        </w:numPr>
        <w:spacing w:line="360" w:lineRule="auto"/>
        <w:rPr>
          <w:szCs w:val="20"/>
          <w:lang w:val="nl-BE"/>
        </w:rPr>
      </w:pPr>
      <w:r w:rsidRPr="00B34251">
        <w:rPr>
          <w:szCs w:val="20"/>
          <w:lang w:val="nl-BE"/>
        </w:rPr>
        <w:lastRenderedPageBreak/>
        <w:t>Geleide taken om leerlingen te ondersteunen.</w:t>
      </w:r>
    </w:p>
    <w:p w14:paraId="48D8A720" w14:textId="2E9D1533" w:rsidR="00A55E51" w:rsidRPr="00B34251" w:rsidRDefault="00A55E51" w:rsidP="00B34251">
      <w:pPr>
        <w:pStyle w:val="Lijstalinea"/>
        <w:numPr>
          <w:ilvl w:val="0"/>
          <w:numId w:val="31"/>
        </w:numPr>
        <w:spacing w:line="360" w:lineRule="auto"/>
        <w:rPr>
          <w:szCs w:val="20"/>
          <w:lang w:val="nl-BE"/>
        </w:rPr>
      </w:pPr>
      <w:r w:rsidRPr="00B34251">
        <w:rPr>
          <w:szCs w:val="20"/>
          <w:lang w:val="nl-BE"/>
        </w:rPr>
        <w:t>Taken met uitgewerkte voorbeelden over hoe de taak kan worden uitgevoerd.</w:t>
      </w:r>
    </w:p>
    <w:p w14:paraId="5B43060A" w14:textId="342160B5" w:rsidR="00B34251" w:rsidRPr="00B34251" w:rsidRDefault="00B34251" w:rsidP="00B34251">
      <w:pPr>
        <w:pStyle w:val="Lijstalinea"/>
        <w:numPr>
          <w:ilvl w:val="0"/>
          <w:numId w:val="31"/>
        </w:numPr>
        <w:spacing w:line="360" w:lineRule="auto"/>
        <w:rPr>
          <w:szCs w:val="20"/>
          <w:lang w:val="nl-BE"/>
        </w:rPr>
      </w:pPr>
      <w:r w:rsidRPr="00B34251">
        <w:rPr>
          <w:szCs w:val="20"/>
          <w:lang w:val="nl-BE"/>
        </w:rPr>
        <w:t>Taken die vereisen dat leerlingen hun eigen ideeën uitleggen en waarborgen zodat deze ideeën correct zijn door tijdig feedback te voorzien.</w:t>
      </w:r>
    </w:p>
    <w:p w14:paraId="4C18F13A" w14:textId="77777777" w:rsidR="00853A3D" w:rsidRPr="00AC363E" w:rsidRDefault="00853A3D" w:rsidP="00AC363E">
      <w:pPr>
        <w:pStyle w:val="Kop3"/>
        <w:rPr>
          <w:lang w:val="nl-BE"/>
        </w:rPr>
      </w:pPr>
      <w:bookmarkStart w:id="14" w:name="_Toc451795489"/>
      <w:r w:rsidRPr="00AC363E">
        <w:rPr>
          <w:lang w:val="nl-BE"/>
        </w:rPr>
        <w:t>Concept cartoons</w:t>
      </w:r>
      <w:bookmarkEnd w:id="14"/>
    </w:p>
    <w:p w14:paraId="73EB1A3B" w14:textId="2228679F" w:rsidR="00853A3D" w:rsidRPr="00AC363E" w:rsidRDefault="00853A3D" w:rsidP="00AC363E">
      <w:pPr>
        <w:spacing w:line="360" w:lineRule="auto"/>
        <w:rPr>
          <w:szCs w:val="20"/>
          <w:lang w:val="nl-BE"/>
        </w:rPr>
      </w:pPr>
      <w:r w:rsidRPr="00AC363E">
        <w:rPr>
          <w:szCs w:val="20"/>
          <w:lang w:val="nl-BE"/>
        </w:rPr>
        <w:t>In de workshops werd er hoofdzakelijk gebruik gemaakt van concept cartoons. Deze vorm van kennisoverdracht is een innovatieve m</w:t>
      </w:r>
      <w:r w:rsidR="00F75ADD" w:rsidRPr="00AC363E">
        <w:rPr>
          <w:szCs w:val="20"/>
          <w:lang w:val="nl-BE"/>
        </w:rPr>
        <w:t>ethode die</w:t>
      </w:r>
      <w:r w:rsidRPr="00AC363E">
        <w:rPr>
          <w:szCs w:val="20"/>
          <w:lang w:val="nl-BE"/>
        </w:rPr>
        <w:t xml:space="preserve"> leerlingen </w:t>
      </w:r>
      <w:r w:rsidR="00F75ADD" w:rsidRPr="00AC363E">
        <w:rPr>
          <w:szCs w:val="20"/>
          <w:lang w:val="nl-BE"/>
        </w:rPr>
        <w:t>de</w:t>
      </w:r>
      <w:r w:rsidRPr="00AC363E">
        <w:rPr>
          <w:szCs w:val="20"/>
          <w:lang w:val="nl-BE"/>
        </w:rPr>
        <w:t xml:space="preserve"> kans</w:t>
      </w:r>
      <w:r w:rsidR="00F75ADD" w:rsidRPr="00AC363E">
        <w:rPr>
          <w:szCs w:val="20"/>
          <w:lang w:val="nl-BE"/>
        </w:rPr>
        <w:t xml:space="preserve"> geeft</w:t>
      </w:r>
      <w:r w:rsidRPr="00AC363E">
        <w:rPr>
          <w:szCs w:val="20"/>
          <w:lang w:val="nl-BE"/>
        </w:rPr>
        <w:t xml:space="preserve"> </w:t>
      </w:r>
      <w:r w:rsidR="001F4BEC" w:rsidRPr="00AC363E">
        <w:rPr>
          <w:szCs w:val="20"/>
          <w:lang w:val="nl-BE"/>
        </w:rPr>
        <w:t>om het besproken onderwerp zelf/</w:t>
      </w:r>
      <w:r w:rsidRPr="00AC363E">
        <w:rPr>
          <w:szCs w:val="20"/>
          <w:lang w:val="nl-BE"/>
        </w:rPr>
        <w:t>onderling te onderzoeke</w:t>
      </w:r>
      <w:r w:rsidR="00DE26E1" w:rsidRPr="00AC363E">
        <w:rPr>
          <w:szCs w:val="20"/>
          <w:lang w:val="nl-BE"/>
        </w:rPr>
        <w:t>n en experimenten uit te voeren. Ze omvatten het onderzoekend leren,</w:t>
      </w:r>
      <w:r w:rsidRPr="00AC363E">
        <w:rPr>
          <w:szCs w:val="20"/>
          <w:lang w:val="nl-BE"/>
        </w:rPr>
        <w:t xml:space="preserve"> stimuleren redeneringen, lokken discussies uit en prikkelen de interesse. </w:t>
      </w:r>
      <w:r w:rsidR="005108D1" w:rsidRPr="00AC363E">
        <w:rPr>
          <w:szCs w:val="20"/>
          <w:lang w:val="nl-BE"/>
        </w:rPr>
        <w:t>[11, 12</w:t>
      </w:r>
      <w:r w:rsidR="003150CC" w:rsidRPr="00AC363E">
        <w:rPr>
          <w:szCs w:val="20"/>
          <w:lang w:val="nl-BE"/>
        </w:rPr>
        <w:t>, 13</w:t>
      </w:r>
      <w:r w:rsidR="005108D1" w:rsidRPr="00AC363E">
        <w:rPr>
          <w:szCs w:val="20"/>
          <w:lang w:val="nl-BE"/>
        </w:rPr>
        <w:t>]</w:t>
      </w:r>
    </w:p>
    <w:p w14:paraId="19A2199A" w14:textId="15E58344" w:rsidR="0034291F" w:rsidRPr="00AC363E" w:rsidRDefault="009F7254" w:rsidP="00AC363E">
      <w:pPr>
        <w:spacing w:line="360" w:lineRule="auto"/>
        <w:rPr>
          <w:szCs w:val="20"/>
          <w:lang w:val="nl-BE"/>
        </w:rPr>
      </w:pPr>
      <w:r w:rsidRPr="00AC363E">
        <w:rPr>
          <w:szCs w:val="20"/>
          <w:lang w:val="nl-BE"/>
        </w:rPr>
        <w:t xml:space="preserve">Concept cartoons zijn </w:t>
      </w:r>
      <w:r w:rsidR="00695E91" w:rsidRPr="00AC363E">
        <w:rPr>
          <w:szCs w:val="20"/>
          <w:lang w:val="nl-BE"/>
        </w:rPr>
        <w:t>tekeningen</w:t>
      </w:r>
      <w:r w:rsidRPr="00AC363E">
        <w:rPr>
          <w:szCs w:val="20"/>
          <w:lang w:val="nl-BE"/>
        </w:rPr>
        <w:t xml:space="preserve"> die een reeks aan standpunten weergeeft. In deze </w:t>
      </w:r>
      <w:r w:rsidR="00695E91" w:rsidRPr="00AC363E">
        <w:rPr>
          <w:szCs w:val="20"/>
          <w:lang w:val="nl-BE"/>
        </w:rPr>
        <w:t>tekening</w:t>
      </w:r>
      <w:r w:rsidRPr="00AC363E">
        <w:rPr>
          <w:szCs w:val="20"/>
          <w:lang w:val="nl-BE"/>
        </w:rPr>
        <w:t xml:space="preserve"> staat een</w:t>
      </w:r>
      <w:r w:rsidR="001F4BEC" w:rsidRPr="00AC363E">
        <w:rPr>
          <w:szCs w:val="20"/>
          <w:lang w:val="nl-BE"/>
        </w:rPr>
        <w:t xml:space="preserve"> </w:t>
      </w:r>
      <w:r w:rsidRPr="00AC363E">
        <w:rPr>
          <w:szCs w:val="20"/>
          <w:lang w:val="nl-BE"/>
        </w:rPr>
        <w:t>fenomeen of experiment</w:t>
      </w:r>
      <w:r w:rsidR="001F4BEC" w:rsidRPr="00AC363E">
        <w:rPr>
          <w:szCs w:val="20"/>
          <w:lang w:val="nl-BE"/>
        </w:rPr>
        <w:t>, dat in de dagelijkse context herkenbaar is, centraal. Daarrond staan</w:t>
      </w:r>
      <w:r w:rsidRPr="00AC363E">
        <w:rPr>
          <w:szCs w:val="20"/>
          <w:lang w:val="nl-BE"/>
        </w:rPr>
        <w:t xml:space="preserve"> </w:t>
      </w:r>
      <w:r w:rsidR="004B4B49" w:rsidRPr="00AC363E">
        <w:rPr>
          <w:szCs w:val="20"/>
          <w:lang w:val="nl-BE"/>
        </w:rPr>
        <w:t xml:space="preserve">een aantal </w:t>
      </w:r>
      <w:r w:rsidRPr="00AC363E">
        <w:rPr>
          <w:szCs w:val="20"/>
          <w:lang w:val="nl-BE"/>
        </w:rPr>
        <w:t xml:space="preserve">stellingen die al dan niet het fenomeen verklaren. </w:t>
      </w:r>
      <w:r w:rsidR="0034291F" w:rsidRPr="00AC363E">
        <w:rPr>
          <w:szCs w:val="20"/>
          <w:lang w:val="nl-BE"/>
        </w:rPr>
        <w:t>[11, 12, 13</w:t>
      </w:r>
      <w:r w:rsidR="00C635AB" w:rsidRPr="00AC363E">
        <w:rPr>
          <w:szCs w:val="20"/>
          <w:lang w:val="nl-BE"/>
        </w:rPr>
        <w:t>, 14</w:t>
      </w:r>
      <w:r w:rsidR="0034291F" w:rsidRPr="00AC363E">
        <w:rPr>
          <w:szCs w:val="20"/>
          <w:lang w:val="nl-BE"/>
        </w:rPr>
        <w:t>]</w:t>
      </w:r>
    </w:p>
    <w:p w14:paraId="1A313D8F" w14:textId="31DBCC93" w:rsidR="007D3453" w:rsidRPr="00AC363E" w:rsidRDefault="00853A3D" w:rsidP="00AC363E">
      <w:pPr>
        <w:spacing w:line="360" w:lineRule="auto"/>
        <w:rPr>
          <w:szCs w:val="20"/>
          <w:lang w:val="nl-BE"/>
        </w:rPr>
      </w:pPr>
      <w:r w:rsidRPr="00AC363E">
        <w:rPr>
          <w:szCs w:val="20"/>
          <w:lang w:val="nl-BE"/>
        </w:rPr>
        <w:t xml:space="preserve">De eerste concept cartoons werden gecreëerd door Brenda </w:t>
      </w:r>
      <w:proofErr w:type="spellStart"/>
      <w:r w:rsidRPr="00AC363E">
        <w:rPr>
          <w:szCs w:val="20"/>
          <w:lang w:val="nl-BE"/>
        </w:rPr>
        <w:t>Keogh</w:t>
      </w:r>
      <w:proofErr w:type="spellEnd"/>
      <w:r w:rsidRPr="00AC363E">
        <w:rPr>
          <w:szCs w:val="20"/>
          <w:lang w:val="nl-BE"/>
        </w:rPr>
        <w:t xml:space="preserve"> en Stuart </w:t>
      </w:r>
      <w:proofErr w:type="spellStart"/>
      <w:r w:rsidRPr="00AC363E">
        <w:rPr>
          <w:szCs w:val="20"/>
          <w:lang w:val="nl-BE"/>
        </w:rPr>
        <w:t>Naylor</w:t>
      </w:r>
      <w:proofErr w:type="spellEnd"/>
      <w:r w:rsidRPr="00AC363E">
        <w:rPr>
          <w:szCs w:val="20"/>
          <w:lang w:val="nl-BE"/>
        </w:rPr>
        <w:t xml:space="preserve"> in 1991</w:t>
      </w:r>
      <w:r w:rsidR="001F4BEC" w:rsidRPr="00AC363E">
        <w:rPr>
          <w:szCs w:val="20"/>
          <w:lang w:val="nl-BE"/>
        </w:rPr>
        <w:t>,</w:t>
      </w:r>
      <w:r w:rsidR="004B4B49" w:rsidRPr="00AC363E">
        <w:rPr>
          <w:szCs w:val="20"/>
          <w:lang w:val="nl-BE"/>
        </w:rPr>
        <w:t xml:space="preserve"> maar zijn </w:t>
      </w:r>
      <w:r w:rsidR="001F4BEC" w:rsidRPr="00AC363E">
        <w:rPr>
          <w:szCs w:val="20"/>
          <w:lang w:val="nl-BE"/>
        </w:rPr>
        <w:t>in de</w:t>
      </w:r>
      <w:r w:rsidR="004B4B49" w:rsidRPr="00AC363E">
        <w:rPr>
          <w:szCs w:val="20"/>
          <w:lang w:val="nl-BE"/>
        </w:rPr>
        <w:t xml:space="preserve"> </w:t>
      </w:r>
      <w:r w:rsidR="00F75ADD" w:rsidRPr="00AC363E">
        <w:rPr>
          <w:szCs w:val="20"/>
          <w:lang w:val="nl-BE"/>
        </w:rPr>
        <w:t>daaropvolgende</w:t>
      </w:r>
      <w:r w:rsidR="004B4B49" w:rsidRPr="00AC363E">
        <w:rPr>
          <w:szCs w:val="20"/>
          <w:lang w:val="nl-BE"/>
        </w:rPr>
        <w:t xml:space="preserve"> jaren </w:t>
      </w:r>
      <w:r w:rsidR="00971A0F" w:rsidRPr="00AC363E">
        <w:rPr>
          <w:szCs w:val="20"/>
          <w:lang w:val="nl-BE"/>
        </w:rPr>
        <w:t>geëvolueerd</w:t>
      </w:r>
      <w:r w:rsidRPr="00AC363E">
        <w:rPr>
          <w:szCs w:val="20"/>
          <w:lang w:val="nl-BE"/>
        </w:rPr>
        <w:t xml:space="preserve">. </w:t>
      </w:r>
      <w:r w:rsidR="00373C8D" w:rsidRPr="00AC363E">
        <w:rPr>
          <w:szCs w:val="20"/>
          <w:lang w:val="nl-BE"/>
        </w:rPr>
        <w:t xml:space="preserve">Het doel van </w:t>
      </w:r>
      <w:r w:rsidR="00F75ADD" w:rsidRPr="00AC363E">
        <w:rPr>
          <w:szCs w:val="20"/>
          <w:lang w:val="nl-BE"/>
        </w:rPr>
        <w:t>deze</w:t>
      </w:r>
      <w:r w:rsidR="004B4B49" w:rsidRPr="00AC363E">
        <w:rPr>
          <w:szCs w:val="20"/>
          <w:lang w:val="nl-BE"/>
        </w:rPr>
        <w:t xml:space="preserve"> ontwerp</w:t>
      </w:r>
      <w:r w:rsidR="00F75ADD" w:rsidRPr="00AC363E">
        <w:rPr>
          <w:szCs w:val="20"/>
          <w:lang w:val="nl-BE"/>
        </w:rPr>
        <w:t>en</w:t>
      </w:r>
      <w:r w:rsidR="004B4B49" w:rsidRPr="00AC363E">
        <w:rPr>
          <w:szCs w:val="20"/>
          <w:lang w:val="nl-BE"/>
        </w:rPr>
        <w:t xml:space="preserve"> </w:t>
      </w:r>
      <w:r w:rsidR="009F7254" w:rsidRPr="00AC363E">
        <w:rPr>
          <w:szCs w:val="20"/>
          <w:lang w:val="nl-BE"/>
        </w:rPr>
        <w:t>bestond</w:t>
      </w:r>
      <w:r w:rsidRPr="00AC363E">
        <w:rPr>
          <w:szCs w:val="20"/>
          <w:lang w:val="nl-BE"/>
        </w:rPr>
        <w:t xml:space="preserve"> eruit om ideeën bij leerlingen uit te lokken, hun denken uit te dagen en leerlingen te ondersteunen bij het ontwikkelen van hun begrip</w:t>
      </w:r>
      <w:r w:rsidR="00F75ADD" w:rsidRPr="00AC363E">
        <w:rPr>
          <w:szCs w:val="20"/>
          <w:lang w:val="nl-BE"/>
        </w:rPr>
        <w:t>svorming</w:t>
      </w:r>
      <w:r w:rsidRPr="00AC363E">
        <w:rPr>
          <w:szCs w:val="20"/>
          <w:lang w:val="nl-BE"/>
        </w:rPr>
        <w:t>.</w:t>
      </w:r>
      <w:r w:rsidR="004B4B49" w:rsidRPr="00AC363E">
        <w:rPr>
          <w:szCs w:val="20"/>
          <w:lang w:val="nl-BE"/>
        </w:rPr>
        <w:t xml:space="preserve"> Na het testen van deze eerste concept cartoons</w:t>
      </w:r>
      <w:r w:rsidRPr="00AC363E">
        <w:rPr>
          <w:szCs w:val="20"/>
          <w:lang w:val="nl-BE"/>
        </w:rPr>
        <w:t xml:space="preserve"> </w:t>
      </w:r>
      <w:r w:rsidR="004B4B49" w:rsidRPr="00AC363E">
        <w:rPr>
          <w:szCs w:val="20"/>
          <w:lang w:val="nl-BE"/>
        </w:rPr>
        <w:t>reageerden l</w:t>
      </w:r>
      <w:r w:rsidRPr="00AC363E">
        <w:rPr>
          <w:szCs w:val="20"/>
          <w:lang w:val="nl-BE"/>
        </w:rPr>
        <w:t xml:space="preserve">eerlingen van de </w:t>
      </w:r>
      <w:r w:rsidR="00695E91" w:rsidRPr="00AC363E">
        <w:rPr>
          <w:szCs w:val="20"/>
          <w:lang w:val="nl-BE"/>
        </w:rPr>
        <w:t>basisschool</w:t>
      </w:r>
      <w:r w:rsidRPr="00AC363E">
        <w:rPr>
          <w:szCs w:val="20"/>
          <w:lang w:val="nl-BE"/>
        </w:rPr>
        <w:t xml:space="preserve">, middelbare school, leraren en docenten </w:t>
      </w:r>
      <w:r w:rsidR="004B4B49" w:rsidRPr="00AC363E">
        <w:rPr>
          <w:szCs w:val="20"/>
          <w:lang w:val="nl-BE"/>
        </w:rPr>
        <w:t xml:space="preserve">allemaal zeer positief. Aan de hand van feedback van de betrokkenen kon een verdere ontwikkeling tot stand komen. In plaats van een enkele verklaring werden er meerdere </w:t>
      </w:r>
      <w:r w:rsidR="00853306" w:rsidRPr="00AC363E">
        <w:rPr>
          <w:szCs w:val="20"/>
          <w:lang w:val="nl-BE"/>
        </w:rPr>
        <w:t xml:space="preserve">verklaringen gegeven. Ook werden de verklaringen op een eerder positieve wijze geformuleerd door een aantal verschillende personages. Het werken met personages verhoogde de betrokkenheid omdat </w:t>
      </w:r>
      <w:r w:rsidR="00373C8D" w:rsidRPr="00AC363E">
        <w:rPr>
          <w:szCs w:val="20"/>
          <w:lang w:val="nl-BE"/>
        </w:rPr>
        <w:t xml:space="preserve">ze kinderen aansporen tot meedenken. </w:t>
      </w:r>
      <w:r w:rsidR="00353ACA" w:rsidRPr="00AC363E">
        <w:rPr>
          <w:szCs w:val="20"/>
          <w:lang w:val="nl-BE"/>
        </w:rPr>
        <w:t>Tevens</w:t>
      </w:r>
      <w:r w:rsidR="00853306" w:rsidRPr="00AC363E">
        <w:rPr>
          <w:szCs w:val="20"/>
          <w:lang w:val="nl-BE"/>
        </w:rPr>
        <w:t xml:space="preserve"> </w:t>
      </w:r>
      <w:r w:rsidR="001F4BEC" w:rsidRPr="00AC363E">
        <w:rPr>
          <w:szCs w:val="20"/>
          <w:lang w:val="nl-BE"/>
        </w:rPr>
        <w:t>diende</w:t>
      </w:r>
      <w:r w:rsidR="00353ACA" w:rsidRPr="00AC363E">
        <w:rPr>
          <w:szCs w:val="20"/>
          <w:lang w:val="nl-BE"/>
        </w:rPr>
        <w:t xml:space="preserve"> er</w:t>
      </w:r>
      <w:r w:rsidR="00853306" w:rsidRPr="00AC363E">
        <w:rPr>
          <w:szCs w:val="20"/>
          <w:lang w:val="nl-BE"/>
        </w:rPr>
        <w:t xml:space="preserve"> minimum </w:t>
      </w:r>
      <w:r w:rsidR="00CB46FC">
        <w:rPr>
          <w:szCs w:val="20"/>
          <w:lang w:val="nl-BE"/>
        </w:rPr>
        <w:t>een</w:t>
      </w:r>
      <w:r w:rsidR="004B4B49" w:rsidRPr="00AC363E">
        <w:rPr>
          <w:szCs w:val="20"/>
          <w:lang w:val="nl-BE"/>
        </w:rPr>
        <w:t xml:space="preserve"> wetenschappelijk</w:t>
      </w:r>
      <w:r w:rsidR="001F4BEC" w:rsidRPr="00AC363E">
        <w:rPr>
          <w:szCs w:val="20"/>
          <w:lang w:val="nl-BE"/>
        </w:rPr>
        <w:t xml:space="preserve"> correct aanvaardbaar</w:t>
      </w:r>
      <w:r w:rsidR="00853306" w:rsidRPr="00AC363E">
        <w:rPr>
          <w:szCs w:val="20"/>
          <w:lang w:val="nl-BE"/>
        </w:rPr>
        <w:t xml:space="preserve"> standpunt bij de alternatieven aanwezig</w:t>
      </w:r>
      <w:r w:rsidR="001F4BEC" w:rsidRPr="00AC363E">
        <w:rPr>
          <w:szCs w:val="20"/>
          <w:lang w:val="nl-BE"/>
        </w:rPr>
        <w:t xml:space="preserve"> te</w:t>
      </w:r>
      <w:r w:rsidR="00853306" w:rsidRPr="00AC363E">
        <w:rPr>
          <w:szCs w:val="20"/>
          <w:lang w:val="nl-BE"/>
        </w:rPr>
        <w:t xml:space="preserve"> zijn</w:t>
      </w:r>
      <w:r w:rsidR="004B4B49" w:rsidRPr="00AC363E">
        <w:rPr>
          <w:szCs w:val="20"/>
          <w:lang w:val="nl-BE"/>
        </w:rPr>
        <w:t>.</w:t>
      </w:r>
      <w:r w:rsidR="007D3453" w:rsidRPr="00AC363E">
        <w:rPr>
          <w:szCs w:val="20"/>
          <w:lang w:val="nl-BE"/>
        </w:rPr>
        <w:t xml:space="preserve"> </w:t>
      </w:r>
      <w:r w:rsidR="005108D1" w:rsidRPr="00AC363E">
        <w:rPr>
          <w:szCs w:val="20"/>
          <w:lang w:val="nl-BE"/>
        </w:rPr>
        <w:t>[1</w:t>
      </w:r>
      <w:r w:rsidR="003150CC" w:rsidRPr="00AC363E">
        <w:rPr>
          <w:szCs w:val="20"/>
          <w:lang w:val="nl-BE"/>
        </w:rPr>
        <w:t>4</w:t>
      </w:r>
      <w:r w:rsidR="005108D1" w:rsidRPr="00AC363E">
        <w:rPr>
          <w:szCs w:val="20"/>
          <w:lang w:val="nl-BE"/>
        </w:rPr>
        <w:t>]</w:t>
      </w:r>
      <w:r w:rsidR="007D3453" w:rsidRPr="00AC363E">
        <w:rPr>
          <w:szCs w:val="20"/>
          <w:lang w:val="nl-BE"/>
        </w:rPr>
        <w:t xml:space="preserve"> In </w:t>
      </w:r>
      <w:r w:rsidR="00CB46FC">
        <w:rPr>
          <w:szCs w:val="20"/>
          <w:lang w:val="nl-BE"/>
        </w:rPr>
        <w:t>f</w:t>
      </w:r>
      <w:r w:rsidR="007D3453" w:rsidRPr="00AC363E">
        <w:rPr>
          <w:szCs w:val="20"/>
          <w:lang w:val="nl-BE"/>
        </w:rPr>
        <w:t xml:space="preserve">iguur </w:t>
      </w:r>
      <w:r w:rsidR="00CB46FC">
        <w:rPr>
          <w:szCs w:val="20"/>
          <w:lang w:val="nl-BE"/>
        </w:rPr>
        <w:t>1</w:t>
      </w:r>
      <w:r w:rsidR="007D3453" w:rsidRPr="00AC363E">
        <w:rPr>
          <w:szCs w:val="20"/>
          <w:lang w:val="nl-BE"/>
        </w:rPr>
        <w:t xml:space="preserve"> is er een voorbeeld van een conceptcartoon weergegeven. Deze werd ontwikkeld in het kader van de workshop “De Smaak Ontrafeld”.</w:t>
      </w:r>
    </w:p>
    <w:p w14:paraId="2193A894" w14:textId="77777777" w:rsidR="007D3453" w:rsidRPr="002A5733" w:rsidRDefault="007D3453" w:rsidP="00AC363E">
      <w:pPr>
        <w:keepNext/>
        <w:spacing w:line="360" w:lineRule="auto"/>
        <w:jc w:val="center"/>
      </w:pPr>
      <w:r w:rsidRPr="002A5733">
        <w:rPr>
          <w:noProof/>
          <w:lang w:val="nl-BE" w:eastAsia="nl-BE"/>
        </w:rPr>
        <w:lastRenderedPageBreak/>
        <w:drawing>
          <wp:inline distT="0" distB="0" distL="0" distR="0" wp14:anchorId="60071430" wp14:editId="02B430FA">
            <wp:extent cx="4105275" cy="5860152"/>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20736" cy="5882221"/>
                    </a:xfrm>
                    <a:prstGeom prst="rect">
                      <a:avLst/>
                    </a:prstGeom>
                  </pic:spPr>
                </pic:pic>
              </a:graphicData>
            </a:graphic>
          </wp:inline>
        </w:drawing>
      </w:r>
    </w:p>
    <w:p w14:paraId="38B70351" w14:textId="5763CE7D" w:rsidR="007D3453" w:rsidRPr="002A5733" w:rsidRDefault="007D3453" w:rsidP="00AC363E">
      <w:pPr>
        <w:pStyle w:val="Bijschrift"/>
        <w:spacing w:line="360" w:lineRule="auto"/>
        <w:jc w:val="center"/>
        <w:rPr>
          <w:color w:val="auto"/>
          <w:sz w:val="20"/>
          <w:szCs w:val="20"/>
          <w:highlight w:val="yellow"/>
          <w:lang w:val="nl-BE"/>
        </w:rPr>
      </w:pPr>
      <w:r w:rsidRPr="002A5733">
        <w:rPr>
          <w:color w:val="auto"/>
          <w:sz w:val="20"/>
        </w:rPr>
        <w:t xml:space="preserve">Figuur </w:t>
      </w:r>
      <w:r w:rsidRPr="002A5733">
        <w:rPr>
          <w:color w:val="auto"/>
          <w:sz w:val="20"/>
        </w:rPr>
        <w:fldChar w:fldCharType="begin"/>
      </w:r>
      <w:r w:rsidRPr="002A5733">
        <w:rPr>
          <w:color w:val="auto"/>
          <w:sz w:val="20"/>
        </w:rPr>
        <w:instrText xml:space="preserve"> SEQ Figuur \* ARABIC </w:instrText>
      </w:r>
      <w:r w:rsidRPr="002A5733">
        <w:rPr>
          <w:color w:val="auto"/>
          <w:sz w:val="20"/>
        </w:rPr>
        <w:fldChar w:fldCharType="separate"/>
      </w:r>
      <w:r w:rsidR="00ED2488">
        <w:rPr>
          <w:noProof/>
          <w:color w:val="auto"/>
          <w:sz w:val="20"/>
        </w:rPr>
        <w:t>1</w:t>
      </w:r>
      <w:r w:rsidRPr="002A5733">
        <w:rPr>
          <w:color w:val="auto"/>
          <w:sz w:val="20"/>
        </w:rPr>
        <w:fldChar w:fldCharType="end"/>
      </w:r>
      <w:r w:rsidRPr="002A5733">
        <w:rPr>
          <w:color w:val="auto"/>
          <w:sz w:val="20"/>
        </w:rPr>
        <w:t>. Concept</w:t>
      </w:r>
      <w:r w:rsidR="00CC209C">
        <w:rPr>
          <w:color w:val="auto"/>
          <w:sz w:val="20"/>
        </w:rPr>
        <w:t xml:space="preserve"> </w:t>
      </w:r>
      <w:r w:rsidRPr="002A5733">
        <w:rPr>
          <w:color w:val="auto"/>
          <w:sz w:val="20"/>
        </w:rPr>
        <w:t>cartoon</w:t>
      </w:r>
      <w:r w:rsidR="00AC363E">
        <w:rPr>
          <w:color w:val="auto"/>
          <w:sz w:val="20"/>
        </w:rPr>
        <w:t>:</w:t>
      </w:r>
      <w:r w:rsidRPr="002A5733">
        <w:rPr>
          <w:color w:val="auto"/>
          <w:sz w:val="20"/>
        </w:rPr>
        <w:t xml:space="preserve"> Smaak of aroma.</w:t>
      </w:r>
    </w:p>
    <w:p w14:paraId="049C9E05" w14:textId="0F182D25" w:rsidR="00853A3D" w:rsidRPr="00AC363E" w:rsidRDefault="003F488D" w:rsidP="00AC363E">
      <w:pPr>
        <w:spacing w:line="360" w:lineRule="auto"/>
        <w:rPr>
          <w:szCs w:val="20"/>
          <w:lang w:val="nl-BE"/>
        </w:rPr>
      </w:pPr>
      <w:r w:rsidRPr="00AC363E">
        <w:rPr>
          <w:szCs w:val="20"/>
          <w:lang w:val="nl-BE"/>
        </w:rPr>
        <w:t>E</w:t>
      </w:r>
      <w:r w:rsidR="004B4B49" w:rsidRPr="00AC363E">
        <w:rPr>
          <w:szCs w:val="20"/>
          <w:lang w:val="nl-BE"/>
        </w:rPr>
        <w:t>en</w:t>
      </w:r>
      <w:r w:rsidR="00853A3D" w:rsidRPr="00AC363E">
        <w:rPr>
          <w:szCs w:val="20"/>
          <w:lang w:val="nl-BE"/>
        </w:rPr>
        <w:t xml:space="preserve"> </w:t>
      </w:r>
      <w:r w:rsidR="00853306" w:rsidRPr="00AC363E">
        <w:rPr>
          <w:szCs w:val="20"/>
          <w:lang w:val="nl-BE"/>
        </w:rPr>
        <w:t xml:space="preserve">moderne </w:t>
      </w:r>
      <w:r w:rsidR="00853A3D" w:rsidRPr="00AC363E">
        <w:rPr>
          <w:szCs w:val="20"/>
          <w:lang w:val="nl-BE"/>
        </w:rPr>
        <w:t>concept</w:t>
      </w:r>
      <w:r w:rsidR="004B4B49" w:rsidRPr="00AC363E">
        <w:rPr>
          <w:szCs w:val="20"/>
          <w:lang w:val="nl-BE"/>
        </w:rPr>
        <w:t xml:space="preserve"> </w:t>
      </w:r>
      <w:r w:rsidR="00853A3D" w:rsidRPr="00AC363E">
        <w:rPr>
          <w:szCs w:val="20"/>
          <w:lang w:val="nl-BE"/>
        </w:rPr>
        <w:t xml:space="preserve">cartoon </w:t>
      </w:r>
      <w:r w:rsidR="001F4BEC" w:rsidRPr="00AC363E">
        <w:rPr>
          <w:szCs w:val="20"/>
          <w:lang w:val="nl-BE"/>
        </w:rPr>
        <w:t xml:space="preserve">heeft </w:t>
      </w:r>
      <w:r w:rsidR="00853A3D" w:rsidRPr="00AC363E">
        <w:rPr>
          <w:szCs w:val="20"/>
          <w:lang w:val="nl-BE"/>
        </w:rPr>
        <w:t>de volgende kenmerken</w:t>
      </w:r>
      <w:r w:rsidR="003150CC" w:rsidRPr="00AC363E">
        <w:rPr>
          <w:szCs w:val="20"/>
          <w:lang w:val="nl-BE"/>
        </w:rPr>
        <w:t xml:space="preserve"> [14</w:t>
      </w:r>
      <w:r w:rsidRPr="00AC363E">
        <w:rPr>
          <w:szCs w:val="20"/>
          <w:lang w:val="nl-BE"/>
        </w:rPr>
        <w:t>, 15</w:t>
      </w:r>
      <w:r w:rsidR="003150CC" w:rsidRPr="00AC363E">
        <w:rPr>
          <w:szCs w:val="20"/>
          <w:lang w:val="nl-BE"/>
        </w:rPr>
        <w:t>]</w:t>
      </w:r>
      <w:r w:rsidR="00853A3D" w:rsidRPr="00AC363E">
        <w:rPr>
          <w:szCs w:val="20"/>
          <w:lang w:val="nl-BE"/>
        </w:rPr>
        <w:t>:</w:t>
      </w:r>
    </w:p>
    <w:p w14:paraId="0766CA29" w14:textId="4EA08F05" w:rsidR="00853A3D" w:rsidRPr="00AC363E" w:rsidRDefault="00853A3D" w:rsidP="00AC363E">
      <w:pPr>
        <w:pStyle w:val="Lijstalinea"/>
        <w:numPr>
          <w:ilvl w:val="0"/>
          <w:numId w:val="26"/>
        </w:numPr>
        <w:spacing w:line="360" w:lineRule="auto"/>
        <w:rPr>
          <w:szCs w:val="20"/>
          <w:lang w:val="nl-BE"/>
        </w:rPr>
      </w:pPr>
      <w:r w:rsidRPr="00AC363E">
        <w:rPr>
          <w:szCs w:val="20"/>
          <w:lang w:val="nl-BE"/>
        </w:rPr>
        <w:t>De context wordt toegepast op alledaagse situaties die niet wetenschappelijk lijken zodat leerlingen die terughoudend zijn, minder geïntimideerd worden door de wetenschap</w:t>
      </w:r>
      <w:r w:rsidR="001F4BEC" w:rsidRPr="00AC363E">
        <w:rPr>
          <w:szCs w:val="20"/>
          <w:lang w:val="nl-BE"/>
        </w:rPr>
        <w:t xml:space="preserve"> en daardoor meer geneigd zijn</w:t>
      </w:r>
      <w:r w:rsidRPr="00AC363E">
        <w:rPr>
          <w:szCs w:val="20"/>
          <w:lang w:val="nl-BE"/>
        </w:rPr>
        <w:t xml:space="preserve"> deel te nemen. Deze situaties blijken effectief los van de geografische</w:t>
      </w:r>
      <w:r w:rsidR="001F4BEC" w:rsidRPr="00AC363E">
        <w:rPr>
          <w:szCs w:val="20"/>
          <w:lang w:val="nl-BE"/>
        </w:rPr>
        <w:t>-</w:t>
      </w:r>
      <w:r w:rsidRPr="00AC363E">
        <w:rPr>
          <w:szCs w:val="20"/>
          <w:lang w:val="nl-BE"/>
        </w:rPr>
        <w:t xml:space="preserve"> en culturele grenzen</w:t>
      </w:r>
      <w:r w:rsidR="001F4BEC" w:rsidRPr="00AC363E">
        <w:rPr>
          <w:szCs w:val="20"/>
          <w:lang w:val="nl-BE"/>
        </w:rPr>
        <w:t>,</w:t>
      </w:r>
      <w:r w:rsidRPr="00AC363E">
        <w:rPr>
          <w:szCs w:val="20"/>
          <w:lang w:val="nl-BE"/>
        </w:rPr>
        <w:t xml:space="preserve"> en kunnen zo in een breed scala van landen worden gebruikt. </w:t>
      </w:r>
      <w:r w:rsidR="0055098A" w:rsidRPr="00AC363E">
        <w:rPr>
          <w:szCs w:val="20"/>
          <w:lang w:val="nl-BE"/>
        </w:rPr>
        <w:t>Een</w:t>
      </w:r>
      <w:r w:rsidRPr="00AC363E">
        <w:rPr>
          <w:szCs w:val="20"/>
          <w:lang w:val="nl-BE"/>
        </w:rPr>
        <w:t xml:space="preserve"> concept cartoon vormt een visuele vertegenwoordiging van een idee.</w:t>
      </w:r>
    </w:p>
    <w:p w14:paraId="0D663E0C" w14:textId="51D1DE38" w:rsidR="00853A3D" w:rsidRPr="00AC363E" w:rsidRDefault="00853A3D" w:rsidP="00AC363E">
      <w:pPr>
        <w:pStyle w:val="Lijstalinea"/>
        <w:numPr>
          <w:ilvl w:val="0"/>
          <w:numId w:val="26"/>
        </w:numPr>
        <w:spacing w:line="360" w:lineRule="auto"/>
        <w:rPr>
          <w:szCs w:val="20"/>
          <w:lang w:val="nl-BE"/>
        </w:rPr>
      </w:pPr>
      <w:r w:rsidRPr="00AC363E">
        <w:rPr>
          <w:szCs w:val="20"/>
          <w:lang w:val="nl-BE"/>
        </w:rPr>
        <w:t>Ze presenteren alternatieve standpunt</w:t>
      </w:r>
      <w:r w:rsidR="0055098A" w:rsidRPr="00AC363E">
        <w:rPr>
          <w:szCs w:val="20"/>
          <w:lang w:val="nl-BE"/>
        </w:rPr>
        <w:t xml:space="preserve">en op de situatie, inclusief deze die </w:t>
      </w:r>
      <w:r w:rsidRPr="00AC363E">
        <w:rPr>
          <w:szCs w:val="20"/>
          <w:lang w:val="nl-BE"/>
        </w:rPr>
        <w:t>wetenschappelijk acc</w:t>
      </w:r>
      <w:r w:rsidR="0055098A" w:rsidRPr="00AC363E">
        <w:rPr>
          <w:szCs w:val="20"/>
          <w:lang w:val="nl-BE"/>
        </w:rPr>
        <w:t>eptabel zijn</w:t>
      </w:r>
      <w:r w:rsidRPr="00AC363E">
        <w:rPr>
          <w:szCs w:val="20"/>
          <w:lang w:val="nl-BE"/>
        </w:rPr>
        <w:t>. Het merendeel van concept cartoons brengen wetenschappelijke ideeën in alledaagse</w:t>
      </w:r>
      <w:r w:rsidR="00853306" w:rsidRPr="00AC363E">
        <w:rPr>
          <w:szCs w:val="20"/>
          <w:lang w:val="nl-BE"/>
        </w:rPr>
        <w:t xml:space="preserve"> en voor de kinderen herkenbare</w:t>
      </w:r>
      <w:r w:rsidRPr="00AC363E">
        <w:rPr>
          <w:szCs w:val="20"/>
          <w:lang w:val="nl-BE"/>
        </w:rPr>
        <w:t xml:space="preserve"> situaties</w:t>
      </w:r>
      <w:r w:rsidR="004102D5" w:rsidRPr="00AC363E">
        <w:rPr>
          <w:szCs w:val="20"/>
          <w:lang w:val="nl-BE"/>
        </w:rPr>
        <w:t xml:space="preserve">. </w:t>
      </w:r>
      <w:r w:rsidR="004102D5" w:rsidRPr="00AC363E">
        <w:rPr>
          <w:szCs w:val="20"/>
          <w:lang w:val="nl-BE"/>
        </w:rPr>
        <w:lastRenderedPageBreak/>
        <w:t>D</w:t>
      </w:r>
      <w:r w:rsidRPr="00AC363E">
        <w:rPr>
          <w:szCs w:val="20"/>
          <w:lang w:val="nl-BE"/>
        </w:rPr>
        <w:t xml:space="preserve">e contextuele functies kunnen </w:t>
      </w:r>
      <w:r w:rsidR="004102D5" w:rsidRPr="00AC363E">
        <w:rPr>
          <w:szCs w:val="20"/>
          <w:lang w:val="nl-BE"/>
        </w:rPr>
        <w:t xml:space="preserve">mogelijk </w:t>
      </w:r>
      <w:r w:rsidRPr="00AC363E">
        <w:rPr>
          <w:szCs w:val="20"/>
          <w:lang w:val="nl-BE"/>
        </w:rPr>
        <w:t xml:space="preserve">invloed hebben op de wijze waarop het probleem wordt geïnterpreteerd. Zo </w:t>
      </w:r>
      <w:r w:rsidR="0055098A" w:rsidRPr="00AC363E">
        <w:rPr>
          <w:szCs w:val="20"/>
          <w:lang w:val="nl-BE"/>
        </w:rPr>
        <w:t>kan het zijn</w:t>
      </w:r>
      <w:r w:rsidRPr="00AC363E">
        <w:rPr>
          <w:szCs w:val="20"/>
          <w:lang w:val="nl-BE"/>
        </w:rPr>
        <w:t xml:space="preserve"> dat in verschillende gevallen meer dan</w:t>
      </w:r>
      <w:r w:rsidR="00CB46FC">
        <w:rPr>
          <w:szCs w:val="20"/>
          <w:lang w:val="nl-BE"/>
        </w:rPr>
        <w:t xml:space="preserve"> een</w:t>
      </w:r>
      <w:r w:rsidR="0055098A" w:rsidRPr="00AC363E">
        <w:rPr>
          <w:szCs w:val="20"/>
          <w:lang w:val="nl-BE"/>
        </w:rPr>
        <w:t xml:space="preserve"> wetenschappelijk</w:t>
      </w:r>
      <w:r w:rsidR="00853306" w:rsidRPr="00AC363E">
        <w:rPr>
          <w:szCs w:val="20"/>
          <w:lang w:val="nl-BE"/>
        </w:rPr>
        <w:t xml:space="preserve"> alternatief naar voor wordt geschoven</w:t>
      </w:r>
      <w:r w:rsidRPr="00AC363E">
        <w:rPr>
          <w:szCs w:val="20"/>
          <w:lang w:val="nl-BE"/>
        </w:rPr>
        <w:t>. Dit voorziet een extra niveau van uitdaging voor de leerlingen.</w:t>
      </w:r>
    </w:p>
    <w:p w14:paraId="2666F9D9" w14:textId="1B9FE507" w:rsidR="00853A3D" w:rsidRPr="00AC363E" w:rsidRDefault="00853A3D" w:rsidP="00AC363E">
      <w:pPr>
        <w:pStyle w:val="Lijstalinea"/>
        <w:numPr>
          <w:ilvl w:val="0"/>
          <w:numId w:val="26"/>
        </w:numPr>
        <w:spacing w:line="360" w:lineRule="auto"/>
        <w:rPr>
          <w:szCs w:val="20"/>
          <w:lang w:val="nl-BE"/>
        </w:rPr>
      </w:pPr>
      <w:r w:rsidRPr="00AC363E">
        <w:rPr>
          <w:szCs w:val="20"/>
          <w:lang w:val="nl-BE"/>
        </w:rPr>
        <w:t>Ze bevatten mogelijk een lege tekstballon waar de kinderen hun eigen uitleg in kunnen presenteren</w:t>
      </w:r>
      <w:r w:rsidR="0055098A" w:rsidRPr="00AC363E">
        <w:rPr>
          <w:szCs w:val="20"/>
          <w:lang w:val="nl-BE"/>
        </w:rPr>
        <w:t>,</w:t>
      </w:r>
      <w:r w:rsidRPr="00AC363E">
        <w:rPr>
          <w:szCs w:val="20"/>
          <w:lang w:val="nl-BE"/>
        </w:rPr>
        <w:t xml:space="preserve"> zodat ze gestimuleerd worden om alternatieve ideeën te exploreren.</w:t>
      </w:r>
    </w:p>
    <w:p w14:paraId="578BC91B" w14:textId="189AC6C4" w:rsidR="00853A3D" w:rsidRPr="00AC363E" w:rsidRDefault="00853A3D" w:rsidP="00AC363E">
      <w:pPr>
        <w:pStyle w:val="Lijstalinea"/>
        <w:numPr>
          <w:ilvl w:val="0"/>
          <w:numId w:val="26"/>
        </w:numPr>
        <w:spacing w:line="360" w:lineRule="auto"/>
        <w:rPr>
          <w:szCs w:val="20"/>
          <w:lang w:val="nl-BE"/>
        </w:rPr>
      </w:pPr>
      <w:r w:rsidRPr="00AC363E">
        <w:rPr>
          <w:szCs w:val="20"/>
          <w:lang w:val="nl-BE"/>
        </w:rPr>
        <w:t xml:space="preserve">De tekst wordt geschreven op het niveau van de leerlingen. Ook is het van belang dat concept cartoons </w:t>
      </w:r>
      <w:r w:rsidR="00B70137" w:rsidRPr="00AC363E">
        <w:rPr>
          <w:szCs w:val="20"/>
          <w:lang w:val="nl-BE"/>
        </w:rPr>
        <w:t xml:space="preserve">een </w:t>
      </w:r>
      <w:r w:rsidRPr="00AC363E">
        <w:rPr>
          <w:szCs w:val="20"/>
          <w:lang w:val="nl-BE"/>
        </w:rPr>
        <w:t xml:space="preserve">minimale </w:t>
      </w:r>
      <w:r w:rsidR="00B70137" w:rsidRPr="00AC363E">
        <w:rPr>
          <w:szCs w:val="20"/>
          <w:lang w:val="nl-BE"/>
        </w:rPr>
        <w:t xml:space="preserve">hoeveelheid </w:t>
      </w:r>
      <w:r w:rsidRPr="00AC363E">
        <w:rPr>
          <w:szCs w:val="20"/>
          <w:lang w:val="nl-BE"/>
        </w:rPr>
        <w:t>tekst in dialoogvorm bevatten.</w:t>
      </w:r>
    </w:p>
    <w:p w14:paraId="28AEF165" w14:textId="6E467587" w:rsidR="00853A3D" w:rsidRPr="00AC363E" w:rsidRDefault="00853A3D" w:rsidP="00AC363E">
      <w:pPr>
        <w:pStyle w:val="Lijstalinea"/>
        <w:numPr>
          <w:ilvl w:val="0"/>
          <w:numId w:val="26"/>
        </w:numPr>
        <w:spacing w:line="360" w:lineRule="auto"/>
        <w:rPr>
          <w:szCs w:val="20"/>
          <w:lang w:val="nl-BE"/>
        </w:rPr>
      </w:pPr>
      <w:r w:rsidRPr="00AC363E">
        <w:rPr>
          <w:szCs w:val="20"/>
          <w:lang w:val="nl-BE"/>
        </w:rPr>
        <w:t xml:space="preserve">Alle alternatieven staan op gelijke hoogte. Wanneer de leraar een aantal alternatieve standpunten in </w:t>
      </w:r>
      <w:r w:rsidR="0055098A" w:rsidRPr="00AC363E">
        <w:rPr>
          <w:szCs w:val="20"/>
          <w:lang w:val="nl-BE"/>
        </w:rPr>
        <w:t>de</w:t>
      </w:r>
      <w:r w:rsidRPr="00AC363E">
        <w:rPr>
          <w:szCs w:val="20"/>
          <w:lang w:val="nl-BE"/>
        </w:rPr>
        <w:t xml:space="preserve"> concept</w:t>
      </w:r>
      <w:r w:rsidR="0055098A" w:rsidRPr="00AC363E">
        <w:rPr>
          <w:szCs w:val="20"/>
          <w:lang w:val="nl-BE"/>
        </w:rPr>
        <w:t xml:space="preserve"> </w:t>
      </w:r>
      <w:r w:rsidRPr="00AC363E">
        <w:rPr>
          <w:szCs w:val="20"/>
          <w:lang w:val="nl-BE"/>
        </w:rPr>
        <w:t xml:space="preserve">cartoon voorziet, worden al deze standpunten gezien als legitiem. Dit zorgt ervoor dat studenten met minder zelfvertrouwen meer geneigd zijn om hun inzichten te delen omdat iemand anders hun ideeën al heeft uitgeschreven. Als het idee fout </w:t>
      </w:r>
      <w:r w:rsidR="0055098A" w:rsidRPr="00AC363E">
        <w:rPr>
          <w:szCs w:val="20"/>
          <w:lang w:val="nl-BE"/>
        </w:rPr>
        <w:t>blijkt</w:t>
      </w:r>
      <w:r w:rsidRPr="00AC363E">
        <w:rPr>
          <w:szCs w:val="20"/>
          <w:lang w:val="nl-BE"/>
        </w:rPr>
        <w:t xml:space="preserve">, kan </w:t>
      </w:r>
      <w:r w:rsidR="0055098A" w:rsidRPr="00AC363E">
        <w:rPr>
          <w:szCs w:val="20"/>
          <w:lang w:val="nl-BE"/>
        </w:rPr>
        <w:t>het personage in de</w:t>
      </w:r>
      <w:r w:rsidRPr="00AC363E">
        <w:rPr>
          <w:szCs w:val="20"/>
          <w:lang w:val="nl-BE"/>
        </w:rPr>
        <w:t xml:space="preserve"> concept cartoon worden beschuldigd en blijft de leerling buiten schot. Het onderzoek van </w:t>
      </w:r>
      <w:proofErr w:type="spellStart"/>
      <w:r w:rsidRPr="00AC363E">
        <w:rPr>
          <w:szCs w:val="20"/>
          <w:lang w:val="nl-BE"/>
        </w:rPr>
        <w:t>Keogh</w:t>
      </w:r>
      <w:proofErr w:type="spellEnd"/>
      <w:r w:rsidRPr="00AC363E">
        <w:rPr>
          <w:szCs w:val="20"/>
          <w:lang w:val="nl-BE"/>
        </w:rPr>
        <w:t xml:space="preserve"> en </w:t>
      </w:r>
      <w:proofErr w:type="spellStart"/>
      <w:r w:rsidRPr="00AC363E">
        <w:rPr>
          <w:szCs w:val="20"/>
          <w:lang w:val="nl-BE"/>
        </w:rPr>
        <w:t>Naylor</w:t>
      </w:r>
      <w:proofErr w:type="spellEnd"/>
      <w:r w:rsidRPr="00AC363E">
        <w:rPr>
          <w:szCs w:val="20"/>
          <w:lang w:val="nl-BE"/>
        </w:rPr>
        <w:t xml:space="preserve"> benadrukt dat de contextuele aanwijzingen, zoals gezichtsuitdrukkingen, tot een minimum moeten worden beperkt zodat </w:t>
      </w:r>
      <w:r w:rsidR="0055098A" w:rsidRPr="00AC363E">
        <w:rPr>
          <w:szCs w:val="20"/>
          <w:lang w:val="nl-BE"/>
        </w:rPr>
        <w:t xml:space="preserve">leerlingen </w:t>
      </w:r>
      <w:r w:rsidRPr="00AC363E">
        <w:rPr>
          <w:szCs w:val="20"/>
          <w:lang w:val="nl-BE"/>
        </w:rPr>
        <w:t>deze niet kunnen gebruiken om tot een antwoord te komen.</w:t>
      </w:r>
    </w:p>
    <w:p w14:paraId="5A6F6856" w14:textId="4FE840FB" w:rsidR="00853A3D" w:rsidRPr="00AC363E" w:rsidRDefault="00853A3D" w:rsidP="00AC363E">
      <w:pPr>
        <w:pStyle w:val="Lijstalinea"/>
        <w:numPr>
          <w:ilvl w:val="0"/>
          <w:numId w:val="26"/>
        </w:numPr>
        <w:spacing w:line="360" w:lineRule="auto"/>
        <w:rPr>
          <w:szCs w:val="20"/>
          <w:lang w:val="nl-BE"/>
        </w:rPr>
      </w:pPr>
      <w:r w:rsidRPr="00AC363E">
        <w:rPr>
          <w:szCs w:val="20"/>
          <w:lang w:val="nl-BE"/>
        </w:rPr>
        <w:t xml:space="preserve">De tekstballonnen bevatten algemene misconcepties, zodat ze herkend en onmiddellijk aangepakt kunnen worden in de les of </w:t>
      </w:r>
      <w:r w:rsidR="00CB46FC">
        <w:rPr>
          <w:szCs w:val="20"/>
          <w:lang w:val="nl-BE"/>
        </w:rPr>
        <w:t xml:space="preserve">tijdens </w:t>
      </w:r>
      <w:r w:rsidRPr="00AC363E">
        <w:rPr>
          <w:szCs w:val="20"/>
          <w:lang w:val="nl-BE"/>
        </w:rPr>
        <w:t xml:space="preserve">workshop. Sommige lesgevers zijn bezorgd dat het gebruik van misconcepties </w:t>
      </w:r>
      <w:r w:rsidR="00BF14F1" w:rsidRPr="00AC363E">
        <w:rPr>
          <w:szCs w:val="20"/>
          <w:lang w:val="nl-BE"/>
        </w:rPr>
        <w:t>ervoor</w:t>
      </w:r>
      <w:r w:rsidRPr="00AC363E">
        <w:rPr>
          <w:szCs w:val="20"/>
          <w:lang w:val="nl-BE"/>
        </w:rPr>
        <w:t xml:space="preserve"> zou kunnen zorgen dat leerlingen eerder geneigd zouden zijn om deze te geloven</w:t>
      </w:r>
      <w:r w:rsidR="0055098A" w:rsidRPr="00AC363E">
        <w:rPr>
          <w:szCs w:val="20"/>
          <w:lang w:val="nl-BE"/>
        </w:rPr>
        <w:t>. Echter heeft</w:t>
      </w:r>
      <w:r w:rsidRPr="00AC363E">
        <w:rPr>
          <w:szCs w:val="20"/>
          <w:lang w:val="nl-BE"/>
        </w:rPr>
        <w:t xml:space="preserve"> onderzoek uitgewezen dat dit niet in de praktijk gebeurt en dat concept cartoons een zeer effectie</w:t>
      </w:r>
      <w:r w:rsidR="00EF3F0C" w:rsidRPr="00AC363E">
        <w:rPr>
          <w:szCs w:val="20"/>
          <w:lang w:val="nl-BE"/>
        </w:rPr>
        <w:t>ve manier kunnen zijn om misconc</w:t>
      </w:r>
      <w:r w:rsidRPr="00AC363E">
        <w:rPr>
          <w:szCs w:val="20"/>
          <w:lang w:val="nl-BE"/>
        </w:rPr>
        <w:t xml:space="preserve">epties aan te pakken. </w:t>
      </w:r>
      <w:r w:rsidR="00EF3F0C" w:rsidRPr="00AC363E">
        <w:rPr>
          <w:szCs w:val="20"/>
          <w:lang w:val="nl-BE"/>
        </w:rPr>
        <w:t>Er worden</w:t>
      </w:r>
      <w:r w:rsidRPr="00AC363E">
        <w:rPr>
          <w:szCs w:val="20"/>
          <w:lang w:val="nl-BE"/>
        </w:rPr>
        <w:t xml:space="preserve"> over het algemeen meer positieve stellingen dan negatieve stellingen</w:t>
      </w:r>
      <w:r w:rsidR="00EF3F0C" w:rsidRPr="00AC363E">
        <w:rPr>
          <w:szCs w:val="20"/>
          <w:lang w:val="nl-BE"/>
        </w:rPr>
        <w:t xml:space="preserve"> gebruikt</w:t>
      </w:r>
      <w:r w:rsidRPr="00AC363E">
        <w:rPr>
          <w:szCs w:val="20"/>
          <w:lang w:val="nl-BE"/>
        </w:rPr>
        <w:t>.</w:t>
      </w:r>
    </w:p>
    <w:p w14:paraId="7FDE4ADE" w14:textId="0C97408A" w:rsidR="001F1D5F" w:rsidRPr="00AC363E" w:rsidRDefault="00853A3D" w:rsidP="00AC363E">
      <w:pPr>
        <w:pStyle w:val="Lijstalinea"/>
        <w:numPr>
          <w:ilvl w:val="0"/>
          <w:numId w:val="26"/>
        </w:numPr>
        <w:spacing w:line="360" w:lineRule="auto"/>
        <w:rPr>
          <w:szCs w:val="20"/>
          <w:lang w:val="nl-BE"/>
        </w:rPr>
      </w:pPr>
      <w:r w:rsidRPr="00AC363E">
        <w:rPr>
          <w:szCs w:val="20"/>
          <w:lang w:val="nl-BE"/>
        </w:rPr>
        <w:t xml:space="preserve">Ze bevatten </w:t>
      </w:r>
      <w:r w:rsidR="00695E91" w:rsidRPr="00AC363E">
        <w:rPr>
          <w:szCs w:val="20"/>
          <w:lang w:val="nl-BE"/>
        </w:rPr>
        <w:t>waarschijnlijke</w:t>
      </w:r>
      <w:r w:rsidRPr="00AC363E">
        <w:rPr>
          <w:szCs w:val="20"/>
          <w:lang w:val="nl-BE"/>
        </w:rPr>
        <w:t xml:space="preserve"> alternatieven gebaseerd op onderzoeksmateriaal over de ideeën van de leerlingen op verschillende leeftijden.</w:t>
      </w:r>
    </w:p>
    <w:p w14:paraId="67E2C6C3" w14:textId="0B1724CE" w:rsidR="003150CC" w:rsidRPr="00AC363E" w:rsidRDefault="00853A3D" w:rsidP="00AC363E">
      <w:pPr>
        <w:spacing w:line="360" w:lineRule="auto"/>
        <w:rPr>
          <w:szCs w:val="20"/>
          <w:lang w:val="nl-BE"/>
        </w:rPr>
      </w:pPr>
      <w:r w:rsidRPr="00AC363E">
        <w:rPr>
          <w:szCs w:val="20"/>
          <w:lang w:val="nl-BE"/>
        </w:rPr>
        <w:t xml:space="preserve">Het is van groot belang dat elk idee bespreekbaar is en dat ook leerlingen die terughoudend zijn hun inzichten kunnen delen. Dit geeft de lesgever en andere studenten toegang tot deze redeneringen, wat </w:t>
      </w:r>
      <w:r w:rsidR="0055098A" w:rsidRPr="00AC363E">
        <w:rPr>
          <w:szCs w:val="20"/>
          <w:lang w:val="nl-BE"/>
        </w:rPr>
        <w:t xml:space="preserve">hen </w:t>
      </w:r>
      <w:r w:rsidRPr="00AC363E">
        <w:rPr>
          <w:szCs w:val="20"/>
          <w:lang w:val="nl-BE"/>
        </w:rPr>
        <w:t xml:space="preserve">kan aanzetten tot het her-evalueren van hun eigen ideeën. </w:t>
      </w:r>
      <w:r w:rsidR="0055098A" w:rsidRPr="00AC363E">
        <w:rPr>
          <w:szCs w:val="20"/>
          <w:lang w:val="nl-BE"/>
        </w:rPr>
        <w:t>Vermits</w:t>
      </w:r>
      <w:r w:rsidRPr="00AC363E">
        <w:rPr>
          <w:szCs w:val="20"/>
          <w:lang w:val="nl-BE"/>
        </w:rPr>
        <w:t xml:space="preserve"> de tekst beperkt blijft, wordt dit als minder intimiderend ervaren en hierdoor worden leerlingen met slechte leesvaardigheid ook beter betrokken.</w:t>
      </w:r>
      <w:r w:rsidR="003F488D" w:rsidRPr="00AC363E">
        <w:rPr>
          <w:szCs w:val="20"/>
          <w:lang w:val="nl-BE"/>
        </w:rPr>
        <w:t xml:space="preserve"> </w:t>
      </w:r>
      <w:r w:rsidR="0055098A" w:rsidRPr="00AC363E">
        <w:rPr>
          <w:szCs w:val="20"/>
          <w:lang w:val="nl-BE"/>
        </w:rPr>
        <w:t>Wegens</w:t>
      </w:r>
      <w:r w:rsidR="003F488D" w:rsidRPr="00AC363E">
        <w:rPr>
          <w:szCs w:val="20"/>
          <w:lang w:val="nl-BE"/>
        </w:rPr>
        <w:t xml:space="preserve"> de combinatie van de kenmerken die hierboven worden gegeven, wordt de angst om een verkeerd antwoord te geven gereduceerd. Positieve bekrachtiging is hierin de sleutel.</w:t>
      </w:r>
      <w:r w:rsidRPr="00AC363E">
        <w:rPr>
          <w:szCs w:val="20"/>
          <w:lang w:val="nl-BE"/>
        </w:rPr>
        <w:t xml:space="preserve"> </w:t>
      </w:r>
      <w:r w:rsidR="003150CC" w:rsidRPr="00AC363E">
        <w:rPr>
          <w:szCs w:val="20"/>
          <w:lang w:val="nl-BE"/>
        </w:rPr>
        <w:t>[</w:t>
      </w:r>
      <w:r w:rsidR="003F488D" w:rsidRPr="00AC363E">
        <w:rPr>
          <w:szCs w:val="20"/>
          <w:lang w:val="nl-BE"/>
        </w:rPr>
        <w:t xml:space="preserve">11, 12, 13, </w:t>
      </w:r>
      <w:r w:rsidR="003150CC" w:rsidRPr="00AC363E">
        <w:rPr>
          <w:szCs w:val="20"/>
          <w:lang w:val="nl-BE"/>
        </w:rPr>
        <w:t>14</w:t>
      </w:r>
      <w:r w:rsidR="003F488D" w:rsidRPr="00AC363E">
        <w:rPr>
          <w:szCs w:val="20"/>
          <w:lang w:val="nl-BE"/>
        </w:rPr>
        <w:t>, 15</w:t>
      </w:r>
      <w:r w:rsidR="003150CC" w:rsidRPr="00AC363E">
        <w:rPr>
          <w:szCs w:val="20"/>
          <w:lang w:val="nl-BE"/>
        </w:rPr>
        <w:t>]</w:t>
      </w:r>
    </w:p>
    <w:p w14:paraId="6DD14BDA" w14:textId="3D1B23B2" w:rsidR="003F488D" w:rsidRPr="00AC363E" w:rsidRDefault="003F488D" w:rsidP="00AC363E">
      <w:pPr>
        <w:spacing w:line="360" w:lineRule="auto"/>
        <w:rPr>
          <w:rStyle w:val="Hyperlink"/>
          <w:color w:val="auto"/>
          <w:u w:val="none"/>
          <w:lang w:val="nl-BE"/>
        </w:rPr>
      </w:pPr>
      <w:r w:rsidRPr="00AC363E">
        <w:rPr>
          <w:rStyle w:val="Hyperlink"/>
          <w:color w:val="auto"/>
          <w:u w:val="none"/>
          <w:lang w:val="nl-BE"/>
        </w:rPr>
        <w:lastRenderedPageBreak/>
        <w:t xml:space="preserve">Het artikel </w:t>
      </w:r>
      <w:r w:rsidR="0034291F" w:rsidRPr="00AC363E">
        <w:rPr>
          <w:szCs w:val="20"/>
          <w:lang w:val="nl-BE"/>
        </w:rPr>
        <w:t xml:space="preserve">van Stuart </w:t>
      </w:r>
      <w:proofErr w:type="spellStart"/>
      <w:r w:rsidR="0034291F" w:rsidRPr="00AC363E">
        <w:rPr>
          <w:szCs w:val="20"/>
          <w:lang w:val="nl-BE"/>
        </w:rPr>
        <w:t>Naylor</w:t>
      </w:r>
      <w:proofErr w:type="spellEnd"/>
      <w:r w:rsidR="0034291F" w:rsidRPr="00AC363E">
        <w:rPr>
          <w:szCs w:val="20"/>
          <w:lang w:val="nl-BE"/>
        </w:rPr>
        <w:t xml:space="preserve"> en Brenda </w:t>
      </w:r>
      <w:proofErr w:type="spellStart"/>
      <w:r w:rsidR="0034291F" w:rsidRPr="00AC363E">
        <w:rPr>
          <w:szCs w:val="20"/>
          <w:lang w:val="nl-BE"/>
        </w:rPr>
        <w:t>Keogh</w:t>
      </w:r>
      <w:proofErr w:type="spellEnd"/>
      <w:r w:rsidR="0034291F" w:rsidRPr="00AC363E">
        <w:rPr>
          <w:szCs w:val="20"/>
          <w:lang w:val="nl-BE"/>
        </w:rPr>
        <w:t xml:space="preserve"> (2013) geeft </w:t>
      </w:r>
      <w:r w:rsidRPr="00AC363E">
        <w:rPr>
          <w:rStyle w:val="Hyperlink"/>
          <w:color w:val="auto"/>
          <w:u w:val="none"/>
          <w:lang w:val="nl-BE"/>
        </w:rPr>
        <w:t>een opsomming weer van aspecten, geïdentificeerd door onderzoek, die dankzij concept cartoons binnen het leerproces voorkomen. [14]</w:t>
      </w:r>
    </w:p>
    <w:p w14:paraId="4FE6C5A7" w14:textId="24FF9972" w:rsidR="00853A3D" w:rsidRPr="00AC363E" w:rsidRDefault="00BF14F1" w:rsidP="00CB46FC">
      <w:pPr>
        <w:pStyle w:val="Lijstalinea"/>
        <w:numPr>
          <w:ilvl w:val="0"/>
          <w:numId w:val="32"/>
        </w:numPr>
        <w:spacing w:line="360" w:lineRule="auto"/>
        <w:rPr>
          <w:szCs w:val="20"/>
          <w:u w:val="single"/>
          <w:lang w:val="nl-BE"/>
        </w:rPr>
      </w:pPr>
      <w:r w:rsidRPr="00AC363E">
        <w:rPr>
          <w:szCs w:val="20"/>
          <w:u w:val="single"/>
          <w:lang w:val="nl-BE"/>
        </w:rPr>
        <w:t>Bemiddeling</w:t>
      </w:r>
    </w:p>
    <w:p w14:paraId="633989A2" w14:textId="17A9B408" w:rsidR="00853A3D" w:rsidRPr="00AC363E" w:rsidRDefault="00853A3D" w:rsidP="00AC363E">
      <w:pPr>
        <w:pStyle w:val="Lijstalinea"/>
        <w:spacing w:line="360" w:lineRule="auto"/>
        <w:rPr>
          <w:szCs w:val="20"/>
          <w:lang w:val="nl-BE"/>
        </w:rPr>
      </w:pPr>
      <w:r w:rsidRPr="00AC363E">
        <w:rPr>
          <w:szCs w:val="20"/>
          <w:lang w:val="nl-BE"/>
        </w:rPr>
        <w:t xml:space="preserve">Bij het gebruik van concept cartoons bevinden de leerlingen zich in de rol van </w:t>
      </w:r>
      <w:r w:rsidR="0055098A" w:rsidRPr="00AC363E">
        <w:rPr>
          <w:szCs w:val="20"/>
          <w:lang w:val="nl-BE"/>
        </w:rPr>
        <w:t>bemiddelaar. Z</w:t>
      </w:r>
      <w:r w:rsidRPr="00AC363E">
        <w:rPr>
          <w:szCs w:val="20"/>
          <w:lang w:val="nl-BE"/>
        </w:rPr>
        <w:t>e oordelen namelijk over de ideeën van anderen. Deze ongebruikelijke rol voor leerlingen stimuleert</w:t>
      </w:r>
      <w:r w:rsidR="00853306" w:rsidRPr="00AC363E">
        <w:rPr>
          <w:szCs w:val="20"/>
          <w:lang w:val="nl-BE"/>
        </w:rPr>
        <w:t xml:space="preserve"> hen om</w:t>
      </w:r>
      <w:r w:rsidRPr="00AC363E">
        <w:rPr>
          <w:szCs w:val="20"/>
          <w:lang w:val="nl-BE"/>
        </w:rPr>
        <w:t xml:space="preserve"> hun eigen ideeën naar voren te brengen omdat zij instaan voor </w:t>
      </w:r>
      <w:r w:rsidR="00EF3F0C" w:rsidRPr="00AC363E">
        <w:rPr>
          <w:szCs w:val="20"/>
          <w:lang w:val="nl-BE"/>
        </w:rPr>
        <w:t>het oordelen in plaats van de l</w:t>
      </w:r>
      <w:r w:rsidRPr="00AC363E">
        <w:rPr>
          <w:szCs w:val="20"/>
          <w:lang w:val="nl-BE"/>
        </w:rPr>
        <w:t>eraar.</w:t>
      </w:r>
      <w:r w:rsidR="0055098A" w:rsidRPr="00AC363E">
        <w:rPr>
          <w:szCs w:val="20"/>
          <w:lang w:val="nl-BE"/>
        </w:rPr>
        <w:t xml:space="preserve"> Het</w:t>
      </w:r>
      <w:r w:rsidRPr="00AC363E">
        <w:rPr>
          <w:szCs w:val="20"/>
          <w:lang w:val="nl-BE"/>
        </w:rPr>
        <w:t xml:space="preserve"> geeft minder zelfzekere en zwakkere leerlingen de kans om in de argumentatie te participeren.</w:t>
      </w:r>
    </w:p>
    <w:p w14:paraId="154AD6BE" w14:textId="77777777" w:rsidR="00853A3D" w:rsidRPr="00AC363E" w:rsidRDefault="00853A3D" w:rsidP="00CB46FC">
      <w:pPr>
        <w:pStyle w:val="Lijstalinea"/>
        <w:numPr>
          <w:ilvl w:val="0"/>
          <w:numId w:val="33"/>
        </w:numPr>
        <w:spacing w:line="360" w:lineRule="auto"/>
        <w:rPr>
          <w:szCs w:val="20"/>
          <w:u w:val="single"/>
          <w:lang w:val="nl-BE"/>
        </w:rPr>
      </w:pPr>
      <w:r w:rsidRPr="00AC363E">
        <w:rPr>
          <w:szCs w:val="20"/>
          <w:u w:val="single"/>
          <w:lang w:val="nl-BE"/>
        </w:rPr>
        <w:t>Argumentatie</w:t>
      </w:r>
    </w:p>
    <w:p w14:paraId="731CE46D" w14:textId="250D2FBC" w:rsidR="00853A3D" w:rsidRPr="00AC363E" w:rsidRDefault="00853A3D" w:rsidP="00AC363E">
      <w:pPr>
        <w:pStyle w:val="Lijstalinea"/>
        <w:spacing w:line="360" w:lineRule="auto"/>
        <w:ind w:hanging="11"/>
        <w:rPr>
          <w:szCs w:val="20"/>
          <w:lang w:val="nl-BE"/>
        </w:rPr>
      </w:pPr>
      <w:r w:rsidRPr="00AC363E">
        <w:rPr>
          <w:szCs w:val="20"/>
          <w:lang w:val="nl-BE"/>
        </w:rPr>
        <w:t>Concept</w:t>
      </w:r>
      <w:r w:rsidR="0055098A" w:rsidRPr="00AC363E">
        <w:rPr>
          <w:szCs w:val="20"/>
          <w:lang w:val="nl-BE"/>
        </w:rPr>
        <w:t xml:space="preserve"> </w:t>
      </w:r>
      <w:r w:rsidRPr="00AC363E">
        <w:rPr>
          <w:szCs w:val="20"/>
          <w:lang w:val="nl-BE"/>
        </w:rPr>
        <w:t xml:space="preserve">cartoons fungeren als een effectieve stimulans voor argumentatie. Ze zorgen ervoor dat </w:t>
      </w:r>
      <w:r w:rsidR="00695E91" w:rsidRPr="00AC363E">
        <w:rPr>
          <w:szCs w:val="20"/>
          <w:lang w:val="nl-BE"/>
        </w:rPr>
        <w:t>argumentatie</w:t>
      </w:r>
      <w:r w:rsidRPr="00AC363E">
        <w:rPr>
          <w:szCs w:val="20"/>
          <w:lang w:val="nl-BE"/>
        </w:rPr>
        <w:t xml:space="preserve"> kan plaats vinden zonder enige vorm van formele structuur, specifieke vocabulaire of een interventie van de leerkracht die het proces beheert.</w:t>
      </w:r>
    </w:p>
    <w:p w14:paraId="21E1AA4F" w14:textId="77777777" w:rsidR="00853A3D" w:rsidRPr="00AC363E" w:rsidRDefault="00853A3D" w:rsidP="00CB46FC">
      <w:pPr>
        <w:pStyle w:val="Lijstalinea"/>
        <w:numPr>
          <w:ilvl w:val="0"/>
          <w:numId w:val="34"/>
        </w:numPr>
        <w:spacing w:line="360" w:lineRule="auto"/>
        <w:rPr>
          <w:szCs w:val="20"/>
          <w:u w:val="single"/>
          <w:lang w:val="nl-BE"/>
        </w:rPr>
      </w:pPr>
      <w:r w:rsidRPr="00AC363E">
        <w:rPr>
          <w:szCs w:val="20"/>
          <w:u w:val="single"/>
          <w:lang w:val="nl-BE"/>
        </w:rPr>
        <w:t>Controleren van vakkennis</w:t>
      </w:r>
    </w:p>
    <w:p w14:paraId="694F4F8B" w14:textId="65C94900" w:rsidR="00853A3D" w:rsidRPr="00AC363E" w:rsidRDefault="00853A3D" w:rsidP="00AC363E">
      <w:pPr>
        <w:pStyle w:val="Lijstalinea"/>
        <w:spacing w:line="360" w:lineRule="auto"/>
        <w:rPr>
          <w:szCs w:val="20"/>
          <w:lang w:val="nl-BE"/>
        </w:rPr>
      </w:pPr>
      <w:r w:rsidRPr="00AC363E">
        <w:rPr>
          <w:szCs w:val="20"/>
          <w:lang w:val="nl-BE"/>
        </w:rPr>
        <w:t>Concept cartoons worden gebruikt als een effectief middel om de vakkennis van het onderwerp van leerkrachten te controleren, zodat ze in staat zijn om te bepalen waar er nog verdere ontwikkeling van hun eigen ideeën nodig is. In sommige gevallen is het gebruik van concept cartoons een effectieve stimulans voor docenten om deel te nemen aan verder onderzoek</w:t>
      </w:r>
      <w:r w:rsidR="00CB46FC">
        <w:rPr>
          <w:szCs w:val="20"/>
          <w:lang w:val="nl-BE"/>
        </w:rPr>
        <w:t>. Op deze</w:t>
      </w:r>
      <w:r w:rsidR="007D1F0F" w:rsidRPr="00AC363E">
        <w:rPr>
          <w:szCs w:val="20"/>
          <w:lang w:val="nl-BE"/>
        </w:rPr>
        <w:t xml:space="preserve"> manier kunnen ze hun eigen inzicht verder</w:t>
      </w:r>
      <w:r w:rsidRPr="00AC363E">
        <w:rPr>
          <w:szCs w:val="20"/>
          <w:lang w:val="nl-BE"/>
        </w:rPr>
        <w:t xml:space="preserve"> ontwikkelen. </w:t>
      </w:r>
    </w:p>
    <w:p w14:paraId="2948324A" w14:textId="77777777" w:rsidR="00853A3D" w:rsidRPr="00AC363E" w:rsidRDefault="00853A3D" w:rsidP="00CB46FC">
      <w:pPr>
        <w:pStyle w:val="Lijstalinea"/>
        <w:numPr>
          <w:ilvl w:val="0"/>
          <w:numId w:val="35"/>
        </w:numPr>
        <w:spacing w:line="360" w:lineRule="auto"/>
        <w:rPr>
          <w:szCs w:val="20"/>
          <w:u w:val="single"/>
          <w:lang w:val="nl-BE"/>
        </w:rPr>
      </w:pPr>
      <w:r w:rsidRPr="00AC363E">
        <w:rPr>
          <w:szCs w:val="20"/>
          <w:u w:val="single"/>
          <w:lang w:val="nl-BE"/>
        </w:rPr>
        <w:t>Cognitief conflict</w:t>
      </w:r>
    </w:p>
    <w:p w14:paraId="51BDF99A" w14:textId="14175D10" w:rsidR="00853A3D" w:rsidRPr="00AC363E" w:rsidRDefault="00853A3D" w:rsidP="00AC363E">
      <w:pPr>
        <w:pStyle w:val="Lijstalinea"/>
        <w:spacing w:line="360" w:lineRule="auto"/>
        <w:rPr>
          <w:szCs w:val="20"/>
          <w:lang w:val="nl-BE"/>
        </w:rPr>
      </w:pPr>
      <w:r w:rsidRPr="00AC363E">
        <w:rPr>
          <w:szCs w:val="20"/>
          <w:lang w:val="nl-BE"/>
        </w:rPr>
        <w:t>Bij het maken van concept cartoons wordt gepubliceerd onderzoek rond veel voorkomende misconcepti</w:t>
      </w:r>
      <w:r w:rsidR="00EF3F0C" w:rsidRPr="00AC363E">
        <w:rPr>
          <w:szCs w:val="20"/>
          <w:lang w:val="nl-BE"/>
        </w:rPr>
        <w:t>es gebruikt om uitspraken te cr</w:t>
      </w:r>
      <w:r w:rsidRPr="00AC363E">
        <w:rPr>
          <w:szCs w:val="20"/>
          <w:lang w:val="nl-BE"/>
        </w:rPr>
        <w:t>eëren. Leerlingen bevinden zich dan in een positie waarbij ze aandacht dienen te geven aan deze mog</w:t>
      </w:r>
      <w:r w:rsidR="00437199" w:rsidRPr="00AC363E">
        <w:rPr>
          <w:szCs w:val="20"/>
          <w:lang w:val="nl-BE"/>
        </w:rPr>
        <w:t>elijke alternatieven, waaraan ze</w:t>
      </w:r>
      <w:r w:rsidRPr="00AC363E">
        <w:rPr>
          <w:szCs w:val="20"/>
          <w:lang w:val="nl-BE"/>
        </w:rPr>
        <w:t xml:space="preserve"> mogelijk nooit gedacht zouden hebben. Dit maakt hen effectief in het genereren van cognitieve conflicten.</w:t>
      </w:r>
      <w:r w:rsidR="002F67CC" w:rsidRPr="00AC363E">
        <w:rPr>
          <w:szCs w:val="20"/>
          <w:lang w:val="nl-BE"/>
        </w:rPr>
        <w:t xml:space="preserve"> Volgens </w:t>
      </w:r>
      <w:proofErr w:type="spellStart"/>
      <w:r w:rsidR="002F67CC" w:rsidRPr="00AC363E">
        <w:rPr>
          <w:szCs w:val="20"/>
          <w:lang w:val="nl-BE"/>
        </w:rPr>
        <w:t>Keogh</w:t>
      </w:r>
      <w:proofErr w:type="spellEnd"/>
      <w:r w:rsidR="002F67CC" w:rsidRPr="00AC363E">
        <w:rPr>
          <w:szCs w:val="20"/>
          <w:lang w:val="nl-BE"/>
        </w:rPr>
        <w:t xml:space="preserve"> &amp; </w:t>
      </w:r>
      <w:proofErr w:type="spellStart"/>
      <w:r w:rsidR="002F67CC" w:rsidRPr="00AC363E">
        <w:rPr>
          <w:szCs w:val="20"/>
          <w:lang w:val="nl-BE"/>
        </w:rPr>
        <w:t>Naylor</w:t>
      </w:r>
      <w:proofErr w:type="spellEnd"/>
      <w:r w:rsidR="002F67CC" w:rsidRPr="00AC363E">
        <w:rPr>
          <w:szCs w:val="20"/>
          <w:lang w:val="nl-BE"/>
        </w:rPr>
        <w:t xml:space="preserve"> zou dit </w:t>
      </w:r>
      <w:r w:rsidRPr="00AC363E">
        <w:rPr>
          <w:szCs w:val="20"/>
          <w:lang w:val="nl-BE"/>
        </w:rPr>
        <w:t>een trigger</w:t>
      </w:r>
      <w:r w:rsidR="002F67CC" w:rsidRPr="00AC363E">
        <w:rPr>
          <w:szCs w:val="20"/>
          <w:lang w:val="nl-BE"/>
        </w:rPr>
        <w:t xml:space="preserve"> kunnen</w:t>
      </w:r>
      <w:r w:rsidRPr="00AC363E">
        <w:rPr>
          <w:szCs w:val="20"/>
          <w:lang w:val="nl-BE"/>
        </w:rPr>
        <w:t xml:space="preserve"> zijn voor sterk presterende leerlingen om dieper na te denken ov</w:t>
      </w:r>
      <w:r w:rsidR="002F67CC" w:rsidRPr="00AC363E">
        <w:rPr>
          <w:szCs w:val="20"/>
          <w:lang w:val="nl-BE"/>
        </w:rPr>
        <w:t>er wetenschappelijke concepten</w:t>
      </w:r>
      <w:r w:rsidRPr="00AC363E">
        <w:rPr>
          <w:szCs w:val="20"/>
          <w:lang w:val="nl-BE"/>
        </w:rPr>
        <w:t>. De afwezigheid van e</w:t>
      </w:r>
      <w:r w:rsidR="00EF3F0C" w:rsidRPr="00AC363E">
        <w:rPr>
          <w:szCs w:val="20"/>
          <w:lang w:val="nl-BE"/>
        </w:rPr>
        <w:t xml:space="preserve">en niet voor de </w:t>
      </w:r>
      <w:r w:rsidR="00437199" w:rsidRPr="00AC363E">
        <w:rPr>
          <w:szCs w:val="20"/>
          <w:lang w:val="nl-BE"/>
        </w:rPr>
        <w:t>hand liggend</w:t>
      </w:r>
      <w:r w:rsidR="00EF3F0C" w:rsidRPr="00AC363E">
        <w:rPr>
          <w:szCs w:val="20"/>
          <w:lang w:val="nl-BE"/>
        </w:rPr>
        <w:t xml:space="preserve"> juis</w:t>
      </w:r>
      <w:r w:rsidRPr="00AC363E">
        <w:rPr>
          <w:szCs w:val="20"/>
          <w:lang w:val="nl-BE"/>
        </w:rPr>
        <w:t xml:space="preserve">t antwoord, of de afwezigheid van </w:t>
      </w:r>
      <w:r w:rsidR="00CB46FC">
        <w:rPr>
          <w:szCs w:val="20"/>
          <w:lang w:val="nl-BE"/>
        </w:rPr>
        <w:t>een</w:t>
      </w:r>
      <w:r w:rsidRPr="00AC363E">
        <w:rPr>
          <w:szCs w:val="20"/>
          <w:lang w:val="nl-BE"/>
        </w:rPr>
        <w:t xml:space="preserve"> enkel juist antwoord, maakt het </w:t>
      </w:r>
      <w:r w:rsidR="00437199" w:rsidRPr="00AC363E">
        <w:rPr>
          <w:szCs w:val="20"/>
          <w:lang w:val="nl-BE"/>
        </w:rPr>
        <w:t>cognitief</w:t>
      </w:r>
      <w:r w:rsidRPr="00AC363E">
        <w:rPr>
          <w:szCs w:val="20"/>
          <w:lang w:val="nl-BE"/>
        </w:rPr>
        <w:t xml:space="preserve"> conflict meer </w:t>
      </w:r>
      <w:r w:rsidR="007D1F0F" w:rsidRPr="00AC363E">
        <w:rPr>
          <w:szCs w:val="20"/>
          <w:lang w:val="nl-BE"/>
        </w:rPr>
        <w:t>plausibel</w:t>
      </w:r>
      <w:r w:rsidRPr="00AC363E">
        <w:rPr>
          <w:szCs w:val="20"/>
          <w:lang w:val="nl-BE"/>
        </w:rPr>
        <w:t>.</w:t>
      </w:r>
    </w:p>
    <w:p w14:paraId="4A5066DB" w14:textId="77777777" w:rsidR="00853A3D" w:rsidRPr="00AC363E" w:rsidRDefault="00853A3D" w:rsidP="00CB46FC">
      <w:pPr>
        <w:pStyle w:val="Lijstalinea"/>
        <w:numPr>
          <w:ilvl w:val="0"/>
          <w:numId w:val="36"/>
        </w:numPr>
        <w:spacing w:line="360" w:lineRule="auto"/>
        <w:rPr>
          <w:szCs w:val="20"/>
          <w:u w:val="single"/>
          <w:lang w:val="nl-BE"/>
        </w:rPr>
      </w:pPr>
      <w:r w:rsidRPr="00AC363E">
        <w:rPr>
          <w:szCs w:val="20"/>
          <w:u w:val="single"/>
          <w:lang w:val="nl-BE"/>
        </w:rPr>
        <w:t>Informele leeromgeving</w:t>
      </w:r>
    </w:p>
    <w:p w14:paraId="0986A937" w14:textId="6E98D304" w:rsidR="00853A3D" w:rsidRPr="00AC363E" w:rsidRDefault="00853A3D" w:rsidP="00AC363E">
      <w:pPr>
        <w:pStyle w:val="Lijstalinea"/>
        <w:spacing w:line="360" w:lineRule="auto"/>
        <w:rPr>
          <w:szCs w:val="20"/>
          <w:lang w:val="nl-BE"/>
        </w:rPr>
      </w:pPr>
      <w:r w:rsidRPr="00AC363E">
        <w:rPr>
          <w:szCs w:val="20"/>
          <w:lang w:val="nl-BE"/>
        </w:rPr>
        <w:t>Concept cartoon</w:t>
      </w:r>
      <w:r w:rsidR="00437199" w:rsidRPr="00AC363E">
        <w:rPr>
          <w:szCs w:val="20"/>
          <w:lang w:val="nl-BE"/>
        </w:rPr>
        <w:t>s</w:t>
      </w:r>
      <w:r w:rsidRPr="00AC363E">
        <w:rPr>
          <w:szCs w:val="20"/>
          <w:lang w:val="nl-BE"/>
        </w:rPr>
        <w:t xml:space="preserve"> kunnen helpen om de afstand tussen een </w:t>
      </w:r>
      <w:r w:rsidR="00437199" w:rsidRPr="00AC363E">
        <w:rPr>
          <w:szCs w:val="20"/>
          <w:lang w:val="nl-BE"/>
        </w:rPr>
        <w:t>formele</w:t>
      </w:r>
      <w:r w:rsidRPr="00AC363E">
        <w:rPr>
          <w:szCs w:val="20"/>
          <w:lang w:val="nl-BE"/>
        </w:rPr>
        <w:t xml:space="preserve"> en informele leeromgeving te overbruggen</w:t>
      </w:r>
      <w:r w:rsidR="007D1F0F" w:rsidRPr="00AC363E">
        <w:rPr>
          <w:szCs w:val="20"/>
          <w:lang w:val="nl-BE"/>
        </w:rPr>
        <w:t>,</w:t>
      </w:r>
      <w:r w:rsidRPr="00AC363E">
        <w:rPr>
          <w:szCs w:val="20"/>
          <w:lang w:val="nl-BE"/>
        </w:rPr>
        <w:t xml:space="preserve"> omdat ze gebaseerd zijn op dagdagelijkse situaties. </w:t>
      </w:r>
      <w:r w:rsidR="00437199" w:rsidRPr="00AC363E">
        <w:rPr>
          <w:szCs w:val="20"/>
          <w:lang w:val="nl-BE"/>
        </w:rPr>
        <w:t>Zo zijn ze</w:t>
      </w:r>
      <w:r w:rsidRPr="00AC363E">
        <w:rPr>
          <w:szCs w:val="20"/>
          <w:lang w:val="nl-BE"/>
        </w:rPr>
        <w:t xml:space="preserve"> </w:t>
      </w:r>
      <w:r w:rsidR="00437199" w:rsidRPr="00AC363E">
        <w:rPr>
          <w:szCs w:val="20"/>
          <w:lang w:val="nl-BE"/>
        </w:rPr>
        <w:t>al</w:t>
      </w:r>
      <w:r w:rsidRPr="00AC363E">
        <w:rPr>
          <w:szCs w:val="20"/>
          <w:lang w:val="nl-BE"/>
        </w:rPr>
        <w:t xml:space="preserve"> succesvol gebruikt in verscheidene informele leeromgevingen</w:t>
      </w:r>
      <w:r w:rsidR="007D1F0F" w:rsidRPr="00AC363E">
        <w:rPr>
          <w:szCs w:val="20"/>
          <w:lang w:val="nl-BE"/>
        </w:rPr>
        <w:t>,</w:t>
      </w:r>
      <w:r w:rsidRPr="00AC363E">
        <w:rPr>
          <w:szCs w:val="20"/>
          <w:lang w:val="nl-BE"/>
        </w:rPr>
        <w:t xml:space="preserve"> zoals in opstellingen, huiswerk en tentoonstellingen.</w:t>
      </w:r>
    </w:p>
    <w:p w14:paraId="0D2D1394" w14:textId="77777777" w:rsidR="00853A3D" w:rsidRPr="00AC363E" w:rsidRDefault="00853A3D" w:rsidP="00CB46FC">
      <w:pPr>
        <w:pStyle w:val="Lijstalinea"/>
        <w:numPr>
          <w:ilvl w:val="0"/>
          <w:numId w:val="37"/>
        </w:numPr>
        <w:spacing w:line="360" w:lineRule="auto"/>
        <w:rPr>
          <w:szCs w:val="20"/>
          <w:u w:val="single"/>
          <w:lang w:val="nl-BE"/>
        </w:rPr>
      </w:pPr>
      <w:r w:rsidRPr="00AC363E">
        <w:rPr>
          <w:szCs w:val="20"/>
          <w:u w:val="single"/>
          <w:lang w:val="nl-BE"/>
        </w:rPr>
        <w:t>Taalvaardigheid</w:t>
      </w:r>
    </w:p>
    <w:p w14:paraId="73F3FD44" w14:textId="3EFA3F15" w:rsidR="00853A3D" w:rsidRPr="00AC363E" w:rsidRDefault="00853A3D" w:rsidP="00AC363E">
      <w:pPr>
        <w:pStyle w:val="Lijstalinea"/>
        <w:spacing w:line="360" w:lineRule="auto"/>
        <w:rPr>
          <w:szCs w:val="20"/>
          <w:lang w:val="nl-BE"/>
        </w:rPr>
      </w:pPr>
      <w:r w:rsidRPr="00AC363E">
        <w:rPr>
          <w:szCs w:val="20"/>
          <w:lang w:val="nl-BE"/>
        </w:rPr>
        <w:lastRenderedPageBreak/>
        <w:t xml:space="preserve">De plastische representatie van de ideeën, in combinatie met de minimale tekst, zorgt ervoor dat leerlingen, met een moedertaal anders dan de taal van de concept cartoons, beter kunnen deelnemen. Het wordt algemeen erkend dat taal een belangrijke </w:t>
      </w:r>
      <w:r w:rsidR="00437199" w:rsidRPr="00AC363E">
        <w:rPr>
          <w:szCs w:val="20"/>
          <w:lang w:val="nl-BE"/>
        </w:rPr>
        <w:t>barrière</w:t>
      </w:r>
      <w:r w:rsidRPr="00AC363E">
        <w:rPr>
          <w:szCs w:val="20"/>
          <w:lang w:val="nl-BE"/>
        </w:rPr>
        <w:t xml:space="preserve"> kan zijn bij het leren in de wetenschap. Met de relatief simpele representatie van concepten die leerlingen kunnen herkennen, zouden concept cartoons een toegangspunt kunnen voorzien bij het ontwikkelen van de taalvaardigheid van leerlingen (de Lange, 2009).</w:t>
      </w:r>
    </w:p>
    <w:p w14:paraId="72480CA4" w14:textId="77777777" w:rsidR="00853A3D" w:rsidRPr="00AC363E" w:rsidRDefault="00853A3D" w:rsidP="00CB46FC">
      <w:pPr>
        <w:pStyle w:val="Lijstalinea"/>
        <w:numPr>
          <w:ilvl w:val="0"/>
          <w:numId w:val="38"/>
        </w:numPr>
        <w:spacing w:line="360" w:lineRule="auto"/>
        <w:rPr>
          <w:szCs w:val="20"/>
          <w:u w:val="single"/>
          <w:lang w:val="nl-BE"/>
        </w:rPr>
      </w:pPr>
      <w:r w:rsidRPr="00AC363E">
        <w:rPr>
          <w:szCs w:val="20"/>
          <w:u w:val="single"/>
          <w:lang w:val="nl-BE"/>
        </w:rPr>
        <w:t>Misconcepties</w:t>
      </w:r>
    </w:p>
    <w:p w14:paraId="5119E1FE" w14:textId="32DDE24D" w:rsidR="00853A3D" w:rsidRPr="00AC363E" w:rsidRDefault="00853A3D" w:rsidP="00AC363E">
      <w:pPr>
        <w:pStyle w:val="Lijstalinea"/>
        <w:spacing w:line="360" w:lineRule="auto"/>
        <w:rPr>
          <w:szCs w:val="20"/>
          <w:lang w:val="nl-BE"/>
        </w:rPr>
      </w:pPr>
      <w:r w:rsidRPr="00AC363E">
        <w:rPr>
          <w:szCs w:val="20"/>
          <w:lang w:val="nl-BE"/>
        </w:rPr>
        <w:t>Naast het uitlokken</w:t>
      </w:r>
      <w:r w:rsidR="00EF3F0C" w:rsidRPr="00AC363E">
        <w:rPr>
          <w:szCs w:val="20"/>
          <w:lang w:val="nl-BE"/>
        </w:rPr>
        <w:t xml:space="preserve"> van ideeën bij leerlingen, kun</w:t>
      </w:r>
      <w:r w:rsidRPr="00AC363E">
        <w:rPr>
          <w:szCs w:val="20"/>
          <w:lang w:val="nl-BE"/>
        </w:rPr>
        <w:t>nen concept cartoons een waardevol instrument vormen in de ontwikkeling van deze ideeën. Leer</w:t>
      </w:r>
      <w:r w:rsidR="007D1F0F" w:rsidRPr="00AC363E">
        <w:rPr>
          <w:szCs w:val="20"/>
          <w:lang w:val="nl-BE"/>
        </w:rPr>
        <w:t xml:space="preserve">lingen zijn dan eerder geneigd </w:t>
      </w:r>
      <w:r w:rsidRPr="00AC363E">
        <w:rPr>
          <w:szCs w:val="20"/>
          <w:lang w:val="nl-BE"/>
        </w:rPr>
        <w:t>in discussie te tre</w:t>
      </w:r>
      <w:r w:rsidR="007D1F0F" w:rsidRPr="00AC363E">
        <w:rPr>
          <w:szCs w:val="20"/>
          <w:lang w:val="nl-BE"/>
        </w:rPr>
        <w:t xml:space="preserve">den om hun ideeën te verdedigen. </w:t>
      </w:r>
      <w:r w:rsidRPr="00AC363E">
        <w:rPr>
          <w:szCs w:val="20"/>
          <w:lang w:val="nl-BE"/>
        </w:rPr>
        <w:t xml:space="preserve"> </w:t>
      </w:r>
      <w:r w:rsidR="007D1F0F" w:rsidRPr="00AC363E">
        <w:rPr>
          <w:szCs w:val="20"/>
          <w:lang w:val="nl-BE"/>
        </w:rPr>
        <w:t xml:space="preserve">Hierdoor worden de zwaktes </w:t>
      </w:r>
      <w:r w:rsidRPr="00AC363E">
        <w:rPr>
          <w:szCs w:val="20"/>
          <w:lang w:val="nl-BE"/>
        </w:rPr>
        <w:t>van hun inzic</w:t>
      </w:r>
      <w:r w:rsidR="007D1F0F" w:rsidRPr="00AC363E">
        <w:rPr>
          <w:szCs w:val="20"/>
          <w:lang w:val="nl-BE"/>
        </w:rPr>
        <w:t>ht dan door hun medeleerlingen</w:t>
      </w:r>
      <w:r w:rsidRPr="00AC363E">
        <w:rPr>
          <w:szCs w:val="20"/>
          <w:lang w:val="nl-BE"/>
        </w:rPr>
        <w:t xml:space="preserve"> blootgesteld. Bij het zoeken naar bewijs en het con</w:t>
      </w:r>
      <w:r w:rsidR="00EF3F0C" w:rsidRPr="00AC363E">
        <w:rPr>
          <w:szCs w:val="20"/>
          <w:lang w:val="nl-BE"/>
        </w:rPr>
        <w:t>strueren van hun argumenten, bes</w:t>
      </w:r>
      <w:r w:rsidRPr="00AC363E">
        <w:rPr>
          <w:szCs w:val="20"/>
          <w:lang w:val="nl-BE"/>
        </w:rPr>
        <w:t>e</w:t>
      </w:r>
      <w:r w:rsidR="00EF3F0C" w:rsidRPr="00AC363E">
        <w:rPr>
          <w:szCs w:val="20"/>
          <w:lang w:val="nl-BE"/>
        </w:rPr>
        <w:t>f</w:t>
      </w:r>
      <w:r w:rsidRPr="00AC363E">
        <w:rPr>
          <w:szCs w:val="20"/>
          <w:lang w:val="nl-BE"/>
        </w:rPr>
        <w:t xml:space="preserve">fen leerlingen vaak dat hun begrip van de situatie beperkt is en dat er meer productieve manieren zijn om deze situatie te begrijpen. Sinds </w:t>
      </w:r>
      <w:proofErr w:type="spellStart"/>
      <w:r w:rsidRPr="00AC363E">
        <w:rPr>
          <w:szCs w:val="20"/>
          <w:lang w:val="nl-BE"/>
        </w:rPr>
        <w:t>Keogh</w:t>
      </w:r>
      <w:proofErr w:type="spellEnd"/>
      <w:r w:rsidRPr="00AC363E">
        <w:rPr>
          <w:szCs w:val="20"/>
          <w:lang w:val="nl-BE"/>
        </w:rPr>
        <w:t xml:space="preserve"> en </w:t>
      </w:r>
      <w:proofErr w:type="spellStart"/>
      <w:r w:rsidRPr="00AC363E">
        <w:rPr>
          <w:szCs w:val="20"/>
          <w:lang w:val="nl-BE"/>
        </w:rPr>
        <w:t>Naylor</w:t>
      </w:r>
      <w:proofErr w:type="spellEnd"/>
      <w:r w:rsidRPr="00AC363E">
        <w:rPr>
          <w:szCs w:val="20"/>
          <w:lang w:val="nl-BE"/>
        </w:rPr>
        <w:t xml:space="preserve"> dit hebben opgemerkt </w:t>
      </w:r>
      <w:r w:rsidR="002639E0">
        <w:rPr>
          <w:szCs w:val="20"/>
          <w:lang w:val="nl-BE"/>
        </w:rPr>
        <w:t>in 1999,</w:t>
      </w:r>
      <w:r w:rsidRPr="00AC363E">
        <w:rPr>
          <w:szCs w:val="20"/>
          <w:lang w:val="nl-BE"/>
        </w:rPr>
        <w:t xml:space="preserve"> zijn er al verscheidene studies voltrokken die bevestigd hebben dat concep</w:t>
      </w:r>
      <w:r w:rsidR="00437199" w:rsidRPr="00AC363E">
        <w:rPr>
          <w:szCs w:val="20"/>
          <w:lang w:val="nl-BE"/>
        </w:rPr>
        <w:t>t</w:t>
      </w:r>
      <w:r w:rsidR="00A53F08" w:rsidRPr="00AC363E">
        <w:rPr>
          <w:szCs w:val="20"/>
          <w:lang w:val="nl-BE"/>
        </w:rPr>
        <w:t xml:space="preserve"> </w:t>
      </w:r>
      <w:r w:rsidR="00437199" w:rsidRPr="00AC363E">
        <w:rPr>
          <w:szCs w:val="20"/>
          <w:lang w:val="nl-BE"/>
        </w:rPr>
        <w:t>cartoons niet alleen de misconc</w:t>
      </w:r>
      <w:r w:rsidRPr="00AC363E">
        <w:rPr>
          <w:szCs w:val="20"/>
          <w:lang w:val="nl-BE"/>
        </w:rPr>
        <w:t>epties uitdagen</w:t>
      </w:r>
      <w:r w:rsidR="00A53F08" w:rsidRPr="00AC363E">
        <w:rPr>
          <w:szCs w:val="20"/>
          <w:lang w:val="nl-BE"/>
        </w:rPr>
        <w:t>,</w:t>
      </w:r>
      <w:r w:rsidRPr="00AC363E">
        <w:rPr>
          <w:szCs w:val="20"/>
          <w:lang w:val="nl-BE"/>
        </w:rPr>
        <w:t xml:space="preserve"> maar ook deze misconcepties kunnen verhelpen.</w:t>
      </w:r>
    </w:p>
    <w:p w14:paraId="34D73CE5" w14:textId="77777777" w:rsidR="00853A3D" w:rsidRPr="00AC363E" w:rsidRDefault="00853A3D" w:rsidP="00CB46FC">
      <w:pPr>
        <w:pStyle w:val="Lijstalinea"/>
        <w:numPr>
          <w:ilvl w:val="0"/>
          <w:numId w:val="39"/>
        </w:numPr>
        <w:spacing w:line="360" w:lineRule="auto"/>
        <w:rPr>
          <w:szCs w:val="20"/>
          <w:u w:val="single"/>
          <w:lang w:val="nl-BE"/>
        </w:rPr>
      </w:pPr>
      <w:r w:rsidRPr="00AC363E">
        <w:rPr>
          <w:szCs w:val="20"/>
          <w:u w:val="single"/>
          <w:lang w:val="nl-BE"/>
        </w:rPr>
        <w:t>Motivatie en toewijding</w:t>
      </w:r>
    </w:p>
    <w:p w14:paraId="4047EF17" w14:textId="19780533" w:rsidR="00853A3D" w:rsidRPr="00AC363E" w:rsidRDefault="00A53F08" w:rsidP="00AC363E">
      <w:pPr>
        <w:pStyle w:val="Lijstalinea"/>
        <w:spacing w:line="360" w:lineRule="auto"/>
        <w:rPr>
          <w:szCs w:val="20"/>
          <w:lang w:val="nl-BE"/>
        </w:rPr>
      </w:pPr>
      <w:r w:rsidRPr="00AC363E">
        <w:rPr>
          <w:szCs w:val="20"/>
          <w:lang w:val="nl-BE"/>
        </w:rPr>
        <w:t>C</w:t>
      </w:r>
      <w:r w:rsidR="00853A3D" w:rsidRPr="00AC363E">
        <w:rPr>
          <w:szCs w:val="20"/>
          <w:lang w:val="nl-BE"/>
        </w:rPr>
        <w:t xml:space="preserve">oncept cartoons </w:t>
      </w:r>
      <w:r w:rsidRPr="00AC363E">
        <w:rPr>
          <w:szCs w:val="20"/>
          <w:lang w:val="nl-BE"/>
        </w:rPr>
        <w:t xml:space="preserve">kunnen </w:t>
      </w:r>
      <w:r w:rsidR="00853A3D" w:rsidRPr="00AC363E">
        <w:rPr>
          <w:szCs w:val="20"/>
          <w:lang w:val="nl-BE"/>
        </w:rPr>
        <w:t xml:space="preserve">zeer motiverend kunnen zijn voor groepen van </w:t>
      </w:r>
      <w:r w:rsidRPr="00AC363E">
        <w:rPr>
          <w:szCs w:val="20"/>
          <w:lang w:val="nl-BE"/>
        </w:rPr>
        <w:t>leerlingen van alle leeftijden,</w:t>
      </w:r>
      <w:r w:rsidR="00853A3D" w:rsidRPr="00AC363E">
        <w:rPr>
          <w:szCs w:val="20"/>
          <w:lang w:val="nl-BE"/>
        </w:rPr>
        <w:t xml:space="preserve"> achtergronden en in verschillende leefomstandigheden, inclusief studenten met emotionele en gedragsstoornissen. Leerlingen hebben de neiging langer aan een taak te werken om hun interesse te bewaren en om zelfzeker met hun medestudenten te kunnen communiceren. Er wordt gesuggereerd dat het feit dat de stemmen van de cartoons minder zelfzekere studenten meer zelfzekerheid geeft om hun eigen ideeën te bespreken (</w:t>
      </w:r>
      <w:proofErr w:type="spellStart"/>
      <w:r w:rsidR="00853A3D" w:rsidRPr="00AC363E">
        <w:rPr>
          <w:szCs w:val="20"/>
          <w:lang w:val="nl-BE"/>
        </w:rPr>
        <w:t>Keogh</w:t>
      </w:r>
      <w:proofErr w:type="spellEnd"/>
      <w:r w:rsidR="00853A3D" w:rsidRPr="00AC363E">
        <w:rPr>
          <w:szCs w:val="20"/>
          <w:lang w:val="nl-BE"/>
        </w:rPr>
        <w:t xml:space="preserve"> &amp; </w:t>
      </w:r>
      <w:proofErr w:type="spellStart"/>
      <w:r w:rsidR="00853A3D" w:rsidRPr="00AC363E">
        <w:rPr>
          <w:szCs w:val="20"/>
          <w:lang w:val="nl-BE"/>
        </w:rPr>
        <w:t>Naylor</w:t>
      </w:r>
      <w:proofErr w:type="spellEnd"/>
      <w:r w:rsidR="00853A3D" w:rsidRPr="00AC363E">
        <w:rPr>
          <w:szCs w:val="20"/>
          <w:lang w:val="nl-BE"/>
        </w:rPr>
        <w:t xml:space="preserve"> 1999).</w:t>
      </w:r>
    </w:p>
    <w:p w14:paraId="3D8691BF" w14:textId="77777777" w:rsidR="00853A3D" w:rsidRPr="00AC363E" w:rsidRDefault="00853A3D" w:rsidP="00CB46FC">
      <w:pPr>
        <w:pStyle w:val="Lijstalinea"/>
        <w:numPr>
          <w:ilvl w:val="0"/>
          <w:numId w:val="40"/>
        </w:numPr>
        <w:spacing w:line="360" w:lineRule="auto"/>
        <w:rPr>
          <w:szCs w:val="20"/>
          <w:u w:val="single"/>
          <w:lang w:val="nl-BE"/>
        </w:rPr>
      </w:pPr>
      <w:r w:rsidRPr="00AC363E">
        <w:rPr>
          <w:szCs w:val="20"/>
          <w:u w:val="single"/>
          <w:lang w:val="nl-BE"/>
        </w:rPr>
        <w:t>Probleemoplossend</w:t>
      </w:r>
    </w:p>
    <w:p w14:paraId="6E921943" w14:textId="65CCE365" w:rsidR="00853A3D" w:rsidRPr="00AC363E" w:rsidRDefault="00853A3D" w:rsidP="00AC363E">
      <w:pPr>
        <w:pStyle w:val="Lijstalinea"/>
        <w:spacing w:line="360" w:lineRule="auto"/>
        <w:rPr>
          <w:szCs w:val="20"/>
          <w:lang w:val="nl-BE"/>
        </w:rPr>
      </w:pPr>
      <w:r w:rsidRPr="00AC363E">
        <w:rPr>
          <w:szCs w:val="20"/>
          <w:lang w:val="nl-BE"/>
        </w:rPr>
        <w:t xml:space="preserve">In </w:t>
      </w:r>
      <w:r w:rsidR="00853306" w:rsidRPr="00AC363E">
        <w:rPr>
          <w:szCs w:val="20"/>
          <w:lang w:val="nl-BE"/>
        </w:rPr>
        <w:t>STEM (</w:t>
      </w:r>
      <w:proofErr w:type="spellStart"/>
      <w:r w:rsidR="00853306" w:rsidRPr="00AC363E">
        <w:rPr>
          <w:szCs w:val="20"/>
          <w:lang w:val="nl-BE"/>
        </w:rPr>
        <w:t>science</w:t>
      </w:r>
      <w:proofErr w:type="spellEnd"/>
      <w:r w:rsidR="00853306" w:rsidRPr="00AC363E">
        <w:rPr>
          <w:szCs w:val="20"/>
          <w:lang w:val="nl-BE"/>
        </w:rPr>
        <w:t xml:space="preserve">, </w:t>
      </w:r>
      <w:proofErr w:type="spellStart"/>
      <w:r w:rsidR="00853306" w:rsidRPr="00AC363E">
        <w:rPr>
          <w:szCs w:val="20"/>
          <w:lang w:val="nl-BE"/>
        </w:rPr>
        <w:t>techn</w:t>
      </w:r>
      <w:r w:rsidR="00247DD8" w:rsidRPr="00AC363E">
        <w:rPr>
          <w:szCs w:val="20"/>
          <w:lang w:val="nl-BE"/>
        </w:rPr>
        <w:t>o</w:t>
      </w:r>
      <w:r w:rsidR="00853306" w:rsidRPr="00AC363E">
        <w:rPr>
          <w:szCs w:val="20"/>
          <w:lang w:val="nl-BE"/>
        </w:rPr>
        <w:t>logy</w:t>
      </w:r>
      <w:proofErr w:type="spellEnd"/>
      <w:r w:rsidR="00853306" w:rsidRPr="00AC363E">
        <w:rPr>
          <w:szCs w:val="20"/>
          <w:lang w:val="nl-BE"/>
        </w:rPr>
        <w:t xml:space="preserve">, engineering </w:t>
      </w:r>
      <w:proofErr w:type="spellStart"/>
      <w:r w:rsidR="00853306" w:rsidRPr="00AC363E">
        <w:rPr>
          <w:szCs w:val="20"/>
          <w:lang w:val="nl-BE"/>
        </w:rPr>
        <w:t>and</w:t>
      </w:r>
      <w:proofErr w:type="spellEnd"/>
      <w:r w:rsidR="00853306" w:rsidRPr="00AC363E">
        <w:rPr>
          <w:szCs w:val="20"/>
          <w:lang w:val="nl-BE"/>
        </w:rPr>
        <w:t xml:space="preserve"> </w:t>
      </w:r>
      <w:proofErr w:type="spellStart"/>
      <w:r w:rsidR="00853306" w:rsidRPr="00AC363E">
        <w:rPr>
          <w:szCs w:val="20"/>
          <w:lang w:val="nl-BE"/>
        </w:rPr>
        <w:t>mathemathics</w:t>
      </w:r>
      <w:proofErr w:type="spellEnd"/>
      <w:r w:rsidR="00853306" w:rsidRPr="00AC363E">
        <w:rPr>
          <w:szCs w:val="20"/>
          <w:lang w:val="nl-BE"/>
        </w:rPr>
        <w:t>)</w:t>
      </w:r>
      <w:r w:rsidRPr="00AC363E">
        <w:rPr>
          <w:szCs w:val="20"/>
          <w:lang w:val="nl-BE"/>
        </w:rPr>
        <w:t xml:space="preserve"> is de manier waarop leerlingen een probleem oplossen even belangrijk als het resultaat dat geleverd wordt. </w:t>
      </w:r>
      <w:proofErr w:type="spellStart"/>
      <w:r w:rsidRPr="00AC363E">
        <w:rPr>
          <w:szCs w:val="20"/>
          <w:lang w:val="nl-BE"/>
        </w:rPr>
        <w:t>Sexton</w:t>
      </w:r>
      <w:proofErr w:type="spellEnd"/>
      <w:r w:rsidRPr="00AC363E">
        <w:rPr>
          <w:szCs w:val="20"/>
          <w:lang w:val="nl-BE"/>
        </w:rPr>
        <w:t xml:space="preserve">, </w:t>
      </w:r>
      <w:proofErr w:type="spellStart"/>
      <w:r w:rsidRPr="00AC363E">
        <w:rPr>
          <w:szCs w:val="20"/>
          <w:lang w:val="nl-BE"/>
        </w:rPr>
        <w:t>Gervasoni</w:t>
      </w:r>
      <w:proofErr w:type="spellEnd"/>
      <w:r w:rsidRPr="00AC363E">
        <w:rPr>
          <w:szCs w:val="20"/>
          <w:lang w:val="nl-BE"/>
        </w:rPr>
        <w:t xml:space="preserve"> en Brandenburg (2009) hebben aangetoond dat concept cartoons een inzicht kunnen voorzien in de </w:t>
      </w:r>
      <w:r w:rsidR="00EF3F0C" w:rsidRPr="00AC363E">
        <w:rPr>
          <w:szCs w:val="20"/>
          <w:lang w:val="nl-BE"/>
        </w:rPr>
        <w:t>strategieën</w:t>
      </w:r>
      <w:r w:rsidRPr="00AC363E">
        <w:rPr>
          <w:szCs w:val="20"/>
          <w:lang w:val="nl-BE"/>
        </w:rPr>
        <w:t xml:space="preserve"> die leerlingen gebruiken om wis</w:t>
      </w:r>
      <w:r w:rsidR="009765E7" w:rsidRPr="00AC363E">
        <w:rPr>
          <w:szCs w:val="20"/>
          <w:lang w:val="nl-BE"/>
        </w:rPr>
        <w:t>kundige problemen op te lossen.</w:t>
      </w:r>
    </w:p>
    <w:p w14:paraId="3A12FE09" w14:textId="77777777" w:rsidR="00853A3D" w:rsidRPr="00AC363E" w:rsidRDefault="00853A3D" w:rsidP="00AC363E">
      <w:pPr>
        <w:pStyle w:val="Kop3"/>
        <w:rPr>
          <w:lang w:val="nl-BE"/>
        </w:rPr>
      </w:pPr>
      <w:bookmarkStart w:id="15" w:name="_Toc451795490"/>
      <w:r w:rsidRPr="00AC363E">
        <w:rPr>
          <w:lang w:val="nl-BE"/>
        </w:rPr>
        <w:t>De effectiviteit van praktisch werken</w:t>
      </w:r>
      <w:bookmarkEnd w:id="15"/>
    </w:p>
    <w:p w14:paraId="05A861A9" w14:textId="334B6979" w:rsidR="00853A3D" w:rsidRPr="00AC363E" w:rsidRDefault="00853A3D" w:rsidP="00AC363E">
      <w:pPr>
        <w:spacing w:line="360" w:lineRule="auto"/>
        <w:rPr>
          <w:szCs w:val="20"/>
          <w:lang w:val="nl-BE"/>
        </w:rPr>
      </w:pPr>
      <w:r w:rsidRPr="00AC363E">
        <w:rPr>
          <w:szCs w:val="20"/>
          <w:lang w:val="nl-BE"/>
        </w:rPr>
        <w:t>De workshops bestonden</w:t>
      </w:r>
      <w:r w:rsidR="00CE0B05" w:rsidRPr="00AC363E">
        <w:rPr>
          <w:szCs w:val="20"/>
          <w:lang w:val="nl-BE"/>
        </w:rPr>
        <w:t xml:space="preserve"> </w:t>
      </w:r>
      <w:r w:rsidRPr="00AC363E">
        <w:rPr>
          <w:szCs w:val="20"/>
          <w:lang w:val="nl-BE"/>
        </w:rPr>
        <w:t xml:space="preserve">voor een groot stuk uit praktische taken die de deelnemers konden uitvoeren. Ze werden zorgvuldig opgesteld met de essentie en achtergrond van het </w:t>
      </w:r>
      <w:r w:rsidR="00724022" w:rsidRPr="00AC363E">
        <w:rPr>
          <w:szCs w:val="20"/>
          <w:lang w:val="nl-BE"/>
        </w:rPr>
        <w:t>onderwerp</w:t>
      </w:r>
      <w:r w:rsidRPr="00AC363E">
        <w:rPr>
          <w:szCs w:val="20"/>
          <w:lang w:val="nl-BE"/>
        </w:rPr>
        <w:t xml:space="preserve"> in gedachten. Kenmerkend is vooral de niet-schoolse omgeving waarin de deelnemers terecht kwamen</w:t>
      </w:r>
      <w:r w:rsidR="00A53F08" w:rsidRPr="00AC363E">
        <w:rPr>
          <w:szCs w:val="20"/>
          <w:lang w:val="nl-BE"/>
        </w:rPr>
        <w:t>. D</w:t>
      </w:r>
      <w:r w:rsidRPr="00AC363E">
        <w:rPr>
          <w:szCs w:val="20"/>
          <w:lang w:val="nl-BE"/>
        </w:rPr>
        <w:t>aarom werd er aandacht geschonken aan het creëren</w:t>
      </w:r>
      <w:r w:rsidR="00EF3F0C" w:rsidRPr="00AC363E">
        <w:rPr>
          <w:szCs w:val="20"/>
          <w:lang w:val="nl-BE"/>
        </w:rPr>
        <w:t xml:space="preserve"> van </w:t>
      </w:r>
      <w:r w:rsidR="00EF3F0C" w:rsidRPr="00AC363E">
        <w:rPr>
          <w:szCs w:val="20"/>
          <w:lang w:val="nl-BE"/>
        </w:rPr>
        <w:lastRenderedPageBreak/>
        <w:t>een s</w:t>
      </w:r>
      <w:r w:rsidR="00E55DE0" w:rsidRPr="00AC363E">
        <w:rPr>
          <w:szCs w:val="20"/>
          <w:lang w:val="nl-BE"/>
        </w:rPr>
        <w:t>peelse, maar leerrijke ervaring waarin praktisch werken en onderzoekend leren de hoofdrol spelen.</w:t>
      </w:r>
    </w:p>
    <w:p w14:paraId="6BDD82C3" w14:textId="718D3D09" w:rsidR="00C635AB" w:rsidRPr="00AC363E" w:rsidRDefault="00E55DE0" w:rsidP="00AC363E">
      <w:pPr>
        <w:spacing w:line="360" w:lineRule="auto"/>
        <w:rPr>
          <w:szCs w:val="20"/>
          <w:lang w:val="nl-BE"/>
        </w:rPr>
      </w:pPr>
      <w:r w:rsidRPr="00AC363E">
        <w:rPr>
          <w:szCs w:val="20"/>
          <w:lang w:val="nl-BE"/>
        </w:rPr>
        <w:t xml:space="preserve">Om een beter zicht te krijgen op de manier waarop leerlingen </w:t>
      </w:r>
      <w:r w:rsidR="00D76638" w:rsidRPr="00AC363E">
        <w:rPr>
          <w:szCs w:val="20"/>
          <w:lang w:val="nl-BE"/>
        </w:rPr>
        <w:t xml:space="preserve">de activiteit beleven werd het onderzoek van Robin </w:t>
      </w:r>
      <w:proofErr w:type="spellStart"/>
      <w:r w:rsidR="00D76638" w:rsidRPr="00AC363E">
        <w:rPr>
          <w:szCs w:val="20"/>
          <w:lang w:val="nl-BE"/>
        </w:rPr>
        <w:t>Millar</w:t>
      </w:r>
      <w:proofErr w:type="spellEnd"/>
      <w:r w:rsidR="00D76638" w:rsidRPr="00AC363E">
        <w:rPr>
          <w:szCs w:val="20"/>
          <w:lang w:val="nl-BE"/>
        </w:rPr>
        <w:t xml:space="preserve"> en Ian Abrams geraadpleegd.</w:t>
      </w:r>
      <w:r w:rsidRPr="00AC363E">
        <w:rPr>
          <w:szCs w:val="20"/>
          <w:lang w:val="nl-BE"/>
        </w:rPr>
        <w:t xml:space="preserve"> </w:t>
      </w:r>
      <w:r w:rsidR="00D76638" w:rsidRPr="00AC363E">
        <w:rPr>
          <w:szCs w:val="20"/>
          <w:lang w:val="nl-BE"/>
        </w:rPr>
        <w:t>Zij onderzochten de eff</w:t>
      </w:r>
      <w:r w:rsidR="00A53F08" w:rsidRPr="00AC363E">
        <w:rPr>
          <w:szCs w:val="20"/>
          <w:lang w:val="nl-BE"/>
        </w:rPr>
        <w:t>ectiviteit van praktisch werken. H</w:t>
      </w:r>
      <w:r w:rsidR="00D76638" w:rsidRPr="00AC363E">
        <w:rPr>
          <w:szCs w:val="20"/>
          <w:lang w:val="nl-BE"/>
        </w:rPr>
        <w:t>un bevindingen worden hieronder beschreven</w:t>
      </w:r>
      <w:r w:rsidRPr="00AC363E">
        <w:rPr>
          <w:szCs w:val="20"/>
          <w:lang w:val="nl-BE"/>
        </w:rPr>
        <w:t>.</w:t>
      </w:r>
      <w:r w:rsidR="0034291F" w:rsidRPr="00AC363E">
        <w:rPr>
          <w:szCs w:val="20"/>
          <w:lang w:val="nl-BE"/>
        </w:rPr>
        <w:t xml:space="preserve"> [16]</w:t>
      </w:r>
    </w:p>
    <w:p w14:paraId="27B74153" w14:textId="6F18D265" w:rsidR="00853A3D" w:rsidRPr="00AC363E" w:rsidRDefault="00853A3D" w:rsidP="00AC363E">
      <w:pPr>
        <w:spacing w:line="360" w:lineRule="auto"/>
        <w:rPr>
          <w:szCs w:val="20"/>
          <w:lang w:val="nl-BE"/>
        </w:rPr>
      </w:pPr>
      <w:r w:rsidRPr="00AC363E">
        <w:rPr>
          <w:szCs w:val="20"/>
          <w:lang w:val="nl-BE"/>
        </w:rPr>
        <w:t>Het fundamentele doel van praktisch werken in een leeromgeving is om leerlingen linken te laten leggen tussen de echte wereld van objecten, materialen en gebeurtenissen, en de abstracte wereld van gedachten en ideeën. (</w:t>
      </w:r>
      <w:proofErr w:type="spellStart"/>
      <w:r w:rsidRPr="00AC363E">
        <w:rPr>
          <w:szCs w:val="20"/>
          <w:lang w:val="nl-BE"/>
        </w:rPr>
        <w:t>Brodin</w:t>
      </w:r>
      <w:proofErr w:type="spellEnd"/>
      <w:r w:rsidRPr="00AC363E">
        <w:rPr>
          <w:szCs w:val="20"/>
          <w:lang w:val="nl-BE"/>
        </w:rPr>
        <w:t xml:space="preserve">, 1978; </w:t>
      </w:r>
      <w:proofErr w:type="spellStart"/>
      <w:r w:rsidRPr="00AC363E">
        <w:rPr>
          <w:szCs w:val="20"/>
          <w:lang w:val="nl-BE"/>
        </w:rPr>
        <w:t>Mill</w:t>
      </w:r>
      <w:r w:rsidR="0073008F">
        <w:rPr>
          <w:szCs w:val="20"/>
          <w:lang w:val="nl-BE"/>
        </w:rPr>
        <w:t>a</w:t>
      </w:r>
      <w:r w:rsidRPr="00AC363E">
        <w:rPr>
          <w:szCs w:val="20"/>
          <w:lang w:val="nl-BE"/>
        </w:rPr>
        <w:t>r</w:t>
      </w:r>
      <w:proofErr w:type="spellEnd"/>
      <w:r w:rsidRPr="00AC363E">
        <w:rPr>
          <w:szCs w:val="20"/>
          <w:lang w:val="nl-BE"/>
        </w:rPr>
        <w:t xml:space="preserve"> at al., 1999; </w:t>
      </w:r>
      <w:proofErr w:type="spellStart"/>
      <w:r w:rsidRPr="00AC363E">
        <w:rPr>
          <w:szCs w:val="20"/>
          <w:lang w:val="nl-BE"/>
        </w:rPr>
        <w:t>Shamos</w:t>
      </w:r>
      <w:proofErr w:type="spellEnd"/>
      <w:r w:rsidRPr="00AC363E">
        <w:rPr>
          <w:szCs w:val="20"/>
          <w:lang w:val="nl-BE"/>
        </w:rPr>
        <w:t>, 1960). Toch is praktisch werken een vaag begrip</w:t>
      </w:r>
      <w:r w:rsidR="00D76638" w:rsidRPr="00AC363E">
        <w:rPr>
          <w:szCs w:val="20"/>
          <w:lang w:val="nl-BE"/>
        </w:rPr>
        <w:t xml:space="preserve">. </w:t>
      </w:r>
      <w:r w:rsidRPr="00AC363E">
        <w:rPr>
          <w:szCs w:val="20"/>
          <w:lang w:val="nl-BE"/>
        </w:rPr>
        <w:t>Daarom kan er niet gesteld worden of praktisch werken</w:t>
      </w:r>
      <w:r w:rsidR="00A53F08" w:rsidRPr="00AC363E">
        <w:rPr>
          <w:szCs w:val="20"/>
          <w:lang w:val="nl-BE"/>
        </w:rPr>
        <w:t xml:space="preserve"> in het algemeen</w:t>
      </w:r>
      <w:r w:rsidRPr="00AC363E">
        <w:rPr>
          <w:szCs w:val="20"/>
          <w:lang w:val="nl-BE"/>
        </w:rPr>
        <w:t xml:space="preserve"> effectief is. Het is logischer om dit toe te passen op specifieke v</w:t>
      </w:r>
      <w:r w:rsidR="00D76638" w:rsidRPr="00AC363E">
        <w:rPr>
          <w:szCs w:val="20"/>
          <w:lang w:val="nl-BE"/>
        </w:rPr>
        <w:t>oorbeelden van praktisch werken</w:t>
      </w:r>
      <w:r w:rsidRPr="00AC363E">
        <w:rPr>
          <w:szCs w:val="20"/>
          <w:lang w:val="nl-BE"/>
        </w:rPr>
        <w:t>. Bij de ontwikkeling van een analytisch raamwerk, startte deze studie van</w:t>
      </w:r>
      <w:r w:rsidR="00A53F08" w:rsidRPr="00AC363E">
        <w:rPr>
          <w:szCs w:val="20"/>
          <w:lang w:val="nl-BE"/>
        </w:rPr>
        <w:t>uit</w:t>
      </w:r>
      <w:r w:rsidRPr="00AC363E">
        <w:rPr>
          <w:szCs w:val="20"/>
          <w:lang w:val="nl-BE"/>
        </w:rPr>
        <w:t xml:space="preserve"> een model </w:t>
      </w:r>
      <w:r w:rsidR="00A53F08" w:rsidRPr="00AC363E">
        <w:rPr>
          <w:szCs w:val="20"/>
          <w:lang w:val="nl-BE"/>
        </w:rPr>
        <w:t xml:space="preserve">inzake </w:t>
      </w:r>
      <w:r w:rsidRPr="00AC363E">
        <w:rPr>
          <w:szCs w:val="20"/>
          <w:lang w:val="nl-BE"/>
        </w:rPr>
        <w:t>de processen die betrokken zijn in het ontwerpen en eval</w:t>
      </w:r>
      <w:r w:rsidR="00CB46FC">
        <w:rPr>
          <w:szCs w:val="20"/>
          <w:lang w:val="nl-BE"/>
        </w:rPr>
        <w:t>ueren van een praktische taak (f</w:t>
      </w:r>
      <w:r w:rsidRPr="00AC363E">
        <w:rPr>
          <w:szCs w:val="20"/>
          <w:lang w:val="nl-BE"/>
        </w:rPr>
        <w:t xml:space="preserve">iguur </w:t>
      </w:r>
      <w:r w:rsidR="00B70137" w:rsidRPr="00AC363E">
        <w:rPr>
          <w:szCs w:val="20"/>
          <w:lang w:val="nl-BE"/>
        </w:rPr>
        <w:t>2</w:t>
      </w:r>
      <w:r w:rsidR="002639E0">
        <w:rPr>
          <w:szCs w:val="20"/>
          <w:lang w:val="nl-BE"/>
        </w:rPr>
        <w:t>). [16]</w:t>
      </w:r>
    </w:p>
    <w:p w14:paraId="3C51D815" w14:textId="77777777" w:rsidR="00853A3D" w:rsidRPr="00AC363E" w:rsidRDefault="00853A3D" w:rsidP="00AC363E">
      <w:pPr>
        <w:keepNext/>
        <w:spacing w:line="360" w:lineRule="auto"/>
        <w:jc w:val="center"/>
        <w:rPr>
          <w:szCs w:val="20"/>
          <w:lang w:val="nl-BE"/>
        </w:rPr>
      </w:pPr>
      <w:r w:rsidRPr="00AC363E">
        <w:rPr>
          <w:noProof/>
          <w:szCs w:val="20"/>
          <w:lang w:val="nl-BE" w:eastAsia="nl-BE"/>
        </w:rPr>
        <w:drawing>
          <wp:inline distT="0" distB="0" distL="0" distR="0" wp14:anchorId="70D09202" wp14:editId="0C7E5C7A">
            <wp:extent cx="5105400" cy="2917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638" r="7738"/>
                    <a:stretch/>
                  </pic:blipFill>
                  <pic:spPr bwMode="auto">
                    <a:xfrm>
                      <a:off x="0" y="0"/>
                      <a:ext cx="5105400" cy="2917825"/>
                    </a:xfrm>
                    <a:prstGeom prst="rect">
                      <a:avLst/>
                    </a:prstGeom>
                    <a:ln>
                      <a:noFill/>
                    </a:ln>
                    <a:extLst>
                      <a:ext uri="{53640926-AAD7-44D8-BBD7-CCE9431645EC}">
                        <a14:shadowObscured xmlns:a14="http://schemas.microsoft.com/office/drawing/2010/main"/>
                      </a:ext>
                    </a:extLst>
                  </pic:spPr>
                </pic:pic>
              </a:graphicData>
            </a:graphic>
          </wp:inline>
        </w:drawing>
      </w:r>
    </w:p>
    <w:p w14:paraId="2ADB69AF" w14:textId="03B16E31" w:rsidR="00853A3D" w:rsidRPr="00AC363E" w:rsidRDefault="00853A3D" w:rsidP="00AC363E">
      <w:pPr>
        <w:pStyle w:val="Bijschrift"/>
        <w:spacing w:line="360" w:lineRule="auto"/>
        <w:jc w:val="center"/>
        <w:rPr>
          <w:color w:val="auto"/>
          <w:sz w:val="20"/>
          <w:szCs w:val="20"/>
          <w:lang w:val="en-US"/>
        </w:rPr>
      </w:pPr>
      <w:r w:rsidRPr="00AC363E">
        <w:rPr>
          <w:color w:val="auto"/>
          <w:sz w:val="20"/>
          <w:szCs w:val="20"/>
          <w:lang w:val="nl-BE"/>
        </w:rPr>
        <w:t>Figuur</w:t>
      </w:r>
      <w:r w:rsidRPr="00AC363E">
        <w:rPr>
          <w:color w:val="auto"/>
          <w:sz w:val="20"/>
          <w:szCs w:val="20"/>
          <w:lang w:val="en-US"/>
        </w:rPr>
        <w:t xml:space="preserve"> </w:t>
      </w:r>
      <w:r w:rsidR="00B70137" w:rsidRPr="00AC363E">
        <w:rPr>
          <w:color w:val="auto"/>
          <w:sz w:val="20"/>
          <w:szCs w:val="20"/>
          <w:lang w:val="en-US"/>
        </w:rPr>
        <w:t>2</w:t>
      </w:r>
      <w:r w:rsidRPr="00AC363E">
        <w:rPr>
          <w:color w:val="auto"/>
          <w:sz w:val="20"/>
          <w:szCs w:val="20"/>
          <w:lang w:val="en-US"/>
        </w:rPr>
        <w:t>. Model of the process of design and</w:t>
      </w:r>
      <w:r w:rsidR="002639E0">
        <w:rPr>
          <w:color w:val="auto"/>
          <w:sz w:val="20"/>
          <w:szCs w:val="20"/>
          <w:lang w:val="en-US"/>
        </w:rPr>
        <w:t xml:space="preserve"> evaluation of a practical task.</w:t>
      </w:r>
    </w:p>
    <w:p w14:paraId="3E722010" w14:textId="132EB9D3" w:rsidR="00853A3D" w:rsidRPr="00AC363E" w:rsidRDefault="00853A3D" w:rsidP="00AC363E">
      <w:pPr>
        <w:spacing w:line="360" w:lineRule="auto"/>
        <w:rPr>
          <w:szCs w:val="20"/>
          <w:lang w:val="nl-BE"/>
        </w:rPr>
      </w:pPr>
      <w:r w:rsidRPr="00AC363E">
        <w:rPr>
          <w:szCs w:val="20"/>
          <w:lang w:val="nl-BE"/>
        </w:rPr>
        <w:t xml:space="preserve">Het startpunt (A) zijn de doelstellingen van de leerkracht </w:t>
      </w:r>
      <w:r w:rsidR="00A53F08" w:rsidRPr="00AC363E">
        <w:rPr>
          <w:szCs w:val="20"/>
          <w:lang w:val="nl-BE"/>
        </w:rPr>
        <w:t>aangaande</w:t>
      </w:r>
      <w:r w:rsidRPr="00AC363E">
        <w:rPr>
          <w:szCs w:val="20"/>
          <w:lang w:val="nl-BE"/>
        </w:rPr>
        <w:t xml:space="preserve"> wat hij of zij wenst dat de studenten zullen leren. Dit kan gaan over</w:t>
      </w:r>
      <w:r w:rsidR="00A53F08" w:rsidRPr="00AC363E">
        <w:rPr>
          <w:szCs w:val="20"/>
          <w:lang w:val="nl-BE"/>
        </w:rPr>
        <w:t xml:space="preserve"> een specifiek stuk inhoudelijk</w:t>
      </w:r>
      <w:r w:rsidRPr="00AC363E">
        <w:rPr>
          <w:szCs w:val="20"/>
          <w:lang w:val="nl-BE"/>
        </w:rPr>
        <w:t xml:space="preserve"> wetenschappelijke kennis of een specifiek aspect </w:t>
      </w:r>
      <w:r w:rsidR="00A53F08" w:rsidRPr="00AC363E">
        <w:rPr>
          <w:szCs w:val="20"/>
          <w:lang w:val="nl-BE"/>
        </w:rPr>
        <w:t>betreffende</w:t>
      </w:r>
      <w:r w:rsidRPr="00AC363E">
        <w:rPr>
          <w:szCs w:val="20"/>
          <w:lang w:val="nl-BE"/>
        </w:rPr>
        <w:t xml:space="preserve"> het proces van wetenschappelijk onderzoek. Wanneer dit deel is bepaald, </w:t>
      </w:r>
      <w:r w:rsidR="002639E0">
        <w:rPr>
          <w:szCs w:val="20"/>
          <w:lang w:val="nl-BE"/>
        </w:rPr>
        <w:t>wordt de</w:t>
      </w:r>
      <w:r w:rsidR="00A53F08" w:rsidRPr="00AC363E">
        <w:rPr>
          <w:szCs w:val="20"/>
          <w:lang w:val="nl-BE"/>
        </w:rPr>
        <w:t xml:space="preserve"> praktische taak </w:t>
      </w:r>
      <w:r w:rsidRPr="00AC363E">
        <w:rPr>
          <w:szCs w:val="20"/>
          <w:lang w:val="nl-BE"/>
        </w:rPr>
        <w:t>ontw</w:t>
      </w:r>
      <w:r w:rsidR="002639E0">
        <w:rPr>
          <w:szCs w:val="20"/>
          <w:lang w:val="nl-BE"/>
        </w:rPr>
        <w:t>o</w:t>
      </w:r>
      <w:r w:rsidRPr="00AC363E">
        <w:rPr>
          <w:szCs w:val="20"/>
          <w:lang w:val="nl-BE"/>
        </w:rPr>
        <w:t>rpen</w:t>
      </w:r>
      <w:r w:rsidR="002639E0">
        <w:rPr>
          <w:szCs w:val="20"/>
          <w:lang w:val="nl-BE"/>
        </w:rPr>
        <w:t xml:space="preserve"> (B)</w:t>
      </w:r>
      <w:r w:rsidRPr="00AC363E">
        <w:rPr>
          <w:szCs w:val="20"/>
          <w:lang w:val="nl-BE"/>
        </w:rPr>
        <w:t>.</w:t>
      </w:r>
      <w:r w:rsidR="00A53F08" w:rsidRPr="00AC363E">
        <w:rPr>
          <w:szCs w:val="20"/>
          <w:lang w:val="nl-BE"/>
        </w:rPr>
        <w:t xml:space="preserve"> Dit</w:t>
      </w:r>
      <w:r w:rsidR="002639E0">
        <w:rPr>
          <w:szCs w:val="20"/>
          <w:lang w:val="nl-BE"/>
        </w:rPr>
        <w:t xml:space="preserve"> </w:t>
      </w:r>
      <w:r w:rsidR="00A53F08" w:rsidRPr="00AC363E">
        <w:rPr>
          <w:szCs w:val="20"/>
          <w:lang w:val="nl-BE"/>
        </w:rPr>
        <w:t>kan de studenten toelaten om de gewenste leerdoelen te bereiken</w:t>
      </w:r>
      <w:r w:rsidR="002639E0">
        <w:rPr>
          <w:szCs w:val="20"/>
          <w:lang w:val="nl-BE"/>
        </w:rPr>
        <w:t>.</w:t>
      </w:r>
      <w:r w:rsidR="00A53F08" w:rsidRPr="00AC363E">
        <w:rPr>
          <w:szCs w:val="20"/>
          <w:lang w:val="nl-BE"/>
        </w:rPr>
        <w:t xml:space="preserve"> </w:t>
      </w:r>
      <w:r w:rsidRPr="00AC363E">
        <w:rPr>
          <w:szCs w:val="20"/>
          <w:lang w:val="nl-BE"/>
        </w:rPr>
        <w:t>Het volgende deel in het model (C) bepaalt wat de studenten effectief doen tijdens het uitvoeren van de taak. Dit kan natuurlijk verschillen naar wat de leerkracht origineel voor ogen had. Het laatste onderdeel van het model (D) betreft wat de leerlingen leren als gevolg van het uitvoeren van de taak. Dit model onderscheidt tw</w:t>
      </w:r>
      <w:r w:rsidR="00D76638" w:rsidRPr="00AC363E">
        <w:rPr>
          <w:szCs w:val="20"/>
          <w:lang w:val="nl-BE"/>
        </w:rPr>
        <w:t xml:space="preserve">ee vormen van </w:t>
      </w:r>
      <w:r w:rsidR="00D76638" w:rsidRPr="00AC363E">
        <w:rPr>
          <w:szCs w:val="20"/>
          <w:lang w:val="nl-BE"/>
        </w:rPr>
        <w:lastRenderedPageBreak/>
        <w:t xml:space="preserve">“effectiviteit”. </w:t>
      </w:r>
      <w:r w:rsidR="002639E0">
        <w:rPr>
          <w:szCs w:val="20"/>
          <w:lang w:val="nl-BE"/>
        </w:rPr>
        <w:t>‘</w:t>
      </w:r>
      <w:proofErr w:type="spellStart"/>
      <w:r w:rsidR="00D76638" w:rsidRPr="00AC363E">
        <w:rPr>
          <w:szCs w:val="20"/>
          <w:lang w:val="nl-BE"/>
        </w:rPr>
        <w:t>Effectiveness</w:t>
      </w:r>
      <w:proofErr w:type="spellEnd"/>
      <w:r w:rsidR="00D76638" w:rsidRPr="00AC363E">
        <w:rPr>
          <w:szCs w:val="20"/>
          <w:lang w:val="nl-BE"/>
        </w:rPr>
        <w:t xml:space="preserve"> Level 1</w:t>
      </w:r>
      <w:r w:rsidR="002639E0">
        <w:rPr>
          <w:szCs w:val="20"/>
          <w:lang w:val="nl-BE"/>
        </w:rPr>
        <w:t>’</w:t>
      </w:r>
      <w:r w:rsidR="00D76638" w:rsidRPr="00AC363E">
        <w:rPr>
          <w:szCs w:val="20"/>
          <w:lang w:val="nl-BE"/>
        </w:rPr>
        <w:t xml:space="preserve"> </w:t>
      </w:r>
      <w:r w:rsidRPr="00AC363E">
        <w:rPr>
          <w:szCs w:val="20"/>
          <w:lang w:val="nl-BE"/>
        </w:rPr>
        <w:t>is de match tussen wat de leraar voorzien had wat de studenten zouden doen en wat ze effectief doen</w:t>
      </w:r>
      <w:r w:rsidR="00A53F08" w:rsidRPr="00AC363E">
        <w:rPr>
          <w:szCs w:val="20"/>
          <w:lang w:val="nl-BE"/>
        </w:rPr>
        <w:t>. Dit is</w:t>
      </w:r>
      <w:r w:rsidR="00D76638" w:rsidRPr="00AC363E">
        <w:rPr>
          <w:szCs w:val="20"/>
          <w:lang w:val="nl-BE"/>
        </w:rPr>
        <w:t xml:space="preserve"> </w:t>
      </w:r>
      <w:r w:rsidRPr="00AC363E">
        <w:rPr>
          <w:szCs w:val="20"/>
          <w:lang w:val="nl-BE"/>
        </w:rPr>
        <w:t>de relatie tussen B en C</w:t>
      </w:r>
      <w:r w:rsidR="00BF14F1" w:rsidRPr="00AC363E">
        <w:rPr>
          <w:szCs w:val="20"/>
          <w:lang w:val="nl-BE"/>
        </w:rPr>
        <w:t xml:space="preserve">. </w:t>
      </w:r>
      <w:r w:rsidR="002639E0">
        <w:rPr>
          <w:szCs w:val="20"/>
          <w:lang w:val="nl-BE"/>
        </w:rPr>
        <w:t>‘</w:t>
      </w:r>
      <w:proofErr w:type="spellStart"/>
      <w:r w:rsidR="00BF14F1" w:rsidRPr="00AC363E">
        <w:rPr>
          <w:szCs w:val="20"/>
          <w:lang w:val="nl-BE"/>
        </w:rPr>
        <w:t>Effectiveness</w:t>
      </w:r>
      <w:proofErr w:type="spellEnd"/>
      <w:r w:rsidR="00BF14F1" w:rsidRPr="00AC363E">
        <w:rPr>
          <w:szCs w:val="20"/>
          <w:lang w:val="nl-BE"/>
        </w:rPr>
        <w:t xml:space="preserve"> Level 2</w:t>
      </w:r>
      <w:r w:rsidR="002639E0">
        <w:rPr>
          <w:szCs w:val="20"/>
          <w:lang w:val="nl-BE"/>
        </w:rPr>
        <w:t>’</w:t>
      </w:r>
      <w:r w:rsidR="00BF14F1" w:rsidRPr="00AC363E">
        <w:rPr>
          <w:szCs w:val="20"/>
          <w:lang w:val="nl-BE"/>
        </w:rPr>
        <w:t xml:space="preserve"> is</w:t>
      </w:r>
      <w:r w:rsidRPr="00AC363E">
        <w:rPr>
          <w:szCs w:val="20"/>
          <w:lang w:val="nl-BE"/>
        </w:rPr>
        <w:t xml:space="preserve"> de match tussen wat de leraar voorzien had dat de studenten zouden </w:t>
      </w:r>
      <w:r w:rsidR="00D76638" w:rsidRPr="00AC363E">
        <w:rPr>
          <w:szCs w:val="20"/>
          <w:lang w:val="nl-BE"/>
        </w:rPr>
        <w:t>leren en wat ze effectief leren</w:t>
      </w:r>
      <w:r w:rsidR="00A53F08" w:rsidRPr="00AC363E">
        <w:rPr>
          <w:szCs w:val="20"/>
          <w:lang w:val="nl-BE"/>
        </w:rPr>
        <w:t>. Het betreft</w:t>
      </w:r>
      <w:r w:rsidR="00D76638" w:rsidRPr="00AC363E">
        <w:rPr>
          <w:szCs w:val="20"/>
          <w:lang w:val="nl-BE"/>
        </w:rPr>
        <w:t xml:space="preserve"> </w:t>
      </w:r>
      <w:r w:rsidRPr="00AC363E">
        <w:rPr>
          <w:szCs w:val="20"/>
          <w:lang w:val="nl-BE"/>
        </w:rPr>
        <w:t xml:space="preserve">de relatie tussen A en D.  </w:t>
      </w:r>
    </w:p>
    <w:p w14:paraId="3B44D636" w14:textId="18DB0152" w:rsidR="00853A3D" w:rsidRPr="00AC363E" w:rsidRDefault="00853A3D" w:rsidP="00AC363E">
      <w:pPr>
        <w:spacing w:line="360" w:lineRule="auto"/>
        <w:rPr>
          <w:szCs w:val="20"/>
          <w:lang w:val="nl-BE"/>
        </w:rPr>
      </w:pPr>
      <w:r w:rsidRPr="00AC363E">
        <w:rPr>
          <w:szCs w:val="20"/>
          <w:lang w:val="nl-BE"/>
        </w:rPr>
        <w:t xml:space="preserve">Een tweede model dat werd aangesproken is dat van </w:t>
      </w:r>
      <w:proofErr w:type="spellStart"/>
      <w:r w:rsidRPr="00AC363E">
        <w:rPr>
          <w:szCs w:val="20"/>
          <w:lang w:val="nl-BE"/>
        </w:rPr>
        <w:t>Tiberghien</w:t>
      </w:r>
      <w:proofErr w:type="spellEnd"/>
      <w:r w:rsidRPr="00AC363E">
        <w:rPr>
          <w:szCs w:val="20"/>
          <w:lang w:val="nl-BE"/>
        </w:rPr>
        <w:t xml:space="preserve"> (2000). Hij karakteriseert praktisch werk als </w:t>
      </w:r>
      <w:r w:rsidR="00437199" w:rsidRPr="00AC363E">
        <w:rPr>
          <w:szCs w:val="20"/>
          <w:lang w:val="nl-BE"/>
        </w:rPr>
        <w:t>“</w:t>
      </w:r>
      <w:r w:rsidRPr="00AC363E">
        <w:rPr>
          <w:szCs w:val="20"/>
          <w:lang w:val="nl-BE"/>
        </w:rPr>
        <w:t xml:space="preserve">het </w:t>
      </w:r>
      <w:r w:rsidR="00DE1D15" w:rsidRPr="00AC363E">
        <w:rPr>
          <w:szCs w:val="20"/>
          <w:lang w:val="nl-BE"/>
        </w:rPr>
        <w:t>proberen</w:t>
      </w:r>
      <w:r w:rsidR="00247DD8" w:rsidRPr="00AC363E">
        <w:rPr>
          <w:szCs w:val="20"/>
          <w:lang w:val="nl-BE"/>
        </w:rPr>
        <w:t xml:space="preserve"> leerlingen te helpen </w:t>
      </w:r>
      <w:r w:rsidRPr="00AC363E">
        <w:rPr>
          <w:szCs w:val="20"/>
          <w:lang w:val="nl-BE"/>
        </w:rPr>
        <w:t xml:space="preserve">om </w:t>
      </w:r>
      <w:r w:rsidR="00E55DE0" w:rsidRPr="00AC363E">
        <w:rPr>
          <w:szCs w:val="20"/>
          <w:lang w:val="nl-BE"/>
        </w:rPr>
        <w:t>linken te leggen</w:t>
      </w:r>
      <w:r w:rsidRPr="00AC363E">
        <w:rPr>
          <w:szCs w:val="20"/>
          <w:lang w:val="nl-BE"/>
        </w:rPr>
        <w:t xml:space="preserve"> tussen twee ‘domeinen’ van kennis: het domein van objecten en </w:t>
      </w:r>
      <w:r w:rsidR="00DA7E57" w:rsidRPr="00AC363E">
        <w:rPr>
          <w:szCs w:val="20"/>
          <w:lang w:val="nl-BE"/>
        </w:rPr>
        <w:t>waarnemingen</w:t>
      </w:r>
      <w:r w:rsidRPr="00AC363E">
        <w:rPr>
          <w:szCs w:val="20"/>
          <w:lang w:val="nl-BE"/>
        </w:rPr>
        <w:t xml:space="preserve"> (o) en het domein van ideeën (i)</w:t>
      </w:r>
      <w:r w:rsidR="00437199" w:rsidRPr="00AC363E">
        <w:rPr>
          <w:szCs w:val="20"/>
          <w:lang w:val="nl-BE"/>
        </w:rPr>
        <w:t>”</w:t>
      </w:r>
      <w:r w:rsidRPr="00AC363E">
        <w:rPr>
          <w:szCs w:val="20"/>
          <w:lang w:val="nl-BE"/>
        </w:rPr>
        <w:t xml:space="preserve"> (</w:t>
      </w:r>
      <w:r w:rsidR="00CB46FC">
        <w:rPr>
          <w:szCs w:val="20"/>
          <w:lang w:val="nl-BE"/>
        </w:rPr>
        <w:t>f</w:t>
      </w:r>
      <w:r w:rsidR="00B70137" w:rsidRPr="00AC363E">
        <w:rPr>
          <w:szCs w:val="20"/>
          <w:lang w:val="nl-BE"/>
        </w:rPr>
        <w:t>iguur 3</w:t>
      </w:r>
      <w:r w:rsidRPr="00AC363E">
        <w:rPr>
          <w:szCs w:val="20"/>
          <w:lang w:val="nl-BE"/>
        </w:rPr>
        <w:t>).</w:t>
      </w:r>
      <w:r w:rsidR="002639E0">
        <w:rPr>
          <w:szCs w:val="20"/>
          <w:lang w:val="nl-BE"/>
        </w:rPr>
        <w:t xml:space="preserve"> [16]</w:t>
      </w:r>
    </w:p>
    <w:p w14:paraId="5ADAABA2" w14:textId="77777777" w:rsidR="00853A3D" w:rsidRPr="00AC363E" w:rsidRDefault="00853A3D" w:rsidP="00AC363E">
      <w:pPr>
        <w:keepNext/>
        <w:spacing w:line="360" w:lineRule="auto"/>
        <w:jc w:val="center"/>
        <w:rPr>
          <w:szCs w:val="20"/>
          <w:lang w:val="nl-BE"/>
        </w:rPr>
      </w:pPr>
      <w:r w:rsidRPr="00AC363E">
        <w:rPr>
          <w:noProof/>
          <w:szCs w:val="20"/>
          <w:lang w:val="nl-BE" w:eastAsia="nl-BE"/>
        </w:rPr>
        <w:drawing>
          <wp:inline distT="0" distB="0" distL="0" distR="0" wp14:anchorId="66AE70A3" wp14:editId="4D23FF85">
            <wp:extent cx="4291401" cy="7715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94059" cy="772003"/>
                    </a:xfrm>
                    <a:prstGeom prst="rect">
                      <a:avLst/>
                    </a:prstGeom>
                  </pic:spPr>
                </pic:pic>
              </a:graphicData>
            </a:graphic>
          </wp:inline>
        </w:drawing>
      </w:r>
    </w:p>
    <w:p w14:paraId="11F753C6" w14:textId="0F8196DE" w:rsidR="00853A3D" w:rsidRPr="00AC363E" w:rsidRDefault="00853A3D" w:rsidP="00AC363E">
      <w:pPr>
        <w:pStyle w:val="Bijschrift"/>
        <w:spacing w:line="360" w:lineRule="auto"/>
        <w:jc w:val="center"/>
        <w:rPr>
          <w:color w:val="auto"/>
          <w:sz w:val="20"/>
          <w:szCs w:val="20"/>
          <w:lang w:val="en-US"/>
        </w:rPr>
      </w:pPr>
      <w:proofErr w:type="spellStart"/>
      <w:r w:rsidRPr="00AC363E">
        <w:rPr>
          <w:color w:val="auto"/>
          <w:sz w:val="20"/>
          <w:szCs w:val="20"/>
          <w:lang w:val="en-US"/>
        </w:rPr>
        <w:t>Figuur</w:t>
      </w:r>
      <w:proofErr w:type="spellEnd"/>
      <w:r w:rsidRPr="00AC363E">
        <w:rPr>
          <w:color w:val="auto"/>
          <w:sz w:val="20"/>
          <w:szCs w:val="20"/>
          <w:lang w:val="en-US"/>
        </w:rPr>
        <w:t xml:space="preserve"> </w:t>
      </w:r>
      <w:r w:rsidR="00B70137" w:rsidRPr="00AC363E">
        <w:rPr>
          <w:color w:val="auto"/>
          <w:sz w:val="20"/>
          <w:szCs w:val="20"/>
          <w:lang w:val="en-US"/>
        </w:rPr>
        <w:t>3</w:t>
      </w:r>
      <w:r w:rsidRPr="00AC363E">
        <w:rPr>
          <w:color w:val="auto"/>
          <w:sz w:val="20"/>
          <w:szCs w:val="20"/>
          <w:lang w:val="en-US"/>
        </w:rPr>
        <w:t>. Prac</w:t>
      </w:r>
      <w:r w:rsidR="002639E0">
        <w:rPr>
          <w:color w:val="auto"/>
          <w:sz w:val="20"/>
          <w:szCs w:val="20"/>
          <w:lang w:val="en-US"/>
        </w:rPr>
        <w:t>tical work: linking two domains.</w:t>
      </w:r>
    </w:p>
    <w:p w14:paraId="66C1168B" w14:textId="5F5179DF" w:rsidR="00853A3D" w:rsidRPr="00AC363E" w:rsidRDefault="00853A3D" w:rsidP="00AC363E">
      <w:pPr>
        <w:spacing w:line="360" w:lineRule="auto"/>
        <w:rPr>
          <w:szCs w:val="20"/>
          <w:lang w:val="nl-BE"/>
        </w:rPr>
      </w:pPr>
      <w:r w:rsidRPr="00AC363E">
        <w:rPr>
          <w:szCs w:val="20"/>
          <w:lang w:val="nl-BE"/>
        </w:rPr>
        <w:t xml:space="preserve">Door het model van doeltreffendheid en het twee domeinen model van kennis te combineren, leidt </w:t>
      </w:r>
      <w:r w:rsidR="00A53F08" w:rsidRPr="00AC363E">
        <w:rPr>
          <w:szCs w:val="20"/>
          <w:lang w:val="nl-BE"/>
        </w:rPr>
        <w:t xml:space="preserve">dit tot het analytisch raamwerk, </w:t>
      </w:r>
      <w:r w:rsidRPr="00AC363E">
        <w:rPr>
          <w:szCs w:val="20"/>
          <w:lang w:val="nl-BE"/>
        </w:rPr>
        <w:t xml:space="preserve">om de effectiviteit van een praktische taak te bepalen. </w:t>
      </w:r>
      <w:r w:rsidR="00A53F08" w:rsidRPr="00AC363E">
        <w:rPr>
          <w:szCs w:val="20"/>
          <w:lang w:val="nl-BE"/>
        </w:rPr>
        <w:t>Dit staa</w:t>
      </w:r>
      <w:r w:rsidR="00A571E8" w:rsidRPr="00AC363E">
        <w:rPr>
          <w:szCs w:val="20"/>
          <w:lang w:val="nl-BE"/>
        </w:rPr>
        <w:t>t weergegeven in t</w:t>
      </w:r>
      <w:r w:rsidR="00A53F08" w:rsidRPr="00AC363E">
        <w:rPr>
          <w:szCs w:val="20"/>
          <w:lang w:val="nl-BE"/>
        </w:rPr>
        <w:t>abel 1.</w:t>
      </w:r>
      <w:r w:rsidR="002639E0">
        <w:rPr>
          <w:szCs w:val="20"/>
          <w:lang w:val="nl-BE"/>
        </w:rPr>
        <w:t xml:space="preserve"> [16]</w:t>
      </w:r>
    </w:p>
    <w:p w14:paraId="188AB867" w14:textId="0DA146F3" w:rsidR="00853A3D" w:rsidRPr="00AC363E" w:rsidRDefault="00853A3D" w:rsidP="00AC363E">
      <w:pPr>
        <w:pStyle w:val="Bijschrift"/>
        <w:keepNext/>
        <w:spacing w:line="360" w:lineRule="auto"/>
        <w:rPr>
          <w:color w:val="auto"/>
          <w:sz w:val="20"/>
          <w:szCs w:val="20"/>
          <w:lang w:val="en-GB"/>
        </w:rPr>
      </w:pPr>
      <w:r w:rsidRPr="00AC363E">
        <w:rPr>
          <w:color w:val="auto"/>
          <w:sz w:val="20"/>
          <w:szCs w:val="20"/>
          <w:lang w:val="nl-BE"/>
        </w:rPr>
        <w:t>Tabel</w:t>
      </w:r>
      <w:r w:rsidRPr="00AC363E">
        <w:rPr>
          <w:color w:val="auto"/>
          <w:sz w:val="20"/>
          <w:szCs w:val="20"/>
          <w:lang w:val="en-US"/>
        </w:rPr>
        <w:t xml:space="preserve"> </w:t>
      </w:r>
      <w:r w:rsidRPr="00AC363E">
        <w:rPr>
          <w:color w:val="auto"/>
          <w:sz w:val="20"/>
          <w:szCs w:val="20"/>
          <w:lang w:val="nl-BE"/>
        </w:rPr>
        <w:fldChar w:fldCharType="begin"/>
      </w:r>
      <w:r w:rsidRPr="00AC363E">
        <w:rPr>
          <w:color w:val="auto"/>
          <w:sz w:val="20"/>
          <w:szCs w:val="20"/>
          <w:lang w:val="en-US"/>
        </w:rPr>
        <w:instrText xml:space="preserve"> SEQ Tabel \* ARABIC </w:instrText>
      </w:r>
      <w:r w:rsidRPr="00AC363E">
        <w:rPr>
          <w:color w:val="auto"/>
          <w:sz w:val="20"/>
          <w:szCs w:val="20"/>
          <w:lang w:val="nl-BE"/>
        </w:rPr>
        <w:fldChar w:fldCharType="separate"/>
      </w:r>
      <w:r w:rsidR="00ED2488">
        <w:rPr>
          <w:noProof/>
          <w:color w:val="auto"/>
          <w:sz w:val="20"/>
          <w:szCs w:val="20"/>
          <w:lang w:val="en-US"/>
        </w:rPr>
        <w:t>1</w:t>
      </w:r>
      <w:r w:rsidRPr="00AC363E">
        <w:rPr>
          <w:color w:val="auto"/>
          <w:sz w:val="20"/>
          <w:szCs w:val="20"/>
          <w:lang w:val="nl-BE"/>
        </w:rPr>
        <w:fldChar w:fldCharType="end"/>
      </w:r>
      <w:r w:rsidR="00D8000C" w:rsidRPr="00AC363E">
        <w:rPr>
          <w:color w:val="auto"/>
          <w:sz w:val="20"/>
          <w:szCs w:val="20"/>
          <w:lang w:val="en-US"/>
        </w:rPr>
        <w:t xml:space="preserve">. </w:t>
      </w:r>
      <w:r w:rsidRPr="00AC363E">
        <w:rPr>
          <w:color w:val="auto"/>
          <w:sz w:val="20"/>
          <w:szCs w:val="20"/>
          <w:lang w:val="en-US"/>
        </w:rPr>
        <w:t>Analytical framework for considering the effectiveness of a practical task</w:t>
      </w:r>
    </w:p>
    <w:tbl>
      <w:tblPr>
        <w:tblStyle w:val="PlainTable21"/>
        <w:tblW w:w="0" w:type="auto"/>
        <w:tblLook w:val="04A0" w:firstRow="1" w:lastRow="0" w:firstColumn="1" w:lastColumn="0" w:noHBand="0" w:noVBand="1"/>
      </w:tblPr>
      <w:tblGrid>
        <w:gridCol w:w="3004"/>
        <w:gridCol w:w="3005"/>
        <w:gridCol w:w="3005"/>
      </w:tblGrid>
      <w:tr w:rsidR="00853A3D" w:rsidRPr="00AC363E" w14:paraId="65C90D51" w14:textId="77777777" w:rsidTr="00AC363E">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3004" w:type="dxa"/>
          </w:tcPr>
          <w:p w14:paraId="1CD0FC18" w14:textId="77777777" w:rsidR="00853A3D" w:rsidRPr="00AC363E" w:rsidRDefault="00853A3D" w:rsidP="00AC363E">
            <w:pPr>
              <w:spacing w:line="360" w:lineRule="auto"/>
              <w:rPr>
                <w:b w:val="0"/>
                <w:szCs w:val="20"/>
                <w:lang w:val="nl-BE"/>
              </w:rPr>
            </w:pPr>
            <w:r w:rsidRPr="00AC363E">
              <w:rPr>
                <w:b w:val="0"/>
                <w:szCs w:val="20"/>
                <w:lang w:val="en-GB"/>
              </w:rPr>
              <w:t>Effectiveness</w:t>
            </w:r>
          </w:p>
        </w:tc>
        <w:tc>
          <w:tcPr>
            <w:tcW w:w="3005" w:type="dxa"/>
          </w:tcPr>
          <w:p w14:paraId="1863F2CC" w14:textId="77777777" w:rsidR="00853A3D" w:rsidRPr="00AC363E" w:rsidRDefault="00853A3D" w:rsidP="00AC363E">
            <w:pPr>
              <w:spacing w:line="360" w:lineRule="auto"/>
              <w:cnfStyle w:val="100000000000" w:firstRow="1" w:lastRow="0" w:firstColumn="0" w:lastColumn="0" w:oddVBand="0" w:evenVBand="0" w:oddHBand="0" w:evenHBand="0" w:firstRowFirstColumn="0" w:firstRowLastColumn="0" w:lastRowFirstColumn="0" w:lastRowLastColumn="0"/>
              <w:rPr>
                <w:b w:val="0"/>
                <w:szCs w:val="20"/>
                <w:lang w:val="nl-BE"/>
              </w:rPr>
            </w:pPr>
            <w:r w:rsidRPr="00AC363E">
              <w:rPr>
                <w:b w:val="0"/>
                <w:szCs w:val="20"/>
                <w:lang w:val="nl-BE"/>
              </w:rPr>
              <w:t>Domain of</w:t>
            </w:r>
            <w:r w:rsidRPr="00AC363E">
              <w:rPr>
                <w:b w:val="0"/>
                <w:szCs w:val="20"/>
                <w:lang w:val="en-GB"/>
              </w:rPr>
              <w:t xml:space="preserve"> </w:t>
            </w:r>
            <w:r w:rsidRPr="00AC363E">
              <w:rPr>
                <w:szCs w:val="20"/>
                <w:lang w:val="en-GB"/>
              </w:rPr>
              <w:t>observables</w:t>
            </w:r>
            <w:r w:rsidRPr="00AC363E">
              <w:rPr>
                <w:b w:val="0"/>
                <w:szCs w:val="20"/>
                <w:lang w:val="nl-BE"/>
              </w:rPr>
              <w:t xml:space="preserve"> (o)</w:t>
            </w:r>
          </w:p>
        </w:tc>
        <w:tc>
          <w:tcPr>
            <w:tcW w:w="3005" w:type="dxa"/>
          </w:tcPr>
          <w:p w14:paraId="4D6639ED" w14:textId="77777777" w:rsidR="00853A3D" w:rsidRPr="00AC363E" w:rsidRDefault="00853A3D" w:rsidP="00AC363E">
            <w:pPr>
              <w:spacing w:line="360" w:lineRule="auto"/>
              <w:cnfStyle w:val="100000000000" w:firstRow="1" w:lastRow="0" w:firstColumn="0" w:lastColumn="0" w:oddVBand="0" w:evenVBand="0" w:oddHBand="0" w:evenHBand="0" w:firstRowFirstColumn="0" w:firstRowLastColumn="0" w:lastRowFirstColumn="0" w:lastRowLastColumn="0"/>
              <w:rPr>
                <w:b w:val="0"/>
                <w:szCs w:val="20"/>
                <w:lang w:val="nl-BE"/>
              </w:rPr>
            </w:pPr>
            <w:r w:rsidRPr="00AC363E">
              <w:rPr>
                <w:b w:val="0"/>
                <w:szCs w:val="20"/>
                <w:lang w:val="nl-BE"/>
              </w:rPr>
              <w:t>Domain of</w:t>
            </w:r>
            <w:r w:rsidRPr="00AC363E">
              <w:rPr>
                <w:b w:val="0"/>
                <w:szCs w:val="20"/>
                <w:lang w:val="en-US"/>
              </w:rPr>
              <w:t xml:space="preserve"> </w:t>
            </w:r>
            <w:r w:rsidRPr="00AC363E">
              <w:rPr>
                <w:szCs w:val="20"/>
                <w:lang w:val="en-US"/>
              </w:rPr>
              <w:t>ideas</w:t>
            </w:r>
            <w:r w:rsidRPr="00AC363E">
              <w:rPr>
                <w:b w:val="0"/>
                <w:szCs w:val="20"/>
                <w:lang w:val="nl-BE"/>
              </w:rPr>
              <w:t xml:space="preserve"> (i)</w:t>
            </w:r>
          </w:p>
        </w:tc>
      </w:tr>
      <w:tr w:rsidR="00853A3D" w:rsidRPr="00AC363E" w14:paraId="37F0D099" w14:textId="77777777" w:rsidTr="00AC363E">
        <w:trPr>
          <w:cnfStyle w:val="000000100000" w:firstRow="0" w:lastRow="0" w:firstColumn="0" w:lastColumn="0" w:oddVBand="0" w:evenVBand="0" w:oddHBand="1" w:evenHBand="0" w:firstRowFirstColumn="0" w:firstRowLastColumn="0" w:lastRowFirstColumn="0" w:lastRowLastColumn="0"/>
          <w:trHeight w:val="2208"/>
        </w:trPr>
        <w:tc>
          <w:tcPr>
            <w:cnfStyle w:val="001000000000" w:firstRow="0" w:lastRow="0" w:firstColumn="1" w:lastColumn="0" w:oddVBand="0" w:evenVBand="0" w:oddHBand="0" w:evenHBand="0" w:firstRowFirstColumn="0" w:firstRowLastColumn="0" w:lastRowFirstColumn="0" w:lastRowLastColumn="0"/>
            <w:tcW w:w="3004" w:type="dxa"/>
          </w:tcPr>
          <w:p w14:paraId="6D10BC8E" w14:textId="77777777" w:rsidR="00853A3D" w:rsidRPr="00AC363E" w:rsidRDefault="00853A3D" w:rsidP="00AC363E">
            <w:pPr>
              <w:spacing w:line="360" w:lineRule="auto"/>
              <w:rPr>
                <w:b w:val="0"/>
                <w:szCs w:val="20"/>
                <w:lang w:val="en-US"/>
              </w:rPr>
            </w:pPr>
          </w:p>
          <w:p w14:paraId="361E9583" w14:textId="77777777" w:rsidR="00853A3D" w:rsidRPr="00AC363E" w:rsidRDefault="00853A3D" w:rsidP="00AC363E">
            <w:pPr>
              <w:spacing w:line="360" w:lineRule="auto"/>
              <w:rPr>
                <w:b w:val="0"/>
                <w:szCs w:val="20"/>
                <w:lang w:val="en-US"/>
              </w:rPr>
            </w:pPr>
            <w:r w:rsidRPr="00AC363E">
              <w:rPr>
                <w:b w:val="0"/>
                <w:szCs w:val="20"/>
                <w:lang w:val="en-US"/>
              </w:rPr>
              <w:t xml:space="preserve">A practical task is effective at </w:t>
            </w:r>
            <w:r w:rsidRPr="00AC363E">
              <w:rPr>
                <w:szCs w:val="20"/>
                <w:lang w:val="en-US"/>
              </w:rPr>
              <w:t>Level 1</w:t>
            </w:r>
            <w:r w:rsidRPr="00AC363E">
              <w:rPr>
                <w:b w:val="0"/>
                <w:szCs w:val="20"/>
                <w:lang w:val="en-US"/>
              </w:rPr>
              <w:t xml:space="preserve"> (the ‘doing’ level) if ...</w:t>
            </w:r>
          </w:p>
        </w:tc>
        <w:tc>
          <w:tcPr>
            <w:tcW w:w="3005" w:type="dxa"/>
          </w:tcPr>
          <w:p w14:paraId="4E5A9B3B" w14:textId="77777777" w:rsidR="00853A3D" w:rsidRPr="00AC363E" w:rsidRDefault="00853A3D" w:rsidP="00AC363E">
            <w:pPr>
              <w:spacing w:line="360" w:lineRule="auto"/>
              <w:cnfStyle w:val="000000100000" w:firstRow="0" w:lastRow="0" w:firstColumn="0" w:lastColumn="0" w:oddVBand="0" w:evenVBand="0" w:oddHBand="1" w:evenHBand="0" w:firstRowFirstColumn="0" w:firstRowLastColumn="0" w:lastRowFirstColumn="0" w:lastRowLastColumn="0"/>
              <w:rPr>
                <w:szCs w:val="20"/>
                <w:lang w:val="en-US"/>
              </w:rPr>
            </w:pPr>
          </w:p>
          <w:p w14:paraId="0501FBB5" w14:textId="77777777" w:rsidR="00853A3D" w:rsidRPr="00AC363E" w:rsidRDefault="00853A3D" w:rsidP="00AC363E">
            <w:pPr>
              <w:spacing w:line="360" w:lineRule="auto"/>
              <w:cnfStyle w:val="000000100000" w:firstRow="0" w:lastRow="0" w:firstColumn="0" w:lastColumn="0" w:oddVBand="0" w:evenVBand="0" w:oddHBand="1" w:evenHBand="0" w:firstRowFirstColumn="0" w:firstRowLastColumn="0" w:lastRowFirstColumn="0" w:lastRowLastColumn="0"/>
              <w:rPr>
                <w:szCs w:val="20"/>
                <w:lang w:val="en-US"/>
              </w:rPr>
            </w:pPr>
            <w:r w:rsidRPr="00AC363E">
              <w:rPr>
                <w:szCs w:val="20"/>
                <w:lang w:val="en-US"/>
              </w:rPr>
              <w:t>… the students do with the objects and materials provided what the teacher intended them to do, and generate the kind of data the teacher intended.</w:t>
            </w:r>
          </w:p>
        </w:tc>
        <w:tc>
          <w:tcPr>
            <w:tcW w:w="3005" w:type="dxa"/>
          </w:tcPr>
          <w:p w14:paraId="3821F6FE" w14:textId="77777777" w:rsidR="00853A3D" w:rsidRPr="00AC363E" w:rsidRDefault="00853A3D" w:rsidP="00AC363E">
            <w:pPr>
              <w:spacing w:line="360" w:lineRule="auto"/>
              <w:cnfStyle w:val="000000100000" w:firstRow="0" w:lastRow="0" w:firstColumn="0" w:lastColumn="0" w:oddVBand="0" w:evenVBand="0" w:oddHBand="1" w:evenHBand="0" w:firstRowFirstColumn="0" w:firstRowLastColumn="0" w:lastRowFirstColumn="0" w:lastRowLastColumn="0"/>
              <w:rPr>
                <w:szCs w:val="20"/>
                <w:lang w:val="en-US"/>
              </w:rPr>
            </w:pPr>
          </w:p>
          <w:p w14:paraId="0A0D3682" w14:textId="77777777" w:rsidR="00853A3D" w:rsidRPr="00AC363E" w:rsidRDefault="00853A3D" w:rsidP="00AC363E">
            <w:pPr>
              <w:spacing w:line="360" w:lineRule="auto"/>
              <w:cnfStyle w:val="000000100000" w:firstRow="0" w:lastRow="0" w:firstColumn="0" w:lastColumn="0" w:oddVBand="0" w:evenVBand="0" w:oddHBand="1" w:evenHBand="0" w:firstRowFirstColumn="0" w:firstRowLastColumn="0" w:lastRowFirstColumn="0" w:lastRowLastColumn="0"/>
              <w:rPr>
                <w:szCs w:val="20"/>
                <w:lang w:val="en-US"/>
              </w:rPr>
            </w:pPr>
            <w:r w:rsidRPr="00AC363E">
              <w:rPr>
                <w:szCs w:val="20"/>
                <w:lang w:val="en-US"/>
              </w:rPr>
              <w:t>… whilst carrying out the task, the students think about their actions and observations using the ideas that the teacher intended them to use.</w:t>
            </w:r>
          </w:p>
        </w:tc>
      </w:tr>
      <w:tr w:rsidR="00853A3D" w:rsidRPr="00AC363E" w14:paraId="2D0BA42D" w14:textId="77777777" w:rsidTr="00AC363E">
        <w:trPr>
          <w:trHeight w:val="3049"/>
        </w:trPr>
        <w:tc>
          <w:tcPr>
            <w:cnfStyle w:val="001000000000" w:firstRow="0" w:lastRow="0" w:firstColumn="1" w:lastColumn="0" w:oddVBand="0" w:evenVBand="0" w:oddHBand="0" w:evenHBand="0" w:firstRowFirstColumn="0" w:firstRowLastColumn="0" w:lastRowFirstColumn="0" w:lastRowLastColumn="0"/>
            <w:tcW w:w="3004" w:type="dxa"/>
          </w:tcPr>
          <w:p w14:paraId="2C7F6057" w14:textId="77777777" w:rsidR="00853A3D" w:rsidRPr="00AC363E" w:rsidRDefault="00853A3D" w:rsidP="00AC363E">
            <w:pPr>
              <w:spacing w:line="360" w:lineRule="auto"/>
              <w:rPr>
                <w:b w:val="0"/>
                <w:szCs w:val="20"/>
                <w:lang w:val="en-US"/>
              </w:rPr>
            </w:pPr>
          </w:p>
          <w:p w14:paraId="2D9FAC85" w14:textId="77777777" w:rsidR="00853A3D" w:rsidRPr="00AC363E" w:rsidRDefault="00853A3D" w:rsidP="00AC363E">
            <w:pPr>
              <w:spacing w:line="360" w:lineRule="auto"/>
              <w:rPr>
                <w:b w:val="0"/>
                <w:szCs w:val="20"/>
                <w:lang w:val="en-US"/>
              </w:rPr>
            </w:pPr>
            <w:r w:rsidRPr="00AC363E">
              <w:rPr>
                <w:b w:val="0"/>
                <w:szCs w:val="20"/>
                <w:lang w:val="en-US"/>
              </w:rPr>
              <w:t xml:space="preserve">A practical task is effective at </w:t>
            </w:r>
            <w:r w:rsidRPr="00AC363E">
              <w:rPr>
                <w:szCs w:val="20"/>
                <w:lang w:val="en-US"/>
              </w:rPr>
              <w:t>Level 2</w:t>
            </w:r>
            <w:r w:rsidRPr="00AC363E">
              <w:rPr>
                <w:b w:val="0"/>
                <w:szCs w:val="20"/>
                <w:lang w:val="en-US"/>
              </w:rPr>
              <w:t xml:space="preserve"> (the ‘learning’ level) if …</w:t>
            </w:r>
          </w:p>
        </w:tc>
        <w:tc>
          <w:tcPr>
            <w:tcW w:w="3005" w:type="dxa"/>
          </w:tcPr>
          <w:p w14:paraId="61AA25A8" w14:textId="77777777" w:rsidR="00853A3D" w:rsidRPr="00AC363E" w:rsidRDefault="00853A3D" w:rsidP="00AC363E">
            <w:pPr>
              <w:spacing w:line="360" w:lineRule="auto"/>
              <w:cnfStyle w:val="000000000000" w:firstRow="0" w:lastRow="0" w:firstColumn="0" w:lastColumn="0" w:oddVBand="0" w:evenVBand="0" w:oddHBand="0" w:evenHBand="0" w:firstRowFirstColumn="0" w:firstRowLastColumn="0" w:lastRowFirstColumn="0" w:lastRowLastColumn="0"/>
              <w:rPr>
                <w:szCs w:val="20"/>
                <w:lang w:val="en-US"/>
              </w:rPr>
            </w:pPr>
          </w:p>
          <w:p w14:paraId="577398D6" w14:textId="77777777" w:rsidR="00853A3D" w:rsidRPr="00AC363E" w:rsidRDefault="00853A3D" w:rsidP="00AC363E">
            <w:pPr>
              <w:spacing w:line="360" w:lineRule="auto"/>
              <w:cnfStyle w:val="000000000000" w:firstRow="0" w:lastRow="0" w:firstColumn="0" w:lastColumn="0" w:oddVBand="0" w:evenVBand="0" w:oddHBand="0" w:evenHBand="0" w:firstRowFirstColumn="0" w:firstRowLastColumn="0" w:lastRowFirstColumn="0" w:lastRowLastColumn="0"/>
              <w:rPr>
                <w:szCs w:val="20"/>
                <w:lang w:val="en-US"/>
              </w:rPr>
            </w:pPr>
            <w:r w:rsidRPr="00AC363E">
              <w:rPr>
                <w:szCs w:val="20"/>
                <w:lang w:val="en-US"/>
              </w:rPr>
              <w:t>… the students can later recall things they did with objects or materials, or observed when carrying out the task, and key features of the data they collected.</w:t>
            </w:r>
          </w:p>
        </w:tc>
        <w:tc>
          <w:tcPr>
            <w:tcW w:w="3005" w:type="dxa"/>
          </w:tcPr>
          <w:p w14:paraId="08BB3EC9" w14:textId="77777777" w:rsidR="00853A3D" w:rsidRPr="00AC363E" w:rsidRDefault="00853A3D" w:rsidP="00AC363E">
            <w:pPr>
              <w:spacing w:line="360" w:lineRule="auto"/>
              <w:cnfStyle w:val="000000000000" w:firstRow="0" w:lastRow="0" w:firstColumn="0" w:lastColumn="0" w:oddVBand="0" w:evenVBand="0" w:oddHBand="0" w:evenHBand="0" w:firstRowFirstColumn="0" w:firstRowLastColumn="0" w:lastRowFirstColumn="0" w:lastRowLastColumn="0"/>
              <w:rPr>
                <w:szCs w:val="20"/>
                <w:lang w:val="en-US"/>
              </w:rPr>
            </w:pPr>
          </w:p>
          <w:p w14:paraId="12644DDC" w14:textId="77777777" w:rsidR="00853A3D" w:rsidRPr="00AC363E" w:rsidRDefault="00853A3D" w:rsidP="00AC363E">
            <w:pPr>
              <w:spacing w:line="360" w:lineRule="auto"/>
              <w:cnfStyle w:val="000000000000" w:firstRow="0" w:lastRow="0" w:firstColumn="0" w:lastColumn="0" w:oddVBand="0" w:evenVBand="0" w:oddHBand="0" w:evenHBand="0" w:firstRowFirstColumn="0" w:firstRowLastColumn="0" w:lastRowFirstColumn="0" w:lastRowLastColumn="0"/>
              <w:rPr>
                <w:szCs w:val="20"/>
                <w:lang w:val="en-US"/>
              </w:rPr>
            </w:pPr>
            <w:r w:rsidRPr="00AC363E">
              <w:rPr>
                <w:szCs w:val="20"/>
                <w:lang w:val="en-US"/>
              </w:rPr>
              <w:t>… the students can later show understanding of the ideas the task was designed to help them learn.</w:t>
            </w:r>
          </w:p>
        </w:tc>
      </w:tr>
    </w:tbl>
    <w:p w14:paraId="32A60F1E" w14:textId="77777777" w:rsidR="00853A3D" w:rsidRPr="00AC363E" w:rsidRDefault="00853A3D" w:rsidP="00AC363E">
      <w:pPr>
        <w:spacing w:line="360" w:lineRule="auto"/>
        <w:rPr>
          <w:szCs w:val="20"/>
          <w:lang w:val="en-US"/>
        </w:rPr>
      </w:pPr>
    </w:p>
    <w:p w14:paraId="279EB14A" w14:textId="429D83E6" w:rsidR="00853A3D" w:rsidRPr="00AC363E" w:rsidRDefault="00853A3D" w:rsidP="00AC363E">
      <w:pPr>
        <w:spacing w:line="360" w:lineRule="auto"/>
        <w:rPr>
          <w:szCs w:val="20"/>
          <w:u w:val="single"/>
          <w:lang w:val="nl-BE"/>
        </w:rPr>
      </w:pPr>
      <w:r w:rsidRPr="00AC363E">
        <w:rPr>
          <w:szCs w:val="20"/>
          <w:u w:val="single"/>
          <w:lang w:val="nl-BE"/>
        </w:rPr>
        <w:lastRenderedPageBreak/>
        <w:t>Wat de leerlingen doen met obj</w:t>
      </w:r>
      <w:r w:rsidR="0073008F">
        <w:rPr>
          <w:szCs w:val="20"/>
          <w:u w:val="single"/>
          <w:lang w:val="nl-BE"/>
        </w:rPr>
        <w:t>ecten en materialen (Level 1:o)</w:t>
      </w:r>
    </w:p>
    <w:p w14:paraId="0E0430FD" w14:textId="21828AA3" w:rsidR="00853A3D" w:rsidRPr="00AC363E" w:rsidRDefault="00853A3D" w:rsidP="00AC363E">
      <w:pPr>
        <w:spacing w:line="360" w:lineRule="auto"/>
        <w:rPr>
          <w:szCs w:val="20"/>
          <w:lang w:val="nl-BE"/>
        </w:rPr>
      </w:pPr>
      <w:r w:rsidRPr="00AC363E">
        <w:rPr>
          <w:szCs w:val="20"/>
          <w:lang w:val="nl-BE"/>
        </w:rPr>
        <w:t xml:space="preserve">Voor leerkrachten bleek de grootste prioriteit ervoor te zorgen dat de meerderheid van de leerlingen het bedoelde fenomeen konden produceren en de beoogde data konden verzamelen. Dit is niet verrassend aangezien de effectiviteit van een praktische opdracht in alle andere cellen van </w:t>
      </w:r>
      <w:r w:rsidR="00A571E8" w:rsidRPr="00AC363E">
        <w:rPr>
          <w:szCs w:val="20"/>
          <w:lang w:val="nl-BE"/>
        </w:rPr>
        <w:t>t</w:t>
      </w:r>
      <w:r w:rsidRPr="00AC363E">
        <w:rPr>
          <w:szCs w:val="20"/>
          <w:lang w:val="nl-BE"/>
        </w:rPr>
        <w:t>abel 1 afhankelijk zijn van de</w:t>
      </w:r>
      <w:r w:rsidR="00A571E8" w:rsidRPr="00AC363E">
        <w:rPr>
          <w:szCs w:val="20"/>
          <w:lang w:val="nl-BE"/>
        </w:rPr>
        <w:t xml:space="preserve"> doeltreffendheid op Level 1:o. </w:t>
      </w:r>
      <w:r w:rsidRPr="00AC363E">
        <w:rPr>
          <w:szCs w:val="20"/>
          <w:lang w:val="nl-BE"/>
        </w:rPr>
        <w:t xml:space="preserve">Echter wanneer dit </w:t>
      </w:r>
      <w:r w:rsidR="00D76638" w:rsidRPr="00AC363E">
        <w:rPr>
          <w:szCs w:val="20"/>
          <w:lang w:val="nl-BE"/>
        </w:rPr>
        <w:t>niet enkel een</w:t>
      </w:r>
      <w:r w:rsidRPr="00AC363E">
        <w:rPr>
          <w:szCs w:val="20"/>
          <w:lang w:val="nl-BE"/>
        </w:rPr>
        <w:t xml:space="preserve"> prioriteit meer vormt, maar</w:t>
      </w:r>
      <w:r w:rsidR="00E55DE0" w:rsidRPr="00AC363E">
        <w:rPr>
          <w:szCs w:val="20"/>
          <w:lang w:val="nl-BE"/>
        </w:rPr>
        <w:t xml:space="preserve"> slechts</w:t>
      </w:r>
      <w:r w:rsidRPr="00AC363E">
        <w:rPr>
          <w:szCs w:val="20"/>
          <w:lang w:val="nl-BE"/>
        </w:rPr>
        <w:t xml:space="preserve"> het enige doel </w:t>
      </w:r>
      <w:r w:rsidR="00E55DE0" w:rsidRPr="00AC363E">
        <w:rPr>
          <w:szCs w:val="20"/>
          <w:lang w:val="nl-BE"/>
        </w:rPr>
        <w:t>op zich wordt</w:t>
      </w:r>
      <w:r w:rsidRPr="00AC363E">
        <w:rPr>
          <w:szCs w:val="20"/>
          <w:lang w:val="nl-BE"/>
        </w:rPr>
        <w:t>, zal de waarde van het leerproces aanzienlijk</w:t>
      </w:r>
      <w:r w:rsidR="00853306" w:rsidRPr="00AC363E">
        <w:rPr>
          <w:szCs w:val="20"/>
          <w:lang w:val="nl-BE"/>
        </w:rPr>
        <w:t xml:space="preserve"> worden beperkt</w:t>
      </w:r>
      <w:r w:rsidRPr="00AC363E">
        <w:rPr>
          <w:szCs w:val="20"/>
          <w:lang w:val="nl-BE"/>
        </w:rPr>
        <w:t>. Het ontwerp van de taken waren</w:t>
      </w:r>
      <w:r w:rsidR="00D76638" w:rsidRPr="00AC363E">
        <w:rPr>
          <w:szCs w:val="20"/>
          <w:lang w:val="nl-BE"/>
        </w:rPr>
        <w:t xml:space="preserve"> in de studie</w:t>
      </w:r>
      <w:r w:rsidRPr="00AC363E">
        <w:rPr>
          <w:szCs w:val="20"/>
          <w:lang w:val="nl-BE"/>
        </w:rPr>
        <w:t xml:space="preserve"> over de gehele lijn opvallend vergelijkbaar</w:t>
      </w:r>
      <w:r w:rsidR="00A53F08" w:rsidRPr="00AC363E">
        <w:rPr>
          <w:szCs w:val="20"/>
          <w:lang w:val="nl-BE"/>
        </w:rPr>
        <w:t>,</w:t>
      </w:r>
      <w:r w:rsidRPr="00AC363E">
        <w:rPr>
          <w:szCs w:val="20"/>
          <w:lang w:val="nl-BE"/>
        </w:rPr>
        <w:t xml:space="preserve"> ondanks hun grote verscheidenheid aan inhoud. Er waren geen duidelijke verschillen in het ontwerp van taken die het doel hebben om studenten </w:t>
      </w:r>
      <w:r w:rsidR="00853306" w:rsidRPr="00AC363E">
        <w:rPr>
          <w:szCs w:val="20"/>
          <w:lang w:val="nl-BE"/>
        </w:rPr>
        <w:t xml:space="preserve">te </w:t>
      </w:r>
      <w:r w:rsidR="00DC722A" w:rsidRPr="00AC363E">
        <w:rPr>
          <w:szCs w:val="20"/>
          <w:lang w:val="nl-BE"/>
        </w:rPr>
        <w:t>helpen linken</w:t>
      </w:r>
      <w:r w:rsidRPr="00AC363E">
        <w:rPr>
          <w:szCs w:val="20"/>
          <w:lang w:val="nl-BE"/>
        </w:rPr>
        <w:t xml:space="preserve"> te vormen tussen de objecten en de </w:t>
      </w:r>
      <w:r w:rsidR="00DA7E57" w:rsidRPr="00AC363E">
        <w:rPr>
          <w:szCs w:val="20"/>
          <w:lang w:val="nl-BE"/>
        </w:rPr>
        <w:t>waarnemingen</w:t>
      </w:r>
      <w:r w:rsidRPr="00AC363E">
        <w:rPr>
          <w:szCs w:val="20"/>
          <w:lang w:val="nl-BE"/>
        </w:rPr>
        <w:t>.</w:t>
      </w:r>
    </w:p>
    <w:p w14:paraId="51D809DD" w14:textId="279BB460" w:rsidR="00853A3D" w:rsidRPr="00AC363E" w:rsidRDefault="00853A3D" w:rsidP="00AC363E">
      <w:pPr>
        <w:spacing w:line="360" w:lineRule="auto"/>
        <w:rPr>
          <w:szCs w:val="20"/>
          <w:u w:val="single"/>
          <w:lang w:val="nl-BE"/>
        </w:rPr>
      </w:pPr>
      <w:r w:rsidRPr="00AC363E">
        <w:rPr>
          <w:szCs w:val="20"/>
          <w:u w:val="single"/>
          <w:lang w:val="nl-BE"/>
        </w:rPr>
        <w:t>Wat de leerlin</w:t>
      </w:r>
      <w:r w:rsidR="0073008F">
        <w:rPr>
          <w:szCs w:val="20"/>
          <w:u w:val="single"/>
          <w:lang w:val="nl-BE"/>
        </w:rPr>
        <w:t>gen doen met ideeën (Level 1:i)</w:t>
      </w:r>
    </w:p>
    <w:p w14:paraId="67FF46B6" w14:textId="49D750D4" w:rsidR="00853A3D" w:rsidRPr="00AC363E" w:rsidRDefault="00853A3D" w:rsidP="00AC363E">
      <w:pPr>
        <w:spacing w:line="360" w:lineRule="auto"/>
        <w:rPr>
          <w:szCs w:val="20"/>
          <w:lang w:val="nl-BE"/>
        </w:rPr>
      </w:pPr>
      <w:r w:rsidRPr="00AC363E">
        <w:rPr>
          <w:szCs w:val="20"/>
          <w:lang w:val="nl-BE"/>
        </w:rPr>
        <w:t>De praktische taken die werden gebruikt waren over het algemeen niet effectief in het helpen van de leerlingen om de taak vanuit een wetenschappelijk perspectief te zien</w:t>
      </w:r>
      <w:r w:rsidR="00DC722A" w:rsidRPr="00AC363E">
        <w:rPr>
          <w:szCs w:val="20"/>
          <w:lang w:val="nl-BE"/>
        </w:rPr>
        <w:t>. Hierdoor werd het doel</w:t>
      </w:r>
      <w:r w:rsidRPr="00AC363E">
        <w:rPr>
          <w:szCs w:val="20"/>
          <w:lang w:val="nl-BE"/>
        </w:rPr>
        <w:t xml:space="preserve"> om de theoretische ideeën te gebruiken als een kader</w:t>
      </w:r>
      <w:r w:rsidR="00DC722A" w:rsidRPr="00AC363E">
        <w:rPr>
          <w:szCs w:val="20"/>
          <w:lang w:val="nl-BE"/>
        </w:rPr>
        <w:t>,</w:t>
      </w:r>
      <w:r w:rsidRPr="00AC363E">
        <w:rPr>
          <w:szCs w:val="20"/>
          <w:lang w:val="nl-BE"/>
        </w:rPr>
        <w:t xml:space="preserve"> om hun observaties te kunnen </w:t>
      </w:r>
      <w:r w:rsidR="00360BE9" w:rsidRPr="00AC363E">
        <w:rPr>
          <w:szCs w:val="20"/>
          <w:lang w:val="nl-BE"/>
        </w:rPr>
        <w:t>interpreteren</w:t>
      </w:r>
      <w:r w:rsidR="00B27F1A">
        <w:rPr>
          <w:szCs w:val="20"/>
          <w:lang w:val="nl-BE"/>
        </w:rPr>
        <w:t>,</w:t>
      </w:r>
      <w:r w:rsidR="00DC722A" w:rsidRPr="00AC363E">
        <w:rPr>
          <w:szCs w:val="20"/>
          <w:lang w:val="nl-BE"/>
        </w:rPr>
        <w:t xml:space="preserve"> niet altijd bereikt</w:t>
      </w:r>
      <w:r w:rsidR="00360BE9" w:rsidRPr="00AC363E">
        <w:rPr>
          <w:szCs w:val="20"/>
          <w:lang w:val="nl-BE"/>
        </w:rPr>
        <w:t>. De le</w:t>
      </w:r>
      <w:r w:rsidRPr="00AC363E">
        <w:rPr>
          <w:szCs w:val="20"/>
          <w:lang w:val="nl-BE"/>
        </w:rPr>
        <w:t>raren gaven openlijk</w:t>
      </w:r>
      <w:r w:rsidR="00360BE9" w:rsidRPr="00AC363E">
        <w:rPr>
          <w:szCs w:val="20"/>
          <w:lang w:val="nl-BE"/>
        </w:rPr>
        <w:t xml:space="preserve"> toe</w:t>
      </w:r>
      <w:r w:rsidRPr="00AC363E">
        <w:rPr>
          <w:szCs w:val="20"/>
          <w:lang w:val="nl-BE"/>
        </w:rPr>
        <w:t xml:space="preserve"> een vee</w:t>
      </w:r>
      <w:r w:rsidR="00360BE9" w:rsidRPr="00AC363E">
        <w:rPr>
          <w:szCs w:val="20"/>
          <w:lang w:val="nl-BE"/>
        </w:rPr>
        <w:t>l</w:t>
      </w:r>
      <w:r w:rsidRPr="00AC363E">
        <w:rPr>
          <w:szCs w:val="20"/>
          <w:lang w:val="nl-BE"/>
        </w:rPr>
        <w:t xml:space="preserve"> lagere prioriteit</w:t>
      </w:r>
      <w:r w:rsidR="00360BE9" w:rsidRPr="00AC363E">
        <w:rPr>
          <w:szCs w:val="20"/>
          <w:lang w:val="nl-BE"/>
        </w:rPr>
        <w:t xml:space="preserve"> toe te kennen</w:t>
      </w:r>
      <w:r w:rsidRPr="00AC363E">
        <w:rPr>
          <w:szCs w:val="20"/>
          <w:lang w:val="nl-BE"/>
        </w:rPr>
        <w:t xml:space="preserve"> aan de onderliggende wetenschappelijke ideeën dan aan ‘het </w:t>
      </w:r>
      <w:r w:rsidR="00360BE9" w:rsidRPr="00AC363E">
        <w:rPr>
          <w:szCs w:val="20"/>
          <w:lang w:val="nl-BE"/>
        </w:rPr>
        <w:t>re</w:t>
      </w:r>
      <w:r w:rsidRPr="00AC363E">
        <w:rPr>
          <w:szCs w:val="20"/>
          <w:lang w:val="nl-BE"/>
        </w:rPr>
        <w:t xml:space="preserve">produceren van het fenomeen’. </w:t>
      </w:r>
    </w:p>
    <w:p w14:paraId="4748B5BE" w14:textId="633CD288" w:rsidR="00853A3D" w:rsidRPr="00AC363E" w:rsidRDefault="00853A3D" w:rsidP="00AC363E">
      <w:pPr>
        <w:spacing w:line="360" w:lineRule="auto"/>
        <w:rPr>
          <w:szCs w:val="20"/>
          <w:u w:val="single"/>
          <w:lang w:val="nl-BE"/>
        </w:rPr>
      </w:pPr>
      <w:r w:rsidRPr="00AC363E">
        <w:rPr>
          <w:szCs w:val="20"/>
          <w:u w:val="single"/>
          <w:lang w:val="nl-BE"/>
        </w:rPr>
        <w:t xml:space="preserve">Wat de leerlingen leerden over </w:t>
      </w:r>
      <w:r w:rsidR="00DA7E57" w:rsidRPr="00AC363E">
        <w:rPr>
          <w:szCs w:val="20"/>
          <w:u w:val="single"/>
          <w:lang w:val="nl-BE"/>
        </w:rPr>
        <w:t>waarnemingen</w:t>
      </w:r>
      <w:r w:rsidR="0073008F">
        <w:rPr>
          <w:szCs w:val="20"/>
          <w:u w:val="single"/>
          <w:lang w:val="nl-BE"/>
        </w:rPr>
        <w:t xml:space="preserve"> (Level 2:o)</w:t>
      </w:r>
    </w:p>
    <w:p w14:paraId="4B711D01" w14:textId="64A79617" w:rsidR="00853A3D" w:rsidRPr="00AC363E" w:rsidRDefault="00360BE9" w:rsidP="00AC363E">
      <w:pPr>
        <w:spacing w:line="360" w:lineRule="auto"/>
        <w:rPr>
          <w:szCs w:val="20"/>
          <w:lang w:val="nl-BE"/>
        </w:rPr>
      </w:pPr>
      <w:r w:rsidRPr="00AC363E">
        <w:rPr>
          <w:szCs w:val="20"/>
          <w:lang w:val="nl-BE"/>
        </w:rPr>
        <w:t>In de</w:t>
      </w:r>
      <w:r w:rsidR="00853A3D" w:rsidRPr="00AC363E">
        <w:rPr>
          <w:szCs w:val="20"/>
          <w:lang w:val="nl-BE"/>
        </w:rPr>
        <w:t xml:space="preserve"> taken waa</w:t>
      </w:r>
      <w:r w:rsidRPr="00AC363E">
        <w:rPr>
          <w:szCs w:val="20"/>
          <w:lang w:val="nl-BE"/>
        </w:rPr>
        <w:t>rvan</w:t>
      </w:r>
      <w:r w:rsidR="00853A3D" w:rsidRPr="00AC363E">
        <w:rPr>
          <w:szCs w:val="20"/>
          <w:lang w:val="nl-BE"/>
        </w:rPr>
        <w:t xml:space="preserve"> de leerlingen </w:t>
      </w:r>
      <w:r w:rsidRPr="00AC363E">
        <w:rPr>
          <w:szCs w:val="20"/>
          <w:lang w:val="nl-BE"/>
        </w:rPr>
        <w:t xml:space="preserve">zich </w:t>
      </w:r>
      <w:r w:rsidR="00853A3D" w:rsidRPr="00AC363E">
        <w:rPr>
          <w:szCs w:val="20"/>
          <w:lang w:val="nl-BE"/>
        </w:rPr>
        <w:t>specifieke details konden herinneren</w:t>
      </w:r>
      <w:r w:rsidRPr="00AC363E">
        <w:rPr>
          <w:szCs w:val="20"/>
          <w:lang w:val="nl-BE"/>
        </w:rPr>
        <w:t xml:space="preserve"> kwamen</w:t>
      </w:r>
      <w:r w:rsidR="00853A3D" w:rsidRPr="00AC363E">
        <w:rPr>
          <w:szCs w:val="20"/>
          <w:lang w:val="nl-BE"/>
        </w:rPr>
        <w:t xml:space="preserve"> </w:t>
      </w:r>
      <w:r w:rsidR="00B27F1A" w:rsidRPr="00AC363E">
        <w:rPr>
          <w:szCs w:val="20"/>
          <w:lang w:val="nl-BE"/>
        </w:rPr>
        <w:t>een</w:t>
      </w:r>
      <w:r w:rsidR="00853A3D" w:rsidRPr="00AC363E">
        <w:rPr>
          <w:szCs w:val="20"/>
          <w:lang w:val="nl-BE"/>
        </w:rPr>
        <w:t xml:space="preserve"> of meer van de volgende drie kenmerken voor:</w:t>
      </w:r>
    </w:p>
    <w:p w14:paraId="4D72872E" w14:textId="77777777" w:rsidR="00853A3D" w:rsidRPr="00AC363E" w:rsidRDefault="00853A3D" w:rsidP="00AC363E">
      <w:pPr>
        <w:pStyle w:val="Lijstalinea"/>
        <w:numPr>
          <w:ilvl w:val="0"/>
          <w:numId w:val="2"/>
        </w:numPr>
        <w:spacing w:line="360" w:lineRule="auto"/>
        <w:rPr>
          <w:szCs w:val="20"/>
          <w:lang w:val="nl-BE"/>
        </w:rPr>
      </w:pPr>
      <w:r w:rsidRPr="00AC363E">
        <w:rPr>
          <w:szCs w:val="20"/>
          <w:lang w:val="nl-BE"/>
        </w:rPr>
        <w:t>Een opvallend visuele, auditieve of olfactorische component (‘flitsen, knallen of geuren’).</w:t>
      </w:r>
    </w:p>
    <w:p w14:paraId="3DB8C50E" w14:textId="77777777" w:rsidR="00853A3D" w:rsidRPr="00AC363E" w:rsidRDefault="00853A3D" w:rsidP="00AC363E">
      <w:pPr>
        <w:pStyle w:val="Lijstalinea"/>
        <w:numPr>
          <w:ilvl w:val="0"/>
          <w:numId w:val="2"/>
        </w:numPr>
        <w:spacing w:line="360" w:lineRule="auto"/>
        <w:rPr>
          <w:szCs w:val="20"/>
          <w:lang w:val="nl-BE"/>
        </w:rPr>
      </w:pPr>
      <w:r w:rsidRPr="00AC363E">
        <w:rPr>
          <w:szCs w:val="20"/>
          <w:lang w:val="nl-BE"/>
        </w:rPr>
        <w:t>Een nieuwe context of wijze van presentatie.</w:t>
      </w:r>
    </w:p>
    <w:p w14:paraId="746C7FA7" w14:textId="77777777" w:rsidR="00853A3D" w:rsidRPr="00AC363E" w:rsidRDefault="00853A3D" w:rsidP="00AC363E">
      <w:pPr>
        <w:pStyle w:val="Lijstalinea"/>
        <w:numPr>
          <w:ilvl w:val="0"/>
          <w:numId w:val="2"/>
        </w:numPr>
        <w:spacing w:line="360" w:lineRule="auto"/>
        <w:rPr>
          <w:szCs w:val="20"/>
          <w:lang w:val="nl-BE"/>
        </w:rPr>
      </w:pPr>
      <w:r w:rsidRPr="00AC363E">
        <w:rPr>
          <w:szCs w:val="20"/>
          <w:lang w:val="nl-BE"/>
        </w:rPr>
        <w:t>Een ‘gore’ factor.</w:t>
      </w:r>
    </w:p>
    <w:p w14:paraId="016A1425" w14:textId="16E37CED" w:rsidR="00853A3D" w:rsidRPr="00AC363E" w:rsidRDefault="00853A3D" w:rsidP="00AC363E">
      <w:pPr>
        <w:spacing w:line="360" w:lineRule="auto"/>
        <w:rPr>
          <w:szCs w:val="20"/>
          <w:lang w:val="nl-BE"/>
        </w:rPr>
      </w:pPr>
      <w:r w:rsidRPr="00AC363E">
        <w:rPr>
          <w:szCs w:val="20"/>
          <w:lang w:val="nl-BE"/>
        </w:rPr>
        <w:t>De aard van de herinneringen van</w:t>
      </w:r>
      <w:r w:rsidR="00DC722A" w:rsidRPr="00AC363E">
        <w:rPr>
          <w:szCs w:val="20"/>
          <w:lang w:val="nl-BE"/>
        </w:rPr>
        <w:t xml:space="preserve"> de</w:t>
      </w:r>
      <w:r w:rsidRPr="00AC363E">
        <w:rPr>
          <w:szCs w:val="20"/>
          <w:lang w:val="nl-BE"/>
        </w:rPr>
        <w:t xml:space="preserve"> leerlingen in dit onderzoek</w:t>
      </w:r>
      <w:r w:rsidR="00DC722A" w:rsidRPr="00AC363E">
        <w:rPr>
          <w:szCs w:val="20"/>
          <w:lang w:val="nl-BE"/>
        </w:rPr>
        <w:t>,</w:t>
      </w:r>
      <w:r w:rsidRPr="00AC363E">
        <w:rPr>
          <w:szCs w:val="20"/>
          <w:lang w:val="nl-BE"/>
        </w:rPr>
        <w:t xml:space="preserve"> suggereert dat de gedenkwaardige aspecten of kenmerken van een praktische opdracht zelden dienen als ‘anker’ voor geassocieerde wetenschappelijke ideeën. Het feit dat de leerlingen slechts een </w:t>
      </w:r>
      <w:r w:rsidR="00437199" w:rsidRPr="00AC363E">
        <w:rPr>
          <w:szCs w:val="20"/>
          <w:lang w:val="nl-BE"/>
        </w:rPr>
        <w:t>gedeeltelijke</w:t>
      </w:r>
      <w:r w:rsidRPr="00AC363E">
        <w:rPr>
          <w:szCs w:val="20"/>
          <w:lang w:val="nl-BE"/>
        </w:rPr>
        <w:t xml:space="preserve"> beschrijving konden geven</w:t>
      </w:r>
      <w:r w:rsidR="002639E0">
        <w:rPr>
          <w:szCs w:val="20"/>
          <w:lang w:val="nl-BE"/>
        </w:rPr>
        <w:t>,</w:t>
      </w:r>
      <w:r w:rsidRPr="00AC363E">
        <w:rPr>
          <w:szCs w:val="20"/>
          <w:lang w:val="nl-BE"/>
        </w:rPr>
        <w:t xml:space="preserve"> wil niet zeggen dat ze ni</w:t>
      </w:r>
      <w:r w:rsidR="00360BE9" w:rsidRPr="00AC363E">
        <w:rPr>
          <w:szCs w:val="20"/>
          <w:lang w:val="nl-BE"/>
        </w:rPr>
        <w:t>ets geleerd hebben. H</w:t>
      </w:r>
      <w:r w:rsidRPr="00AC363E">
        <w:rPr>
          <w:szCs w:val="20"/>
          <w:lang w:val="nl-BE"/>
        </w:rPr>
        <w:t xml:space="preserve">et geeft aan dat </w:t>
      </w:r>
      <w:r w:rsidR="00DC722A" w:rsidRPr="00AC363E">
        <w:rPr>
          <w:szCs w:val="20"/>
          <w:lang w:val="nl-BE"/>
        </w:rPr>
        <w:t>hetgeen</w:t>
      </w:r>
      <w:r w:rsidR="00360BE9" w:rsidRPr="00AC363E">
        <w:rPr>
          <w:szCs w:val="20"/>
          <w:lang w:val="nl-BE"/>
        </w:rPr>
        <w:t xml:space="preserve"> leerlingen </w:t>
      </w:r>
      <w:r w:rsidRPr="00AC363E">
        <w:rPr>
          <w:szCs w:val="20"/>
          <w:lang w:val="nl-BE"/>
        </w:rPr>
        <w:t xml:space="preserve">zich bewust </w:t>
      </w:r>
      <w:r w:rsidR="00360BE9" w:rsidRPr="00AC363E">
        <w:rPr>
          <w:szCs w:val="20"/>
          <w:lang w:val="nl-BE"/>
        </w:rPr>
        <w:t xml:space="preserve">herinneren en wat ze dus geleerd hebben </w:t>
      </w:r>
      <w:r w:rsidRPr="00AC363E">
        <w:rPr>
          <w:szCs w:val="20"/>
          <w:lang w:val="nl-BE"/>
        </w:rPr>
        <w:t>zonder hulp</w:t>
      </w:r>
      <w:r w:rsidR="00360BE9" w:rsidRPr="00AC363E">
        <w:rPr>
          <w:szCs w:val="20"/>
          <w:lang w:val="nl-BE"/>
        </w:rPr>
        <w:t xml:space="preserve"> en/of inmenging van de leerkracht, </w:t>
      </w:r>
      <w:r w:rsidRPr="00AC363E">
        <w:rPr>
          <w:szCs w:val="20"/>
          <w:lang w:val="nl-BE"/>
        </w:rPr>
        <w:t xml:space="preserve">vaak sterk verschilt van wat de leraar hen had willen </w:t>
      </w:r>
      <w:r w:rsidR="00360BE9" w:rsidRPr="00AC363E">
        <w:rPr>
          <w:szCs w:val="20"/>
          <w:lang w:val="nl-BE"/>
        </w:rPr>
        <w:t>overbrengen</w:t>
      </w:r>
      <w:r w:rsidRPr="00AC363E">
        <w:rPr>
          <w:szCs w:val="20"/>
          <w:lang w:val="nl-BE"/>
        </w:rPr>
        <w:t>.</w:t>
      </w:r>
    </w:p>
    <w:p w14:paraId="5D938743" w14:textId="6A65DD65" w:rsidR="00853A3D" w:rsidRPr="00AC363E" w:rsidRDefault="00853A3D" w:rsidP="00AC363E">
      <w:pPr>
        <w:spacing w:line="360" w:lineRule="auto"/>
        <w:rPr>
          <w:szCs w:val="20"/>
          <w:u w:val="single"/>
          <w:lang w:val="nl-BE"/>
        </w:rPr>
      </w:pPr>
      <w:r w:rsidRPr="00AC363E">
        <w:rPr>
          <w:szCs w:val="20"/>
          <w:u w:val="single"/>
          <w:lang w:val="nl-BE"/>
        </w:rPr>
        <w:t>Wat de leerlingen leren over ideeën (Level</w:t>
      </w:r>
      <w:r w:rsidR="00AC363E">
        <w:rPr>
          <w:szCs w:val="20"/>
          <w:u w:val="single"/>
          <w:lang w:val="nl-BE"/>
        </w:rPr>
        <w:t xml:space="preserve"> </w:t>
      </w:r>
      <w:r w:rsidR="0073008F">
        <w:rPr>
          <w:szCs w:val="20"/>
          <w:u w:val="single"/>
          <w:lang w:val="nl-BE"/>
        </w:rPr>
        <w:t>2:i)</w:t>
      </w:r>
    </w:p>
    <w:p w14:paraId="7FB8FB8A" w14:textId="00F0556D" w:rsidR="00853A3D" w:rsidRPr="00AC363E" w:rsidRDefault="00853A3D" w:rsidP="00AC363E">
      <w:pPr>
        <w:spacing w:line="360" w:lineRule="auto"/>
        <w:rPr>
          <w:szCs w:val="20"/>
          <w:lang w:val="nl-BE"/>
        </w:rPr>
      </w:pPr>
      <w:r w:rsidRPr="00AC363E">
        <w:rPr>
          <w:szCs w:val="20"/>
          <w:lang w:val="nl-BE"/>
        </w:rPr>
        <w:lastRenderedPageBreak/>
        <w:t>In de studie g</w:t>
      </w:r>
      <w:r w:rsidR="00353ACA" w:rsidRPr="00AC363E">
        <w:rPr>
          <w:szCs w:val="20"/>
          <w:lang w:val="nl-BE"/>
        </w:rPr>
        <w:t>even</w:t>
      </w:r>
      <w:r w:rsidRPr="00AC363E">
        <w:rPr>
          <w:szCs w:val="20"/>
          <w:lang w:val="nl-BE"/>
        </w:rPr>
        <w:t xml:space="preserve"> de data</w:t>
      </w:r>
      <w:r w:rsidR="00DC722A" w:rsidRPr="00AC363E">
        <w:rPr>
          <w:szCs w:val="20"/>
          <w:lang w:val="nl-BE"/>
        </w:rPr>
        <w:t>,</w:t>
      </w:r>
      <w:r w:rsidRPr="00AC363E">
        <w:rPr>
          <w:szCs w:val="20"/>
          <w:lang w:val="nl-BE"/>
        </w:rPr>
        <w:t xml:space="preserve"> verzameld tijdens en onmiddellijk na een praktische activiteit</w:t>
      </w:r>
      <w:r w:rsidR="00DC722A" w:rsidRPr="00AC363E">
        <w:rPr>
          <w:szCs w:val="20"/>
          <w:lang w:val="nl-BE"/>
        </w:rPr>
        <w:t>,</w:t>
      </w:r>
      <w:r w:rsidRPr="00AC363E">
        <w:rPr>
          <w:szCs w:val="20"/>
          <w:lang w:val="nl-BE"/>
        </w:rPr>
        <w:t xml:space="preserve"> geen s</w:t>
      </w:r>
      <w:r w:rsidR="00353ACA" w:rsidRPr="00AC363E">
        <w:rPr>
          <w:szCs w:val="20"/>
          <w:lang w:val="nl-BE"/>
        </w:rPr>
        <w:t>terk bewijs dat de leerlingen de verklaring van het fenomeen</w:t>
      </w:r>
      <w:r w:rsidR="00E96AD9" w:rsidRPr="00AC363E">
        <w:rPr>
          <w:szCs w:val="20"/>
          <w:lang w:val="nl-BE"/>
        </w:rPr>
        <w:t>,</w:t>
      </w:r>
      <w:r w:rsidRPr="00AC363E">
        <w:rPr>
          <w:szCs w:val="20"/>
          <w:lang w:val="nl-BE"/>
        </w:rPr>
        <w:t xml:space="preserve"> die door de activiteit dienen worden te bereikt, bijleren. De praktische activiteit is vaak ook slechts een element in een geplande sequentie van activiteiten om een onderwerp te helpen begrijpen. Tevens waren bijna alle herinneringen van de studenten gelegen in het domein van objecten en </w:t>
      </w:r>
      <w:r w:rsidR="00DA7E57" w:rsidRPr="00AC363E">
        <w:rPr>
          <w:szCs w:val="20"/>
          <w:lang w:val="nl-BE"/>
        </w:rPr>
        <w:t>waarnemingen</w:t>
      </w:r>
      <w:r w:rsidRPr="00AC363E">
        <w:rPr>
          <w:szCs w:val="20"/>
          <w:lang w:val="nl-BE"/>
        </w:rPr>
        <w:t>.</w:t>
      </w:r>
    </w:p>
    <w:p w14:paraId="7696DF81" w14:textId="4B403926" w:rsidR="00853A3D" w:rsidRPr="00AC363E" w:rsidRDefault="00724022" w:rsidP="00AC363E">
      <w:pPr>
        <w:spacing w:line="360" w:lineRule="auto"/>
        <w:rPr>
          <w:szCs w:val="20"/>
          <w:lang w:val="nl-BE"/>
        </w:rPr>
      </w:pPr>
      <w:r w:rsidRPr="00AC363E">
        <w:rPr>
          <w:szCs w:val="20"/>
          <w:lang w:val="nl-BE"/>
        </w:rPr>
        <w:t>Deze studie</w:t>
      </w:r>
      <w:r w:rsidR="00853A3D" w:rsidRPr="00AC363E">
        <w:rPr>
          <w:szCs w:val="20"/>
          <w:lang w:val="nl-BE"/>
        </w:rPr>
        <w:t xml:space="preserve"> suggereert dat praktisch werken in de wetenschap aanzienlijk kan worden verbeterd als leerkrachten erkennen dat verklarende ideeën</w:t>
      </w:r>
      <w:r w:rsidR="00DC722A" w:rsidRPr="00AC363E">
        <w:rPr>
          <w:szCs w:val="20"/>
          <w:lang w:val="nl-BE"/>
        </w:rPr>
        <w:t xml:space="preserve"> niet ontstaan uit waarnemingen,</w:t>
      </w:r>
      <w:r w:rsidR="00853A3D" w:rsidRPr="00AC363E">
        <w:rPr>
          <w:szCs w:val="20"/>
          <w:lang w:val="nl-BE"/>
        </w:rPr>
        <w:t xml:space="preserve"> ongeacht hoe goed ze worden geleid en beperkt. Wetenschap gaat om een wisselwerking tussen ideeën en observatie</w:t>
      </w:r>
      <w:r w:rsidR="00DC722A" w:rsidRPr="00AC363E">
        <w:rPr>
          <w:szCs w:val="20"/>
          <w:lang w:val="nl-BE"/>
        </w:rPr>
        <w:t>s</w:t>
      </w:r>
      <w:r w:rsidR="00853A3D" w:rsidRPr="00AC363E">
        <w:rPr>
          <w:szCs w:val="20"/>
          <w:lang w:val="nl-BE"/>
        </w:rPr>
        <w:t>. Een belangrijke rol</w:t>
      </w:r>
      <w:r w:rsidR="005B32B7" w:rsidRPr="00AC363E">
        <w:rPr>
          <w:szCs w:val="20"/>
          <w:lang w:val="nl-BE"/>
        </w:rPr>
        <w:t xml:space="preserve"> van het praktische werk </w:t>
      </w:r>
      <w:r w:rsidR="002E6076" w:rsidRPr="00AC363E">
        <w:rPr>
          <w:szCs w:val="20"/>
          <w:lang w:val="nl-BE"/>
        </w:rPr>
        <w:t xml:space="preserve">bestaat eruit </w:t>
      </w:r>
      <w:r w:rsidR="005B32B7" w:rsidRPr="00AC363E">
        <w:rPr>
          <w:szCs w:val="20"/>
          <w:lang w:val="nl-BE"/>
        </w:rPr>
        <w:t>leerlingen</w:t>
      </w:r>
      <w:r w:rsidR="00853A3D" w:rsidRPr="00AC363E">
        <w:rPr>
          <w:szCs w:val="20"/>
          <w:lang w:val="nl-BE"/>
        </w:rPr>
        <w:t xml:space="preserve"> te helpen in de ontwikkeling van link</w:t>
      </w:r>
      <w:r w:rsidR="00DC722A" w:rsidRPr="00AC363E">
        <w:rPr>
          <w:szCs w:val="20"/>
          <w:lang w:val="nl-BE"/>
        </w:rPr>
        <w:t>en</w:t>
      </w:r>
      <w:r w:rsidR="00853A3D" w:rsidRPr="00AC363E">
        <w:rPr>
          <w:szCs w:val="20"/>
          <w:lang w:val="nl-BE"/>
        </w:rPr>
        <w:t xml:space="preserve"> tussen beiden. Tevens zou </w:t>
      </w:r>
      <w:r w:rsidR="00DC722A" w:rsidRPr="00AC363E">
        <w:rPr>
          <w:szCs w:val="20"/>
          <w:lang w:val="nl-BE"/>
        </w:rPr>
        <w:t>het belangrijk kunnen zijn dat het</w:t>
      </w:r>
      <w:r w:rsidR="00853A3D" w:rsidRPr="00AC363E">
        <w:rPr>
          <w:szCs w:val="20"/>
          <w:lang w:val="nl-BE"/>
        </w:rPr>
        <w:t xml:space="preserve"> ‘zich </w:t>
      </w:r>
      <w:r w:rsidR="00DC722A" w:rsidRPr="00AC363E">
        <w:rPr>
          <w:szCs w:val="20"/>
          <w:lang w:val="nl-BE"/>
        </w:rPr>
        <w:t>afspeelt’</w:t>
      </w:r>
      <w:r w:rsidR="00853A3D" w:rsidRPr="00AC363E">
        <w:rPr>
          <w:szCs w:val="20"/>
          <w:lang w:val="nl-BE"/>
        </w:rPr>
        <w:t xml:space="preserve"> tijdens de praktisch</w:t>
      </w:r>
      <w:r w:rsidR="00986958" w:rsidRPr="00AC363E">
        <w:rPr>
          <w:szCs w:val="20"/>
          <w:lang w:val="nl-BE"/>
        </w:rPr>
        <w:t>e activiteit, in plaats van ze te</w:t>
      </w:r>
      <w:r w:rsidR="00853A3D" w:rsidRPr="00AC363E">
        <w:rPr>
          <w:szCs w:val="20"/>
          <w:lang w:val="nl-BE"/>
        </w:rPr>
        <w:t xml:space="preserve"> introduceren na de waarneming om te verantwoorden</w:t>
      </w:r>
      <w:r w:rsidR="00DC722A" w:rsidRPr="00AC363E">
        <w:rPr>
          <w:szCs w:val="20"/>
          <w:lang w:val="nl-BE"/>
        </w:rPr>
        <w:t xml:space="preserve"> wat er juist heeft plaatsg</w:t>
      </w:r>
      <w:r w:rsidR="00853A3D" w:rsidRPr="00AC363E">
        <w:rPr>
          <w:szCs w:val="20"/>
          <w:lang w:val="nl-BE"/>
        </w:rPr>
        <w:t xml:space="preserve">evonden. Het is belangrijk om een groter deel van de tijd te besteden aan het helpen van </w:t>
      </w:r>
      <w:r w:rsidR="005B32B7" w:rsidRPr="00AC363E">
        <w:rPr>
          <w:szCs w:val="20"/>
          <w:lang w:val="nl-BE"/>
        </w:rPr>
        <w:t>leerlingen</w:t>
      </w:r>
      <w:r w:rsidR="00853A3D" w:rsidRPr="00AC363E">
        <w:rPr>
          <w:szCs w:val="20"/>
          <w:lang w:val="nl-BE"/>
        </w:rPr>
        <w:t xml:space="preserve"> om ideeën</w:t>
      </w:r>
      <w:r w:rsidR="00DC722A" w:rsidRPr="00AC363E">
        <w:rPr>
          <w:szCs w:val="20"/>
          <w:lang w:val="nl-BE"/>
        </w:rPr>
        <w:t>,</w:t>
      </w:r>
      <w:r w:rsidR="00853A3D" w:rsidRPr="00AC363E">
        <w:rPr>
          <w:szCs w:val="20"/>
          <w:lang w:val="nl-BE"/>
        </w:rPr>
        <w:t xml:space="preserve"> geassocieerd met het fenomeen dat ze h</w:t>
      </w:r>
      <w:r w:rsidR="00DC722A" w:rsidRPr="00AC363E">
        <w:rPr>
          <w:szCs w:val="20"/>
          <w:lang w:val="nl-BE"/>
        </w:rPr>
        <w:t>ebben geproduceerd, te gebruiken. Dit in</w:t>
      </w:r>
      <w:r w:rsidR="00853A3D" w:rsidRPr="00AC363E">
        <w:rPr>
          <w:szCs w:val="20"/>
          <w:lang w:val="nl-BE"/>
        </w:rPr>
        <w:t xml:space="preserve"> plaats van het zien van een succesvolle productie van het fenomeen als een doel op zich.</w:t>
      </w:r>
      <w:r w:rsidR="0034291F" w:rsidRPr="00AC363E">
        <w:rPr>
          <w:szCs w:val="20"/>
          <w:lang w:val="nl-BE"/>
        </w:rPr>
        <w:t xml:space="preserve"> [16]</w:t>
      </w:r>
    </w:p>
    <w:p w14:paraId="4877AE04" w14:textId="5677D11D" w:rsidR="00853A3D" w:rsidRPr="00AC363E" w:rsidRDefault="00853A3D" w:rsidP="00AC363E">
      <w:pPr>
        <w:pStyle w:val="Kop1"/>
        <w:spacing w:line="360" w:lineRule="auto"/>
        <w:rPr>
          <w:lang w:val="nl-BE"/>
        </w:rPr>
      </w:pPr>
      <w:bookmarkStart w:id="16" w:name="_Toc451795491"/>
      <w:r w:rsidRPr="00AC363E">
        <w:rPr>
          <w:lang w:val="nl-BE"/>
        </w:rPr>
        <w:t>Praktische uitwerking</w:t>
      </w:r>
      <w:bookmarkEnd w:id="16"/>
    </w:p>
    <w:p w14:paraId="325BA805" w14:textId="77777777" w:rsidR="00853A3D" w:rsidRPr="00AC363E" w:rsidRDefault="00853A3D" w:rsidP="00AC363E">
      <w:pPr>
        <w:pStyle w:val="Kop2"/>
        <w:spacing w:line="360" w:lineRule="auto"/>
        <w:rPr>
          <w:lang w:val="nl-BE"/>
        </w:rPr>
      </w:pPr>
      <w:bookmarkStart w:id="17" w:name="_Toc451795492"/>
      <w:r w:rsidRPr="00AC363E">
        <w:rPr>
          <w:lang w:val="nl-BE"/>
        </w:rPr>
        <w:t>Opbouw van de workshops</w:t>
      </w:r>
      <w:bookmarkEnd w:id="17"/>
    </w:p>
    <w:p w14:paraId="0149961F" w14:textId="55A9BCC6" w:rsidR="00853A3D" w:rsidRPr="00AC363E" w:rsidRDefault="00853A3D" w:rsidP="00AC363E">
      <w:pPr>
        <w:spacing w:line="360" w:lineRule="auto"/>
        <w:rPr>
          <w:szCs w:val="20"/>
          <w:lang w:val="nl-BE"/>
        </w:rPr>
      </w:pPr>
      <w:r w:rsidRPr="00AC363E">
        <w:rPr>
          <w:szCs w:val="20"/>
          <w:lang w:val="nl-BE"/>
        </w:rPr>
        <w:t xml:space="preserve">Omdat de workshops op initiatief van de TWA en de stad Tienen werden ontwikkeld, werd het suikermuseum van Tienen gekozen als locatie. In april 2014 werd dit definitief </w:t>
      </w:r>
      <w:r w:rsidR="00353ACA" w:rsidRPr="00AC363E">
        <w:rPr>
          <w:szCs w:val="20"/>
          <w:lang w:val="nl-BE"/>
        </w:rPr>
        <w:t>bevestigd</w:t>
      </w:r>
      <w:r w:rsidR="00DC722A" w:rsidRPr="00AC363E">
        <w:rPr>
          <w:szCs w:val="20"/>
          <w:lang w:val="nl-BE"/>
        </w:rPr>
        <w:t>. Het café (dat onlangs zijn deuren sloot)</w:t>
      </w:r>
      <w:r w:rsidR="002639E0">
        <w:rPr>
          <w:szCs w:val="20"/>
          <w:lang w:val="nl-BE"/>
        </w:rPr>
        <w:t>,</w:t>
      </w:r>
      <w:r w:rsidRPr="00AC363E">
        <w:rPr>
          <w:szCs w:val="20"/>
          <w:lang w:val="nl-BE"/>
        </w:rPr>
        <w:t xml:space="preserve"> de verg</w:t>
      </w:r>
      <w:r w:rsidR="002639E0">
        <w:rPr>
          <w:szCs w:val="20"/>
          <w:lang w:val="nl-BE"/>
        </w:rPr>
        <w:t>aderzaal en de binnenkoer behoorden</w:t>
      </w:r>
      <w:r w:rsidRPr="00AC363E">
        <w:rPr>
          <w:szCs w:val="20"/>
          <w:lang w:val="nl-BE"/>
        </w:rPr>
        <w:t xml:space="preserve"> allemaal tot de beschikbare ruimten</w:t>
      </w:r>
      <w:r w:rsidR="00B72C34" w:rsidRPr="00AC363E">
        <w:rPr>
          <w:szCs w:val="20"/>
          <w:lang w:val="nl-BE"/>
        </w:rPr>
        <w:t>.</w:t>
      </w:r>
    </w:p>
    <w:p w14:paraId="7CF5FC66" w14:textId="280C04EE" w:rsidR="00655103" w:rsidRPr="00AC363E" w:rsidRDefault="00655103" w:rsidP="00AC363E">
      <w:pPr>
        <w:spacing w:line="360" w:lineRule="auto"/>
        <w:rPr>
          <w:szCs w:val="20"/>
          <w:lang w:val="nl-BE"/>
        </w:rPr>
      </w:pPr>
      <w:r w:rsidRPr="00AC363E">
        <w:rPr>
          <w:szCs w:val="20"/>
          <w:lang w:val="nl-BE"/>
        </w:rPr>
        <w:t xml:space="preserve">Op de </w:t>
      </w:r>
      <w:r w:rsidR="00360BE9" w:rsidRPr="00AC363E">
        <w:rPr>
          <w:szCs w:val="20"/>
          <w:lang w:val="nl-BE"/>
        </w:rPr>
        <w:t>web</w:t>
      </w:r>
      <w:r w:rsidRPr="00AC363E">
        <w:rPr>
          <w:szCs w:val="20"/>
          <w:lang w:val="nl-BE"/>
        </w:rPr>
        <w:t>site van</w:t>
      </w:r>
      <w:r w:rsidR="00360BE9" w:rsidRPr="00AC363E">
        <w:rPr>
          <w:szCs w:val="20"/>
          <w:lang w:val="nl-BE"/>
        </w:rPr>
        <w:t xml:space="preserve"> de stad</w:t>
      </w:r>
      <w:r w:rsidRPr="00AC363E">
        <w:rPr>
          <w:szCs w:val="20"/>
          <w:lang w:val="nl-BE"/>
        </w:rPr>
        <w:t xml:space="preserve"> Tienen werden de </w:t>
      </w:r>
      <w:r w:rsidR="00DE1D15" w:rsidRPr="00AC363E">
        <w:rPr>
          <w:szCs w:val="20"/>
          <w:lang w:val="nl-BE"/>
        </w:rPr>
        <w:t xml:space="preserve">workshops </w:t>
      </w:r>
      <w:r w:rsidR="00360BE9" w:rsidRPr="00AC363E">
        <w:rPr>
          <w:szCs w:val="20"/>
          <w:lang w:val="nl-BE"/>
        </w:rPr>
        <w:t xml:space="preserve">periodiek </w:t>
      </w:r>
      <w:r w:rsidRPr="00AC363E">
        <w:rPr>
          <w:szCs w:val="20"/>
          <w:lang w:val="nl-BE"/>
        </w:rPr>
        <w:t>aange</w:t>
      </w:r>
      <w:r w:rsidR="00360BE9" w:rsidRPr="00AC363E">
        <w:rPr>
          <w:szCs w:val="20"/>
          <w:lang w:val="nl-BE"/>
        </w:rPr>
        <w:t>kondigd</w:t>
      </w:r>
      <w:r w:rsidRPr="00AC363E">
        <w:rPr>
          <w:szCs w:val="20"/>
          <w:lang w:val="nl-BE"/>
        </w:rPr>
        <w:t xml:space="preserve"> voor kinderen tussen acht en twaalf jaar</w:t>
      </w:r>
      <w:r w:rsidR="00360BE9" w:rsidRPr="00AC363E">
        <w:rPr>
          <w:szCs w:val="20"/>
          <w:lang w:val="nl-BE"/>
        </w:rPr>
        <w:t xml:space="preserve"> oud. Er werd per periode</w:t>
      </w:r>
      <w:r w:rsidRPr="00AC363E">
        <w:rPr>
          <w:szCs w:val="20"/>
          <w:lang w:val="nl-BE"/>
        </w:rPr>
        <w:t xml:space="preserve"> een aantal folder</w:t>
      </w:r>
      <w:r w:rsidR="00CC3987" w:rsidRPr="00AC363E">
        <w:rPr>
          <w:szCs w:val="20"/>
          <w:lang w:val="nl-BE"/>
        </w:rPr>
        <w:t>s</w:t>
      </w:r>
      <w:r w:rsidRPr="00AC363E">
        <w:rPr>
          <w:szCs w:val="20"/>
          <w:lang w:val="nl-BE"/>
        </w:rPr>
        <w:t xml:space="preserve"> ontwikkeld </w:t>
      </w:r>
      <w:r w:rsidR="00C77828" w:rsidRPr="00AC363E">
        <w:rPr>
          <w:szCs w:val="20"/>
          <w:lang w:val="nl-BE"/>
        </w:rPr>
        <w:t xml:space="preserve">(zie </w:t>
      </w:r>
      <w:r w:rsidR="00B440A9" w:rsidRPr="00AC363E">
        <w:rPr>
          <w:szCs w:val="20"/>
          <w:lang w:val="nl-BE"/>
        </w:rPr>
        <w:t>B</w:t>
      </w:r>
      <w:r w:rsidR="00C77828" w:rsidRPr="00AC363E">
        <w:rPr>
          <w:szCs w:val="20"/>
          <w:lang w:val="nl-BE"/>
        </w:rPr>
        <w:t>ijlage 1</w:t>
      </w:r>
      <w:r w:rsidR="00360BE9" w:rsidRPr="00AC363E">
        <w:rPr>
          <w:szCs w:val="20"/>
          <w:lang w:val="nl-BE"/>
        </w:rPr>
        <w:t>) die</w:t>
      </w:r>
      <w:r w:rsidRPr="00AC363E">
        <w:rPr>
          <w:szCs w:val="20"/>
          <w:lang w:val="nl-BE"/>
        </w:rPr>
        <w:t xml:space="preserve"> verspreid </w:t>
      </w:r>
      <w:r w:rsidR="00360BE9" w:rsidRPr="00AC363E">
        <w:rPr>
          <w:szCs w:val="20"/>
          <w:lang w:val="nl-BE"/>
        </w:rPr>
        <w:t>werd</w:t>
      </w:r>
      <w:r w:rsidR="00CC3987" w:rsidRPr="00AC363E">
        <w:rPr>
          <w:szCs w:val="20"/>
          <w:lang w:val="nl-BE"/>
        </w:rPr>
        <w:t>en</w:t>
      </w:r>
      <w:r w:rsidR="00360BE9" w:rsidRPr="00AC363E">
        <w:rPr>
          <w:szCs w:val="20"/>
          <w:lang w:val="nl-BE"/>
        </w:rPr>
        <w:t xml:space="preserve"> via de </w:t>
      </w:r>
      <w:proofErr w:type="spellStart"/>
      <w:r w:rsidR="00360BE9" w:rsidRPr="00AC363E">
        <w:rPr>
          <w:szCs w:val="20"/>
          <w:lang w:val="nl-BE"/>
        </w:rPr>
        <w:t>Tiense</w:t>
      </w:r>
      <w:proofErr w:type="spellEnd"/>
      <w:r w:rsidR="00360BE9" w:rsidRPr="00AC363E">
        <w:rPr>
          <w:szCs w:val="20"/>
          <w:lang w:val="nl-BE"/>
        </w:rPr>
        <w:t xml:space="preserve"> scholen. De kinderen konden aan de hand van deze folders de inhouden van de verschillende workshops terugvinden. </w:t>
      </w:r>
      <w:r w:rsidRPr="00AC363E">
        <w:rPr>
          <w:szCs w:val="20"/>
          <w:lang w:val="nl-BE"/>
        </w:rPr>
        <w:t>Er waren steeds 15 plaatsen per workshop voorzien. Eén workshop werd op vraag van een lokale school ontwikkeld. Deze groep bestond uit 27 leerlingen.</w:t>
      </w:r>
      <w:r w:rsidR="002639E0">
        <w:rPr>
          <w:szCs w:val="20"/>
          <w:lang w:val="nl-BE"/>
        </w:rPr>
        <w:t xml:space="preserve"> Enkele workshops werden afgelast door een gebrek aan inschrijvingen. Deze worden niet in dit eindwerk besproken.</w:t>
      </w:r>
    </w:p>
    <w:p w14:paraId="0710F1E4" w14:textId="790B4AA3" w:rsidR="002E6076" w:rsidRPr="00AC363E" w:rsidRDefault="002E6076" w:rsidP="00AC363E">
      <w:pPr>
        <w:pStyle w:val="Kop2"/>
        <w:spacing w:line="360" w:lineRule="auto"/>
        <w:rPr>
          <w:lang w:val="nl-BE"/>
        </w:rPr>
      </w:pPr>
      <w:bookmarkStart w:id="18" w:name="_Toc451795493"/>
      <w:r w:rsidRPr="00AC363E">
        <w:rPr>
          <w:lang w:val="nl-BE"/>
        </w:rPr>
        <w:t>Speerpunten van de stad Tienen</w:t>
      </w:r>
      <w:bookmarkEnd w:id="18"/>
    </w:p>
    <w:p w14:paraId="6614ED28" w14:textId="3DFA3F80" w:rsidR="00BC45E1" w:rsidRPr="00AC363E" w:rsidRDefault="00BC45E1" w:rsidP="00AC363E">
      <w:pPr>
        <w:spacing w:line="360" w:lineRule="auto"/>
        <w:rPr>
          <w:szCs w:val="20"/>
          <w:lang w:val="nl-BE"/>
        </w:rPr>
      </w:pPr>
      <w:r w:rsidRPr="00AC363E">
        <w:rPr>
          <w:szCs w:val="20"/>
          <w:lang w:val="nl-BE"/>
        </w:rPr>
        <w:t>Tienen wil zich profileren als voedingsstad</w:t>
      </w:r>
      <w:r w:rsidR="00072106" w:rsidRPr="00AC363E">
        <w:rPr>
          <w:szCs w:val="20"/>
          <w:lang w:val="nl-BE"/>
        </w:rPr>
        <w:t>. D</w:t>
      </w:r>
      <w:r w:rsidRPr="00AC363E">
        <w:rPr>
          <w:szCs w:val="20"/>
          <w:lang w:val="nl-BE"/>
        </w:rPr>
        <w:t>aardoor heeft zij een aantal speerpunten waaraan de workshops dienen te voldoen:</w:t>
      </w:r>
    </w:p>
    <w:p w14:paraId="1DB4BFCD" w14:textId="6A7F5BE1" w:rsidR="00BC45E1" w:rsidRPr="00AC363E" w:rsidRDefault="00BC45E1" w:rsidP="00BC17A0">
      <w:pPr>
        <w:pStyle w:val="Lijstalinea"/>
        <w:numPr>
          <w:ilvl w:val="0"/>
          <w:numId w:val="41"/>
        </w:numPr>
        <w:spacing w:line="360" w:lineRule="auto"/>
        <w:rPr>
          <w:szCs w:val="20"/>
          <w:lang w:val="nl-BE"/>
        </w:rPr>
      </w:pPr>
      <w:r w:rsidRPr="00AC363E">
        <w:rPr>
          <w:szCs w:val="20"/>
          <w:lang w:val="nl-BE"/>
        </w:rPr>
        <w:t xml:space="preserve">Het </w:t>
      </w:r>
      <w:r w:rsidR="00072106" w:rsidRPr="00AC363E">
        <w:rPr>
          <w:szCs w:val="20"/>
          <w:lang w:val="nl-BE"/>
        </w:rPr>
        <w:t xml:space="preserve">betrekken </w:t>
      </w:r>
      <w:r w:rsidRPr="00AC363E">
        <w:rPr>
          <w:szCs w:val="20"/>
          <w:lang w:val="nl-BE"/>
        </w:rPr>
        <w:t>van</w:t>
      </w:r>
      <w:r w:rsidR="00072106" w:rsidRPr="00AC363E">
        <w:rPr>
          <w:szCs w:val="20"/>
          <w:lang w:val="nl-BE"/>
        </w:rPr>
        <w:t xml:space="preserve"> voedingsproducten uit de streek.</w:t>
      </w:r>
    </w:p>
    <w:p w14:paraId="68A45F4B" w14:textId="303379B8" w:rsidR="009351E1" w:rsidRPr="00AC363E" w:rsidRDefault="00072106" w:rsidP="00BC17A0">
      <w:pPr>
        <w:pStyle w:val="Lijstalinea"/>
        <w:numPr>
          <w:ilvl w:val="0"/>
          <w:numId w:val="41"/>
        </w:numPr>
        <w:spacing w:line="360" w:lineRule="auto"/>
        <w:rPr>
          <w:szCs w:val="20"/>
          <w:lang w:val="nl-BE"/>
        </w:rPr>
      </w:pPr>
      <w:r w:rsidRPr="00AC363E">
        <w:rPr>
          <w:szCs w:val="20"/>
          <w:lang w:val="nl-BE"/>
        </w:rPr>
        <w:lastRenderedPageBreak/>
        <w:t xml:space="preserve">Het leggen van de link </w:t>
      </w:r>
      <w:r w:rsidR="00BC45E1" w:rsidRPr="00AC363E">
        <w:rPr>
          <w:szCs w:val="20"/>
          <w:lang w:val="nl-BE"/>
        </w:rPr>
        <w:t>met bedrijven en</w:t>
      </w:r>
      <w:r w:rsidRPr="00AC363E">
        <w:rPr>
          <w:szCs w:val="20"/>
          <w:lang w:val="nl-BE"/>
        </w:rPr>
        <w:t xml:space="preserve"> onderwijs</w:t>
      </w:r>
      <w:r w:rsidR="00DC722A" w:rsidRPr="00AC363E">
        <w:rPr>
          <w:szCs w:val="20"/>
          <w:lang w:val="nl-BE"/>
        </w:rPr>
        <w:t>,</w:t>
      </w:r>
      <w:r w:rsidRPr="00AC363E">
        <w:rPr>
          <w:szCs w:val="20"/>
          <w:lang w:val="nl-BE"/>
        </w:rPr>
        <w:t xml:space="preserve"> omdat dit noodzakelijk is via het TAK27-project.</w:t>
      </w:r>
    </w:p>
    <w:p w14:paraId="42B9308C" w14:textId="70B0EA34" w:rsidR="00BC45E1" w:rsidRPr="00AC363E" w:rsidRDefault="00BC45E1" w:rsidP="00BC17A0">
      <w:pPr>
        <w:pStyle w:val="Lijstalinea"/>
        <w:numPr>
          <w:ilvl w:val="0"/>
          <w:numId w:val="41"/>
        </w:numPr>
        <w:spacing w:line="360" w:lineRule="auto"/>
        <w:rPr>
          <w:szCs w:val="20"/>
          <w:lang w:val="nl-BE"/>
        </w:rPr>
      </w:pPr>
      <w:r w:rsidRPr="00AC363E">
        <w:rPr>
          <w:szCs w:val="20"/>
          <w:lang w:val="nl-BE"/>
        </w:rPr>
        <w:t>De erfgoedfactor moet</w:t>
      </w:r>
      <w:r w:rsidR="00360BE9" w:rsidRPr="00AC363E">
        <w:rPr>
          <w:szCs w:val="20"/>
          <w:lang w:val="nl-BE"/>
        </w:rPr>
        <w:t>, waar mogelijk,</w:t>
      </w:r>
      <w:r w:rsidRPr="00AC363E">
        <w:rPr>
          <w:szCs w:val="20"/>
          <w:lang w:val="nl-BE"/>
        </w:rPr>
        <w:t xml:space="preserve"> aan bod komen</w:t>
      </w:r>
      <w:r w:rsidR="00072106" w:rsidRPr="00AC363E">
        <w:rPr>
          <w:szCs w:val="20"/>
          <w:lang w:val="nl-BE"/>
        </w:rPr>
        <w:t xml:space="preserve"> </w:t>
      </w:r>
      <w:r w:rsidR="00C77828" w:rsidRPr="00AC363E">
        <w:rPr>
          <w:szCs w:val="20"/>
          <w:lang w:val="nl-BE"/>
        </w:rPr>
        <w:t xml:space="preserve">om </w:t>
      </w:r>
      <w:r w:rsidRPr="00AC363E">
        <w:rPr>
          <w:szCs w:val="20"/>
          <w:lang w:val="nl-BE"/>
        </w:rPr>
        <w:t>de museumfunctie</w:t>
      </w:r>
      <w:r w:rsidR="00360BE9" w:rsidRPr="00AC363E">
        <w:rPr>
          <w:szCs w:val="20"/>
          <w:lang w:val="nl-BE"/>
        </w:rPr>
        <w:t xml:space="preserve"> van het Suikermuseum</w:t>
      </w:r>
      <w:r w:rsidRPr="00AC363E">
        <w:rPr>
          <w:szCs w:val="20"/>
          <w:lang w:val="nl-BE"/>
        </w:rPr>
        <w:t xml:space="preserve"> </w:t>
      </w:r>
      <w:r w:rsidR="00C77828" w:rsidRPr="00AC363E">
        <w:rPr>
          <w:szCs w:val="20"/>
          <w:lang w:val="nl-BE"/>
        </w:rPr>
        <w:t xml:space="preserve">zijn </w:t>
      </w:r>
      <w:r w:rsidRPr="00AC363E">
        <w:rPr>
          <w:szCs w:val="20"/>
          <w:lang w:val="nl-BE"/>
        </w:rPr>
        <w:t xml:space="preserve">bestaansrecht </w:t>
      </w:r>
      <w:r w:rsidR="00C77828" w:rsidRPr="00AC363E">
        <w:rPr>
          <w:szCs w:val="20"/>
          <w:lang w:val="nl-BE"/>
        </w:rPr>
        <w:t>te laten behouden</w:t>
      </w:r>
      <w:r w:rsidRPr="00AC363E">
        <w:rPr>
          <w:szCs w:val="20"/>
          <w:lang w:val="nl-BE"/>
        </w:rPr>
        <w:t>.</w:t>
      </w:r>
    </w:p>
    <w:p w14:paraId="1BBC3B51" w14:textId="61540535" w:rsidR="00B16A81" w:rsidRPr="00AC363E" w:rsidRDefault="00B16A81" w:rsidP="00AC363E">
      <w:pPr>
        <w:pStyle w:val="Kop2"/>
        <w:spacing w:line="360" w:lineRule="auto"/>
        <w:rPr>
          <w:lang w:val="nl-BE"/>
        </w:rPr>
      </w:pPr>
      <w:bookmarkStart w:id="19" w:name="_Toc451795494"/>
      <w:r w:rsidRPr="00AC363E">
        <w:rPr>
          <w:lang w:val="nl-BE"/>
        </w:rPr>
        <w:t>De workshops</w:t>
      </w:r>
      <w:bookmarkEnd w:id="19"/>
    </w:p>
    <w:p w14:paraId="30CA8EDC" w14:textId="774A2BDB" w:rsidR="00D303E9" w:rsidRPr="00AC363E" w:rsidRDefault="009351E1" w:rsidP="00AC363E">
      <w:pPr>
        <w:spacing w:line="360" w:lineRule="auto"/>
        <w:rPr>
          <w:szCs w:val="20"/>
          <w:lang w:val="nl-BE"/>
        </w:rPr>
      </w:pPr>
      <w:r w:rsidRPr="00AC363E">
        <w:rPr>
          <w:szCs w:val="20"/>
          <w:lang w:val="nl-BE"/>
        </w:rPr>
        <w:t>Er werden in totaal vijf workshops rond voeding ontwikkeld. Bij het bepalen van de onderwerpen werden de speerpunten van de stad Tienen, samen met de eindtermen van het lager en secundair in het achterhoofd gehouden. Het didactisch materiaal bestond steeds opnieuw uit ontdekkaa</w:t>
      </w:r>
      <w:r w:rsidR="00BC45E1" w:rsidRPr="00AC363E">
        <w:rPr>
          <w:szCs w:val="20"/>
          <w:lang w:val="nl-BE"/>
        </w:rPr>
        <w:t>rten, concept</w:t>
      </w:r>
      <w:r w:rsidR="00DC722A" w:rsidRPr="00AC363E">
        <w:rPr>
          <w:szCs w:val="20"/>
          <w:lang w:val="nl-BE"/>
        </w:rPr>
        <w:t xml:space="preserve"> </w:t>
      </w:r>
      <w:r w:rsidR="00BC45E1" w:rsidRPr="00AC363E">
        <w:rPr>
          <w:szCs w:val="20"/>
          <w:lang w:val="nl-BE"/>
        </w:rPr>
        <w:t>cartoons, recepten en</w:t>
      </w:r>
      <w:r w:rsidRPr="00AC363E">
        <w:rPr>
          <w:szCs w:val="20"/>
          <w:lang w:val="nl-BE"/>
        </w:rPr>
        <w:t xml:space="preserve"> </w:t>
      </w:r>
      <w:proofErr w:type="spellStart"/>
      <w:r w:rsidR="00BC45E1" w:rsidRPr="00AC363E">
        <w:rPr>
          <w:szCs w:val="20"/>
          <w:lang w:val="nl-BE"/>
        </w:rPr>
        <w:t>PowerPoints</w:t>
      </w:r>
      <w:proofErr w:type="spellEnd"/>
      <w:r w:rsidR="00BC45E1" w:rsidRPr="00AC363E">
        <w:rPr>
          <w:szCs w:val="20"/>
          <w:lang w:val="nl-BE"/>
        </w:rPr>
        <w:t>.</w:t>
      </w:r>
      <w:r w:rsidR="00072106" w:rsidRPr="00AC363E">
        <w:rPr>
          <w:szCs w:val="20"/>
          <w:lang w:val="nl-BE"/>
        </w:rPr>
        <w:t xml:space="preserve"> De workshops werden uitgewerkt in samenwerking met de deelnemende bedrijven, experts en leerkrachten.</w:t>
      </w:r>
    </w:p>
    <w:p w14:paraId="0F8B06DC" w14:textId="02E458AC" w:rsidR="0044104E" w:rsidRPr="00AC363E" w:rsidRDefault="00CA0816" w:rsidP="00AC363E">
      <w:pPr>
        <w:pStyle w:val="Kop3"/>
        <w:rPr>
          <w:lang w:val="nl-BE"/>
        </w:rPr>
      </w:pPr>
      <w:bookmarkStart w:id="20" w:name="_Toc451795495"/>
      <w:r w:rsidRPr="00AC363E">
        <w:rPr>
          <w:lang w:val="nl-BE"/>
        </w:rPr>
        <w:t>Appelen</w:t>
      </w:r>
      <w:r w:rsidR="0044104E" w:rsidRPr="00AC363E">
        <w:rPr>
          <w:lang w:val="nl-BE"/>
        </w:rPr>
        <w:t xml:space="preserve"> en Peren</w:t>
      </w:r>
      <w:bookmarkEnd w:id="20"/>
    </w:p>
    <w:p w14:paraId="75DF2B5D" w14:textId="47E4F9F9" w:rsidR="00BF0E24" w:rsidRPr="00AC363E" w:rsidRDefault="0044104E" w:rsidP="00AC363E">
      <w:pPr>
        <w:spacing w:line="360" w:lineRule="auto"/>
        <w:rPr>
          <w:szCs w:val="20"/>
          <w:lang w:val="nl-BE"/>
        </w:rPr>
      </w:pPr>
      <w:r w:rsidRPr="00AC363E">
        <w:rPr>
          <w:szCs w:val="20"/>
          <w:lang w:val="nl-BE"/>
        </w:rPr>
        <w:t>Deze workshop werd opgesteld</w:t>
      </w:r>
      <w:r w:rsidR="00360BE9" w:rsidRPr="00AC363E">
        <w:rPr>
          <w:szCs w:val="20"/>
          <w:lang w:val="nl-BE"/>
        </w:rPr>
        <w:t xml:space="preserve"> en uitgevoerd op het einde van de zomer en in het begin van het najaar wanneer</w:t>
      </w:r>
      <w:r w:rsidRPr="00AC363E">
        <w:rPr>
          <w:szCs w:val="20"/>
          <w:lang w:val="nl-BE"/>
        </w:rPr>
        <w:t xml:space="preserve"> appels en peren als streekproduct</w:t>
      </w:r>
      <w:r w:rsidR="00360BE9" w:rsidRPr="00AC363E">
        <w:rPr>
          <w:szCs w:val="20"/>
          <w:lang w:val="nl-BE"/>
        </w:rPr>
        <w:t xml:space="preserve"> veelvuldig aanwezig zijn. Deze </w:t>
      </w:r>
      <w:r w:rsidRPr="00AC363E">
        <w:rPr>
          <w:szCs w:val="20"/>
          <w:lang w:val="nl-BE"/>
        </w:rPr>
        <w:t>workshop be</w:t>
      </w:r>
      <w:r w:rsidR="00360BE9" w:rsidRPr="00AC363E">
        <w:rPr>
          <w:szCs w:val="20"/>
          <w:lang w:val="nl-BE"/>
        </w:rPr>
        <w:t>staat</w:t>
      </w:r>
      <w:r w:rsidRPr="00AC363E">
        <w:rPr>
          <w:szCs w:val="20"/>
          <w:lang w:val="nl-BE"/>
        </w:rPr>
        <w:t xml:space="preserve"> uit het uitwerken van een sorteermachine in de voormiddag, een interactieve kennismaking met de voedingsdriehoek, het bakken van muffins</w:t>
      </w:r>
      <w:r w:rsidR="00360BE9" w:rsidRPr="00AC363E">
        <w:rPr>
          <w:szCs w:val="20"/>
          <w:lang w:val="nl-BE"/>
        </w:rPr>
        <w:t xml:space="preserve">, </w:t>
      </w:r>
      <w:r w:rsidRPr="00AC363E">
        <w:rPr>
          <w:szCs w:val="20"/>
          <w:lang w:val="nl-BE"/>
        </w:rPr>
        <w:t>een bewegingsspel en het uitvoeren van experimenten</w:t>
      </w:r>
      <w:r w:rsidR="00360BE9" w:rsidRPr="00AC363E">
        <w:rPr>
          <w:szCs w:val="20"/>
          <w:lang w:val="nl-BE"/>
        </w:rPr>
        <w:t xml:space="preserve"> met appels</w:t>
      </w:r>
      <w:r w:rsidRPr="00AC363E">
        <w:rPr>
          <w:szCs w:val="20"/>
          <w:lang w:val="nl-BE"/>
        </w:rPr>
        <w:t xml:space="preserve">. De </w:t>
      </w:r>
      <w:r w:rsidR="00BC17A0">
        <w:rPr>
          <w:szCs w:val="20"/>
          <w:lang w:val="nl-BE"/>
        </w:rPr>
        <w:t xml:space="preserve">sorteermachines van het bedrijf </w:t>
      </w:r>
      <w:r w:rsidR="00353ACA" w:rsidRPr="00AC363E">
        <w:rPr>
          <w:szCs w:val="20"/>
          <w:lang w:val="nl-BE"/>
        </w:rPr>
        <w:t>‘</w:t>
      </w:r>
      <w:r w:rsidR="00360BE9" w:rsidRPr="00AC363E">
        <w:rPr>
          <w:szCs w:val="20"/>
          <w:lang w:val="nl-BE"/>
        </w:rPr>
        <w:t xml:space="preserve">Van </w:t>
      </w:r>
      <w:proofErr w:type="spellStart"/>
      <w:r w:rsidRPr="00AC363E">
        <w:rPr>
          <w:szCs w:val="20"/>
          <w:lang w:val="nl-BE"/>
        </w:rPr>
        <w:t>Hellemont</w:t>
      </w:r>
      <w:proofErr w:type="spellEnd"/>
      <w:r w:rsidR="00353ACA" w:rsidRPr="00AC363E">
        <w:rPr>
          <w:szCs w:val="20"/>
          <w:lang w:val="nl-BE"/>
        </w:rPr>
        <w:t>’</w:t>
      </w:r>
      <w:r w:rsidRPr="00AC363E">
        <w:rPr>
          <w:szCs w:val="20"/>
          <w:lang w:val="nl-BE"/>
        </w:rPr>
        <w:t xml:space="preserve"> werden gebruikt als voorbeeld om de </w:t>
      </w:r>
      <w:r w:rsidR="00353ACA" w:rsidRPr="00AC363E">
        <w:rPr>
          <w:szCs w:val="20"/>
          <w:lang w:val="nl-BE"/>
        </w:rPr>
        <w:t xml:space="preserve">voorwaarden </w:t>
      </w:r>
      <w:r w:rsidRPr="00AC363E">
        <w:rPr>
          <w:szCs w:val="20"/>
          <w:lang w:val="nl-BE"/>
        </w:rPr>
        <w:t xml:space="preserve">op te stellen </w:t>
      </w:r>
      <w:r w:rsidR="00353ACA" w:rsidRPr="00AC363E">
        <w:rPr>
          <w:szCs w:val="20"/>
          <w:lang w:val="nl-BE"/>
        </w:rPr>
        <w:t>waaraan een correcte sortering moet voldoen</w:t>
      </w:r>
      <w:r w:rsidR="00E96AD9" w:rsidRPr="00AC363E">
        <w:rPr>
          <w:szCs w:val="20"/>
          <w:lang w:val="nl-BE"/>
        </w:rPr>
        <w:t xml:space="preserve">. </w:t>
      </w:r>
      <w:r w:rsidR="00353ACA" w:rsidRPr="00AC363E">
        <w:rPr>
          <w:szCs w:val="20"/>
          <w:lang w:val="nl-BE"/>
        </w:rPr>
        <w:t>Door een</w:t>
      </w:r>
      <w:r w:rsidR="00E96AD9" w:rsidRPr="00AC363E">
        <w:rPr>
          <w:szCs w:val="20"/>
          <w:lang w:val="nl-BE"/>
        </w:rPr>
        <w:t xml:space="preserve"> samenwerking met </w:t>
      </w:r>
      <w:r w:rsidR="00353ACA" w:rsidRPr="00AC363E">
        <w:rPr>
          <w:lang w:val="nl-BE"/>
        </w:rPr>
        <w:t>‘</w:t>
      </w:r>
      <w:r w:rsidR="00BC17A0">
        <w:rPr>
          <w:szCs w:val="20"/>
          <w:lang w:val="nl-BE"/>
        </w:rPr>
        <w:t xml:space="preserve">De Kringwinkel Hageland’, </w:t>
      </w:r>
      <w:r w:rsidR="00353ACA" w:rsidRPr="00AC363E">
        <w:rPr>
          <w:szCs w:val="20"/>
          <w:lang w:val="nl-BE"/>
        </w:rPr>
        <w:t>werd er</w:t>
      </w:r>
      <w:r w:rsidR="00E96AD9" w:rsidRPr="00AC363E">
        <w:rPr>
          <w:szCs w:val="20"/>
          <w:lang w:val="nl-BE"/>
        </w:rPr>
        <w:t xml:space="preserve"> gratis materiaal </w:t>
      </w:r>
      <w:r w:rsidR="00353ACA" w:rsidRPr="00AC363E">
        <w:rPr>
          <w:szCs w:val="20"/>
          <w:lang w:val="nl-BE"/>
        </w:rPr>
        <w:t>verkregen</w:t>
      </w:r>
      <w:r w:rsidR="00E96AD9" w:rsidRPr="00AC363E">
        <w:rPr>
          <w:szCs w:val="20"/>
          <w:lang w:val="nl-BE"/>
        </w:rPr>
        <w:t xml:space="preserve"> om de sorteermachines te b</w:t>
      </w:r>
      <w:r w:rsidR="00437199" w:rsidRPr="00AC363E">
        <w:rPr>
          <w:szCs w:val="20"/>
          <w:lang w:val="nl-BE"/>
        </w:rPr>
        <w:t xml:space="preserve">ouwen. Ook zorgde het bedrijf </w:t>
      </w:r>
      <w:proofErr w:type="spellStart"/>
      <w:r w:rsidR="00437199" w:rsidRPr="00AC363E">
        <w:rPr>
          <w:szCs w:val="20"/>
          <w:lang w:val="nl-BE"/>
        </w:rPr>
        <w:t>Be</w:t>
      </w:r>
      <w:r w:rsidR="00E96AD9" w:rsidRPr="00AC363E">
        <w:rPr>
          <w:szCs w:val="20"/>
          <w:lang w:val="nl-BE"/>
        </w:rPr>
        <w:t>bat</w:t>
      </w:r>
      <w:proofErr w:type="spellEnd"/>
      <w:r w:rsidR="00E96AD9" w:rsidRPr="00AC363E">
        <w:rPr>
          <w:szCs w:val="20"/>
          <w:lang w:val="nl-BE"/>
        </w:rPr>
        <w:t xml:space="preserve"> voor materiaal en een uitdeelpakket om het experiment van de appelbatterij te ondersteunen.</w:t>
      </w:r>
      <w:r w:rsidR="00AB65A4" w:rsidRPr="00AC363E">
        <w:rPr>
          <w:szCs w:val="20"/>
          <w:lang w:val="nl-BE"/>
        </w:rPr>
        <w:t xml:space="preserve"> In tabel 2 staat een overzicht van de workshop.</w:t>
      </w:r>
    </w:p>
    <w:p w14:paraId="49754E54" w14:textId="5F9EB205" w:rsidR="00AB65A4" w:rsidRPr="003E7B1F" w:rsidRDefault="00AB65A4" w:rsidP="002A5733">
      <w:pPr>
        <w:pStyle w:val="Bijschrift"/>
        <w:keepNext/>
        <w:spacing w:line="360" w:lineRule="auto"/>
        <w:rPr>
          <w:color w:val="auto"/>
        </w:rPr>
      </w:pPr>
      <w:r w:rsidRPr="003E7B1F">
        <w:rPr>
          <w:color w:val="auto"/>
        </w:rPr>
        <w:t xml:space="preserve">Tabel </w:t>
      </w:r>
      <w:r w:rsidRPr="003E7B1F">
        <w:rPr>
          <w:color w:val="auto"/>
        </w:rPr>
        <w:fldChar w:fldCharType="begin"/>
      </w:r>
      <w:r w:rsidRPr="003E7B1F">
        <w:rPr>
          <w:color w:val="auto"/>
        </w:rPr>
        <w:instrText xml:space="preserve"> SEQ Tabel \* ARABIC </w:instrText>
      </w:r>
      <w:r w:rsidRPr="003E7B1F">
        <w:rPr>
          <w:color w:val="auto"/>
        </w:rPr>
        <w:fldChar w:fldCharType="separate"/>
      </w:r>
      <w:r w:rsidR="00ED2488">
        <w:rPr>
          <w:noProof/>
          <w:color w:val="auto"/>
        </w:rPr>
        <w:t>2</w:t>
      </w:r>
      <w:r w:rsidRPr="003E7B1F">
        <w:rPr>
          <w:color w:val="auto"/>
        </w:rPr>
        <w:fldChar w:fldCharType="end"/>
      </w:r>
      <w:r w:rsidRPr="003E7B1F">
        <w:rPr>
          <w:color w:val="auto"/>
        </w:rPr>
        <w:t xml:space="preserve"> Overzicht Workshop</w:t>
      </w:r>
      <w:r w:rsidR="00696C23" w:rsidRPr="003E7B1F">
        <w:rPr>
          <w:color w:val="auto"/>
        </w:rPr>
        <w:t>:</w:t>
      </w:r>
      <w:r w:rsidRPr="003E7B1F">
        <w:rPr>
          <w:color w:val="auto"/>
        </w:rPr>
        <w:t xml:space="preserve"> Appelen en Peren</w:t>
      </w:r>
      <w:r w:rsidR="00EC4E9C" w:rsidRPr="003E7B1F">
        <w:rPr>
          <w:color w:val="auto"/>
        </w:rPr>
        <w:t>.</w:t>
      </w:r>
    </w:p>
    <w:tbl>
      <w:tblPr>
        <w:tblStyle w:val="Tabelraster"/>
        <w:tblW w:w="9534" w:type="dxa"/>
        <w:tblLook w:val="04A0" w:firstRow="1" w:lastRow="0" w:firstColumn="1" w:lastColumn="0" w:noHBand="0" w:noVBand="1"/>
      </w:tblPr>
      <w:tblGrid>
        <w:gridCol w:w="3491"/>
        <w:gridCol w:w="3984"/>
        <w:gridCol w:w="2059"/>
      </w:tblGrid>
      <w:tr w:rsidR="00641890" w:rsidRPr="002A5733" w14:paraId="7514F2DC" w14:textId="7CD5E47A" w:rsidTr="00BC17A0">
        <w:trPr>
          <w:trHeight w:val="222"/>
        </w:trPr>
        <w:tc>
          <w:tcPr>
            <w:tcW w:w="3491" w:type="dxa"/>
          </w:tcPr>
          <w:p w14:paraId="0785BD22" w14:textId="0780D7E4" w:rsidR="00641890" w:rsidRPr="00FA6B7B" w:rsidRDefault="00641890" w:rsidP="007B292E">
            <w:pPr>
              <w:spacing w:line="360" w:lineRule="auto"/>
              <w:rPr>
                <w:b/>
                <w:lang w:val="nl-BE"/>
              </w:rPr>
            </w:pPr>
            <w:r w:rsidRPr="00FA6B7B">
              <w:rPr>
                <w:b/>
                <w:lang w:val="nl-BE"/>
              </w:rPr>
              <w:t>Experiment of Opdracht</w:t>
            </w:r>
          </w:p>
        </w:tc>
        <w:tc>
          <w:tcPr>
            <w:tcW w:w="3984" w:type="dxa"/>
          </w:tcPr>
          <w:p w14:paraId="30B57D5F" w14:textId="02485C91" w:rsidR="00641890" w:rsidRPr="00FA6B7B" w:rsidRDefault="00641890" w:rsidP="007B292E">
            <w:pPr>
              <w:spacing w:line="360" w:lineRule="auto"/>
              <w:rPr>
                <w:b/>
                <w:lang w:val="nl-BE"/>
              </w:rPr>
            </w:pPr>
            <w:r w:rsidRPr="00FA6B7B">
              <w:rPr>
                <w:b/>
                <w:lang w:val="nl-BE"/>
              </w:rPr>
              <w:t>Doelstelling</w:t>
            </w:r>
          </w:p>
        </w:tc>
        <w:tc>
          <w:tcPr>
            <w:tcW w:w="2059" w:type="dxa"/>
          </w:tcPr>
          <w:p w14:paraId="34AB110F" w14:textId="52E22654" w:rsidR="00641890" w:rsidRPr="00FA6B7B" w:rsidRDefault="00641890" w:rsidP="002A5733">
            <w:pPr>
              <w:spacing w:line="360" w:lineRule="auto"/>
              <w:rPr>
                <w:b/>
                <w:lang w:val="nl-BE"/>
              </w:rPr>
            </w:pPr>
            <w:r w:rsidRPr="00FA6B7B">
              <w:rPr>
                <w:b/>
                <w:lang w:val="nl-BE"/>
              </w:rPr>
              <w:t>Handleiding</w:t>
            </w:r>
          </w:p>
        </w:tc>
      </w:tr>
      <w:tr w:rsidR="00641890" w:rsidRPr="002A5733" w14:paraId="2A661657" w14:textId="21BA464A" w:rsidTr="00BC17A0">
        <w:trPr>
          <w:trHeight w:val="667"/>
        </w:trPr>
        <w:tc>
          <w:tcPr>
            <w:tcW w:w="3491" w:type="dxa"/>
          </w:tcPr>
          <w:p w14:paraId="3FB5DADB" w14:textId="6D1D2B0F" w:rsidR="00641890" w:rsidRPr="00BC17A0" w:rsidRDefault="00641890" w:rsidP="007B292E">
            <w:pPr>
              <w:spacing w:line="360" w:lineRule="auto"/>
              <w:rPr>
                <w:i/>
                <w:lang w:val="nl-BE"/>
              </w:rPr>
            </w:pPr>
            <w:r w:rsidRPr="00BC17A0">
              <w:rPr>
                <w:i/>
                <w:lang w:val="nl-BE"/>
              </w:rPr>
              <w:t>Het maken van een appelsorteermachine</w:t>
            </w:r>
          </w:p>
        </w:tc>
        <w:tc>
          <w:tcPr>
            <w:tcW w:w="3984" w:type="dxa"/>
          </w:tcPr>
          <w:p w14:paraId="3E99E3FE" w14:textId="4787D1FA" w:rsidR="00641890" w:rsidRPr="002A5733" w:rsidRDefault="00641890" w:rsidP="007B292E">
            <w:pPr>
              <w:pStyle w:val="Lijstalinea"/>
              <w:numPr>
                <w:ilvl w:val="0"/>
                <w:numId w:val="17"/>
              </w:numPr>
              <w:spacing w:line="360" w:lineRule="auto"/>
              <w:rPr>
                <w:lang w:val="nl-BE"/>
              </w:rPr>
            </w:pPr>
            <w:r w:rsidRPr="002A5733">
              <w:rPr>
                <w:lang w:val="nl-BE"/>
              </w:rPr>
              <w:t>Stimuleren van motorische vaardigheden en probleemoplossend denken</w:t>
            </w:r>
          </w:p>
        </w:tc>
        <w:bookmarkStart w:id="21" w:name="_MON_1525539478"/>
        <w:bookmarkEnd w:id="21"/>
        <w:tc>
          <w:tcPr>
            <w:tcW w:w="2059" w:type="dxa"/>
          </w:tcPr>
          <w:p w14:paraId="0227568F" w14:textId="0EFFA288" w:rsidR="00641890" w:rsidRPr="005F4068" w:rsidRDefault="009B4CEC" w:rsidP="005F4068">
            <w:pPr>
              <w:spacing w:line="360" w:lineRule="auto"/>
              <w:rPr>
                <w:lang w:val="nl-BE"/>
              </w:rPr>
            </w:pPr>
            <w:r>
              <w:rPr>
                <w:lang w:val="nl-BE"/>
              </w:rPr>
              <w:object w:dxaOrig="1540" w:dyaOrig="997" w14:anchorId="000AFC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49.6pt" o:ole="">
                  <v:imagedata r:id="rId13" o:title=""/>
                </v:shape>
                <o:OLEObject Type="Embed" ProgID="Word.Document.12" ShapeID="_x0000_i1025" DrawAspect="Icon" ObjectID="_1536475848" r:id="rId14">
                  <o:FieldCodes>\s</o:FieldCodes>
                </o:OLEObject>
              </w:object>
            </w:r>
          </w:p>
        </w:tc>
      </w:tr>
      <w:tr w:rsidR="00641890" w:rsidRPr="002A5733" w14:paraId="69DC94CC" w14:textId="3A305EFA" w:rsidTr="00BC17A0">
        <w:trPr>
          <w:trHeight w:val="444"/>
        </w:trPr>
        <w:tc>
          <w:tcPr>
            <w:tcW w:w="3491" w:type="dxa"/>
          </w:tcPr>
          <w:p w14:paraId="2973D070" w14:textId="4485482E" w:rsidR="00641890" w:rsidRPr="00BC17A0" w:rsidRDefault="00641890" w:rsidP="007B292E">
            <w:pPr>
              <w:spacing w:line="360" w:lineRule="auto"/>
              <w:rPr>
                <w:i/>
                <w:lang w:val="nl-BE"/>
              </w:rPr>
            </w:pPr>
            <w:r w:rsidRPr="00BC17A0">
              <w:rPr>
                <w:i/>
                <w:lang w:val="nl-BE"/>
              </w:rPr>
              <w:t>Spanning opwekken met een appel en muntbatterij</w:t>
            </w:r>
          </w:p>
        </w:tc>
        <w:tc>
          <w:tcPr>
            <w:tcW w:w="3984" w:type="dxa"/>
          </w:tcPr>
          <w:p w14:paraId="5B102171" w14:textId="78E5C797" w:rsidR="00641890" w:rsidRPr="002A5733" w:rsidRDefault="00641890" w:rsidP="007B292E">
            <w:pPr>
              <w:pStyle w:val="Lijstalinea"/>
              <w:numPr>
                <w:ilvl w:val="0"/>
                <w:numId w:val="16"/>
              </w:numPr>
              <w:spacing w:line="360" w:lineRule="auto"/>
              <w:rPr>
                <w:lang w:val="nl-BE"/>
              </w:rPr>
            </w:pPr>
            <w:r w:rsidRPr="002A5733">
              <w:rPr>
                <w:lang w:val="nl-BE"/>
              </w:rPr>
              <w:t>Aanleren van de basisprincipes van een batterij aan de hand van een appel</w:t>
            </w:r>
          </w:p>
        </w:tc>
        <w:bookmarkStart w:id="22" w:name="_MON_1525539498"/>
        <w:bookmarkEnd w:id="22"/>
        <w:tc>
          <w:tcPr>
            <w:tcW w:w="2059" w:type="dxa"/>
          </w:tcPr>
          <w:p w14:paraId="6CB86B0C" w14:textId="5131A1CA" w:rsidR="00641890" w:rsidRPr="005F4068" w:rsidRDefault="009B4CEC" w:rsidP="005F4068">
            <w:pPr>
              <w:spacing w:line="360" w:lineRule="auto"/>
              <w:rPr>
                <w:lang w:val="nl-BE"/>
              </w:rPr>
            </w:pPr>
            <w:r>
              <w:rPr>
                <w:lang w:val="nl-BE"/>
              </w:rPr>
              <w:object w:dxaOrig="1540" w:dyaOrig="997" w14:anchorId="7818AD74">
                <v:shape id="_x0000_i1026" type="#_x0000_t75" style="width:77.45pt;height:49.6pt" o:ole="">
                  <v:imagedata r:id="rId15" o:title=""/>
                </v:shape>
                <o:OLEObject Type="Embed" ProgID="Word.Document.12" ShapeID="_x0000_i1026" DrawAspect="Icon" ObjectID="_1536475849" r:id="rId16">
                  <o:FieldCodes>\s</o:FieldCodes>
                </o:OLEObject>
              </w:object>
            </w:r>
          </w:p>
        </w:tc>
      </w:tr>
      <w:tr w:rsidR="00641890" w:rsidRPr="002A5733" w14:paraId="7FC686CA" w14:textId="77777777" w:rsidTr="00BC17A0">
        <w:trPr>
          <w:trHeight w:val="222"/>
        </w:trPr>
        <w:tc>
          <w:tcPr>
            <w:tcW w:w="3491" w:type="dxa"/>
          </w:tcPr>
          <w:p w14:paraId="5246A06D" w14:textId="079D2C7C" w:rsidR="00641890" w:rsidRPr="00BC17A0" w:rsidRDefault="00641890" w:rsidP="007B292E">
            <w:pPr>
              <w:spacing w:line="360" w:lineRule="auto"/>
              <w:rPr>
                <w:i/>
                <w:lang w:val="nl-BE"/>
              </w:rPr>
            </w:pPr>
            <w:r w:rsidRPr="00BC17A0">
              <w:rPr>
                <w:i/>
                <w:lang w:val="nl-BE"/>
              </w:rPr>
              <w:t>Het onderzoeken van aroma en smaak van appels</w:t>
            </w:r>
          </w:p>
        </w:tc>
        <w:tc>
          <w:tcPr>
            <w:tcW w:w="3984" w:type="dxa"/>
          </w:tcPr>
          <w:p w14:paraId="3F26064D" w14:textId="77777777" w:rsidR="00641890" w:rsidRPr="002A5733" w:rsidRDefault="00641890" w:rsidP="007B292E">
            <w:pPr>
              <w:pStyle w:val="Lijstalinea"/>
              <w:numPr>
                <w:ilvl w:val="0"/>
                <w:numId w:val="15"/>
              </w:numPr>
              <w:spacing w:line="360" w:lineRule="auto"/>
              <w:rPr>
                <w:lang w:val="nl-BE"/>
              </w:rPr>
            </w:pPr>
            <w:r w:rsidRPr="002A5733">
              <w:rPr>
                <w:lang w:val="nl-BE"/>
              </w:rPr>
              <w:t>Kinderen inzicht laten verwerven in het samenspel van geur en smaak en hoe de neus en tong waarnemen</w:t>
            </w:r>
          </w:p>
          <w:p w14:paraId="7A856610" w14:textId="30CC8526" w:rsidR="00641890" w:rsidRPr="002A5733" w:rsidRDefault="00641890" w:rsidP="007B292E">
            <w:pPr>
              <w:pStyle w:val="Lijstalinea"/>
              <w:numPr>
                <w:ilvl w:val="0"/>
                <w:numId w:val="15"/>
              </w:numPr>
              <w:spacing w:line="360" w:lineRule="auto"/>
              <w:rPr>
                <w:lang w:val="nl-BE"/>
              </w:rPr>
            </w:pPr>
            <w:r w:rsidRPr="002A5733">
              <w:rPr>
                <w:lang w:val="nl-BE"/>
              </w:rPr>
              <w:lastRenderedPageBreak/>
              <w:t>Stimuleren tot het eten van fruit</w:t>
            </w:r>
          </w:p>
        </w:tc>
        <w:tc>
          <w:tcPr>
            <w:tcW w:w="2059" w:type="dxa"/>
          </w:tcPr>
          <w:p w14:paraId="7D125AB8" w14:textId="77777777" w:rsidR="008B20C9" w:rsidRDefault="008B20C9" w:rsidP="005F4068">
            <w:pPr>
              <w:spacing w:line="360" w:lineRule="auto"/>
              <w:rPr>
                <w:lang w:val="nl-BE"/>
              </w:rPr>
            </w:pPr>
          </w:p>
          <w:bookmarkStart w:id="23" w:name="_MON_1525539522"/>
          <w:bookmarkEnd w:id="23"/>
          <w:p w14:paraId="6AA9664D" w14:textId="2966E367" w:rsidR="00641890" w:rsidRPr="005F4068" w:rsidRDefault="009B4CEC" w:rsidP="005F4068">
            <w:pPr>
              <w:spacing w:line="360" w:lineRule="auto"/>
              <w:rPr>
                <w:lang w:val="nl-BE"/>
              </w:rPr>
            </w:pPr>
            <w:r>
              <w:rPr>
                <w:lang w:val="nl-BE"/>
              </w:rPr>
              <w:object w:dxaOrig="1540" w:dyaOrig="997" w14:anchorId="6B2E9DF0">
                <v:shape id="_x0000_i1027" type="#_x0000_t75" style="width:77.45pt;height:49.6pt" o:ole="">
                  <v:imagedata r:id="rId17" o:title=""/>
                </v:shape>
                <o:OLEObject Type="Embed" ProgID="Word.Document.12" ShapeID="_x0000_i1027" DrawAspect="Icon" ObjectID="_1536475850" r:id="rId18">
                  <o:FieldCodes>\s</o:FieldCodes>
                </o:OLEObject>
              </w:object>
            </w:r>
          </w:p>
        </w:tc>
      </w:tr>
      <w:tr w:rsidR="00641890" w:rsidRPr="002A5733" w14:paraId="6F1D8436" w14:textId="79EF8E1D" w:rsidTr="00BC17A0">
        <w:trPr>
          <w:trHeight w:val="222"/>
        </w:trPr>
        <w:tc>
          <w:tcPr>
            <w:tcW w:w="3491" w:type="dxa"/>
          </w:tcPr>
          <w:p w14:paraId="4E454201" w14:textId="1957BF52" w:rsidR="00641890" w:rsidRPr="00BC17A0" w:rsidRDefault="00641890" w:rsidP="007B292E">
            <w:pPr>
              <w:spacing w:line="360" w:lineRule="auto"/>
              <w:rPr>
                <w:i/>
                <w:lang w:val="nl-BE"/>
              </w:rPr>
            </w:pPr>
            <w:r w:rsidRPr="00BC17A0">
              <w:rPr>
                <w:i/>
                <w:lang w:val="nl-BE"/>
              </w:rPr>
              <w:t xml:space="preserve">Het </w:t>
            </w:r>
            <w:r w:rsidR="00DA7E57" w:rsidRPr="00BC17A0">
              <w:rPr>
                <w:i/>
                <w:lang w:val="nl-BE"/>
              </w:rPr>
              <w:t>observeren</w:t>
            </w:r>
            <w:r w:rsidRPr="00BC17A0">
              <w:rPr>
                <w:i/>
                <w:lang w:val="nl-BE"/>
              </w:rPr>
              <w:t xml:space="preserve"> van een appeldoorsnede</w:t>
            </w:r>
            <w:r w:rsidR="00EC4E9C">
              <w:rPr>
                <w:i/>
                <w:lang w:val="nl-BE"/>
              </w:rPr>
              <w:t xml:space="preserve"> (“Appeldoorsnede”)</w:t>
            </w:r>
          </w:p>
        </w:tc>
        <w:tc>
          <w:tcPr>
            <w:tcW w:w="3984" w:type="dxa"/>
          </w:tcPr>
          <w:p w14:paraId="26BBA4CD" w14:textId="77777777" w:rsidR="00641890" w:rsidRDefault="00EC4E9C" w:rsidP="00EC4E9C">
            <w:pPr>
              <w:pStyle w:val="Lijstalinea"/>
              <w:numPr>
                <w:ilvl w:val="0"/>
                <w:numId w:val="15"/>
              </w:numPr>
              <w:spacing w:line="360" w:lineRule="auto"/>
              <w:rPr>
                <w:lang w:val="nl-BE"/>
              </w:rPr>
            </w:pPr>
            <w:r>
              <w:rPr>
                <w:lang w:val="nl-BE"/>
              </w:rPr>
              <w:t>Het aantonen van de complexiteit en opbouw van een appel</w:t>
            </w:r>
          </w:p>
          <w:p w14:paraId="52020FC8" w14:textId="02C20D00" w:rsidR="00EC4E9C" w:rsidRPr="002A5733" w:rsidRDefault="00EC4E9C" w:rsidP="00EC4E9C">
            <w:pPr>
              <w:pStyle w:val="Lijstalinea"/>
              <w:numPr>
                <w:ilvl w:val="0"/>
                <w:numId w:val="15"/>
              </w:numPr>
              <w:spacing w:line="360" w:lineRule="auto"/>
              <w:rPr>
                <w:lang w:val="nl-BE"/>
              </w:rPr>
            </w:pPr>
            <w:r>
              <w:rPr>
                <w:lang w:val="nl-BE"/>
              </w:rPr>
              <w:t>Het stimuleren van het geheugen en concentratievermogen</w:t>
            </w:r>
          </w:p>
        </w:tc>
        <w:tc>
          <w:tcPr>
            <w:tcW w:w="2059" w:type="dxa"/>
            <w:vMerge w:val="restart"/>
          </w:tcPr>
          <w:p w14:paraId="49DEC8CF" w14:textId="77777777" w:rsidR="005F4068" w:rsidRDefault="005F4068" w:rsidP="005F4068">
            <w:pPr>
              <w:spacing w:line="360" w:lineRule="auto"/>
              <w:ind w:left="360"/>
              <w:rPr>
                <w:lang w:val="nl-BE"/>
              </w:rPr>
            </w:pPr>
          </w:p>
          <w:p w14:paraId="5B10D9A3" w14:textId="77777777" w:rsidR="005F4068" w:rsidRDefault="005F4068" w:rsidP="005F4068">
            <w:pPr>
              <w:spacing w:line="360" w:lineRule="auto"/>
              <w:ind w:left="360"/>
              <w:rPr>
                <w:lang w:val="nl-BE"/>
              </w:rPr>
            </w:pPr>
          </w:p>
          <w:p w14:paraId="67FE2140" w14:textId="77777777" w:rsidR="005F4068" w:rsidRDefault="005F4068" w:rsidP="005F4068">
            <w:pPr>
              <w:spacing w:line="360" w:lineRule="auto"/>
              <w:ind w:left="360"/>
              <w:rPr>
                <w:lang w:val="nl-BE"/>
              </w:rPr>
            </w:pPr>
          </w:p>
          <w:p w14:paraId="1061DF95" w14:textId="77777777" w:rsidR="005F4068" w:rsidRDefault="005F4068" w:rsidP="005F4068">
            <w:pPr>
              <w:spacing w:line="360" w:lineRule="auto"/>
              <w:ind w:left="360"/>
              <w:rPr>
                <w:lang w:val="nl-BE"/>
              </w:rPr>
            </w:pPr>
          </w:p>
          <w:p w14:paraId="66CF7D60" w14:textId="77777777" w:rsidR="005F4068" w:rsidRDefault="005F4068" w:rsidP="005F4068">
            <w:pPr>
              <w:spacing w:line="360" w:lineRule="auto"/>
              <w:ind w:left="360"/>
              <w:rPr>
                <w:lang w:val="nl-BE"/>
              </w:rPr>
            </w:pPr>
          </w:p>
          <w:p w14:paraId="4AF5657B" w14:textId="77777777" w:rsidR="005F4068" w:rsidRDefault="005F4068" w:rsidP="005F4068">
            <w:pPr>
              <w:spacing w:line="360" w:lineRule="auto"/>
              <w:rPr>
                <w:lang w:val="nl-BE"/>
              </w:rPr>
            </w:pPr>
          </w:p>
          <w:bookmarkStart w:id="24" w:name="_MON_1525539554"/>
          <w:bookmarkEnd w:id="24"/>
          <w:p w14:paraId="762BD7F5" w14:textId="31CDA402" w:rsidR="00641890" w:rsidRPr="005F4068" w:rsidRDefault="009B4CEC" w:rsidP="005F4068">
            <w:pPr>
              <w:spacing w:line="360" w:lineRule="auto"/>
              <w:rPr>
                <w:lang w:val="nl-BE"/>
              </w:rPr>
            </w:pPr>
            <w:r>
              <w:rPr>
                <w:lang w:val="nl-BE"/>
              </w:rPr>
              <w:object w:dxaOrig="1540" w:dyaOrig="997" w14:anchorId="3919B9F8">
                <v:shape id="_x0000_i1028" type="#_x0000_t75" style="width:77.45pt;height:49.6pt" o:ole="">
                  <v:imagedata r:id="rId19" o:title=""/>
                </v:shape>
                <o:OLEObject Type="Embed" ProgID="Word.Document.12" ShapeID="_x0000_i1028" DrawAspect="Icon" ObjectID="_1536475851" r:id="rId20">
                  <o:FieldCodes>\s</o:FieldCodes>
                </o:OLEObject>
              </w:object>
            </w:r>
          </w:p>
        </w:tc>
      </w:tr>
      <w:tr w:rsidR="00641890" w:rsidRPr="002A5733" w14:paraId="37E2B823" w14:textId="1CFD996A" w:rsidTr="00BC17A0">
        <w:trPr>
          <w:trHeight w:val="236"/>
        </w:trPr>
        <w:tc>
          <w:tcPr>
            <w:tcW w:w="3491" w:type="dxa"/>
          </w:tcPr>
          <w:p w14:paraId="0FF2499A" w14:textId="2855A97C" w:rsidR="00641890" w:rsidRPr="00BC17A0" w:rsidRDefault="00641890" w:rsidP="007B292E">
            <w:pPr>
              <w:spacing w:line="360" w:lineRule="auto"/>
              <w:rPr>
                <w:i/>
                <w:lang w:val="nl-BE"/>
              </w:rPr>
            </w:pPr>
            <w:r w:rsidRPr="00BC17A0">
              <w:rPr>
                <w:i/>
                <w:lang w:val="nl-BE"/>
              </w:rPr>
              <w:t>De zetmeel concentratie in appels onderzoeken</w:t>
            </w:r>
            <w:r w:rsidR="00EC4E9C">
              <w:rPr>
                <w:i/>
                <w:lang w:val="nl-BE"/>
              </w:rPr>
              <w:t xml:space="preserve"> (“Blauwe appels”)</w:t>
            </w:r>
          </w:p>
        </w:tc>
        <w:tc>
          <w:tcPr>
            <w:tcW w:w="3984" w:type="dxa"/>
          </w:tcPr>
          <w:p w14:paraId="446A32ED" w14:textId="77777777" w:rsidR="00641890" w:rsidRPr="002A5733" w:rsidRDefault="00641890" w:rsidP="007B292E">
            <w:pPr>
              <w:pStyle w:val="Lijstalinea"/>
              <w:numPr>
                <w:ilvl w:val="0"/>
                <w:numId w:val="13"/>
              </w:numPr>
              <w:spacing w:line="360" w:lineRule="auto"/>
              <w:rPr>
                <w:lang w:val="nl-BE"/>
              </w:rPr>
            </w:pPr>
            <w:r w:rsidRPr="002A5733">
              <w:rPr>
                <w:lang w:val="nl-BE"/>
              </w:rPr>
              <w:t>Verklaren wat zetmeel is en waar het vandaan komt</w:t>
            </w:r>
          </w:p>
          <w:p w14:paraId="5CFE64C5" w14:textId="0E8C0DCE" w:rsidR="00641890" w:rsidRPr="002A5733" w:rsidRDefault="00641890" w:rsidP="007B292E">
            <w:pPr>
              <w:pStyle w:val="Lijstalinea"/>
              <w:numPr>
                <w:ilvl w:val="0"/>
                <w:numId w:val="13"/>
              </w:numPr>
              <w:spacing w:line="360" w:lineRule="auto"/>
              <w:rPr>
                <w:lang w:val="nl-BE"/>
              </w:rPr>
            </w:pPr>
            <w:r w:rsidRPr="002A5733">
              <w:rPr>
                <w:lang w:val="nl-BE"/>
              </w:rPr>
              <w:t>De relatie tussen zetmeel, fructose en enzymen aantonen</w:t>
            </w:r>
          </w:p>
        </w:tc>
        <w:tc>
          <w:tcPr>
            <w:tcW w:w="2059" w:type="dxa"/>
            <w:vMerge/>
          </w:tcPr>
          <w:p w14:paraId="47F33BEB" w14:textId="77777777" w:rsidR="00641890" w:rsidRPr="002A5733" w:rsidRDefault="00641890" w:rsidP="002A5733">
            <w:pPr>
              <w:pStyle w:val="Lijstalinea"/>
              <w:numPr>
                <w:ilvl w:val="0"/>
                <w:numId w:val="13"/>
              </w:numPr>
              <w:spacing w:line="360" w:lineRule="auto"/>
              <w:rPr>
                <w:lang w:val="nl-BE"/>
              </w:rPr>
            </w:pPr>
          </w:p>
        </w:tc>
      </w:tr>
      <w:tr w:rsidR="00641890" w:rsidRPr="002A5733" w14:paraId="05366ADA" w14:textId="77777777" w:rsidTr="00BC17A0">
        <w:trPr>
          <w:trHeight w:val="236"/>
        </w:trPr>
        <w:tc>
          <w:tcPr>
            <w:tcW w:w="3491" w:type="dxa"/>
          </w:tcPr>
          <w:p w14:paraId="34681F99" w14:textId="1E8BBD2C" w:rsidR="00641890" w:rsidRPr="00BC17A0" w:rsidRDefault="00641890" w:rsidP="007B292E">
            <w:pPr>
              <w:spacing w:line="360" w:lineRule="auto"/>
              <w:rPr>
                <w:i/>
                <w:lang w:val="nl-BE"/>
              </w:rPr>
            </w:pPr>
            <w:r w:rsidRPr="00BC17A0">
              <w:rPr>
                <w:i/>
                <w:lang w:val="nl-BE"/>
              </w:rPr>
              <w:t>Het onderzoeken van de bruinkleuringsreactie</w:t>
            </w:r>
            <w:r w:rsidR="00EC4E9C">
              <w:rPr>
                <w:i/>
                <w:lang w:val="nl-BE"/>
              </w:rPr>
              <w:t xml:space="preserve"> (“Bruine</w:t>
            </w:r>
            <w:r w:rsidR="008B20C9">
              <w:rPr>
                <w:i/>
                <w:lang w:val="nl-BE"/>
              </w:rPr>
              <w:t>nde</w:t>
            </w:r>
            <w:r w:rsidR="00EC4E9C">
              <w:rPr>
                <w:i/>
                <w:lang w:val="nl-BE"/>
              </w:rPr>
              <w:t xml:space="preserve"> appels”)</w:t>
            </w:r>
          </w:p>
        </w:tc>
        <w:tc>
          <w:tcPr>
            <w:tcW w:w="3984" w:type="dxa"/>
          </w:tcPr>
          <w:p w14:paraId="199111D7" w14:textId="2E62FAEA" w:rsidR="00641890" w:rsidRPr="002A5733" w:rsidRDefault="00641890" w:rsidP="007B292E">
            <w:pPr>
              <w:pStyle w:val="Lijstalinea"/>
              <w:numPr>
                <w:ilvl w:val="0"/>
                <w:numId w:val="13"/>
              </w:numPr>
              <w:spacing w:line="360" w:lineRule="auto"/>
              <w:rPr>
                <w:lang w:val="nl-BE"/>
              </w:rPr>
            </w:pPr>
            <w:r>
              <w:rPr>
                <w:lang w:val="nl-BE"/>
              </w:rPr>
              <w:t>Kennis</w:t>
            </w:r>
            <w:r w:rsidRPr="002A5733">
              <w:rPr>
                <w:lang w:val="nl-BE"/>
              </w:rPr>
              <w:t>maken met de</w:t>
            </w:r>
            <w:r w:rsidR="00EC4E9C">
              <w:rPr>
                <w:lang w:val="nl-BE"/>
              </w:rPr>
              <w:t xml:space="preserve"> oorzaak en het gevolg van</w:t>
            </w:r>
            <w:r w:rsidRPr="002A5733">
              <w:rPr>
                <w:lang w:val="nl-BE"/>
              </w:rPr>
              <w:t xml:space="preserve"> enzymatische bruinkleuringsreacties</w:t>
            </w:r>
          </w:p>
        </w:tc>
        <w:tc>
          <w:tcPr>
            <w:tcW w:w="2059" w:type="dxa"/>
            <w:vMerge/>
          </w:tcPr>
          <w:p w14:paraId="6D66361A" w14:textId="77777777" w:rsidR="00641890" w:rsidRPr="002A5733" w:rsidRDefault="00641890" w:rsidP="00641890">
            <w:pPr>
              <w:pStyle w:val="Lijstalinea"/>
              <w:numPr>
                <w:ilvl w:val="0"/>
                <w:numId w:val="13"/>
              </w:numPr>
              <w:spacing w:line="360" w:lineRule="auto"/>
              <w:rPr>
                <w:lang w:val="nl-BE"/>
              </w:rPr>
            </w:pPr>
          </w:p>
        </w:tc>
      </w:tr>
      <w:tr w:rsidR="00641890" w:rsidRPr="002A5733" w14:paraId="7E1861CB" w14:textId="594E79FD" w:rsidTr="00BC17A0">
        <w:trPr>
          <w:trHeight w:val="236"/>
        </w:trPr>
        <w:tc>
          <w:tcPr>
            <w:tcW w:w="3491" w:type="dxa"/>
          </w:tcPr>
          <w:p w14:paraId="4AA5E014" w14:textId="3D76FE3B" w:rsidR="00641890" w:rsidRPr="00BC17A0" w:rsidRDefault="00641890" w:rsidP="007B292E">
            <w:pPr>
              <w:spacing w:line="360" w:lineRule="auto"/>
              <w:rPr>
                <w:i/>
                <w:lang w:val="nl-BE"/>
              </w:rPr>
            </w:pPr>
            <w:r w:rsidRPr="00BC17A0">
              <w:rPr>
                <w:i/>
                <w:lang w:val="nl-BE"/>
              </w:rPr>
              <w:t>Een figuur maken door het gebruik van fruit</w:t>
            </w:r>
            <w:r w:rsidR="00EC4E9C">
              <w:rPr>
                <w:i/>
                <w:lang w:val="nl-BE"/>
              </w:rPr>
              <w:t xml:space="preserve"> (“Fruitdiertje”)</w:t>
            </w:r>
          </w:p>
        </w:tc>
        <w:tc>
          <w:tcPr>
            <w:tcW w:w="3984" w:type="dxa"/>
          </w:tcPr>
          <w:p w14:paraId="54A11115" w14:textId="77777777" w:rsidR="00641890" w:rsidRPr="002A5733" w:rsidRDefault="00641890" w:rsidP="007B292E">
            <w:pPr>
              <w:pStyle w:val="Lijstalinea"/>
              <w:numPr>
                <w:ilvl w:val="0"/>
                <w:numId w:val="13"/>
              </w:numPr>
              <w:spacing w:line="360" w:lineRule="auto"/>
              <w:rPr>
                <w:lang w:val="nl-BE"/>
              </w:rPr>
            </w:pPr>
            <w:r w:rsidRPr="002A5733">
              <w:rPr>
                <w:lang w:val="nl-BE"/>
              </w:rPr>
              <w:t>Het oefenen van motorische vaardigeden</w:t>
            </w:r>
          </w:p>
          <w:p w14:paraId="589242C5" w14:textId="5B950036" w:rsidR="00641890" w:rsidRPr="002A5733" w:rsidRDefault="00641890" w:rsidP="007B292E">
            <w:pPr>
              <w:pStyle w:val="Lijstalinea"/>
              <w:numPr>
                <w:ilvl w:val="0"/>
                <w:numId w:val="13"/>
              </w:numPr>
              <w:spacing w:line="360" w:lineRule="auto"/>
              <w:rPr>
                <w:lang w:val="nl-BE"/>
              </w:rPr>
            </w:pPr>
            <w:r w:rsidRPr="002A5733">
              <w:rPr>
                <w:lang w:val="nl-BE"/>
              </w:rPr>
              <w:t>Stimuleren tot het eten van fruit</w:t>
            </w:r>
          </w:p>
        </w:tc>
        <w:tc>
          <w:tcPr>
            <w:tcW w:w="2059" w:type="dxa"/>
            <w:vMerge/>
          </w:tcPr>
          <w:p w14:paraId="32AAD406" w14:textId="77777777" w:rsidR="00641890" w:rsidRPr="002A5733" w:rsidRDefault="00641890" w:rsidP="00641890">
            <w:pPr>
              <w:pStyle w:val="Lijstalinea"/>
              <w:numPr>
                <w:ilvl w:val="0"/>
                <w:numId w:val="13"/>
              </w:numPr>
              <w:spacing w:line="360" w:lineRule="auto"/>
              <w:rPr>
                <w:lang w:val="nl-BE"/>
              </w:rPr>
            </w:pPr>
          </w:p>
        </w:tc>
      </w:tr>
      <w:tr w:rsidR="00641890" w:rsidRPr="002A5733" w14:paraId="52FE1E6D" w14:textId="5E94C058" w:rsidTr="00BC17A0">
        <w:trPr>
          <w:trHeight w:val="236"/>
        </w:trPr>
        <w:tc>
          <w:tcPr>
            <w:tcW w:w="3491" w:type="dxa"/>
          </w:tcPr>
          <w:p w14:paraId="12C0C8A6" w14:textId="47312970" w:rsidR="00641890" w:rsidRPr="00BC17A0" w:rsidRDefault="00641890" w:rsidP="007B292E">
            <w:pPr>
              <w:spacing w:line="360" w:lineRule="auto"/>
              <w:rPr>
                <w:i/>
                <w:lang w:val="nl-BE"/>
              </w:rPr>
            </w:pPr>
            <w:r w:rsidRPr="00BC17A0">
              <w:rPr>
                <w:i/>
                <w:lang w:val="nl-BE"/>
              </w:rPr>
              <w:t>Het bewegingsspel</w:t>
            </w:r>
          </w:p>
        </w:tc>
        <w:tc>
          <w:tcPr>
            <w:tcW w:w="3984" w:type="dxa"/>
          </w:tcPr>
          <w:p w14:paraId="7FA0B6B4" w14:textId="77777777" w:rsidR="00641890" w:rsidRPr="002A5733" w:rsidRDefault="00641890" w:rsidP="007B292E">
            <w:pPr>
              <w:pStyle w:val="Lijstalinea"/>
              <w:numPr>
                <w:ilvl w:val="0"/>
                <w:numId w:val="13"/>
              </w:numPr>
              <w:spacing w:line="360" w:lineRule="auto"/>
              <w:rPr>
                <w:lang w:val="nl-BE"/>
              </w:rPr>
            </w:pPr>
            <w:r w:rsidRPr="002A5733">
              <w:rPr>
                <w:lang w:val="nl-BE"/>
              </w:rPr>
              <w:t>Aanzetten tot beweging</w:t>
            </w:r>
          </w:p>
          <w:p w14:paraId="08DE4B5F" w14:textId="5F36C4E3" w:rsidR="00641890" w:rsidRPr="002A5733" w:rsidRDefault="00641890" w:rsidP="007B292E">
            <w:pPr>
              <w:pStyle w:val="Lijstalinea"/>
              <w:numPr>
                <w:ilvl w:val="0"/>
                <w:numId w:val="13"/>
              </w:numPr>
              <w:spacing w:line="360" w:lineRule="auto"/>
              <w:rPr>
                <w:lang w:val="nl-BE"/>
              </w:rPr>
            </w:pPr>
            <w:r w:rsidRPr="002A5733">
              <w:rPr>
                <w:lang w:val="nl-BE"/>
              </w:rPr>
              <w:t>Kennis</w:t>
            </w:r>
            <w:r>
              <w:rPr>
                <w:lang w:val="nl-BE"/>
              </w:rPr>
              <w:t>making</w:t>
            </w:r>
            <w:r w:rsidRPr="002A5733">
              <w:rPr>
                <w:lang w:val="nl-BE"/>
              </w:rPr>
              <w:t xml:space="preserve"> met ingrediënten</w:t>
            </w:r>
          </w:p>
        </w:tc>
        <w:tc>
          <w:tcPr>
            <w:tcW w:w="2059" w:type="dxa"/>
            <w:vMerge w:val="restart"/>
          </w:tcPr>
          <w:p w14:paraId="6B9D3ECC" w14:textId="77777777" w:rsidR="005F4068" w:rsidRDefault="005F4068" w:rsidP="005F4068">
            <w:pPr>
              <w:spacing w:line="360" w:lineRule="auto"/>
              <w:rPr>
                <w:lang w:val="nl-BE"/>
              </w:rPr>
            </w:pPr>
          </w:p>
          <w:p w14:paraId="3C0439C2" w14:textId="77777777" w:rsidR="005F4068" w:rsidRDefault="005F4068" w:rsidP="005F4068">
            <w:pPr>
              <w:spacing w:line="360" w:lineRule="auto"/>
              <w:rPr>
                <w:lang w:val="nl-BE"/>
              </w:rPr>
            </w:pPr>
          </w:p>
          <w:bookmarkStart w:id="25" w:name="_MON_1525539595"/>
          <w:bookmarkEnd w:id="25"/>
          <w:p w14:paraId="0BA3EBD4" w14:textId="687D11C4" w:rsidR="00641890" w:rsidRPr="005F4068" w:rsidRDefault="009B4CEC" w:rsidP="005F4068">
            <w:pPr>
              <w:spacing w:line="360" w:lineRule="auto"/>
              <w:rPr>
                <w:lang w:val="nl-BE"/>
              </w:rPr>
            </w:pPr>
            <w:r>
              <w:rPr>
                <w:lang w:val="nl-BE"/>
              </w:rPr>
              <w:object w:dxaOrig="1540" w:dyaOrig="997" w14:anchorId="211F7508">
                <v:shape id="_x0000_i1029" type="#_x0000_t75" style="width:77.45pt;height:49.6pt" o:ole="">
                  <v:imagedata r:id="rId21" o:title=""/>
                </v:shape>
                <o:OLEObject Type="Embed" ProgID="Word.Document.12" ShapeID="_x0000_i1029" DrawAspect="Icon" ObjectID="_1536475852" r:id="rId22">
                  <o:FieldCodes>\s</o:FieldCodes>
                </o:OLEObject>
              </w:object>
            </w:r>
          </w:p>
        </w:tc>
      </w:tr>
      <w:tr w:rsidR="00641890" w:rsidRPr="002A5733" w14:paraId="4536B901" w14:textId="68FD20B2" w:rsidTr="00BC17A0">
        <w:trPr>
          <w:trHeight w:val="236"/>
        </w:trPr>
        <w:tc>
          <w:tcPr>
            <w:tcW w:w="3491" w:type="dxa"/>
          </w:tcPr>
          <w:p w14:paraId="5A6F62F8" w14:textId="5715812D" w:rsidR="00641890" w:rsidRPr="00BC17A0" w:rsidRDefault="00641890" w:rsidP="007B292E">
            <w:pPr>
              <w:spacing w:line="360" w:lineRule="auto"/>
              <w:rPr>
                <w:i/>
                <w:lang w:val="nl-BE"/>
              </w:rPr>
            </w:pPr>
            <w:r w:rsidRPr="00BC17A0">
              <w:rPr>
                <w:i/>
                <w:lang w:val="nl-BE"/>
              </w:rPr>
              <w:t>Het bakken van appel of perenmuffins</w:t>
            </w:r>
          </w:p>
        </w:tc>
        <w:tc>
          <w:tcPr>
            <w:tcW w:w="3984" w:type="dxa"/>
          </w:tcPr>
          <w:p w14:paraId="7E34A8A5" w14:textId="771378AA" w:rsidR="00641890" w:rsidRPr="002A5733" w:rsidRDefault="00DA7E57" w:rsidP="007B292E">
            <w:pPr>
              <w:pStyle w:val="Lijstalinea"/>
              <w:numPr>
                <w:ilvl w:val="0"/>
                <w:numId w:val="13"/>
              </w:numPr>
              <w:spacing w:line="360" w:lineRule="auto"/>
              <w:rPr>
                <w:lang w:val="nl-BE"/>
              </w:rPr>
            </w:pPr>
            <w:r>
              <w:rPr>
                <w:lang w:val="nl-BE"/>
              </w:rPr>
              <w:t>Kinderen zelfstand</w:t>
            </w:r>
            <w:r w:rsidR="00641890" w:rsidRPr="002A5733">
              <w:rPr>
                <w:lang w:val="nl-BE"/>
              </w:rPr>
              <w:t>ig een recept laten uitvoeren om de vaardigheden in de keuken te oefenen</w:t>
            </w:r>
          </w:p>
        </w:tc>
        <w:tc>
          <w:tcPr>
            <w:tcW w:w="2059" w:type="dxa"/>
            <w:vMerge/>
          </w:tcPr>
          <w:p w14:paraId="51DC4B38" w14:textId="77777777" w:rsidR="00641890" w:rsidRPr="002A5733" w:rsidRDefault="00641890" w:rsidP="00641890">
            <w:pPr>
              <w:pStyle w:val="Lijstalinea"/>
              <w:numPr>
                <w:ilvl w:val="0"/>
                <w:numId w:val="13"/>
              </w:numPr>
              <w:spacing w:line="360" w:lineRule="auto"/>
              <w:rPr>
                <w:lang w:val="nl-BE"/>
              </w:rPr>
            </w:pPr>
          </w:p>
        </w:tc>
      </w:tr>
      <w:tr w:rsidR="00641890" w:rsidRPr="002A5733" w14:paraId="3F4C4596" w14:textId="0B3E752B" w:rsidTr="00BC17A0">
        <w:trPr>
          <w:trHeight w:val="236"/>
        </w:trPr>
        <w:tc>
          <w:tcPr>
            <w:tcW w:w="3491" w:type="dxa"/>
          </w:tcPr>
          <w:p w14:paraId="68BD6CBC" w14:textId="36841E13" w:rsidR="00641890" w:rsidRPr="00BC17A0" w:rsidRDefault="00641890" w:rsidP="007B292E">
            <w:pPr>
              <w:spacing w:line="360" w:lineRule="auto"/>
              <w:rPr>
                <w:i/>
                <w:lang w:val="nl-BE"/>
              </w:rPr>
            </w:pPr>
            <w:r w:rsidRPr="00BC17A0">
              <w:rPr>
                <w:i/>
                <w:lang w:val="nl-BE"/>
              </w:rPr>
              <w:t>Appelproducten in de actieve voedingsdriehoek</w:t>
            </w:r>
          </w:p>
        </w:tc>
        <w:tc>
          <w:tcPr>
            <w:tcW w:w="3984" w:type="dxa"/>
          </w:tcPr>
          <w:p w14:paraId="7B1C1B04" w14:textId="77777777" w:rsidR="00641890" w:rsidRPr="002A5733" w:rsidRDefault="00641890" w:rsidP="007B292E">
            <w:pPr>
              <w:pStyle w:val="Lijstalinea"/>
              <w:numPr>
                <w:ilvl w:val="0"/>
                <w:numId w:val="13"/>
              </w:numPr>
              <w:spacing w:line="360" w:lineRule="auto"/>
              <w:rPr>
                <w:lang w:val="nl-BE"/>
              </w:rPr>
            </w:pPr>
            <w:r w:rsidRPr="002A5733">
              <w:rPr>
                <w:lang w:val="nl-BE"/>
              </w:rPr>
              <w:t>Duidelijk maken dat veel appelproducten thuishoren in de restgroep</w:t>
            </w:r>
          </w:p>
          <w:p w14:paraId="0E6FC151" w14:textId="3122E348" w:rsidR="00641890" w:rsidRPr="002A5733" w:rsidRDefault="00641890" w:rsidP="007B292E">
            <w:pPr>
              <w:pStyle w:val="Lijstalinea"/>
              <w:numPr>
                <w:ilvl w:val="0"/>
                <w:numId w:val="13"/>
              </w:numPr>
              <w:spacing w:line="360" w:lineRule="auto"/>
              <w:rPr>
                <w:lang w:val="nl-BE"/>
              </w:rPr>
            </w:pPr>
            <w:r w:rsidRPr="002A5733">
              <w:rPr>
                <w:lang w:val="nl-BE"/>
              </w:rPr>
              <w:t>De energied</w:t>
            </w:r>
            <w:r w:rsidR="00DA7E57">
              <w:rPr>
                <w:lang w:val="nl-BE"/>
              </w:rPr>
              <w:t>ichtheid</w:t>
            </w:r>
            <w:r w:rsidRPr="002A5733">
              <w:rPr>
                <w:lang w:val="nl-BE"/>
              </w:rPr>
              <w:t xml:space="preserve"> van fruitsappen benadrukken</w:t>
            </w:r>
          </w:p>
          <w:p w14:paraId="460169FF" w14:textId="7F7814E7" w:rsidR="00641890" w:rsidRPr="002A5733" w:rsidRDefault="00641890" w:rsidP="007B292E">
            <w:pPr>
              <w:pStyle w:val="Lijstalinea"/>
              <w:numPr>
                <w:ilvl w:val="0"/>
                <w:numId w:val="13"/>
              </w:numPr>
              <w:spacing w:line="360" w:lineRule="auto"/>
              <w:rPr>
                <w:lang w:val="nl-BE"/>
              </w:rPr>
            </w:pPr>
            <w:r w:rsidRPr="002A5733">
              <w:rPr>
                <w:lang w:val="nl-BE"/>
              </w:rPr>
              <w:t>Het gebruik van de actieve voedingsdriehoek aanleren</w:t>
            </w:r>
          </w:p>
        </w:tc>
        <w:tc>
          <w:tcPr>
            <w:tcW w:w="2059" w:type="dxa"/>
            <w:vMerge w:val="restart"/>
          </w:tcPr>
          <w:p w14:paraId="07D40B4D" w14:textId="77777777" w:rsidR="003C477D" w:rsidRDefault="003C477D" w:rsidP="005F4068">
            <w:pPr>
              <w:spacing w:line="360" w:lineRule="auto"/>
              <w:rPr>
                <w:lang w:val="nl-BE"/>
              </w:rPr>
            </w:pPr>
          </w:p>
          <w:p w14:paraId="61F1F2EA" w14:textId="77777777" w:rsidR="003C477D" w:rsidRDefault="003C477D" w:rsidP="005F4068">
            <w:pPr>
              <w:spacing w:line="360" w:lineRule="auto"/>
              <w:rPr>
                <w:lang w:val="nl-BE"/>
              </w:rPr>
            </w:pPr>
          </w:p>
          <w:p w14:paraId="511C0317" w14:textId="77777777" w:rsidR="003C477D" w:rsidRDefault="003C477D" w:rsidP="005F4068">
            <w:pPr>
              <w:spacing w:line="360" w:lineRule="auto"/>
              <w:rPr>
                <w:lang w:val="nl-BE"/>
              </w:rPr>
            </w:pPr>
          </w:p>
          <w:p w14:paraId="6CCF0803" w14:textId="77777777" w:rsidR="003C477D" w:rsidRDefault="003C477D" w:rsidP="005F4068">
            <w:pPr>
              <w:spacing w:line="360" w:lineRule="auto"/>
              <w:rPr>
                <w:lang w:val="nl-BE"/>
              </w:rPr>
            </w:pPr>
          </w:p>
          <w:p w14:paraId="44DC24D6" w14:textId="77777777" w:rsidR="003C477D" w:rsidRDefault="003C477D" w:rsidP="005F4068">
            <w:pPr>
              <w:spacing w:line="360" w:lineRule="auto"/>
              <w:rPr>
                <w:lang w:val="nl-BE"/>
              </w:rPr>
            </w:pPr>
          </w:p>
          <w:bookmarkStart w:id="26" w:name="_MON_1525539887"/>
          <w:bookmarkEnd w:id="26"/>
          <w:p w14:paraId="7621B395" w14:textId="7F0BD6F5" w:rsidR="00641890" w:rsidRPr="005F4068" w:rsidRDefault="00396CF0" w:rsidP="005F4068">
            <w:pPr>
              <w:spacing w:line="360" w:lineRule="auto"/>
              <w:rPr>
                <w:lang w:val="nl-BE"/>
              </w:rPr>
            </w:pPr>
            <w:r>
              <w:rPr>
                <w:lang w:val="nl-BE"/>
              </w:rPr>
              <w:object w:dxaOrig="1540" w:dyaOrig="997" w14:anchorId="04426540">
                <v:shape id="_x0000_i1030" type="#_x0000_t75" style="width:77.45pt;height:49.6pt" o:ole="">
                  <v:imagedata r:id="rId23" o:title=""/>
                </v:shape>
                <o:OLEObject Type="Embed" ProgID="Word.Document.12" ShapeID="_x0000_i1030" DrawAspect="Icon" ObjectID="_1536475853" r:id="rId24">
                  <o:FieldCodes>\s</o:FieldCodes>
                </o:OLEObject>
              </w:object>
            </w:r>
          </w:p>
        </w:tc>
      </w:tr>
      <w:tr w:rsidR="00641890" w:rsidRPr="002A5733" w14:paraId="6FDF985B" w14:textId="05F3477B" w:rsidTr="00BC17A0">
        <w:trPr>
          <w:trHeight w:val="236"/>
        </w:trPr>
        <w:tc>
          <w:tcPr>
            <w:tcW w:w="3491" w:type="dxa"/>
          </w:tcPr>
          <w:p w14:paraId="6282E4DE" w14:textId="5F9629B0" w:rsidR="00641890" w:rsidRPr="00BC17A0" w:rsidRDefault="00641890" w:rsidP="007B292E">
            <w:pPr>
              <w:spacing w:line="360" w:lineRule="auto"/>
              <w:rPr>
                <w:i/>
                <w:lang w:val="nl-BE"/>
              </w:rPr>
            </w:pPr>
            <w:r w:rsidRPr="00BC17A0">
              <w:rPr>
                <w:i/>
                <w:lang w:val="nl-BE"/>
              </w:rPr>
              <w:t>Het appel en insecten memoryspel</w:t>
            </w:r>
          </w:p>
        </w:tc>
        <w:tc>
          <w:tcPr>
            <w:tcW w:w="3984" w:type="dxa"/>
          </w:tcPr>
          <w:p w14:paraId="5461992D" w14:textId="35B16C38" w:rsidR="00641890" w:rsidRPr="002A5733" w:rsidRDefault="00641890" w:rsidP="007B292E">
            <w:pPr>
              <w:pStyle w:val="Lijstalinea"/>
              <w:numPr>
                <w:ilvl w:val="0"/>
                <w:numId w:val="13"/>
              </w:numPr>
              <w:spacing w:line="360" w:lineRule="auto"/>
              <w:rPr>
                <w:lang w:val="nl-BE"/>
              </w:rPr>
            </w:pPr>
            <w:r w:rsidRPr="002A5733">
              <w:rPr>
                <w:lang w:val="nl-BE"/>
              </w:rPr>
              <w:t>Verschillende soorten appels en peren leren beno</w:t>
            </w:r>
            <w:r w:rsidR="00AC363E">
              <w:rPr>
                <w:lang w:val="nl-BE"/>
              </w:rPr>
              <w:t>e</w:t>
            </w:r>
            <w:r w:rsidRPr="002A5733">
              <w:rPr>
                <w:lang w:val="nl-BE"/>
              </w:rPr>
              <w:t>men</w:t>
            </w:r>
          </w:p>
          <w:p w14:paraId="529316D4" w14:textId="3F3E411E" w:rsidR="00641890" w:rsidRPr="002A5733" w:rsidRDefault="00641890" w:rsidP="007B292E">
            <w:pPr>
              <w:pStyle w:val="Lijstalinea"/>
              <w:numPr>
                <w:ilvl w:val="0"/>
                <w:numId w:val="13"/>
              </w:numPr>
              <w:spacing w:line="360" w:lineRule="auto"/>
              <w:rPr>
                <w:lang w:val="nl-BE"/>
              </w:rPr>
            </w:pPr>
            <w:r w:rsidRPr="002A5733">
              <w:rPr>
                <w:lang w:val="nl-BE"/>
              </w:rPr>
              <w:lastRenderedPageBreak/>
              <w:t>Kennismaking met veel voorkomende insecten die schade kunnen berokkenen aan de fruitteelt</w:t>
            </w:r>
          </w:p>
        </w:tc>
        <w:tc>
          <w:tcPr>
            <w:tcW w:w="2059" w:type="dxa"/>
            <w:vMerge/>
          </w:tcPr>
          <w:p w14:paraId="6109DFF8" w14:textId="77777777" w:rsidR="00641890" w:rsidRPr="002A5733" w:rsidRDefault="00641890" w:rsidP="00641890">
            <w:pPr>
              <w:pStyle w:val="Lijstalinea"/>
              <w:numPr>
                <w:ilvl w:val="0"/>
                <w:numId w:val="13"/>
              </w:numPr>
              <w:spacing w:line="360" w:lineRule="auto"/>
              <w:rPr>
                <w:lang w:val="nl-BE"/>
              </w:rPr>
            </w:pPr>
          </w:p>
        </w:tc>
      </w:tr>
    </w:tbl>
    <w:p w14:paraId="11B3E65D" w14:textId="62C75BB5" w:rsidR="0044104E" w:rsidRPr="002A5733" w:rsidRDefault="00CA0816" w:rsidP="002A5733">
      <w:pPr>
        <w:pStyle w:val="Kop3"/>
        <w:rPr>
          <w:lang w:val="nl-BE"/>
        </w:rPr>
      </w:pPr>
      <w:bookmarkStart w:id="27" w:name="_Toc451795496"/>
      <w:r w:rsidRPr="002A5733">
        <w:rPr>
          <w:lang w:val="nl-BE"/>
        </w:rPr>
        <w:t>I love Chocolate!</w:t>
      </w:r>
      <w:bookmarkEnd w:id="27"/>
    </w:p>
    <w:p w14:paraId="7E3434E7" w14:textId="224C8B58" w:rsidR="00BF0E24" w:rsidRPr="002A5733" w:rsidRDefault="0044104E" w:rsidP="002A5733">
      <w:pPr>
        <w:spacing w:line="360" w:lineRule="auto"/>
        <w:rPr>
          <w:szCs w:val="20"/>
          <w:lang w:val="nl-BE"/>
        </w:rPr>
      </w:pPr>
      <w:r w:rsidRPr="002A5733">
        <w:rPr>
          <w:szCs w:val="20"/>
          <w:lang w:val="nl-BE"/>
        </w:rPr>
        <w:t xml:space="preserve">Door een nauwe samenwerking met </w:t>
      </w:r>
      <w:proofErr w:type="spellStart"/>
      <w:r w:rsidRPr="002A5733">
        <w:rPr>
          <w:szCs w:val="20"/>
          <w:lang w:val="nl-BE"/>
        </w:rPr>
        <w:t>Kim’s</w:t>
      </w:r>
      <w:proofErr w:type="spellEnd"/>
      <w:r w:rsidRPr="002A5733">
        <w:rPr>
          <w:szCs w:val="20"/>
          <w:lang w:val="nl-BE"/>
        </w:rPr>
        <w:t xml:space="preserve"> Chocolate werd de link met het lokale bedrijf gelegd. </w:t>
      </w:r>
      <w:r w:rsidR="00353ACA">
        <w:rPr>
          <w:szCs w:val="20"/>
          <w:lang w:val="nl-BE"/>
        </w:rPr>
        <w:t>Door</w:t>
      </w:r>
      <w:r w:rsidR="004C1A19" w:rsidRPr="002A5733">
        <w:rPr>
          <w:szCs w:val="20"/>
          <w:lang w:val="nl-BE"/>
        </w:rPr>
        <w:t xml:space="preserve"> een bedrijfsbezoek en rondleiding bij het </w:t>
      </w:r>
      <w:r w:rsidR="00DA7E57" w:rsidRPr="002A5733">
        <w:rPr>
          <w:szCs w:val="20"/>
          <w:lang w:val="nl-BE"/>
        </w:rPr>
        <w:t>fabricageproces</w:t>
      </w:r>
      <w:r w:rsidR="004C1A19" w:rsidRPr="002A5733">
        <w:rPr>
          <w:szCs w:val="20"/>
          <w:lang w:val="nl-BE"/>
        </w:rPr>
        <w:t xml:space="preserve"> werd een correcte manier van chocolade verwerking gedemonstreerd. Het </w:t>
      </w:r>
      <w:proofErr w:type="spellStart"/>
      <w:r w:rsidR="00DA7E57">
        <w:rPr>
          <w:szCs w:val="20"/>
          <w:lang w:val="nl-BE"/>
        </w:rPr>
        <w:t>tempereren</w:t>
      </w:r>
      <w:proofErr w:type="spellEnd"/>
      <w:r w:rsidR="004C1A19" w:rsidRPr="002A5733">
        <w:rPr>
          <w:szCs w:val="20"/>
          <w:lang w:val="nl-BE"/>
        </w:rPr>
        <w:t xml:space="preserve"> door te </w:t>
      </w:r>
      <w:proofErr w:type="spellStart"/>
      <w:r w:rsidR="004C1A19" w:rsidRPr="002A5733">
        <w:rPr>
          <w:szCs w:val="20"/>
          <w:lang w:val="nl-BE"/>
        </w:rPr>
        <w:t>tableren</w:t>
      </w:r>
      <w:proofErr w:type="spellEnd"/>
      <w:r w:rsidR="004C1A19" w:rsidRPr="002A5733">
        <w:rPr>
          <w:szCs w:val="20"/>
          <w:lang w:val="nl-BE"/>
        </w:rPr>
        <w:t xml:space="preserve"> werd aangeleerd en materiaal werd uitgeleend. </w:t>
      </w:r>
      <w:r w:rsidRPr="002A5733">
        <w:rPr>
          <w:szCs w:val="20"/>
          <w:lang w:val="nl-BE"/>
        </w:rPr>
        <w:t xml:space="preserve">De workshop werd opgesteld met oog op de </w:t>
      </w:r>
      <w:r w:rsidR="00437199" w:rsidRPr="002A5733">
        <w:rPr>
          <w:szCs w:val="20"/>
          <w:lang w:val="nl-BE"/>
        </w:rPr>
        <w:t>herkomst</w:t>
      </w:r>
      <w:r w:rsidRPr="002A5733">
        <w:rPr>
          <w:szCs w:val="20"/>
          <w:lang w:val="nl-BE"/>
        </w:rPr>
        <w:t xml:space="preserve"> van chocolade, de wetenschap van </w:t>
      </w:r>
      <w:proofErr w:type="spellStart"/>
      <w:r w:rsidRPr="002A5733">
        <w:rPr>
          <w:szCs w:val="20"/>
          <w:lang w:val="nl-BE"/>
        </w:rPr>
        <w:t>tempereren</w:t>
      </w:r>
      <w:proofErr w:type="spellEnd"/>
      <w:r w:rsidRPr="002A5733">
        <w:rPr>
          <w:szCs w:val="20"/>
          <w:lang w:val="nl-BE"/>
        </w:rPr>
        <w:t>, en het produceren van pralines.</w:t>
      </w:r>
      <w:r w:rsidR="00AB65A4" w:rsidRPr="002A5733">
        <w:rPr>
          <w:szCs w:val="20"/>
          <w:lang w:val="nl-BE"/>
        </w:rPr>
        <w:t xml:space="preserve"> In tabel 3 staat een overzicht van de workshop.</w:t>
      </w:r>
    </w:p>
    <w:p w14:paraId="59ADB276" w14:textId="229CA571" w:rsidR="00696C23" w:rsidRPr="003E7B1F" w:rsidRDefault="00696C23" w:rsidP="002A5733">
      <w:pPr>
        <w:pStyle w:val="Bijschrift"/>
        <w:keepNext/>
        <w:spacing w:line="360" w:lineRule="auto"/>
        <w:rPr>
          <w:color w:val="auto"/>
          <w:lang w:val="nl-BE"/>
        </w:rPr>
      </w:pPr>
      <w:r w:rsidRPr="003E7B1F">
        <w:rPr>
          <w:color w:val="auto"/>
          <w:lang w:val="nl-BE"/>
        </w:rPr>
        <w:t xml:space="preserve">Tabel </w:t>
      </w:r>
      <w:r w:rsidRPr="003E7B1F">
        <w:rPr>
          <w:color w:val="auto"/>
        </w:rPr>
        <w:fldChar w:fldCharType="begin"/>
      </w:r>
      <w:r w:rsidRPr="003E7B1F">
        <w:rPr>
          <w:color w:val="auto"/>
          <w:lang w:val="nl-BE"/>
        </w:rPr>
        <w:instrText xml:space="preserve"> SEQ Tabel \* ARABIC </w:instrText>
      </w:r>
      <w:r w:rsidRPr="003E7B1F">
        <w:rPr>
          <w:color w:val="auto"/>
        </w:rPr>
        <w:fldChar w:fldCharType="separate"/>
      </w:r>
      <w:r w:rsidR="00ED2488">
        <w:rPr>
          <w:noProof/>
          <w:color w:val="auto"/>
          <w:lang w:val="nl-BE"/>
        </w:rPr>
        <w:t>3</w:t>
      </w:r>
      <w:r w:rsidRPr="003E7B1F">
        <w:rPr>
          <w:color w:val="auto"/>
        </w:rPr>
        <w:fldChar w:fldCharType="end"/>
      </w:r>
      <w:r w:rsidRPr="003E7B1F">
        <w:rPr>
          <w:color w:val="auto"/>
          <w:lang w:val="nl-BE"/>
        </w:rPr>
        <w:t xml:space="preserve"> Overzicht Workshop: I love Chocolate!</w:t>
      </w:r>
    </w:p>
    <w:tbl>
      <w:tblPr>
        <w:tblStyle w:val="Tabelraster"/>
        <w:tblW w:w="0" w:type="auto"/>
        <w:tblLook w:val="04A0" w:firstRow="1" w:lastRow="0" w:firstColumn="1" w:lastColumn="0" w:noHBand="0" w:noVBand="1"/>
      </w:tblPr>
      <w:tblGrid>
        <w:gridCol w:w="2972"/>
        <w:gridCol w:w="6090"/>
      </w:tblGrid>
      <w:tr w:rsidR="001547C9" w:rsidRPr="002A5733" w14:paraId="71D30E37" w14:textId="77777777" w:rsidTr="00BC17A0">
        <w:trPr>
          <w:trHeight w:val="222"/>
        </w:trPr>
        <w:tc>
          <w:tcPr>
            <w:tcW w:w="9062" w:type="dxa"/>
            <w:gridSpan w:val="2"/>
          </w:tcPr>
          <w:p w14:paraId="40CF7547" w14:textId="378177A9" w:rsidR="001547C9" w:rsidRPr="00FA6B7B" w:rsidRDefault="002A5733" w:rsidP="00FB7CCF">
            <w:pPr>
              <w:spacing w:line="360" w:lineRule="auto"/>
              <w:jc w:val="center"/>
              <w:rPr>
                <w:b/>
                <w:lang w:val="nl-BE"/>
              </w:rPr>
            </w:pPr>
            <w:r w:rsidRPr="00FA6B7B">
              <w:rPr>
                <w:b/>
                <w:lang w:val="nl-BE"/>
              </w:rPr>
              <w:t>Handleiding</w:t>
            </w:r>
          </w:p>
        </w:tc>
      </w:tr>
      <w:bookmarkStart w:id="28" w:name="_MON_1525540510"/>
      <w:bookmarkEnd w:id="28"/>
      <w:tr w:rsidR="001547C9" w:rsidRPr="002A5733" w14:paraId="428D19B4" w14:textId="77777777" w:rsidTr="00BC17A0">
        <w:trPr>
          <w:trHeight w:val="222"/>
        </w:trPr>
        <w:tc>
          <w:tcPr>
            <w:tcW w:w="9062" w:type="dxa"/>
            <w:gridSpan w:val="2"/>
          </w:tcPr>
          <w:p w14:paraId="1E8DD766" w14:textId="7BBBF231" w:rsidR="001547C9" w:rsidRPr="002A5733" w:rsidRDefault="00A3388A" w:rsidP="003C477D">
            <w:pPr>
              <w:spacing w:line="360" w:lineRule="auto"/>
              <w:jc w:val="center"/>
              <w:rPr>
                <w:lang w:val="nl-BE"/>
              </w:rPr>
            </w:pPr>
            <w:r>
              <w:rPr>
                <w:lang w:val="nl-BE"/>
              </w:rPr>
              <w:object w:dxaOrig="1540" w:dyaOrig="997" w14:anchorId="74473962">
                <v:shape id="_x0000_i1031" type="#_x0000_t75" style="width:77.45pt;height:49.6pt" o:ole="">
                  <v:imagedata r:id="rId25" o:title=""/>
                </v:shape>
                <o:OLEObject Type="Embed" ProgID="Word.Document.12" ShapeID="_x0000_i1031" DrawAspect="Icon" ObjectID="_1536475854" r:id="rId26">
                  <o:FieldCodes>\s</o:FieldCodes>
                </o:OLEObject>
              </w:object>
            </w:r>
          </w:p>
        </w:tc>
      </w:tr>
      <w:tr w:rsidR="0043490B" w:rsidRPr="002A5733" w14:paraId="5FF88CD2" w14:textId="77777777" w:rsidTr="00BC17A0">
        <w:trPr>
          <w:trHeight w:val="222"/>
        </w:trPr>
        <w:tc>
          <w:tcPr>
            <w:tcW w:w="2972" w:type="dxa"/>
          </w:tcPr>
          <w:p w14:paraId="25FC008D" w14:textId="678A4E18" w:rsidR="0043490B" w:rsidRPr="00FA6B7B" w:rsidRDefault="0043490B" w:rsidP="00BC17A0">
            <w:pPr>
              <w:spacing w:line="360" w:lineRule="auto"/>
              <w:jc w:val="center"/>
              <w:rPr>
                <w:b/>
                <w:lang w:val="nl-BE"/>
              </w:rPr>
            </w:pPr>
            <w:r w:rsidRPr="00FA6B7B">
              <w:rPr>
                <w:b/>
                <w:lang w:val="nl-BE"/>
              </w:rPr>
              <w:t>Experiment</w:t>
            </w:r>
            <w:r w:rsidR="00447406" w:rsidRPr="00FA6B7B">
              <w:rPr>
                <w:b/>
                <w:lang w:val="nl-BE"/>
              </w:rPr>
              <w:t xml:space="preserve"> of Opdracht</w:t>
            </w:r>
          </w:p>
        </w:tc>
        <w:tc>
          <w:tcPr>
            <w:tcW w:w="6090" w:type="dxa"/>
          </w:tcPr>
          <w:p w14:paraId="4FADF764" w14:textId="77777777" w:rsidR="0043490B" w:rsidRPr="00FA6B7B" w:rsidRDefault="0043490B" w:rsidP="00BC17A0">
            <w:pPr>
              <w:spacing w:line="360" w:lineRule="auto"/>
              <w:jc w:val="center"/>
              <w:rPr>
                <w:b/>
                <w:lang w:val="nl-BE"/>
              </w:rPr>
            </w:pPr>
            <w:r w:rsidRPr="00FA6B7B">
              <w:rPr>
                <w:b/>
                <w:lang w:val="nl-BE"/>
              </w:rPr>
              <w:t>Doelstelling</w:t>
            </w:r>
          </w:p>
        </w:tc>
      </w:tr>
      <w:tr w:rsidR="0043490B" w:rsidRPr="002A5733" w14:paraId="52987DAE" w14:textId="77777777" w:rsidTr="00BC17A0">
        <w:trPr>
          <w:trHeight w:val="667"/>
        </w:trPr>
        <w:tc>
          <w:tcPr>
            <w:tcW w:w="2972" w:type="dxa"/>
          </w:tcPr>
          <w:p w14:paraId="5D3F37CB" w14:textId="34E154AE" w:rsidR="0043490B" w:rsidRPr="00BC17A0" w:rsidRDefault="00F14265" w:rsidP="002A5733">
            <w:pPr>
              <w:spacing w:line="360" w:lineRule="auto"/>
              <w:rPr>
                <w:i/>
                <w:lang w:val="nl-BE"/>
              </w:rPr>
            </w:pPr>
            <w:r w:rsidRPr="00BC17A0">
              <w:rPr>
                <w:i/>
                <w:lang w:val="nl-BE"/>
              </w:rPr>
              <w:t>Algemene inleiding met PowerPoint</w:t>
            </w:r>
          </w:p>
        </w:tc>
        <w:tc>
          <w:tcPr>
            <w:tcW w:w="6090" w:type="dxa"/>
          </w:tcPr>
          <w:p w14:paraId="630F7AF9" w14:textId="77777777" w:rsidR="0043490B" w:rsidRPr="002A5733" w:rsidRDefault="00F14265" w:rsidP="002A5733">
            <w:pPr>
              <w:pStyle w:val="Lijstalinea"/>
              <w:numPr>
                <w:ilvl w:val="0"/>
                <w:numId w:val="17"/>
              </w:numPr>
              <w:spacing w:line="360" w:lineRule="auto"/>
              <w:rPr>
                <w:lang w:val="nl-BE"/>
              </w:rPr>
            </w:pPr>
            <w:r w:rsidRPr="002A5733">
              <w:rPr>
                <w:lang w:val="nl-BE"/>
              </w:rPr>
              <w:t>Kinderen leren aan de hand van een proefmoment de sensorische eigenschappen en de smelttemperatuur van chocolade</w:t>
            </w:r>
          </w:p>
          <w:p w14:paraId="60981891" w14:textId="03875304" w:rsidR="00F14265" w:rsidRPr="00DA7E57" w:rsidRDefault="00DA7E57" w:rsidP="00DA7E57">
            <w:pPr>
              <w:pStyle w:val="Lijstalinea"/>
              <w:numPr>
                <w:ilvl w:val="0"/>
                <w:numId w:val="17"/>
              </w:numPr>
              <w:spacing w:line="360" w:lineRule="auto"/>
              <w:rPr>
                <w:lang w:val="nl-BE"/>
              </w:rPr>
            </w:pPr>
            <w:r>
              <w:rPr>
                <w:lang w:val="nl-BE"/>
              </w:rPr>
              <w:t>Uitleg verschaffen over</w:t>
            </w:r>
            <w:r w:rsidR="00F14265" w:rsidRPr="00DA7E57">
              <w:rPr>
                <w:lang w:val="nl-BE"/>
              </w:rPr>
              <w:t xml:space="preserve"> de oorsprong en het </w:t>
            </w:r>
            <w:r w:rsidRPr="00DA7E57">
              <w:rPr>
                <w:lang w:val="nl-BE"/>
              </w:rPr>
              <w:t>productieproces</w:t>
            </w:r>
            <w:r w:rsidR="00F14265" w:rsidRPr="00DA7E57">
              <w:rPr>
                <w:lang w:val="nl-BE"/>
              </w:rPr>
              <w:t xml:space="preserve"> van chocolade</w:t>
            </w:r>
          </w:p>
          <w:p w14:paraId="5D4C48FA" w14:textId="2C8E1483" w:rsidR="00F14265" w:rsidRPr="002A5733" w:rsidRDefault="00F14265" w:rsidP="00353ACA">
            <w:pPr>
              <w:pStyle w:val="Lijstalinea"/>
              <w:numPr>
                <w:ilvl w:val="0"/>
                <w:numId w:val="17"/>
              </w:numPr>
              <w:spacing w:line="360" w:lineRule="auto"/>
              <w:rPr>
                <w:lang w:val="nl-BE"/>
              </w:rPr>
            </w:pPr>
            <w:r w:rsidRPr="002A5733">
              <w:rPr>
                <w:lang w:val="nl-BE"/>
              </w:rPr>
              <w:t>Duidelijk mak</w:t>
            </w:r>
            <w:r w:rsidR="00353ACA">
              <w:rPr>
                <w:lang w:val="nl-BE"/>
              </w:rPr>
              <w:t>en uit welke ingrediënten</w:t>
            </w:r>
            <w:r w:rsidRPr="002A5733">
              <w:rPr>
                <w:lang w:val="nl-BE"/>
              </w:rPr>
              <w:t xml:space="preserve"> chocolade bestaat en dat suiker eigenlijk een </w:t>
            </w:r>
            <w:r w:rsidR="00DA7E57" w:rsidRPr="002A5733">
              <w:rPr>
                <w:lang w:val="nl-BE"/>
              </w:rPr>
              <w:t>hoofdbestanddeel</w:t>
            </w:r>
            <w:r w:rsidRPr="002A5733">
              <w:rPr>
                <w:lang w:val="nl-BE"/>
              </w:rPr>
              <w:t xml:space="preserve"> is</w:t>
            </w:r>
          </w:p>
        </w:tc>
      </w:tr>
      <w:tr w:rsidR="0043490B" w:rsidRPr="002A5733" w14:paraId="4DAF9C7C" w14:textId="77777777" w:rsidTr="00BC17A0">
        <w:trPr>
          <w:trHeight w:val="444"/>
        </w:trPr>
        <w:tc>
          <w:tcPr>
            <w:tcW w:w="2972" w:type="dxa"/>
          </w:tcPr>
          <w:p w14:paraId="3F1A5467" w14:textId="1CDA55D2" w:rsidR="0043490B" w:rsidRPr="00BC17A0" w:rsidRDefault="00F14265" w:rsidP="002A5733">
            <w:pPr>
              <w:spacing w:line="360" w:lineRule="auto"/>
              <w:rPr>
                <w:i/>
                <w:lang w:val="nl-BE"/>
              </w:rPr>
            </w:pPr>
            <w:r w:rsidRPr="00BC17A0">
              <w:rPr>
                <w:i/>
                <w:lang w:val="nl-BE"/>
              </w:rPr>
              <w:t xml:space="preserve">Instructiekaart van het </w:t>
            </w:r>
            <w:proofErr w:type="spellStart"/>
            <w:r w:rsidRPr="00BC17A0">
              <w:rPr>
                <w:i/>
                <w:lang w:val="nl-BE"/>
              </w:rPr>
              <w:t>Tempereren</w:t>
            </w:r>
            <w:proofErr w:type="spellEnd"/>
          </w:p>
        </w:tc>
        <w:tc>
          <w:tcPr>
            <w:tcW w:w="6090" w:type="dxa"/>
          </w:tcPr>
          <w:p w14:paraId="63E90AE7" w14:textId="6445A85C" w:rsidR="0043490B" w:rsidRPr="002A5733" w:rsidRDefault="00F14265" w:rsidP="002A5733">
            <w:pPr>
              <w:pStyle w:val="Lijstalinea"/>
              <w:numPr>
                <w:ilvl w:val="0"/>
                <w:numId w:val="16"/>
              </w:numPr>
              <w:spacing w:line="360" w:lineRule="auto"/>
              <w:rPr>
                <w:lang w:val="nl-BE"/>
              </w:rPr>
            </w:pPr>
            <w:r w:rsidRPr="002A5733">
              <w:rPr>
                <w:lang w:val="nl-BE"/>
              </w:rPr>
              <w:t xml:space="preserve">Kinderen leren wat </w:t>
            </w:r>
            <w:proofErr w:type="spellStart"/>
            <w:r w:rsidRPr="002A5733">
              <w:rPr>
                <w:lang w:val="nl-BE"/>
              </w:rPr>
              <w:t>tempereren</w:t>
            </w:r>
            <w:proofErr w:type="spellEnd"/>
            <w:r w:rsidRPr="002A5733">
              <w:rPr>
                <w:lang w:val="nl-BE"/>
              </w:rPr>
              <w:t xml:space="preserve"> is </w:t>
            </w:r>
            <w:r w:rsidR="00990B49" w:rsidRPr="002A5733">
              <w:rPr>
                <w:lang w:val="nl-BE"/>
              </w:rPr>
              <w:t xml:space="preserve">en </w:t>
            </w:r>
            <w:r w:rsidR="00990B49">
              <w:rPr>
                <w:lang w:val="nl-BE"/>
              </w:rPr>
              <w:t>benadrukken</w:t>
            </w:r>
            <w:r w:rsidR="00EC4E9C">
              <w:rPr>
                <w:lang w:val="nl-BE"/>
              </w:rPr>
              <w:t xml:space="preserve"> </w:t>
            </w:r>
            <w:r w:rsidRPr="002A5733">
              <w:rPr>
                <w:lang w:val="nl-BE"/>
              </w:rPr>
              <w:t>dat het een noodzakelijke techniek is die nodig is om de kwaliteit van gestolde chocolade te garanderen</w:t>
            </w:r>
          </w:p>
          <w:p w14:paraId="5DB38FE1" w14:textId="77777777" w:rsidR="00F14265" w:rsidRDefault="00F14265" w:rsidP="002A5733">
            <w:pPr>
              <w:pStyle w:val="Lijstalinea"/>
              <w:numPr>
                <w:ilvl w:val="0"/>
                <w:numId w:val="16"/>
              </w:numPr>
              <w:spacing w:line="360" w:lineRule="auto"/>
              <w:rPr>
                <w:lang w:val="nl-BE"/>
              </w:rPr>
            </w:pPr>
            <w:r w:rsidRPr="002A5733">
              <w:rPr>
                <w:lang w:val="nl-BE"/>
              </w:rPr>
              <w:t xml:space="preserve">Kinderen beseffen dat temperen veroorzaakt wordt door de </w:t>
            </w:r>
            <w:r w:rsidR="00DA7E57" w:rsidRPr="002A5733">
              <w:rPr>
                <w:lang w:val="nl-BE"/>
              </w:rPr>
              <w:t>kristallisatie</w:t>
            </w:r>
            <w:r w:rsidRPr="002A5733">
              <w:rPr>
                <w:lang w:val="nl-BE"/>
              </w:rPr>
              <w:t xml:space="preserve"> van bepaalde vetkristallen in cacaoboter</w:t>
            </w:r>
          </w:p>
          <w:p w14:paraId="7024C53D" w14:textId="52E56292" w:rsidR="00EC4E9C" w:rsidRPr="002A5733" w:rsidRDefault="00EC4E9C" w:rsidP="002A5733">
            <w:pPr>
              <w:pStyle w:val="Lijstalinea"/>
              <w:numPr>
                <w:ilvl w:val="0"/>
                <w:numId w:val="16"/>
              </w:numPr>
              <w:spacing w:line="360" w:lineRule="auto"/>
              <w:rPr>
                <w:lang w:val="nl-BE"/>
              </w:rPr>
            </w:pPr>
            <w:r>
              <w:rPr>
                <w:lang w:val="nl-BE"/>
              </w:rPr>
              <w:t>Kinderen leren dat deze vetkristallen zowel gewenste, als ongewenste eigenschappen hebben</w:t>
            </w:r>
          </w:p>
        </w:tc>
      </w:tr>
      <w:tr w:rsidR="0043490B" w:rsidRPr="002A5733" w14:paraId="1F41D4FE" w14:textId="77777777" w:rsidTr="00BC17A0">
        <w:trPr>
          <w:trHeight w:val="222"/>
        </w:trPr>
        <w:tc>
          <w:tcPr>
            <w:tcW w:w="2972" w:type="dxa"/>
          </w:tcPr>
          <w:p w14:paraId="65132D77" w14:textId="7C6FC57F" w:rsidR="0043490B" w:rsidRPr="00BC17A0" w:rsidRDefault="00447406" w:rsidP="002A5733">
            <w:pPr>
              <w:spacing w:line="360" w:lineRule="auto"/>
              <w:rPr>
                <w:i/>
                <w:lang w:val="nl-BE"/>
              </w:rPr>
            </w:pPr>
            <w:r w:rsidRPr="00BC17A0">
              <w:rPr>
                <w:i/>
                <w:lang w:val="nl-BE"/>
              </w:rPr>
              <w:t>Het maken van chocolade figuurtjes</w:t>
            </w:r>
          </w:p>
        </w:tc>
        <w:tc>
          <w:tcPr>
            <w:tcW w:w="6090" w:type="dxa"/>
          </w:tcPr>
          <w:p w14:paraId="2BC42811" w14:textId="4514146F" w:rsidR="0043490B" w:rsidRPr="002A5733" w:rsidRDefault="00447406" w:rsidP="00EC4E9C">
            <w:pPr>
              <w:pStyle w:val="Lijstalinea"/>
              <w:numPr>
                <w:ilvl w:val="0"/>
                <w:numId w:val="15"/>
              </w:numPr>
              <w:spacing w:line="360" w:lineRule="auto"/>
              <w:rPr>
                <w:lang w:val="nl-BE"/>
              </w:rPr>
            </w:pPr>
            <w:r w:rsidRPr="002A5733">
              <w:rPr>
                <w:lang w:val="nl-BE"/>
              </w:rPr>
              <w:t xml:space="preserve">Kinderen zien dat </w:t>
            </w:r>
            <w:proofErr w:type="spellStart"/>
            <w:r w:rsidRPr="002A5733">
              <w:rPr>
                <w:lang w:val="nl-BE"/>
              </w:rPr>
              <w:t>tempereren</w:t>
            </w:r>
            <w:proofErr w:type="spellEnd"/>
            <w:r w:rsidRPr="002A5733">
              <w:rPr>
                <w:lang w:val="nl-BE"/>
              </w:rPr>
              <w:t xml:space="preserve"> noodzakelijk is voor een </w:t>
            </w:r>
            <w:r w:rsidR="00DA7E57" w:rsidRPr="002A5733">
              <w:rPr>
                <w:lang w:val="nl-BE"/>
              </w:rPr>
              <w:t>gladde</w:t>
            </w:r>
            <w:r w:rsidRPr="002A5733">
              <w:rPr>
                <w:lang w:val="nl-BE"/>
              </w:rPr>
              <w:t xml:space="preserve"> en harde structuur</w:t>
            </w:r>
            <w:r w:rsidR="00FB7CCF">
              <w:rPr>
                <w:lang w:val="nl-BE"/>
              </w:rPr>
              <w:t xml:space="preserve"> </w:t>
            </w:r>
            <w:r w:rsidR="00FB7CCF" w:rsidRPr="002A5733">
              <w:rPr>
                <w:lang w:val="nl-BE"/>
              </w:rPr>
              <w:t>door zelf chocolade-</w:t>
            </w:r>
            <w:r w:rsidR="00EC4E9C">
              <w:rPr>
                <w:lang w:val="nl-BE"/>
              </w:rPr>
              <w:lastRenderedPageBreak/>
              <w:t xml:space="preserve">figuren te maken en </w:t>
            </w:r>
            <w:r w:rsidRPr="002A5733">
              <w:rPr>
                <w:lang w:val="nl-BE"/>
              </w:rPr>
              <w:t xml:space="preserve">oefenen </w:t>
            </w:r>
            <w:r w:rsidR="00EC4E9C">
              <w:rPr>
                <w:lang w:val="nl-BE"/>
              </w:rPr>
              <w:t>op die manier</w:t>
            </w:r>
            <w:r w:rsidRPr="002A5733">
              <w:rPr>
                <w:lang w:val="nl-BE"/>
              </w:rPr>
              <w:t xml:space="preserve"> hun motoriek.</w:t>
            </w:r>
          </w:p>
        </w:tc>
      </w:tr>
    </w:tbl>
    <w:p w14:paraId="0EF42AC8" w14:textId="77777777" w:rsidR="00FB3E35" w:rsidRPr="002A5733" w:rsidRDefault="00FB3E35" w:rsidP="002A5733">
      <w:pPr>
        <w:spacing w:line="360" w:lineRule="auto"/>
        <w:rPr>
          <w:szCs w:val="20"/>
        </w:rPr>
      </w:pPr>
    </w:p>
    <w:p w14:paraId="24655916" w14:textId="21F1B9BA" w:rsidR="00E96AD9" w:rsidRPr="002A5733" w:rsidRDefault="00CA0816" w:rsidP="002A5733">
      <w:pPr>
        <w:pStyle w:val="Kop3"/>
        <w:rPr>
          <w:lang w:val="nl-BE"/>
        </w:rPr>
      </w:pPr>
      <w:bookmarkStart w:id="29" w:name="_Toc451795497"/>
      <w:r w:rsidRPr="002A5733">
        <w:rPr>
          <w:lang w:val="nl-BE"/>
        </w:rPr>
        <w:t xml:space="preserve">Het geheim van </w:t>
      </w:r>
      <w:r w:rsidR="00BF0E24" w:rsidRPr="002A5733">
        <w:rPr>
          <w:lang w:val="nl-BE"/>
        </w:rPr>
        <w:t>B</w:t>
      </w:r>
      <w:r w:rsidRPr="002A5733">
        <w:rPr>
          <w:lang w:val="nl-BE"/>
        </w:rPr>
        <w:t>rood ontrafeld!</w:t>
      </w:r>
      <w:bookmarkEnd w:id="29"/>
    </w:p>
    <w:p w14:paraId="17A2FE88" w14:textId="2E50A94F" w:rsidR="00BF0E24" w:rsidRPr="003E7B1F" w:rsidRDefault="00E96AD9" w:rsidP="002A5733">
      <w:pPr>
        <w:spacing w:line="360" w:lineRule="auto"/>
        <w:rPr>
          <w:szCs w:val="20"/>
          <w:lang w:val="nl-BE"/>
        </w:rPr>
      </w:pPr>
      <w:r w:rsidRPr="002A5733">
        <w:rPr>
          <w:szCs w:val="20"/>
          <w:lang w:val="nl-BE"/>
        </w:rPr>
        <w:t xml:space="preserve">Om </w:t>
      </w:r>
      <w:r w:rsidR="002E6076" w:rsidRPr="002A5733">
        <w:rPr>
          <w:szCs w:val="20"/>
          <w:lang w:val="nl-BE"/>
        </w:rPr>
        <w:t>de houtoven</w:t>
      </w:r>
      <w:r w:rsidRPr="002A5733">
        <w:rPr>
          <w:szCs w:val="20"/>
          <w:lang w:val="nl-BE"/>
        </w:rPr>
        <w:t xml:space="preserve"> van de stad Tienen </w:t>
      </w:r>
      <w:r w:rsidR="002E6076" w:rsidRPr="002A5733">
        <w:rPr>
          <w:szCs w:val="20"/>
          <w:lang w:val="nl-BE"/>
        </w:rPr>
        <w:t xml:space="preserve">als erfgoed </w:t>
      </w:r>
      <w:r w:rsidRPr="002A5733">
        <w:rPr>
          <w:szCs w:val="20"/>
          <w:lang w:val="nl-BE"/>
        </w:rPr>
        <w:t>en de lokale warme bakke</w:t>
      </w:r>
      <w:r w:rsidR="002E6076" w:rsidRPr="002A5733">
        <w:rPr>
          <w:szCs w:val="20"/>
          <w:lang w:val="nl-BE"/>
        </w:rPr>
        <w:t>r in de kijker te zetten</w:t>
      </w:r>
      <w:r w:rsidRPr="002A5733">
        <w:rPr>
          <w:szCs w:val="20"/>
          <w:lang w:val="nl-BE"/>
        </w:rPr>
        <w:t xml:space="preserve">, werd deze workshop </w:t>
      </w:r>
      <w:r w:rsidR="002E6076" w:rsidRPr="002A5733">
        <w:rPr>
          <w:szCs w:val="20"/>
          <w:lang w:val="nl-BE"/>
        </w:rPr>
        <w:t>ontwikkeld. In samenwerking met een lokale bakkerij</w:t>
      </w:r>
      <w:r w:rsidR="00DC722A">
        <w:rPr>
          <w:szCs w:val="20"/>
          <w:lang w:val="nl-BE"/>
        </w:rPr>
        <w:t>,</w:t>
      </w:r>
      <w:r w:rsidR="002E6076" w:rsidRPr="002A5733">
        <w:rPr>
          <w:szCs w:val="20"/>
          <w:lang w:val="nl-BE"/>
        </w:rPr>
        <w:t xml:space="preserve"> </w:t>
      </w:r>
      <w:r w:rsidR="00DC722A">
        <w:rPr>
          <w:szCs w:val="20"/>
          <w:lang w:val="nl-BE"/>
        </w:rPr>
        <w:t xml:space="preserve">‘Bakkerij </w:t>
      </w:r>
      <w:proofErr w:type="spellStart"/>
      <w:r w:rsidR="00DC722A">
        <w:rPr>
          <w:szCs w:val="20"/>
          <w:lang w:val="nl-BE"/>
        </w:rPr>
        <w:t>Swinnen</w:t>
      </w:r>
      <w:proofErr w:type="spellEnd"/>
      <w:r w:rsidR="00DC722A">
        <w:rPr>
          <w:szCs w:val="20"/>
          <w:lang w:val="nl-BE"/>
        </w:rPr>
        <w:t>’,</w:t>
      </w:r>
      <w:r w:rsidR="002E6076" w:rsidRPr="002A5733">
        <w:rPr>
          <w:szCs w:val="20"/>
          <w:lang w:val="nl-BE"/>
        </w:rPr>
        <w:t xml:space="preserve"> kregen kinderen de mogelijkheid om hun eigen brood te bakken. De ingrediënten van brood, gluten en de principes van een houtoven kwamen uitgebreid aan </w:t>
      </w:r>
      <w:r w:rsidR="002E6076" w:rsidRPr="003E7B1F">
        <w:rPr>
          <w:szCs w:val="20"/>
          <w:lang w:val="nl-BE"/>
        </w:rPr>
        <w:t>bod.</w:t>
      </w:r>
      <w:r w:rsidR="00AB65A4" w:rsidRPr="003E7B1F">
        <w:rPr>
          <w:szCs w:val="20"/>
          <w:lang w:val="nl-BE"/>
        </w:rPr>
        <w:t xml:space="preserve"> In tabel 4 staat een overzicht van de workshop.</w:t>
      </w:r>
    </w:p>
    <w:p w14:paraId="54F8F7A2" w14:textId="5FF60738" w:rsidR="00696C23" w:rsidRPr="003E7B1F" w:rsidRDefault="00696C23" w:rsidP="002A5733">
      <w:pPr>
        <w:pStyle w:val="Bijschrift"/>
        <w:keepNext/>
        <w:spacing w:line="360" w:lineRule="auto"/>
        <w:rPr>
          <w:color w:val="auto"/>
        </w:rPr>
      </w:pPr>
      <w:r w:rsidRPr="003E7B1F">
        <w:rPr>
          <w:color w:val="auto"/>
        </w:rPr>
        <w:t xml:space="preserve">Tabel </w:t>
      </w:r>
      <w:r w:rsidRPr="003E7B1F">
        <w:rPr>
          <w:color w:val="auto"/>
        </w:rPr>
        <w:fldChar w:fldCharType="begin"/>
      </w:r>
      <w:r w:rsidRPr="003E7B1F">
        <w:rPr>
          <w:color w:val="auto"/>
        </w:rPr>
        <w:instrText xml:space="preserve"> SEQ Tabel \* ARABIC </w:instrText>
      </w:r>
      <w:r w:rsidRPr="003E7B1F">
        <w:rPr>
          <w:color w:val="auto"/>
        </w:rPr>
        <w:fldChar w:fldCharType="separate"/>
      </w:r>
      <w:r w:rsidR="00ED2488">
        <w:rPr>
          <w:noProof/>
          <w:color w:val="auto"/>
        </w:rPr>
        <w:t>4</w:t>
      </w:r>
      <w:r w:rsidRPr="003E7B1F">
        <w:rPr>
          <w:color w:val="auto"/>
        </w:rPr>
        <w:fldChar w:fldCharType="end"/>
      </w:r>
      <w:r w:rsidRPr="003E7B1F">
        <w:rPr>
          <w:color w:val="auto"/>
        </w:rPr>
        <w:t xml:space="preserve"> Overzicht Workshop: Het geheim van Brood ontrafeld!</w:t>
      </w:r>
    </w:p>
    <w:tbl>
      <w:tblPr>
        <w:tblStyle w:val="Tabelraster"/>
        <w:tblW w:w="0" w:type="auto"/>
        <w:tblLook w:val="04A0" w:firstRow="1" w:lastRow="0" w:firstColumn="1" w:lastColumn="0" w:noHBand="0" w:noVBand="1"/>
      </w:tblPr>
      <w:tblGrid>
        <w:gridCol w:w="2972"/>
        <w:gridCol w:w="6090"/>
      </w:tblGrid>
      <w:tr w:rsidR="001547C9" w:rsidRPr="002A5733" w14:paraId="6055AF0C" w14:textId="77777777" w:rsidTr="00BC17A0">
        <w:trPr>
          <w:trHeight w:val="222"/>
        </w:trPr>
        <w:tc>
          <w:tcPr>
            <w:tcW w:w="9062" w:type="dxa"/>
            <w:gridSpan w:val="2"/>
          </w:tcPr>
          <w:p w14:paraId="43C7BACA" w14:textId="7CD84E61" w:rsidR="001547C9" w:rsidRPr="00FA6B7B" w:rsidRDefault="002A5733" w:rsidP="00FB7CCF">
            <w:pPr>
              <w:spacing w:line="360" w:lineRule="auto"/>
              <w:jc w:val="center"/>
              <w:rPr>
                <w:b/>
                <w:lang w:val="nl-BE"/>
              </w:rPr>
            </w:pPr>
            <w:r w:rsidRPr="00FA6B7B">
              <w:rPr>
                <w:b/>
                <w:lang w:val="nl-BE"/>
              </w:rPr>
              <w:t>Handleiding</w:t>
            </w:r>
          </w:p>
        </w:tc>
      </w:tr>
      <w:bookmarkStart w:id="30" w:name="_MON_1525540482"/>
      <w:bookmarkEnd w:id="30"/>
      <w:tr w:rsidR="001547C9" w:rsidRPr="002A5733" w14:paraId="4C02B85F" w14:textId="77777777" w:rsidTr="00BC17A0">
        <w:trPr>
          <w:trHeight w:val="222"/>
        </w:trPr>
        <w:tc>
          <w:tcPr>
            <w:tcW w:w="9062" w:type="dxa"/>
            <w:gridSpan w:val="2"/>
          </w:tcPr>
          <w:p w14:paraId="5AC17DC4" w14:textId="07E04CB8" w:rsidR="001547C9" w:rsidRPr="002A5733" w:rsidRDefault="00A3388A" w:rsidP="00AB1689">
            <w:pPr>
              <w:spacing w:line="360" w:lineRule="auto"/>
              <w:jc w:val="center"/>
              <w:rPr>
                <w:lang w:val="nl-BE"/>
              </w:rPr>
            </w:pPr>
            <w:r>
              <w:rPr>
                <w:lang w:val="nl-BE"/>
              </w:rPr>
              <w:object w:dxaOrig="1540" w:dyaOrig="997" w14:anchorId="42EBDEA6">
                <v:shape id="_x0000_i1032" type="#_x0000_t75" style="width:77.45pt;height:49.6pt" o:ole="">
                  <v:imagedata r:id="rId27" o:title=""/>
                </v:shape>
                <o:OLEObject Type="Embed" ProgID="Word.Document.12" ShapeID="_x0000_i1032" DrawAspect="Icon" ObjectID="_1536475855" r:id="rId28">
                  <o:FieldCodes>\s</o:FieldCodes>
                </o:OLEObject>
              </w:object>
            </w:r>
          </w:p>
        </w:tc>
      </w:tr>
      <w:tr w:rsidR="0043490B" w:rsidRPr="002A5733" w14:paraId="77A6FC13" w14:textId="77777777" w:rsidTr="00BC17A0">
        <w:trPr>
          <w:trHeight w:val="222"/>
        </w:trPr>
        <w:tc>
          <w:tcPr>
            <w:tcW w:w="2972" w:type="dxa"/>
          </w:tcPr>
          <w:p w14:paraId="7D6DA8AA" w14:textId="549F8A13" w:rsidR="0043490B" w:rsidRPr="00FA6B7B" w:rsidRDefault="0043490B" w:rsidP="00BC17A0">
            <w:pPr>
              <w:spacing w:line="360" w:lineRule="auto"/>
              <w:jc w:val="center"/>
              <w:rPr>
                <w:b/>
                <w:lang w:val="nl-BE"/>
              </w:rPr>
            </w:pPr>
            <w:r w:rsidRPr="00FA6B7B">
              <w:rPr>
                <w:b/>
                <w:lang w:val="nl-BE"/>
              </w:rPr>
              <w:t>Experiment</w:t>
            </w:r>
            <w:r w:rsidR="007B4828" w:rsidRPr="00FA6B7B">
              <w:rPr>
                <w:b/>
                <w:lang w:val="nl-BE"/>
              </w:rPr>
              <w:t xml:space="preserve"> of Opdracht</w:t>
            </w:r>
          </w:p>
        </w:tc>
        <w:tc>
          <w:tcPr>
            <w:tcW w:w="6090" w:type="dxa"/>
          </w:tcPr>
          <w:p w14:paraId="72EC8B40" w14:textId="77777777" w:rsidR="0043490B" w:rsidRPr="00FA6B7B" w:rsidRDefault="0043490B" w:rsidP="00BC17A0">
            <w:pPr>
              <w:spacing w:line="360" w:lineRule="auto"/>
              <w:jc w:val="center"/>
              <w:rPr>
                <w:b/>
                <w:lang w:val="nl-BE"/>
              </w:rPr>
            </w:pPr>
            <w:r w:rsidRPr="00FA6B7B">
              <w:rPr>
                <w:b/>
                <w:lang w:val="nl-BE"/>
              </w:rPr>
              <w:t>Doelstelling</w:t>
            </w:r>
          </w:p>
        </w:tc>
      </w:tr>
      <w:tr w:rsidR="0043490B" w:rsidRPr="002A5733" w14:paraId="46B0E79C" w14:textId="77777777" w:rsidTr="00BC17A0">
        <w:trPr>
          <w:trHeight w:val="667"/>
        </w:trPr>
        <w:tc>
          <w:tcPr>
            <w:tcW w:w="2972" w:type="dxa"/>
          </w:tcPr>
          <w:p w14:paraId="5C215F69" w14:textId="77777777" w:rsidR="0043490B" w:rsidRPr="00BC17A0" w:rsidRDefault="0043490B" w:rsidP="002A5733">
            <w:pPr>
              <w:spacing w:line="360" w:lineRule="auto"/>
              <w:rPr>
                <w:i/>
                <w:lang w:val="nl-BE"/>
              </w:rPr>
            </w:pPr>
            <w:r w:rsidRPr="00BC17A0">
              <w:rPr>
                <w:i/>
                <w:lang w:val="nl-BE"/>
              </w:rPr>
              <w:t>Het maken en het bakken van brood</w:t>
            </w:r>
          </w:p>
        </w:tc>
        <w:tc>
          <w:tcPr>
            <w:tcW w:w="6090" w:type="dxa"/>
          </w:tcPr>
          <w:p w14:paraId="07561863" w14:textId="77777777" w:rsidR="0043490B" w:rsidRPr="002A5733" w:rsidRDefault="0043490B" w:rsidP="002A5733">
            <w:pPr>
              <w:pStyle w:val="Lijstalinea"/>
              <w:numPr>
                <w:ilvl w:val="0"/>
                <w:numId w:val="17"/>
              </w:numPr>
              <w:spacing w:line="360" w:lineRule="auto"/>
              <w:rPr>
                <w:lang w:val="nl-BE"/>
              </w:rPr>
            </w:pPr>
            <w:r w:rsidRPr="002A5733">
              <w:rPr>
                <w:lang w:val="nl-BE"/>
              </w:rPr>
              <w:t>Kinderen leren de verschillende stappen die nodig zijn bij het kneden en bakken van brood</w:t>
            </w:r>
          </w:p>
          <w:p w14:paraId="0CF24E42" w14:textId="5A8CC723" w:rsidR="0043490B" w:rsidRPr="002A5733" w:rsidRDefault="0043490B" w:rsidP="002A5733">
            <w:pPr>
              <w:pStyle w:val="Lijstalinea"/>
              <w:numPr>
                <w:ilvl w:val="0"/>
                <w:numId w:val="17"/>
              </w:numPr>
              <w:spacing w:line="360" w:lineRule="auto"/>
              <w:rPr>
                <w:lang w:val="nl-BE"/>
              </w:rPr>
            </w:pPr>
            <w:r w:rsidRPr="002A5733">
              <w:rPr>
                <w:lang w:val="nl-BE"/>
              </w:rPr>
              <w:t xml:space="preserve">Het </w:t>
            </w:r>
            <w:r w:rsidR="00EC4E9C">
              <w:rPr>
                <w:lang w:val="nl-BE"/>
              </w:rPr>
              <w:t>laten kennis</w:t>
            </w:r>
            <w:r w:rsidRPr="002A5733">
              <w:rPr>
                <w:lang w:val="nl-BE"/>
              </w:rPr>
              <w:t>maken met ingrediënten, gluten en de werking van gist</w:t>
            </w:r>
          </w:p>
        </w:tc>
      </w:tr>
      <w:tr w:rsidR="0043490B" w:rsidRPr="002A5733" w14:paraId="16800F0E" w14:textId="77777777" w:rsidTr="00BC17A0">
        <w:trPr>
          <w:trHeight w:val="444"/>
        </w:trPr>
        <w:tc>
          <w:tcPr>
            <w:tcW w:w="2972" w:type="dxa"/>
          </w:tcPr>
          <w:p w14:paraId="0BB216E7" w14:textId="77777777" w:rsidR="0043490B" w:rsidRPr="00BC17A0" w:rsidRDefault="0043490B" w:rsidP="002A5733">
            <w:pPr>
              <w:spacing w:line="360" w:lineRule="auto"/>
              <w:rPr>
                <w:i/>
                <w:lang w:val="nl-BE"/>
              </w:rPr>
            </w:pPr>
            <w:r w:rsidRPr="00BC17A0">
              <w:rPr>
                <w:i/>
                <w:lang w:val="nl-BE"/>
              </w:rPr>
              <w:t>De placemat</w:t>
            </w:r>
          </w:p>
        </w:tc>
        <w:tc>
          <w:tcPr>
            <w:tcW w:w="6090" w:type="dxa"/>
          </w:tcPr>
          <w:p w14:paraId="4A255D7B" w14:textId="77777777" w:rsidR="0043490B" w:rsidRPr="002A5733" w:rsidRDefault="0043490B" w:rsidP="002A5733">
            <w:pPr>
              <w:pStyle w:val="Lijstalinea"/>
              <w:numPr>
                <w:ilvl w:val="0"/>
                <w:numId w:val="16"/>
              </w:numPr>
              <w:spacing w:line="360" w:lineRule="auto"/>
              <w:rPr>
                <w:lang w:val="nl-BE"/>
              </w:rPr>
            </w:pPr>
            <w:r w:rsidRPr="002A5733">
              <w:rPr>
                <w:lang w:val="nl-BE"/>
              </w:rPr>
              <w:t>Een overzicht creëren van alle onderwerpen die terug komen bij het bakken van brood waarop kinderen gedurende de hele workshop op kunnen terugvallen</w:t>
            </w:r>
          </w:p>
        </w:tc>
      </w:tr>
      <w:tr w:rsidR="0043490B" w:rsidRPr="002A5733" w14:paraId="2EF3C3EC" w14:textId="77777777" w:rsidTr="00BC17A0">
        <w:trPr>
          <w:trHeight w:val="222"/>
        </w:trPr>
        <w:tc>
          <w:tcPr>
            <w:tcW w:w="2972" w:type="dxa"/>
          </w:tcPr>
          <w:p w14:paraId="49CE379E" w14:textId="77777777" w:rsidR="0043490B" w:rsidRPr="00BC17A0" w:rsidRDefault="0043490B" w:rsidP="002A5733">
            <w:pPr>
              <w:spacing w:line="360" w:lineRule="auto"/>
              <w:rPr>
                <w:i/>
                <w:lang w:val="nl-BE"/>
              </w:rPr>
            </w:pPr>
            <w:r w:rsidRPr="00BC17A0">
              <w:rPr>
                <w:i/>
                <w:lang w:val="nl-BE"/>
              </w:rPr>
              <w:t>Het oven experiment met PowerPoint</w:t>
            </w:r>
          </w:p>
        </w:tc>
        <w:tc>
          <w:tcPr>
            <w:tcW w:w="6090" w:type="dxa"/>
          </w:tcPr>
          <w:p w14:paraId="073896B2" w14:textId="77777777" w:rsidR="0043490B" w:rsidRPr="002A5733" w:rsidRDefault="0043490B" w:rsidP="002A5733">
            <w:pPr>
              <w:pStyle w:val="Lijstalinea"/>
              <w:numPr>
                <w:ilvl w:val="0"/>
                <w:numId w:val="15"/>
              </w:numPr>
              <w:spacing w:line="360" w:lineRule="auto"/>
              <w:rPr>
                <w:lang w:val="nl-BE"/>
              </w:rPr>
            </w:pPr>
            <w:r w:rsidRPr="002A5733">
              <w:rPr>
                <w:lang w:val="nl-BE"/>
              </w:rPr>
              <w:t>Kinderen leren dat het bakken van brood is gebaseerd door een aantal hoofdprincipes, namelijk het behoud van warmte, thermische massa, warmteoverdracht en isolatie.</w:t>
            </w:r>
          </w:p>
          <w:p w14:paraId="20F9EC87" w14:textId="77777777" w:rsidR="0043490B" w:rsidRPr="002A5733" w:rsidRDefault="0043490B" w:rsidP="002A5733">
            <w:pPr>
              <w:pStyle w:val="Lijstalinea"/>
              <w:numPr>
                <w:ilvl w:val="0"/>
                <w:numId w:val="15"/>
              </w:numPr>
              <w:spacing w:line="360" w:lineRule="auto"/>
              <w:rPr>
                <w:lang w:val="nl-BE"/>
              </w:rPr>
            </w:pPr>
            <w:r w:rsidRPr="002A5733">
              <w:rPr>
                <w:lang w:val="nl-BE"/>
              </w:rPr>
              <w:t xml:space="preserve">Aantonen dat warmteoverdracht zich voordoet door: </w:t>
            </w:r>
            <w:r w:rsidRPr="002A5733">
              <w:rPr>
                <w:szCs w:val="20"/>
              </w:rPr>
              <w:t>stralingswarmte, conductie en convectie</w:t>
            </w:r>
          </w:p>
        </w:tc>
      </w:tr>
      <w:tr w:rsidR="0043490B" w:rsidRPr="002A5733" w14:paraId="43D4ACF0" w14:textId="77777777" w:rsidTr="00BC17A0">
        <w:trPr>
          <w:trHeight w:val="222"/>
        </w:trPr>
        <w:tc>
          <w:tcPr>
            <w:tcW w:w="2972" w:type="dxa"/>
          </w:tcPr>
          <w:p w14:paraId="58AFF625" w14:textId="77777777" w:rsidR="0043490B" w:rsidRPr="00BC17A0" w:rsidRDefault="0043490B" w:rsidP="002A5733">
            <w:pPr>
              <w:spacing w:line="360" w:lineRule="auto"/>
              <w:rPr>
                <w:i/>
                <w:lang w:val="nl-BE"/>
              </w:rPr>
            </w:pPr>
            <w:r w:rsidRPr="00BC17A0">
              <w:rPr>
                <w:i/>
                <w:lang w:val="nl-BE"/>
              </w:rPr>
              <w:t>Het memoryspel van warmte</w:t>
            </w:r>
          </w:p>
        </w:tc>
        <w:tc>
          <w:tcPr>
            <w:tcW w:w="6090" w:type="dxa"/>
          </w:tcPr>
          <w:p w14:paraId="7182D93B" w14:textId="77777777" w:rsidR="0043490B" w:rsidRPr="002A5733" w:rsidRDefault="0043490B" w:rsidP="002A5733">
            <w:pPr>
              <w:pStyle w:val="Lijstalinea"/>
              <w:numPr>
                <w:ilvl w:val="0"/>
                <w:numId w:val="14"/>
              </w:numPr>
              <w:spacing w:line="360" w:lineRule="auto"/>
              <w:rPr>
                <w:lang w:val="nl-BE"/>
              </w:rPr>
            </w:pPr>
            <w:r w:rsidRPr="002A5733">
              <w:rPr>
                <w:lang w:val="nl-BE"/>
              </w:rPr>
              <w:t>Via dit spel worden de verschillende soorten van warmte overdracht nog eens uitgelegd</w:t>
            </w:r>
          </w:p>
        </w:tc>
      </w:tr>
      <w:tr w:rsidR="0043490B" w:rsidRPr="002A5733" w14:paraId="3A049D7C" w14:textId="77777777" w:rsidTr="00BC17A0">
        <w:trPr>
          <w:trHeight w:val="236"/>
        </w:trPr>
        <w:tc>
          <w:tcPr>
            <w:tcW w:w="2972" w:type="dxa"/>
          </w:tcPr>
          <w:p w14:paraId="50FB3A72" w14:textId="77777777" w:rsidR="0043490B" w:rsidRPr="00BC17A0" w:rsidRDefault="0043490B" w:rsidP="002A5733">
            <w:pPr>
              <w:spacing w:line="360" w:lineRule="auto"/>
              <w:rPr>
                <w:i/>
                <w:lang w:val="nl-BE"/>
              </w:rPr>
            </w:pPr>
            <w:r w:rsidRPr="00BC17A0">
              <w:rPr>
                <w:i/>
                <w:lang w:val="nl-BE"/>
              </w:rPr>
              <w:t>De ontdekkaart van gluten</w:t>
            </w:r>
          </w:p>
        </w:tc>
        <w:tc>
          <w:tcPr>
            <w:tcW w:w="6090" w:type="dxa"/>
          </w:tcPr>
          <w:p w14:paraId="03614546" w14:textId="75F6B7F7" w:rsidR="0043490B" w:rsidRDefault="0043490B" w:rsidP="002A5733">
            <w:pPr>
              <w:pStyle w:val="Lijstalinea"/>
              <w:numPr>
                <w:ilvl w:val="0"/>
                <w:numId w:val="13"/>
              </w:numPr>
              <w:spacing w:line="360" w:lineRule="auto"/>
              <w:rPr>
                <w:lang w:val="nl-BE"/>
              </w:rPr>
            </w:pPr>
            <w:r w:rsidRPr="002A5733">
              <w:rPr>
                <w:lang w:val="nl-BE"/>
              </w:rPr>
              <w:t>Het voorzien van een visuele voorstelling van gl</w:t>
            </w:r>
            <w:r w:rsidR="00692AB8">
              <w:rPr>
                <w:lang w:val="nl-BE"/>
              </w:rPr>
              <w:t>uten zodat kinderen de herkomst, eigenschappen en</w:t>
            </w:r>
            <w:r w:rsidRPr="002A5733">
              <w:rPr>
                <w:lang w:val="nl-BE"/>
              </w:rPr>
              <w:t xml:space="preserve"> werking beter kunnen begrijpen</w:t>
            </w:r>
          </w:p>
          <w:p w14:paraId="50FDF749" w14:textId="28A2DCAF" w:rsidR="002426F7" w:rsidRPr="002A5733" w:rsidRDefault="002426F7" w:rsidP="002426F7">
            <w:pPr>
              <w:pStyle w:val="Lijstalinea"/>
              <w:numPr>
                <w:ilvl w:val="0"/>
                <w:numId w:val="13"/>
              </w:numPr>
              <w:spacing w:line="360" w:lineRule="auto"/>
              <w:rPr>
                <w:lang w:val="nl-BE"/>
              </w:rPr>
            </w:pPr>
            <w:r>
              <w:rPr>
                <w:lang w:val="nl-BE"/>
              </w:rPr>
              <w:t>Het informeren over de glutenbevattende en glutenvrije granen</w:t>
            </w:r>
            <w:r w:rsidR="00692AB8">
              <w:rPr>
                <w:lang w:val="nl-BE"/>
              </w:rPr>
              <w:t xml:space="preserve"> (via de placemat)</w:t>
            </w:r>
          </w:p>
        </w:tc>
      </w:tr>
      <w:tr w:rsidR="0043490B" w:rsidRPr="002A5733" w14:paraId="614497B0" w14:textId="77777777" w:rsidTr="00BC17A0">
        <w:trPr>
          <w:trHeight w:val="236"/>
        </w:trPr>
        <w:tc>
          <w:tcPr>
            <w:tcW w:w="2972" w:type="dxa"/>
          </w:tcPr>
          <w:p w14:paraId="5E1A8273" w14:textId="602357D2" w:rsidR="0043490B" w:rsidRPr="00BC17A0" w:rsidRDefault="0043490B" w:rsidP="002A5733">
            <w:pPr>
              <w:spacing w:line="360" w:lineRule="auto"/>
              <w:rPr>
                <w:i/>
                <w:lang w:val="nl-BE"/>
              </w:rPr>
            </w:pPr>
            <w:r w:rsidRPr="00BC17A0">
              <w:rPr>
                <w:i/>
                <w:lang w:val="nl-BE"/>
              </w:rPr>
              <w:lastRenderedPageBreak/>
              <w:t>Het vouwen van een broodzak</w:t>
            </w:r>
          </w:p>
        </w:tc>
        <w:tc>
          <w:tcPr>
            <w:tcW w:w="6090" w:type="dxa"/>
          </w:tcPr>
          <w:p w14:paraId="3A0B5EE7" w14:textId="6681C994" w:rsidR="0043490B" w:rsidRPr="002A5733" w:rsidRDefault="0043490B" w:rsidP="00692AB8">
            <w:pPr>
              <w:pStyle w:val="Lijstalinea"/>
              <w:numPr>
                <w:ilvl w:val="0"/>
                <w:numId w:val="13"/>
              </w:numPr>
              <w:spacing w:line="360" w:lineRule="auto"/>
              <w:rPr>
                <w:lang w:val="nl-BE"/>
              </w:rPr>
            </w:pPr>
            <w:r w:rsidRPr="002A5733">
              <w:rPr>
                <w:lang w:val="nl-BE"/>
              </w:rPr>
              <w:t>Kinderen</w:t>
            </w:r>
            <w:r w:rsidR="00692AB8">
              <w:rPr>
                <w:lang w:val="nl-BE"/>
              </w:rPr>
              <w:t xml:space="preserve"> aansporen tot het</w:t>
            </w:r>
            <w:r w:rsidRPr="002A5733">
              <w:rPr>
                <w:lang w:val="nl-BE"/>
              </w:rPr>
              <w:t xml:space="preserve"> volgen</w:t>
            </w:r>
            <w:r w:rsidR="00692AB8">
              <w:rPr>
                <w:lang w:val="nl-BE"/>
              </w:rPr>
              <w:t xml:space="preserve"> van</w:t>
            </w:r>
            <w:r w:rsidRPr="002A5733">
              <w:rPr>
                <w:lang w:val="nl-BE"/>
              </w:rPr>
              <w:t xml:space="preserve"> een sta</w:t>
            </w:r>
            <w:r w:rsidR="00692AB8">
              <w:rPr>
                <w:lang w:val="nl-BE"/>
              </w:rPr>
              <w:t>ppenplan op een instructiekaart, zodat</w:t>
            </w:r>
            <w:r w:rsidRPr="002A5733">
              <w:rPr>
                <w:lang w:val="nl-BE"/>
              </w:rPr>
              <w:t xml:space="preserve"> </w:t>
            </w:r>
            <w:r w:rsidR="00692AB8">
              <w:rPr>
                <w:lang w:val="nl-BE"/>
              </w:rPr>
              <w:t xml:space="preserve">ze </w:t>
            </w:r>
            <w:r w:rsidRPr="002A5733">
              <w:rPr>
                <w:lang w:val="nl-BE"/>
              </w:rPr>
              <w:t>zelfstandig hun eigen broodzak</w:t>
            </w:r>
            <w:r w:rsidR="00692AB8">
              <w:rPr>
                <w:lang w:val="nl-BE"/>
              </w:rPr>
              <w:t xml:space="preserve"> kunnen</w:t>
            </w:r>
            <w:r w:rsidRPr="002A5733">
              <w:rPr>
                <w:lang w:val="nl-BE"/>
              </w:rPr>
              <w:t xml:space="preserve"> vouwen</w:t>
            </w:r>
          </w:p>
        </w:tc>
      </w:tr>
    </w:tbl>
    <w:p w14:paraId="56333FE5" w14:textId="77777777" w:rsidR="00BF0E24" w:rsidRPr="002A5733" w:rsidRDefault="00BF0E24" w:rsidP="002A5733">
      <w:pPr>
        <w:spacing w:line="360" w:lineRule="auto"/>
      </w:pPr>
    </w:p>
    <w:p w14:paraId="4AA7DC28" w14:textId="1DC45593" w:rsidR="002E6076" w:rsidRPr="002A5733" w:rsidRDefault="00CA0816" w:rsidP="002A5733">
      <w:pPr>
        <w:pStyle w:val="Kop3"/>
        <w:rPr>
          <w:lang w:val="nl-BE"/>
        </w:rPr>
      </w:pPr>
      <w:bookmarkStart w:id="31" w:name="_Toc451795498"/>
      <w:r w:rsidRPr="002A5733">
        <w:rPr>
          <w:lang w:val="nl-BE"/>
        </w:rPr>
        <w:t>Hoe drink je stralende schoonheid?</w:t>
      </w:r>
      <w:bookmarkEnd w:id="31"/>
    </w:p>
    <w:p w14:paraId="0D12B5F3" w14:textId="37118C5E" w:rsidR="00BC45E1" w:rsidRPr="003E7B1F" w:rsidRDefault="002E6076" w:rsidP="002A5733">
      <w:pPr>
        <w:spacing w:line="360" w:lineRule="auto"/>
        <w:rPr>
          <w:szCs w:val="20"/>
          <w:lang w:val="nl-BE"/>
        </w:rPr>
      </w:pPr>
      <w:r w:rsidRPr="002A5733">
        <w:rPr>
          <w:szCs w:val="20"/>
          <w:lang w:val="nl-BE"/>
        </w:rPr>
        <w:t xml:space="preserve">In samenwerking met het Suikermuseum en </w:t>
      </w:r>
      <w:proofErr w:type="spellStart"/>
      <w:r w:rsidRPr="002A5733">
        <w:rPr>
          <w:szCs w:val="20"/>
          <w:lang w:val="nl-BE"/>
        </w:rPr>
        <w:t>Citrique</w:t>
      </w:r>
      <w:proofErr w:type="spellEnd"/>
      <w:r w:rsidRPr="002A5733">
        <w:rPr>
          <w:szCs w:val="20"/>
          <w:lang w:val="nl-BE"/>
        </w:rPr>
        <w:t xml:space="preserve"> </w:t>
      </w:r>
      <w:proofErr w:type="spellStart"/>
      <w:r w:rsidRPr="002A5733">
        <w:rPr>
          <w:szCs w:val="20"/>
          <w:lang w:val="nl-BE"/>
        </w:rPr>
        <w:t>Belge</w:t>
      </w:r>
      <w:proofErr w:type="spellEnd"/>
      <w:r w:rsidRPr="002A5733">
        <w:rPr>
          <w:szCs w:val="20"/>
          <w:lang w:val="nl-BE"/>
        </w:rPr>
        <w:t xml:space="preserve"> werd de workshop ron</w:t>
      </w:r>
      <w:r w:rsidR="00072106" w:rsidRPr="002A5733">
        <w:rPr>
          <w:szCs w:val="20"/>
          <w:lang w:val="nl-BE"/>
        </w:rPr>
        <w:t xml:space="preserve">d citroenzuur ontwikkeld. </w:t>
      </w:r>
      <w:r w:rsidRPr="002A5733">
        <w:rPr>
          <w:szCs w:val="20"/>
          <w:lang w:val="nl-BE"/>
        </w:rPr>
        <w:t>Dit streekproduct werd als multifunctionele stof aangepre</w:t>
      </w:r>
      <w:r w:rsidR="00437199" w:rsidRPr="002A5733">
        <w:rPr>
          <w:szCs w:val="20"/>
          <w:lang w:val="nl-BE"/>
        </w:rPr>
        <w:t>zen. De eigenschappen als zuurteregelaar</w:t>
      </w:r>
      <w:r w:rsidRPr="002A5733">
        <w:rPr>
          <w:szCs w:val="20"/>
          <w:lang w:val="nl-BE"/>
        </w:rPr>
        <w:t xml:space="preserve"> en aromacomponent werden</w:t>
      </w:r>
      <w:r w:rsidR="00072106" w:rsidRPr="002A5733">
        <w:rPr>
          <w:szCs w:val="20"/>
          <w:lang w:val="nl-BE"/>
        </w:rPr>
        <w:t xml:space="preserve"> hierin</w:t>
      </w:r>
      <w:r w:rsidRPr="002A5733">
        <w:rPr>
          <w:szCs w:val="20"/>
          <w:lang w:val="nl-BE"/>
        </w:rPr>
        <w:t xml:space="preserve"> </w:t>
      </w:r>
      <w:r w:rsidR="00BC45E1" w:rsidRPr="002A5733">
        <w:rPr>
          <w:szCs w:val="20"/>
          <w:lang w:val="nl-BE"/>
        </w:rPr>
        <w:t>uitgediept</w:t>
      </w:r>
      <w:r w:rsidR="007B4828" w:rsidRPr="002A5733">
        <w:rPr>
          <w:szCs w:val="20"/>
          <w:lang w:val="nl-BE"/>
        </w:rPr>
        <w:t xml:space="preserve"> en de herkomst wordt besproken</w:t>
      </w:r>
      <w:r w:rsidR="00BC45E1" w:rsidRPr="002A5733">
        <w:rPr>
          <w:szCs w:val="20"/>
          <w:lang w:val="nl-BE"/>
        </w:rPr>
        <w:t>. Ook</w:t>
      </w:r>
      <w:r w:rsidR="007A1F76" w:rsidRPr="002A5733">
        <w:rPr>
          <w:szCs w:val="20"/>
          <w:lang w:val="nl-BE"/>
        </w:rPr>
        <w:t xml:space="preserve"> kwam het verschil tussen zuren en basen samen met pH bepaling aan bod. Tenslotte werd</w:t>
      </w:r>
      <w:r w:rsidR="00CA0816" w:rsidRPr="002A5733">
        <w:rPr>
          <w:szCs w:val="20"/>
          <w:lang w:val="nl-BE"/>
        </w:rPr>
        <w:t xml:space="preserve"> de functie als cosmetisch product</w:t>
      </w:r>
      <w:r w:rsidR="007B4828" w:rsidRPr="002A5733">
        <w:rPr>
          <w:szCs w:val="20"/>
          <w:lang w:val="nl-BE"/>
        </w:rPr>
        <w:t xml:space="preserve"> onder de vorm van een bruisbal</w:t>
      </w:r>
      <w:r w:rsidR="00CA0816" w:rsidRPr="002A5733">
        <w:rPr>
          <w:szCs w:val="20"/>
          <w:lang w:val="nl-BE"/>
        </w:rPr>
        <w:t xml:space="preserve"> of </w:t>
      </w:r>
      <w:r w:rsidR="007B4828" w:rsidRPr="002A5733">
        <w:rPr>
          <w:szCs w:val="20"/>
          <w:lang w:val="nl-BE"/>
        </w:rPr>
        <w:t>reinigend middel</w:t>
      </w:r>
      <w:r w:rsidR="00CA0816" w:rsidRPr="002A5733">
        <w:rPr>
          <w:szCs w:val="20"/>
          <w:lang w:val="nl-BE"/>
        </w:rPr>
        <w:t xml:space="preserve"> aang</w:t>
      </w:r>
      <w:r w:rsidR="00353ACA">
        <w:rPr>
          <w:szCs w:val="20"/>
          <w:lang w:val="nl-BE"/>
        </w:rPr>
        <w:t>ehaald</w:t>
      </w:r>
      <w:r w:rsidR="00CA0816" w:rsidRPr="002A5733">
        <w:rPr>
          <w:szCs w:val="20"/>
          <w:lang w:val="nl-BE"/>
        </w:rPr>
        <w:t>.</w:t>
      </w:r>
      <w:r w:rsidR="007A1F76" w:rsidRPr="002A5733">
        <w:rPr>
          <w:szCs w:val="20"/>
          <w:lang w:val="nl-BE"/>
        </w:rPr>
        <w:t xml:space="preserve"> </w:t>
      </w:r>
      <w:r w:rsidR="00353ACA">
        <w:rPr>
          <w:szCs w:val="20"/>
          <w:lang w:val="nl-BE"/>
        </w:rPr>
        <w:t>Door tijdsgebrek</w:t>
      </w:r>
      <w:r w:rsidR="007A1F76" w:rsidRPr="002A5733">
        <w:rPr>
          <w:szCs w:val="20"/>
          <w:lang w:val="nl-BE"/>
        </w:rPr>
        <w:t xml:space="preserve"> werd de workshop verspreid over twee dagen.</w:t>
      </w:r>
      <w:r w:rsidR="00CA0816" w:rsidRPr="002A5733">
        <w:rPr>
          <w:szCs w:val="20"/>
          <w:lang w:val="nl-BE"/>
        </w:rPr>
        <w:t xml:space="preserve"> </w:t>
      </w:r>
      <w:r w:rsidR="00AB65A4" w:rsidRPr="002A5733">
        <w:rPr>
          <w:szCs w:val="20"/>
          <w:lang w:val="nl-BE"/>
        </w:rPr>
        <w:t xml:space="preserve">In tabel 5 staat een overzicht van de </w:t>
      </w:r>
      <w:r w:rsidR="007A1F76" w:rsidRPr="002A5733">
        <w:rPr>
          <w:szCs w:val="20"/>
          <w:lang w:val="nl-BE"/>
        </w:rPr>
        <w:t xml:space="preserve">het eerste deel van de </w:t>
      </w:r>
      <w:r w:rsidR="00AB65A4" w:rsidRPr="002A5733">
        <w:rPr>
          <w:szCs w:val="20"/>
          <w:lang w:val="nl-BE"/>
        </w:rPr>
        <w:t>w</w:t>
      </w:r>
      <w:r w:rsidR="007A1F76" w:rsidRPr="002A5733">
        <w:rPr>
          <w:szCs w:val="20"/>
          <w:lang w:val="nl-BE"/>
        </w:rPr>
        <w:t xml:space="preserve">orkshop in </w:t>
      </w:r>
      <w:r w:rsidR="007A1F76" w:rsidRPr="003E7B1F">
        <w:rPr>
          <w:szCs w:val="20"/>
          <w:lang w:val="nl-BE"/>
        </w:rPr>
        <w:t>tabel 6 het tweede deel.</w:t>
      </w:r>
    </w:p>
    <w:p w14:paraId="7C485E88" w14:textId="13A51087" w:rsidR="00696C23" w:rsidRPr="003E7B1F" w:rsidRDefault="00696C23" w:rsidP="002A5733">
      <w:pPr>
        <w:pStyle w:val="Bijschrift"/>
        <w:keepNext/>
        <w:spacing w:line="360" w:lineRule="auto"/>
        <w:rPr>
          <w:color w:val="auto"/>
        </w:rPr>
      </w:pPr>
      <w:r w:rsidRPr="003E7B1F">
        <w:rPr>
          <w:color w:val="auto"/>
        </w:rPr>
        <w:t xml:space="preserve">Tabel </w:t>
      </w:r>
      <w:r w:rsidRPr="003E7B1F">
        <w:rPr>
          <w:color w:val="auto"/>
        </w:rPr>
        <w:fldChar w:fldCharType="begin"/>
      </w:r>
      <w:r w:rsidRPr="003E7B1F">
        <w:rPr>
          <w:color w:val="auto"/>
        </w:rPr>
        <w:instrText xml:space="preserve"> SEQ Tabel \* ARABIC </w:instrText>
      </w:r>
      <w:r w:rsidRPr="003E7B1F">
        <w:rPr>
          <w:color w:val="auto"/>
        </w:rPr>
        <w:fldChar w:fldCharType="separate"/>
      </w:r>
      <w:r w:rsidR="00ED2488">
        <w:rPr>
          <w:noProof/>
          <w:color w:val="auto"/>
        </w:rPr>
        <w:t>5</w:t>
      </w:r>
      <w:r w:rsidRPr="003E7B1F">
        <w:rPr>
          <w:color w:val="auto"/>
        </w:rPr>
        <w:fldChar w:fldCharType="end"/>
      </w:r>
      <w:r w:rsidRPr="003E7B1F">
        <w:rPr>
          <w:color w:val="auto"/>
        </w:rPr>
        <w:t xml:space="preserve"> Overzicht Workshop</w:t>
      </w:r>
      <w:r w:rsidR="00FB7CCF" w:rsidRPr="003E7B1F">
        <w:rPr>
          <w:color w:val="auto"/>
        </w:rPr>
        <w:t>: Hoe drink je stralende schoon</w:t>
      </w:r>
      <w:r w:rsidRPr="003E7B1F">
        <w:rPr>
          <w:color w:val="auto"/>
        </w:rPr>
        <w:t>heid? - Deel 1</w:t>
      </w:r>
    </w:p>
    <w:tbl>
      <w:tblPr>
        <w:tblStyle w:val="Tabelraster"/>
        <w:tblW w:w="0" w:type="auto"/>
        <w:tblLook w:val="04A0" w:firstRow="1" w:lastRow="0" w:firstColumn="1" w:lastColumn="0" w:noHBand="0" w:noVBand="1"/>
      </w:tblPr>
      <w:tblGrid>
        <w:gridCol w:w="2972"/>
        <w:gridCol w:w="6090"/>
      </w:tblGrid>
      <w:tr w:rsidR="001547C9" w:rsidRPr="002A5733" w14:paraId="2820CA0E" w14:textId="77777777" w:rsidTr="00BC17A0">
        <w:trPr>
          <w:trHeight w:val="222"/>
        </w:trPr>
        <w:tc>
          <w:tcPr>
            <w:tcW w:w="9062" w:type="dxa"/>
            <w:gridSpan w:val="2"/>
          </w:tcPr>
          <w:p w14:paraId="696022B8" w14:textId="1143E417" w:rsidR="001547C9" w:rsidRPr="00FA6B7B" w:rsidRDefault="002A5733" w:rsidP="00FB7CCF">
            <w:pPr>
              <w:spacing w:line="360" w:lineRule="auto"/>
              <w:jc w:val="center"/>
              <w:rPr>
                <w:b/>
                <w:lang w:val="nl-BE"/>
              </w:rPr>
            </w:pPr>
            <w:r w:rsidRPr="00FA6B7B">
              <w:rPr>
                <w:b/>
                <w:lang w:val="nl-BE"/>
              </w:rPr>
              <w:t>Handleiding</w:t>
            </w:r>
          </w:p>
        </w:tc>
      </w:tr>
      <w:bookmarkStart w:id="32" w:name="_MON_1525541103"/>
      <w:bookmarkEnd w:id="32"/>
      <w:tr w:rsidR="001547C9" w:rsidRPr="002A5733" w14:paraId="37EE868C" w14:textId="77777777" w:rsidTr="00BC17A0">
        <w:trPr>
          <w:trHeight w:val="222"/>
        </w:trPr>
        <w:tc>
          <w:tcPr>
            <w:tcW w:w="9062" w:type="dxa"/>
            <w:gridSpan w:val="2"/>
          </w:tcPr>
          <w:p w14:paraId="77634F85" w14:textId="10F29AC7" w:rsidR="001547C9" w:rsidRPr="002A5733" w:rsidRDefault="00153F20" w:rsidP="00AB1689">
            <w:pPr>
              <w:spacing w:line="360" w:lineRule="auto"/>
              <w:jc w:val="center"/>
              <w:rPr>
                <w:lang w:val="nl-BE"/>
              </w:rPr>
            </w:pPr>
            <w:r>
              <w:rPr>
                <w:lang w:val="nl-BE"/>
              </w:rPr>
              <w:object w:dxaOrig="1579" w:dyaOrig="1022" w14:anchorId="305E7A7B">
                <v:shape id="_x0000_i1040" type="#_x0000_t75" style="width:78.8pt;height:50.95pt" o:ole="">
                  <v:imagedata r:id="rId29" o:title=""/>
                </v:shape>
                <o:OLEObject Type="Embed" ProgID="Word.Document.12" ShapeID="_x0000_i1040" DrawAspect="Icon" ObjectID="_1536475856" r:id="rId30">
                  <o:FieldCodes>\s</o:FieldCodes>
                </o:OLEObject>
              </w:object>
            </w:r>
          </w:p>
        </w:tc>
      </w:tr>
      <w:tr w:rsidR="007B4828" w:rsidRPr="002A5733" w14:paraId="5DCFA7B3" w14:textId="77777777" w:rsidTr="00BC17A0">
        <w:trPr>
          <w:trHeight w:val="222"/>
        </w:trPr>
        <w:tc>
          <w:tcPr>
            <w:tcW w:w="2972" w:type="dxa"/>
          </w:tcPr>
          <w:p w14:paraId="7DCA15F0" w14:textId="77777777" w:rsidR="007B4828" w:rsidRPr="00FA6B7B" w:rsidRDefault="007B4828" w:rsidP="00BC17A0">
            <w:pPr>
              <w:spacing w:line="360" w:lineRule="auto"/>
              <w:jc w:val="center"/>
              <w:rPr>
                <w:b/>
                <w:lang w:val="nl-BE"/>
              </w:rPr>
            </w:pPr>
            <w:r w:rsidRPr="00FA6B7B">
              <w:rPr>
                <w:b/>
                <w:lang w:val="nl-BE"/>
              </w:rPr>
              <w:t>Experiment of Opdracht</w:t>
            </w:r>
          </w:p>
        </w:tc>
        <w:tc>
          <w:tcPr>
            <w:tcW w:w="6090" w:type="dxa"/>
          </w:tcPr>
          <w:p w14:paraId="4CB884E8" w14:textId="367B6AA8" w:rsidR="007B4828" w:rsidRPr="00FA6B7B" w:rsidRDefault="007B4828" w:rsidP="00BC17A0">
            <w:pPr>
              <w:spacing w:line="360" w:lineRule="auto"/>
              <w:jc w:val="center"/>
              <w:rPr>
                <w:b/>
                <w:lang w:val="nl-BE"/>
              </w:rPr>
            </w:pPr>
            <w:r w:rsidRPr="00FA6B7B">
              <w:rPr>
                <w:b/>
                <w:lang w:val="nl-BE"/>
              </w:rPr>
              <w:t>Doelstelling</w:t>
            </w:r>
            <w:r w:rsidR="00AB76CC" w:rsidRPr="00FA6B7B">
              <w:rPr>
                <w:b/>
                <w:lang w:val="nl-BE"/>
              </w:rPr>
              <w:t>en</w:t>
            </w:r>
          </w:p>
        </w:tc>
      </w:tr>
      <w:tr w:rsidR="007B4828" w:rsidRPr="002A5733" w14:paraId="4C679D00" w14:textId="77777777" w:rsidTr="00BC17A0">
        <w:trPr>
          <w:trHeight w:val="667"/>
        </w:trPr>
        <w:tc>
          <w:tcPr>
            <w:tcW w:w="2972" w:type="dxa"/>
          </w:tcPr>
          <w:p w14:paraId="02615BB1" w14:textId="5D30E8FE" w:rsidR="007B4828" w:rsidRPr="00BC17A0" w:rsidRDefault="007B4828" w:rsidP="002A5733">
            <w:pPr>
              <w:spacing w:line="360" w:lineRule="auto"/>
              <w:rPr>
                <w:i/>
                <w:lang w:val="nl-BE"/>
              </w:rPr>
            </w:pPr>
            <w:r w:rsidRPr="00BC17A0">
              <w:rPr>
                <w:i/>
                <w:lang w:val="nl-BE"/>
              </w:rPr>
              <w:t>Algemene inleiding en PowerPoint</w:t>
            </w:r>
          </w:p>
        </w:tc>
        <w:tc>
          <w:tcPr>
            <w:tcW w:w="6090" w:type="dxa"/>
          </w:tcPr>
          <w:p w14:paraId="603A1CC8" w14:textId="77777777" w:rsidR="007B4828" w:rsidRPr="002A5733" w:rsidRDefault="00241C51" w:rsidP="002A5733">
            <w:pPr>
              <w:pStyle w:val="Lijstalinea"/>
              <w:numPr>
                <w:ilvl w:val="0"/>
                <w:numId w:val="17"/>
              </w:numPr>
              <w:spacing w:line="360" w:lineRule="auto"/>
              <w:rPr>
                <w:lang w:val="nl-BE"/>
              </w:rPr>
            </w:pPr>
            <w:r w:rsidRPr="002A5733">
              <w:rPr>
                <w:lang w:val="nl-BE"/>
              </w:rPr>
              <w:t>Kinderen leren over het begrip zuur als smaak of benaming voor chemische stoffen</w:t>
            </w:r>
          </w:p>
          <w:p w14:paraId="64797F8D" w14:textId="3D224D04" w:rsidR="00241C51" w:rsidRPr="002A5733" w:rsidRDefault="00241C51" w:rsidP="002A5733">
            <w:pPr>
              <w:pStyle w:val="Lijstalinea"/>
              <w:numPr>
                <w:ilvl w:val="0"/>
                <w:numId w:val="17"/>
              </w:numPr>
              <w:spacing w:line="360" w:lineRule="auto"/>
              <w:rPr>
                <w:lang w:val="nl-BE"/>
              </w:rPr>
            </w:pPr>
            <w:r w:rsidRPr="002A5733">
              <w:rPr>
                <w:lang w:val="nl-BE"/>
              </w:rPr>
              <w:t xml:space="preserve">Kinderen ontdekken de functie van citroenzuur in de </w:t>
            </w:r>
            <w:r w:rsidR="00DA7E57" w:rsidRPr="002A5733">
              <w:rPr>
                <w:lang w:val="nl-BE"/>
              </w:rPr>
              <w:t>voedingsmiddelenindustrie</w:t>
            </w:r>
          </w:p>
          <w:p w14:paraId="0BE87A9F" w14:textId="767FFD22" w:rsidR="00241C51" w:rsidRPr="002A5733" w:rsidRDefault="00CB441C" w:rsidP="002A5733">
            <w:pPr>
              <w:pStyle w:val="Lijstalinea"/>
              <w:numPr>
                <w:ilvl w:val="0"/>
                <w:numId w:val="17"/>
              </w:numPr>
              <w:spacing w:line="360" w:lineRule="auto"/>
              <w:rPr>
                <w:lang w:val="nl-BE"/>
              </w:rPr>
            </w:pPr>
            <w:r w:rsidRPr="002A5733">
              <w:rPr>
                <w:lang w:val="nl-BE"/>
              </w:rPr>
              <w:t>Het a</w:t>
            </w:r>
            <w:r w:rsidR="00241C51" w:rsidRPr="002A5733">
              <w:rPr>
                <w:lang w:val="nl-BE"/>
              </w:rPr>
              <w:t xml:space="preserve">anleren </w:t>
            </w:r>
            <w:r w:rsidR="00692AB8">
              <w:rPr>
                <w:lang w:val="nl-BE"/>
              </w:rPr>
              <w:t>op welke manier de aanwezigheid van c</w:t>
            </w:r>
            <w:r w:rsidR="00241C51" w:rsidRPr="002A5733">
              <w:rPr>
                <w:lang w:val="nl-BE"/>
              </w:rPr>
              <w:t xml:space="preserve">itroenzuur </w:t>
            </w:r>
            <w:r w:rsidR="00692AB8">
              <w:rPr>
                <w:lang w:val="nl-BE"/>
              </w:rPr>
              <w:t>kan worden nagegaan</w:t>
            </w:r>
            <w:r w:rsidR="00241C51" w:rsidRPr="002A5733">
              <w:rPr>
                <w:lang w:val="nl-BE"/>
              </w:rPr>
              <w:t xml:space="preserve"> op het etiket bij voedingsmiddelen</w:t>
            </w:r>
          </w:p>
          <w:p w14:paraId="6AE7745A" w14:textId="6827342A" w:rsidR="00241C51" w:rsidRPr="002A5733" w:rsidRDefault="00CB441C" w:rsidP="002A5733">
            <w:pPr>
              <w:pStyle w:val="Lijstalinea"/>
              <w:numPr>
                <w:ilvl w:val="0"/>
                <w:numId w:val="17"/>
              </w:numPr>
              <w:spacing w:line="360" w:lineRule="auto"/>
              <w:rPr>
                <w:lang w:val="nl-BE"/>
              </w:rPr>
            </w:pPr>
            <w:r w:rsidRPr="002A5733">
              <w:rPr>
                <w:lang w:val="nl-BE"/>
              </w:rPr>
              <w:t>A</w:t>
            </w:r>
            <w:r w:rsidR="00AB76CC" w:rsidRPr="002A5733">
              <w:rPr>
                <w:lang w:val="nl-BE"/>
              </w:rPr>
              <w:t>antonen hoe de zuurtegraad wordt bepaald</w:t>
            </w:r>
          </w:p>
        </w:tc>
      </w:tr>
      <w:tr w:rsidR="007B4828" w:rsidRPr="002A5733" w14:paraId="7D0BC58F" w14:textId="77777777" w:rsidTr="00BC17A0">
        <w:trPr>
          <w:trHeight w:val="444"/>
        </w:trPr>
        <w:tc>
          <w:tcPr>
            <w:tcW w:w="2972" w:type="dxa"/>
          </w:tcPr>
          <w:p w14:paraId="3DFEF007" w14:textId="306F1161" w:rsidR="007B4828" w:rsidRPr="00BC17A0" w:rsidRDefault="007B4828" w:rsidP="002A5733">
            <w:pPr>
              <w:spacing w:line="360" w:lineRule="auto"/>
              <w:rPr>
                <w:i/>
                <w:lang w:val="nl-BE"/>
              </w:rPr>
            </w:pPr>
            <w:r w:rsidRPr="00BC17A0">
              <w:rPr>
                <w:i/>
                <w:lang w:val="nl-BE"/>
              </w:rPr>
              <w:t>De zuurtegraad bepalen met smaak</w:t>
            </w:r>
          </w:p>
        </w:tc>
        <w:tc>
          <w:tcPr>
            <w:tcW w:w="6090" w:type="dxa"/>
          </w:tcPr>
          <w:p w14:paraId="723F2F70" w14:textId="11A28B1E" w:rsidR="0072194C" w:rsidRPr="002A5733" w:rsidRDefault="0072194C" w:rsidP="00692AB8">
            <w:pPr>
              <w:pStyle w:val="Lijstalinea"/>
              <w:numPr>
                <w:ilvl w:val="0"/>
                <w:numId w:val="16"/>
              </w:numPr>
              <w:spacing w:line="360" w:lineRule="auto"/>
              <w:rPr>
                <w:lang w:val="nl-BE"/>
              </w:rPr>
            </w:pPr>
            <w:r w:rsidRPr="002A5733">
              <w:rPr>
                <w:lang w:val="nl-BE"/>
              </w:rPr>
              <w:t xml:space="preserve">Kinderen beseffen dat het smaakzintuig niet </w:t>
            </w:r>
            <w:r w:rsidR="00DA7E57" w:rsidRPr="002A5733">
              <w:rPr>
                <w:lang w:val="nl-BE"/>
              </w:rPr>
              <w:t>accuraat</w:t>
            </w:r>
            <w:r w:rsidR="00692AB8">
              <w:rPr>
                <w:lang w:val="nl-BE"/>
              </w:rPr>
              <w:t>/veilig</w:t>
            </w:r>
            <w:r w:rsidRPr="002A5733">
              <w:rPr>
                <w:lang w:val="nl-BE"/>
              </w:rPr>
              <w:t xml:space="preserve"> is om de zuurtegraad te bepalen</w:t>
            </w:r>
          </w:p>
        </w:tc>
      </w:tr>
      <w:tr w:rsidR="007B4828" w:rsidRPr="002A5733" w14:paraId="0F929465" w14:textId="77777777" w:rsidTr="00BC17A0">
        <w:trPr>
          <w:trHeight w:val="222"/>
        </w:trPr>
        <w:tc>
          <w:tcPr>
            <w:tcW w:w="2972" w:type="dxa"/>
          </w:tcPr>
          <w:p w14:paraId="47A6F21D" w14:textId="10FF9EE4" w:rsidR="007B4828" w:rsidRPr="00BC17A0" w:rsidRDefault="007B4828" w:rsidP="002A5733">
            <w:pPr>
              <w:spacing w:line="360" w:lineRule="auto"/>
              <w:rPr>
                <w:i/>
              </w:rPr>
            </w:pPr>
            <w:r w:rsidRPr="00BC17A0">
              <w:rPr>
                <w:i/>
              </w:rPr>
              <w:t>Werken met de koolindicator</w:t>
            </w:r>
            <w:r w:rsidR="00241C51" w:rsidRPr="00BC17A0">
              <w:rPr>
                <w:i/>
              </w:rPr>
              <w:t xml:space="preserve"> en universele zuur/basen indicator</w:t>
            </w:r>
          </w:p>
        </w:tc>
        <w:tc>
          <w:tcPr>
            <w:tcW w:w="6090" w:type="dxa"/>
          </w:tcPr>
          <w:p w14:paraId="275A436C" w14:textId="61F0F8E6" w:rsidR="007B4828" w:rsidRPr="002A5733" w:rsidRDefault="0072194C" w:rsidP="002A5733">
            <w:pPr>
              <w:pStyle w:val="Lijstalinea"/>
              <w:numPr>
                <w:ilvl w:val="0"/>
                <w:numId w:val="15"/>
              </w:numPr>
              <w:spacing w:line="360" w:lineRule="auto"/>
              <w:rPr>
                <w:lang w:val="nl-BE"/>
              </w:rPr>
            </w:pPr>
            <w:r w:rsidRPr="002A5733">
              <w:rPr>
                <w:lang w:val="nl-BE"/>
              </w:rPr>
              <w:t>Kinderen leren het verschil tussen een base en een zuur en wat het begrip pH inhoudt</w:t>
            </w:r>
          </w:p>
          <w:p w14:paraId="663966B4" w14:textId="77777777" w:rsidR="0072194C" w:rsidRPr="002A5733" w:rsidRDefault="0072194C" w:rsidP="002A5733">
            <w:pPr>
              <w:pStyle w:val="Lijstalinea"/>
              <w:numPr>
                <w:ilvl w:val="0"/>
                <w:numId w:val="15"/>
              </w:numPr>
              <w:spacing w:line="360" w:lineRule="auto"/>
              <w:rPr>
                <w:lang w:val="nl-BE"/>
              </w:rPr>
            </w:pPr>
            <w:r w:rsidRPr="002A5733">
              <w:rPr>
                <w:lang w:val="nl-BE"/>
              </w:rPr>
              <w:t>Kinderen leren de koolindicator gebruiken om de zuurtegraad te bepalen</w:t>
            </w:r>
          </w:p>
          <w:p w14:paraId="6AA3236A" w14:textId="6CBCA017" w:rsidR="0072194C" w:rsidRPr="002A5733" w:rsidRDefault="0072194C" w:rsidP="002A5733">
            <w:pPr>
              <w:pStyle w:val="Lijstalinea"/>
              <w:numPr>
                <w:ilvl w:val="0"/>
                <w:numId w:val="15"/>
              </w:numPr>
              <w:spacing w:line="360" w:lineRule="auto"/>
              <w:rPr>
                <w:lang w:val="nl-BE"/>
              </w:rPr>
            </w:pPr>
            <w:r w:rsidRPr="002A5733">
              <w:rPr>
                <w:lang w:val="nl-BE"/>
              </w:rPr>
              <w:t>Kinderen kunnen een universele zuur/basen indicator gebruiken om het koolexperiment te controleren</w:t>
            </w:r>
          </w:p>
        </w:tc>
      </w:tr>
      <w:tr w:rsidR="00241C51" w:rsidRPr="002A5733" w14:paraId="24E17422" w14:textId="77777777" w:rsidTr="00BC17A0">
        <w:trPr>
          <w:trHeight w:val="222"/>
        </w:trPr>
        <w:tc>
          <w:tcPr>
            <w:tcW w:w="2972" w:type="dxa"/>
          </w:tcPr>
          <w:p w14:paraId="490CB501" w14:textId="4325F529" w:rsidR="00241C51" w:rsidRPr="00BC17A0" w:rsidRDefault="00241C51" w:rsidP="002A5733">
            <w:pPr>
              <w:spacing w:line="360" w:lineRule="auto"/>
              <w:rPr>
                <w:i/>
              </w:rPr>
            </w:pPr>
            <w:r w:rsidRPr="00BC17A0">
              <w:rPr>
                <w:i/>
              </w:rPr>
              <w:lastRenderedPageBreak/>
              <w:t>Waar komt citroenzuur vandaan?</w:t>
            </w:r>
          </w:p>
        </w:tc>
        <w:tc>
          <w:tcPr>
            <w:tcW w:w="6090" w:type="dxa"/>
          </w:tcPr>
          <w:p w14:paraId="053DA5D9" w14:textId="5183EC47" w:rsidR="00241C51" w:rsidRPr="002A5733" w:rsidRDefault="0072194C" w:rsidP="002A5733">
            <w:pPr>
              <w:pStyle w:val="Lijstalinea"/>
              <w:numPr>
                <w:ilvl w:val="0"/>
                <w:numId w:val="15"/>
              </w:numPr>
              <w:spacing w:line="360" w:lineRule="auto"/>
              <w:rPr>
                <w:lang w:val="nl-BE"/>
              </w:rPr>
            </w:pPr>
            <w:r w:rsidRPr="002A5733">
              <w:rPr>
                <w:lang w:val="nl-BE"/>
              </w:rPr>
              <w:t>Aan de hand van een puzzel duidelijk maken waarvan citroenzuur wordt gemaakt en hoe het productieproces verloopt</w:t>
            </w:r>
          </w:p>
          <w:p w14:paraId="0788C45A" w14:textId="7288AB51" w:rsidR="0072194C" w:rsidRPr="002A5733" w:rsidRDefault="0072194C" w:rsidP="002A5733">
            <w:pPr>
              <w:pStyle w:val="Lijstalinea"/>
              <w:numPr>
                <w:ilvl w:val="0"/>
                <w:numId w:val="15"/>
              </w:numPr>
              <w:spacing w:line="360" w:lineRule="auto"/>
              <w:rPr>
                <w:lang w:val="nl-BE"/>
              </w:rPr>
            </w:pPr>
            <w:r w:rsidRPr="002A5733">
              <w:rPr>
                <w:lang w:val="nl-BE"/>
              </w:rPr>
              <w:t>Kinderen beseffen dat poedervormig citroenzuur niet gewonnen wordt uit citroenen maar uit melasse, een bijproduct van de suikerproductie</w:t>
            </w:r>
            <w:r w:rsidR="00692AB8">
              <w:rPr>
                <w:lang w:val="nl-BE"/>
              </w:rPr>
              <w:t xml:space="preserve"> en door fermentatie</w:t>
            </w:r>
          </w:p>
        </w:tc>
      </w:tr>
      <w:tr w:rsidR="00241C51" w:rsidRPr="002A5733" w14:paraId="63208097" w14:textId="77777777" w:rsidTr="00BC17A0">
        <w:trPr>
          <w:trHeight w:val="222"/>
        </w:trPr>
        <w:tc>
          <w:tcPr>
            <w:tcW w:w="2972" w:type="dxa"/>
          </w:tcPr>
          <w:p w14:paraId="03994BCD" w14:textId="29101CA6" w:rsidR="00241C51" w:rsidRPr="00BC17A0" w:rsidRDefault="00241C51" w:rsidP="002A5733">
            <w:pPr>
              <w:spacing w:line="360" w:lineRule="auto"/>
              <w:rPr>
                <w:i/>
              </w:rPr>
            </w:pPr>
            <w:r w:rsidRPr="00BC17A0">
              <w:rPr>
                <w:i/>
              </w:rPr>
              <w:t>Het opblazen van een handschoen</w:t>
            </w:r>
          </w:p>
        </w:tc>
        <w:tc>
          <w:tcPr>
            <w:tcW w:w="6090" w:type="dxa"/>
          </w:tcPr>
          <w:p w14:paraId="2AFDBBF5" w14:textId="0CF79E09" w:rsidR="00241C51" w:rsidRPr="002A5733" w:rsidRDefault="0072194C" w:rsidP="002A5733">
            <w:pPr>
              <w:pStyle w:val="Lijstalinea"/>
              <w:numPr>
                <w:ilvl w:val="0"/>
                <w:numId w:val="15"/>
              </w:numPr>
              <w:spacing w:line="360" w:lineRule="auto"/>
              <w:rPr>
                <w:lang w:val="nl-BE"/>
              </w:rPr>
            </w:pPr>
            <w:r w:rsidRPr="002A5733">
              <w:rPr>
                <w:lang w:val="nl-BE"/>
              </w:rPr>
              <w:t>Het aantonen van de reactie tussen bakpoeder en citroenzuur als zuur en base met gasvorming tot gevolg</w:t>
            </w:r>
          </w:p>
        </w:tc>
      </w:tr>
      <w:tr w:rsidR="00241C51" w:rsidRPr="002A5733" w14:paraId="7F69F6ED" w14:textId="77777777" w:rsidTr="00BC17A0">
        <w:trPr>
          <w:trHeight w:val="222"/>
        </w:trPr>
        <w:tc>
          <w:tcPr>
            <w:tcW w:w="2972" w:type="dxa"/>
          </w:tcPr>
          <w:p w14:paraId="49B39CEC" w14:textId="219478BF" w:rsidR="00241C51" w:rsidRPr="00BC17A0" w:rsidRDefault="00241C51" w:rsidP="002A5733">
            <w:pPr>
              <w:spacing w:line="360" w:lineRule="auto"/>
              <w:rPr>
                <w:i/>
              </w:rPr>
            </w:pPr>
            <w:r w:rsidRPr="00BC17A0">
              <w:rPr>
                <w:i/>
              </w:rPr>
              <w:t xml:space="preserve">Het maken van </w:t>
            </w:r>
            <w:r w:rsidR="00DA7E57" w:rsidRPr="00BC17A0">
              <w:rPr>
                <w:i/>
              </w:rPr>
              <w:t>“</w:t>
            </w:r>
            <w:proofErr w:type="spellStart"/>
            <w:r w:rsidRPr="00BC17A0">
              <w:rPr>
                <w:i/>
              </w:rPr>
              <w:t>knetters</w:t>
            </w:r>
            <w:proofErr w:type="spellEnd"/>
            <w:r w:rsidR="00DA7E57" w:rsidRPr="00BC17A0">
              <w:rPr>
                <w:i/>
              </w:rPr>
              <w:t>”</w:t>
            </w:r>
            <w:r w:rsidRPr="00BC17A0">
              <w:rPr>
                <w:i/>
              </w:rPr>
              <w:t xml:space="preserve"> in de mond en limonade</w:t>
            </w:r>
          </w:p>
        </w:tc>
        <w:tc>
          <w:tcPr>
            <w:tcW w:w="6090" w:type="dxa"/>
          </w:tcPr>
          <w:p w14:paraId="0C77221F" w14:textId="516F21D9" w:rsidR="00241C51" w:rsidRPr="002A5733" w:rsidRDefault="008F0BEE" w:rsidP="002A5733">
            <w:pPr>
              <w:pStyle w:val="Lijstalinea"/>
              <w:numPr>
                <w:ilvl w:val="0"/>
                <w:numId w:val="15"/>
              </w:numPr>
              <w:spacing w:line="360" w:lineRule="auto"/>
              <w:rPr>
                <w:lang w:val="nl-BE"/>
              </w:rPr>
            </w:pPr>
            <w:r w:rsidRPr="002A5733">
              <w:rPr>
                <w:lang w:val="nl-BE"/>
              </w:rPr>
              <w:t xml:space="preserve">Kinderen </w:t>
            </w:r>
            <w:r w:rsidR="0072194C" w:rsidRPr="002A5733">
              <w:rPr>
                <w:lang w:val="nl-BE"/>
              </w:rPr>
              <w:t xml:space="preserve">zelfstandig </w:t>
            </w:r>
            <w:r w:rsidRPr="002A5733">
              <w:rPr>
                <w:lang w:val="nl-BE"/>
              </w:rPr>
              <w:t>een recept laten uitvoeren</w:t>
            </w:r>
          </w:p>
          <w:p w14:paraId="0A97DF9B" w14:textId="10D1A404" w:rsidR="008F0BEE" w:rsidRPr="002A5733" w:rsidRDefault="008F0BEE" w:rsidP="002A5733">
            <w:pPr>
              <w:pStyle w:val="Lijstalinea"/>
              <w:numPr>
                <w:ilvl w:val="0"/>
                <w:numId w:val="15"/>
              </w:numPr>
              <w:spacing w:line="360" w:lineRule="auto"/>
              <w:rPr>
                <w:lang w:val="nl-BE"/>
              </w:rPr>
            </w:pPr>
            <w:r w:rsidRPr="002A5733">
              <w:rPr>
                <w:lang w:val="nl-BE"/>
              </w:rPr>
              <w:t xml:space="preserve">Kinderen </w:t>
            </w:r>
            <w:r w:rsidR="00CB441C" w:rsidRPr="002A5733">
              <w:rPr>
                <w:lang w:val="nl-BE"/>
              </w:rPr>
              <w:t>beseffen dat ze de</w:t>
            </w:r>
            <w:r w:rsidRPr="002A5733">
              <w:rPr>
                <w:lang w:val="nl-BE"/>
              </w:rPr>
              <w:t xml:space="preserve"> reactie tussen zuur en basen </w:t>
            </w:r>
            <w:r w:rsidR="00CB441C" w:rsidRPr="002A5733">
              <w:rPr>
                <w:lang w:val="nl-BE"/>
              </w:rPr>
              <w:t>kunnen</w:t>
            </w:r>
            <w:r w:rsidRPr="002A5733">
              <w:rPr>
                <w:lang w:val="nl-BE"/>
              </w:rPr>
              <w:t xml:space="preserve"> reproduceren in de mond met speeksel als oplosmiddel</w:t>
            </w:r>
          </w:p>
        </w:tc>
      </w:tr>
    </w:tbl>
    <w:p w14:paraId="46CA07B6" w14:textId="77777777" w:rsidR="00BF0E24" w:rsidRPr="002A5733" w:rsidRDefault="00BF0E24" w:rsidP="002A5733">
      <w:pPr>
        <w:spacing w:line="360" w:lineRule="auto"/>
      </w:pPr>
    </w:p>
    <w:p w14:paraId="004CA0AC" w14:textId="50892B92" w:rsidR="00696C23" w:rsidRPr="003E7B1F" w:rsidRDefault="00696C23" w:rsidP="002A5733">
      <w:pPr>
        <w:pStyle w:val="Bijschrift"/>
        <w:keepNext/>
        <w:spacing w:line="360" w:lineRule="auto"/>
        <w:rPr>
          <w:color w:val="auto"/>
        </w:rPr>
      </w:pPr>
      <w:r w:rsidRPr="003E7B1F">
        <w:rPr>
          <w:color w:val="auto"/>
        </w:rPr>
        <w:t xml:space="preserve">Tabel </w:t>
      </w:r>
      <w:r w:rsidRPr="003E7B1F">
        <w:rPr>
          <w:color w:val="auto"/>
        </w:rPr>
        <w:fldChar w:fldCharType="begin"/>
      </w:r>
      <w:r w:rsidRPr="003E7B1F">
        <w:rPr>
          <w:color w:val="auto"/>
        </w:rPr>
        <w:instrText xml:space="preserve"> SEQ Tabel \* ARABIC </w:instrText>
      </w:r>
      <w:r w:rsidRPr="003E7B1F">
        <w:rPr>
          <w:color w:val="auto"/>
        </w:rPr>
        <w:fldChar w:fldCharType="separate"/>
      </w:r>
      <w:r w:rsidR="00ED2488">
        <w:rPr>
          <w:noProof/>
          <w:color w:val="auto"/>
        </w:rPr>
        <w:t>6</w:t>
      </w:r>
      <w:r w:rsidRPr="003E7B1F">
        <w:rPr>
          <w:color w:val="auto"/>
        </w:rPr>
        <w:fldChar w:fldCharType="end"/>
      </w:r>
      <w:r w:rsidRPr="003E7B1F">
        <w:rPr>
          <w:color w:val="auto"/>
        </w:rPr>
        <w:t xml:space="preserve"> Overzicht Workshop: Hoe drink je stralende schoonheid? - Deel 2</w:t>
      </w:r>
    </w:p>
    <w:tbl>
      <w:tblPr>
        <w:tblStyle w:val="Tabelraster"/>
        <w:tblW w:w="0" w:type="auto"/>
        <w:tblLook w:val="04A0" w:firstRow="1" w:lastRow="0" w:firstColumn="1" w:lastColumn="0" w:noHBand="0" w:noVBand="1"/>
      </w:tblPr>
      <w:tblGrid>
        <w:gridCol w:w="2972"/>
        <w:gridCol w:w="6090"/>
      </w:tblGrid>
      <w:tr w:rsidR="001547C9" w:rsidRPr="002A5733" w14:paraId="19FA0056" w14:textId="77777777" w:rsidTr="00BC17A0">
        <w:trPr>
          <w:trHeight w:val="222"/>
        </w:trPr>
        <w:tc>
          <w:tcPr>
            <w:tcW w:w="9062" w:type="dxa"/>
            <w:gridSpan w:val="2"/>
          </w:tcPr>
          <w:p w14:paraId="49FA14BA" w14:textId="7491FBC7" w:rsidR="001547C9" w:rsidRPr="00FA6B7B" w:rsidRDefault="002A5733" w:rsidP="00FB7CCF">
            <w:pPr>
              <w:spacing w:line="360" w:lineRule="auto"/>
              <w:jc w:val="center"/>
              <w:rPr>
                <w:b/>
                <w:lang w:val="nl-BE"/>
              </w:rPr>
            </w:pPr>
            <w:r w:rsidRPr="00FA6B7B">
              <w:rPr>
                <w:b/>
                <w:lang w:val="nl-BE"/>
              </w:rPr>
              <w:t>Handleiding</w:t>
            </w:r>
          </w:p>
        </w:tc>
      </w:tr>
      <w:bookmarkStart w:id="33" w:name="_MON_1525541295"/>
      <w:bookmarkEnd w:id="33"/>
      <w:tr w:rsidR="001547C9" w:rsidRPr="002A5733" w14:paraId="06D0487B" w14:textId="77777777" w:rsidTr="00BC17A0">
        <w:trPr>
          <w:trHeight w:val="222"/>
        </w:trPr>
        <w:tc>
          <w:tcPr>
            <w:tcW w:w="9062" w:type="dxa"/>
            <w:gridSpan w:val="2"/>
          </w:tcPr>
          <w:p w14:paraId="1BA43D4C" w14:textId="0110AE77" w:rsidR="001547C9" w:rsidRPr="002A5733" w:rsidRDefault="00153F20" w:rsidP="00AB1689">
            <w:pPr>
              <w:spacing w:line="360" w:lineRule="auto"/>
              <w:jc w:val="center"/>
              <w:rPr>
                <w:lang w:val="nl-BE"/>
              </w:rPr>
            </w:pPr>
            <w:r>
              <w:rPr>
                <w:lang w:val="nl-BE"/>
              </w:rPr>
              <w:object w:dxaOrig="1579" w:dyaOrig="1022" w14:anchorId="79AC137B">
                <v:shape id="_x0000_i1042" type="#_x0000_t75" style="width:78.8pt;height:50.95pt" o:ole="">
                  <v:imagedata r:id="rId31" o:title=""/>
                </v:shape>
                <o:OLEObject Type="Embed" ProgID="Word.Document.12" ShapeID="_x0000_i1042" DrawAspect="Icon" ObjectID="_1536475857" r:id="rId32">
                  <o:FieldCodes>\s</o:FieldCodes>
                </o:OLEObject>
              </w:object>
            </w:r>
          </w:p>
        </w:tc>
      </w:tr>
      <w:tr w:rsidR="009A6D8C" w:rsidRPr="002A5733" w14:paraId="389CF5B4" w14:textId="77777777" w:rsidTr="00BC17A0">
        <w:trPr>
          <w:trHeight w:val="222"/>
        </w:trPr>
        <w:tc>
          <w:tcPr>
            <w:tcW w:w="2972" w:type="dxa"/>
          </w:tcPr>
          <w:p w14:paraId="3F39FADB" w14:textId="77777777" w:rsidR="009A6D8C" w:rsidRPr="00FA6B7B" w:rsidRDefault="009A6D8C" w:rsidP="00BC17A0">
            <w:pPr>
              <w:spacing w:line="360" w:lineRule="auto"/>
              <w:jc w:val="center"/>
              <w:rPr>
                <w:b/>
                <w:lang w:val="nl-BE"/>
              </w:rPr>
            </w:pPr>
            <w:r w:rsidRPr="00FA6B7B">
              <w:rPr>
                <w:b/>
                <w:lang w:val="nl-BE"/>
              </w:rPr>
              <w:t>Experiment of Opdracht</w:t>
            </w:r>
          </w:p>
        </w:tc>
        <w:tc>
          <w:tcPr>
            <w:tcW w:w="6090" w:type="dxa"/>
          </w:tcPr>
          <w:p w14:paraId="2E5972FC" w14:textId="77777777" w:rsidR="009A6D8C" w:rsidRPr="00FA6B7B" w:rsidRDefault="009A6D8C" w:rsidP="00BC17A0">
            <w:pPr>
              <w:spacing w:line="360" w:lineRule="auto"/>
              <w:jc w:val="center"/>
              <w:rPr>
                <w:b/>
                <w:lang w:val="nl-BE"/>
              </w:rPr>
            </w:pPr>
            <w:r w:rsidRPr="00FA6B7B">
              <w:rPr>
                <w:b/>
                <w:lang w:val="nl-BE"/>
              </w:rPr>
              <w:t>Doelstelling</w:t>
            </w:r>
          </w:p>
        </w:tc>
      </w:tr>
      <w:tr w:rsidR="009A6D8C" w:rsidRPr="002A5733" w14:paraId="70734717" w14:textId="77777777" w:rsidTr="00BC17A0">
        <w:trPr>
          <w:trHeight w:val="667"/>
        </w:trPr>
        <w:tc>
          <w:tcPr>
            <w:tcW w:w="2972" w:type="dxa"/>
          </w:tcPr>
          <w:p w14:paraId="788AD128" w14:textId="1678320E" w:rsidR="009A6D8C" w:rsidRPr="00BC17A0" w:rsidRDefault="004D1F60" w:rsidP="002A5733">
            <w:pPr>
              <w:spacing w:line="360" w:lineRule="auto"/>
              <w:rPr>
                <w:i/>
                <w:lang w:val="nl-BE"/>
              </w:rPr>
            </w:pPr>
            <w:r w:rsidRPr="00BC17A0">
              <w:rPr>
                <w:i/>
                <w:lang w:val="nl-BE"/>
              </w:rPr>
              <w:t>De reactie van citroenzuur met bakpoeder en zijn aanwezigheid in frisdrank</w:t>
            </w:r>
          </w:p>
        </w:tc>
        <w:tc>
          <w:tcPr>
            <w:tcW w:w="6090" w:type="dxa"/>
          </w:tcPr>
          <w:p w14:paraId="3AF22D79" w14:textId="77777777" w:rsidR="004D1F60" w:rsidRPr="002A5733" w:rsidRDefault="004D1F60" w:rsidP="002A5733">
            <w:pPr>
              <w:pStyle w:val="Lijstalinea"/>
              <w:numPr>
                <w:ilvl w:val="0"/>
                <w:numId w:val="17"/>
              </w:numPr>
              <w:spacing w:line="360" w:lineRule="auto"/>
              <w:rPr>
                <w:lang w:val="nl-BE"/>
              </w:rPr>
            </w:pPr>
            <w:r w:rsidRPr="002A5733">
              <w:rPr>
                <w:lang w:val="nl-BE"/>
              </w:rPr>
              <w:t>Kinderen beseffen dat er naast gasproductie ook warmte wordt onttrokken</w:t>
            </w:r>
            <w:r w:rsidR="00CB441C" w:rsidRPr="002A5733">
              <w:rPr>
                <w:lang w:val="nl-BE"/>
              </w:rPr>
              <w:t xml:space="preserve"> als endotherme reactie</w:t>
            </w:r>
          </w:p>
          <w:p w14:paraId="77C75A6A" w14:textId="77777777" w:rsidR="00CB441C" w:rsidRPr="002A5733" w:rsidRDefault="00CB441C" w:rsidP="002A5733">
            <w:pPr>
              <w:pStyle w:val="Lijstalinea"/>
              <w:numPr>
                <w:ilvl w:val="0"/>
                <w:numId w:val="17"/>
              </w:numPr>
              <w:spacing w:line="360" w:lineRule="auto"/>
              <w:rPr>
                <w:lang w:val="nl-BE"/>
              </w:rPr>
            </w:pPr>
            <w:r w:rsidRPr="002A5733">
              <w:rPr>
                <w:lang w:val="nl-BE"/>
              </w:rPr>
              <w:t>Kinderen onderzoeken in welke frisdranken citroenzuur aanwezig is door het toevoegen van bakpoeder</w:t>
            </w:r>
          </w:p>
          <w:p w14:paraId="501C804F" w14:textId="62B473FF" w:rsidR="00CB441C" w:rsidRPr="002A5733" w:rsidRDefault="00CB441C" w:rsidP="002A5733">
            <w:pPr>
              <w:pStyle w:val="Lijstalinea"/>
              <w:numPr>
                <w:ilvl w:val="0"/>
                <w:numId w:val="17"/>
              </w:numPr>
              <w:spacing w:line="360" w:lineRule="auto"/>
              <w:rPr>
                <w:lang w:val="nl-BE"/>
              </w:rPr>
            </w:pPr>
            <w:r w:rsidRPr="002A5733">
              <w:rPr>
                <w:lang w:val="nl-BE"/>
              </w:rPr>
              <w:t>Kinderen leren dat het geproduceerde CO</w:t>
            </w:r>
            <w:r w:rsidRPr="002A5733">
              <w:rPr>
                <w:vertAlign w:val="subscript"/>
                <w:lang w:val="nl-BE"/>
              </w:rPr>
              <w:t>2</w:t>
            </w:r>
            <w:r w:rsidRPr="002A5733">
              <w:rPr>
                <w:lang w:val="nl-BE"/>
              </w:rPr>
              <w:t xml:space="preserve"> zwaarder is dan lucht door het ‘uitgieten’ van een kaars</w:t>
            </w:r>
          </w:p>
        </w:tc>
      </w:tr>
      <w:tr w:rsidR="009A6D8C" w:rsidRPr="002A5733" w14:paraId="468A1952" w14:textId="77777777" w:rsidTr="00BC17A0">
        <w:trPr>
          <w:trHeight w:val="444"/>
        </w:trPr>
        <w:tc>
          <w:tcPr>
            <w:tcW w:w="2972" w:type="dxa"/>
          </w:tcPr>
          <w:p w14:paraId="117B28E1" w14:textId="30644B66" w:rsidR="009A6D8C" w:rsidRPr="00BC17A0" w:rsidRDefault="00696C23" w:rsidP="002A5733">
            <w:pPr>
              <w:spacing w:line="360" w:lineRule="auto"/>
              <w:rPr>
                <w:i/>
                <w:lang w:val="nl-BE"/>
              </w:rPr>
            </w:pPr>
            <w:r w:rsidRPr="00BC17A0">
              <w:rPr>
                <w:i/>
                <w:lang w:val="nl-BE"/>
              </w:rPr>
              <w:t>Het maken van een bruisbal en de reinigende functie van citroenzuur</w:t>
            </w:r>
          </w:p>
        </w:tc>
        <w:tc>
          <w:tcPr>
            <w:tcW w:w="6090" w:type="dxa"/>
          </w:tcPr>
          <w:p w14:paraId="12AD52FC" w14:textId="77777777" w:rsidR="009A6D8C" w:rsidRPr="002A5733" w:rsidRDefault="00696C23" w:rsidP="002A5733">
            <w:pPr>
              <w:pStyle w:val="Lijstalinea"/>
              <w:numPr>
                <w:ilvl w:val="0"/>
                <w:numId w:val="16"/>
              </w:numPr>
              <w:spacing w:line="360" w:lineRule="auto"/>
              <w:rPr>
                <w:lang w:val="nl-BE"/>
              </w:rPr>
            </w:pPr>
            <w:r w:rsidRPr="002A5733">
              <w:rPr>
                <w:lang w:val="nl-BE"/>
              </w:rPr>
              <w:t>Kinderen merken dat citroenzuur verantwoordelijk is voor de gasvorming bij bruisballen in het bad</w:t>
            </w:r>
          </w:p>
          <w:p w14:paraId="60D42B32" w14:textId="62EBBFA0" w:rsidR="00696C23" w:rsidRPr="002A5733" w:rsidRDefault="00696C23" w:rsidP="002A5733">
            <w:pPr>
              <w:pStyle w:val="Lijstalinea"/>
              <w:numPr>
                <w:ilvl w:val="0"/>
                <w:numId w:val="16"/>
              </w:numPr>
              <w:spacing w:line="360" w:lineRule="auto"/>
              <w:rPr>
                <w:lang w:val="nl-BE"/>
              </w:rPr>
            </w:pPr>
            <w:r w:rsidRPr="002A5733">
              <w:rPr>
                <w:lang w:val="nl-BE"/>
              </w:rPr>
              <w:t>Kinderen leren dat citroenzuur de aanslag op koperen muntjes kan losmaken</w:t>
            </w:r>
          </w:p>
        </w:tc>
      </w:tr>
    </w:tbl>
    <w:p w14:paraId="464AD0D3" w14:textId="77777777" w:rsidR="009A6D8C" w:rsidRPr="002A5733" w:rsidRDefault="009A6D8C" w:rsidP="002A5733">
      <w:pPr>
        <w:spacing w:line="360" w:lineRule="auto"/>
      </w:pPr>
    </w:p>
    <w:p w14:paraId="067AD2B6" w14:textId="2F22212D" w:rsidR="00BC45E1" w:rsidRPr="002A5733" w:rsidRDefault="00CA0816" w:rsidP="002A5733">
      <w:pPr>
        <w:pStyle w:val="Kop3"/>
        <w:rPr>
          <w:lang w:val="nl-BE"/>
        </w:rPr>
      </w:pPr>
      <w:bookmarkStart w:id="34" w:name="_Toc451795499"/>
      <w:r w:rsidRPr="002A5733">
        <w:rPr>
          <w:lang w:val="nl-BE"/>
        </w:rPr>
        <w:t>De Smaak ontrafeld</w:t>
      </w:r>
      <w:r w:rsidR="00357121">
        <w:rPr>
          <w:lang w:val="nl-BE"/>
        </w:rPr>
        <w:t>!</w:t>
      </w:r>
      <w:bookmarkEnd w:id="34"/>
    </w:p>
    <w:p w14:paraId="7EA029DA" w14:textId="05F1128E" w:rsidR="00BC45E1" w:rsidRPr="002A5733" w:rsidRDefault="00BC45E1" w:rsidP="002A5733">
      <w:pPr>
        <w:spacing w:line="360" w:lineRule="auto"/>
        <w:rPr>
          <w:szCs w:val="20"/>
          <w:lang w:val="nl-BE"/>
        </w:rPr>
      </w:pPr>
      <w:r w:rsidRPr="002A5733">
        <w:rPr>
          <w:szCs w:val="20"/>
          <w:lang w:val="nl-BE"/>
        </w:rPr>
        <w:lastRenderedPageBreak/>
        <w:t>Op aanvra</w:t>
      </w:r>
      <w:r w:rsidR="00DC722A">
        <w:rPr>
          <w:szCs w:val="20"/>
          <w:lang w:val="nl-BE"/>
        </w:rPr>
        <w:t>ag van een lokale school, werd de</w:t>
      </w:r>
      <w:r w:rsidRPr="002A5733">
        <w:rPr>
          <w:szCs w:val="20"/>
          <w:lang w:val="nl-BE"/>
        </w:rPr>
        <w:t xml:space="preserve"> vijfde en laatste workshop rond smaak ontwikkeld. Dankzij het opzoeken van de eindtermen en het bespreken van de leerdoelen met de betrokken leerkracht</w:t>
      </w:r>
      <w:r w:rsidR="00072106" w:rsidRPr="002A5733">
        <w:rPr>
          <w:szCs w:val="20"/>
          <w:lang w:val="nl-BE"/>
        </w:rPr>
        <w:t>en,</w:t>
      </w:r>
      <w:r w:rsidRPr="002A5733">
        <w:rPr>
          <w:szCs w:val="20"/>
          <w:lang w:val="nl-BE"/>
        </w:rPr>
        <w:t xml:space="preserve"> werden een aantal onderwerpen </w:t>
      </w:r>
      <w:r w:rsidR="00437199" w:rsidRPr="002A5733">
        <w:rPr>
          <w:szCs w:val="20"/>
          <w:lang w:val="nl-BE"/>
        </w:rPr>
        <w:t>aangekaart</w:t>
      </w:r>
      <w:r w:rsidRPr="002A5733">
        <w:rPr>
          <w:szCs w:val="20"/>
          <w:lang w:val="nl-BE"/>
        </w:rPr>
        <w:t>. De evolutie van wetenschap door de verandering van de visie op de smaakzones en onderzoek</w:t>
      </w:r>
      <w:r w:rsidR="00072106" w:rsidRPr="002A5733">
        <w:rPr>
          <w:szCs w:val="20"/>
          <w:lang w:val="nl-BE"/>
        </w:rPr>
        <w:t xml:space="preserve"> naar nieuwe smaakreceptoren </w:t>
      </w:r>
      <w:r w:rsidRPr="002A5733">
        <w:rPr>
          <w:szCs w:val="20"/>
          <w:lang w:val="nl-BE"/>
        </w:rPr>
        <w:t>werd benadrukt. Ook kwamen mondhygiëne, de invloed van temperatuur, textuur</w:t>
      </w:r>
      <w:r w:rsidR="00DC722A">
        <w:rPr>
          <w:szCs w:val="20"/>
          <w:lang w:val="nl-BE"/>
        </w:rPr>
        <w:t>,</w:t>
      </w:r>
      <w:r w:rsidRPr="002A5733">
        <w:rPr>
          <w:szCs w:val="20"/>
          <w:lang w:val="nl-BE"/>
        </w:rPr>
        <w:t xml:space="preserve"> aroma’s en moleculair koken via experimenten aan bod.</w:t>
      </w:r>
      <w:r w:rsidR="00696C23" w:rsidRPr="002A5733">
        <w:rPr>
          <w:szCs w:val="20"/>
          <w:lang w:val="nl-BE"/>
        </w:rPr>
        <w:t xml:space="preserve"> In tabel 7</w:t>
      </w:r>
      <w:r w:rsidR="00AB65A4" w:rsidRPr="002A5733">
        <w:rPr>
          <w:szCs w:val="20"/>
          <w:lang w:val="nl-BE"/>
        </w:rPr>
        <w:t xml:space="preserve"> staat een overzicht van de workshop.</w:t>
      </w:r>
    </w:p>
    <w:p w14:paraId="30D60210" w14:textId="7208759E" w:rsidR="002A5733" w:rsidRPr="003E7B1F" w:rsidRDefault="002A5733" w:rsidP="002A5733">
      <w:pPr>
        <w:pStyle w:val="Bijschrift"/>
        <w:keepNext/>
        <w:spacing w:line="360" w:lineRule="auto"/>
        <w:rPr>
          <w:color w:val="auto"/>
        </w:rPr>
      </w:pPr>
      <w:r w:rsidRPr="003E7B1F">
        <w:rPr>
          <w:color w:val="auto"/>
        </w:rPr>
        <w:t xml:space="preserve">Tabel </w:t>
      </w:r>
      <w:r w:rsidRPr="003E7B1F">
        <w:rPr>
          <w:color w:val="auto"/>
        </w:rPr>
        <w:fldChar w:fldCharType="begin"/>
      </w:r>
      <w:r w:rsidRPr="003E7B1F">
        <w:rPr>
          <w:color w:val="auto"/>
        </w:rPr>
        <w:instrText xml:space="preserve"> SEQ Tabel \* ARABIC </w:instrText>
      </w:r>
      <w:r w:rsidRPr="003E7B1F">
        <w:rPr>
          <w:color w:val="auto"/>
        </w:rPr>
        <w:fldChar w:fldCharType="separate"/>
      </w:r>
      <w:r w:rsidR="00ED2488">
        <w:rPr>
          <w:noProof/>
          <w:color w:val="auto"/>
        </w:rPr>
        <w:t>7</w:t>
      </w:r>
      <w:r w:rsidRPr="003E7B1F">
        <w:rPr>
          <w:color w:val="auto"/>
        </w:rPr>
        <w:fldChar w:fldCharType="end"/>
      </w:r>
      <w:r w:rsidRPr="003E7B1F">
        <w:rPr>
          <w:color w:val="auto"/>
        </w:rPr>
        <w:t xml:space="preserve"> Overzicht Workshop: De Smaak ontrafeld!</w:t>
      </w:r>
    </w:p>
    <w:tbl>
      <w:tblPr>
        <w:tblStyle w:val="Tabelraster"/>
        <w:tblW w:w="0" w:type="auto"/>
        <w:tblLook w:val="04A0" w:firstRow="1" w:lastRow="0" w:firstColumn="1" w:lastColumn="0" w:noHBand="0" w:noVBand="1"/>
      </w:tblPr>
      <w:tblGrid>
        <w:gridCol w:w="2972"/>
        <w:gridCol w:w="6090"/>
      </w:tblGrid>
      <w:tr w:rsidR="001547C9" w:rsidRPr="002A5733" w14:paraId="3AA68CD0" w14:textId="77777777" w:rsidTr="002A5733">
        <w:trPr>
          <w:trHeight w:val="222"/>
        </w:trPr>
        <w:tc>
          <w:tcPr>
            <w:tcW w:w="9062" w:type="dxa"/>
            <w:gridSpan w:val="2"/>
          </w:tcPr>
          <w:p w14:paraId="3D4FD4E1" w14:textId="1F74EEB1" w:rsidR="001547C9" w:rsidRPr="00FA6B7B" w:rsidRDefault="002A5733" w:rsidP="00FB7CCF">
            <w:pPr>
              <w:spacing w:line="360" w:lineRule="auto"/>
              <w:jc w:val="center"/>
              <w:rPr>
                <w:b/>
                <w:lang w:val="nl-BE"/>
              </w:rPr>
            </w:pPr>
            <w:r w:rsidRPr="00FA6B7B">
              <w:rPr>
                <w:b/>
                <w:lang w:val="nl-BE"/>
              </w:rPr>
              <w:t>Handleiding</w:t>
            </w:r>
          </w:p>
        </w:tc>
      </w:tr>
      <w:bookmarkStart w:id="35" w:name="_GoBack"/>
      <w:bookmarkStart w:id="36" w:name="_MON_1525541591"/>
      <w:bookmarkEnd w:id="36"/>
      <w:tr w:rsidR="001547C9" w:rsidRPr="002A5733" w14:paraId="6DD6DCB6" w14:textId="77777777" w:rsidTr="002A5733">
        <w:trPr>
          <w:trHeight w:val="222"/>
        </w:trPr>
        <w:tc>
          <w:tcPr>
            <w:tcW w:w="9062" w:type="dxa"/>
            <w:gridSpan w:val="2"/>
          </w:tcPr>
          <w:p w14:paraId="26823FD0" w14:textId="77D1E04E" w:rsidR="001547C9" w:rsidRPr="002A5733" w:rsidRDefault="00153F20" w:rsidP="00AB1689">
            <w:pPr>
              <w:spacing w:line="360" w:lineRule="auto"/>
              <w:jc w:val="center"/>
              <w:rPr>
                <w:lang w:val="nl-BE"/>
              </w:rPr>
            </w:pPr>
            <w:r>
              <w:rPr>
                <w:lang w:val="nl-BE"/>
              </w:rPr>
              <w:object w:dxaOrig="1579" w:dyaOrig="1022" w14:anchorId="05F99012">
                <v:shape id="_x0000_i1045" type="#_x0000_t75" style="width:78.8pt;height:50.95pt" o:ole="">
                  <v:imagedata r:id="rId33" o:title=""/>
                </v:shape>
                <o:OLEObject Type="Embed" ProgID="Word.Document.12" ShapeID="_x0000_i1045" DrawAspect="Icon" ObjectID="_1536475858" r:id="rId34">
                  <o:FieldCodes>\s</o:FieldCodes>
                </o:OLEObject>
              </w:object>
            </w:r>
            <w:bookmarkEnd w:id="35"/>
          </w:p>
        </w:tc>
      </w:tr>
      <w:tr w:rsidR="00D04A28" w:rsidRPr="002A5733" w14:paraId="7FDBD493" w14:textId="77777777" w:rsidTr="00BC17A0">
        <w:trPr>
          <w:trHeight w:val="222"/>
        </w:trPr>
        <w:tc>
          <w:tcPr>
            <w:tcW w:w="2972" w:type="dxa"/>
          </w:tcPr>
          <w:p w14:paraId="59531F5A" w14:textId="51FF9262" w:rsidR="00D04A28" w:rsidRPr="00FA6B7B" w:rsidRDefault="00D04A28" w:rsidP="002A5733">
            <w:pPr>
              <w:spacing w:line="360" w:lineRule="auto"/>
              <w:rPr>
                <w:b/>
                <w:lang w:val="nl-BE"/>
              </w:rPr>
            </w:pPr>
            <w:r w:rsidRPr="00FA6B7B">
              <w:rPr>
                <w:b/>
                <w:lang w:val="nl-BE"/>
              </w:rPr>
              <w:t>Experiment</w:t>
            </w:r>
            <w:r w:rsidR="007B4828" w:rsidRPr="00FA6B7B">
              <w:rPr>
                <w:b/>
                <w:lang w:val="nl-BE"/>
              </w:rPr>
              <w:t xml:space="preserve"> of Opdracht</w:t>
            </w:r>
          </w:p>
        </w:tc>
        <w:tc>
          <w:tcPr>
            <w:tcW w:w="6090" w:type="dxa"/>
          </w:tcPr>
          <w:p w14:paraId="64E6A885" w14:textId="37B7820D" w:rsidR="00D04A28" w:rsidRPr="00FA6B7B" w:rsidRDefault="00D04A28" w:rsidP="00BC17A0">
            <w:pPr>
              <w:spacing w:line="360" w:lineRule="auto"/>
              <w:jc w:val="center"/>
              <w:rPr>
                <w:b/>
                <w:lang w:val="nl-BE"/>
              </w:rPr>
            </w:pPr>
            <w:r w:rsidRPr="00FA6B7B">
              <w:rPr>
                <w:b/>
                <w:lang w:val="nl-BE"/>
              </w:rPr>
              <w:t>Doelstelling</w:t>
            </w:r>
            <w:r w:rsidR="00AB76CC" w:rsidRPr="00FA6B7B">
              <w:rPr>
                <w:b/>
                <w:lang w:val="nl-BE"/>
              </w:rPr>
              <w:t>en</w:t>
            </w:r>
          </w:p>
        </w:tc>
      </w:tr>
      <w:tr w:rsidR="00D04A28" w:rsidRPr="002A5733" w14:paraId="41E16405" w14:textId="77777777" w:rsidTr="00BC17A0">
        <w:trPr>
          <w:trHeight w:val="667"/>
        </w:trPr>
        <w:tc>
          <w:tcPr>
            <w:tcW w:w="2972" w:type="dxa"/>
          </w:tcPr>
          <w:p w14:paraId="2F76F893" w14:textId="3C3C5A6B" w:rsidR="00D04A28" w:rsidRPr="00BC17A0" w:rsidRDefault="00D04A28" w:rsidP="002A5733">
            <w:pPr>
              <w:spacing w:line="360" w:lineRule="auto"/>
              <w:rPr>
                <w:i/>
                <w:lang w:val="nl-BE"/>
              </w:rPr>
            </w:pPr>
            <w:r w:rsidRPr="00BC17A0">
              <w:rPr>
                <w:i/>
                <w:lang w:val="nl-BE"/>
              </w:rPr>
              <w:t>Algemene inleiding met PowerPoint</w:t>
            </w:r>
          </w:p>
        </w:tc>
        <w:tc>
          <w:tcPr>
            <w:tcW w:w="6090" w:type="dxa"/>
          </w:tcPr>
          <w:p w14:paraId="5EF43562" w14:textId="47BA4D44" w:rsidR="00D04A28" w:rsidRPr="002A5733" w:rsidRDefault="00696C23" w:rsidP="002A5733">
            <w:pPr>
              <w:pStyle w:val="Lijstalinea"/>
              <w:numPr>
                <w:ilvl w:val="0"/>
                <w:numId w:val="17"/>
              </w:numPr>
              <w:spacing w:line="360" w:lineRule="auto"/>
              <w:rPr>
                <w:lang w:val="nl-BE"/>
              </w:rPr>
            </w:pPr>
            <w:r w:rsidRPr="002A5733">
              <w:rPr>
                <w:lang w:val="nl-BE"/>
              </w:rPr>
              <w:t xml:space="preserve">Het voorzien van een algemeen beeld </w:t>
            </w:r>
            <w:r w:rsidR="00D04A28" w:rsidRPr="002A5733">
              <w:rPr>
                <w:lang w:val="nl-BE"/>
              </w:rPr>
              <w:t>van de mond</w:t>
            </w:r>
            <w:r w:rsidR="00692AB8">
              <w:rPr>
                <w:lang w:val="nl-BE"/>
              </w:rPr>
              <w:t xml:space="preserve"> met aandacht voor de plaatsing van smaakpapillen</w:t>
            </w:r>
          </w:p>
          <w:p w14:paraId="21664F04" w14:textId="3016290D" w:rsidR="00D04A28" w:rsidRPr="002A5733" w:rsidRDefault="00D04A28" w:rsidP="002A5733">
            <w:pPr>
              <w:pStyle w:val="Lijstalinea"/>
              <w:numPr>
                <w:ilvl w:val="0"/>
                <w:numId w:val="17"/>
              </w:numPr>
              <w:spacing w:line="360" w:lineRule="auto"/>
              <w:rPr>
                <w:lang w:val="nl-BE"/>
              </w:rPr>
            </w:pPr>
            <w:r w:rsidRPr="002A5733">
              <w:rPr>
                <w:lang w:val="nl-BE"/>
              </w:rPr>
              <w:t xml:space="preserve">Het aantonen van de </w:t>
            </w:r>
            <w:r w:rsidR="00696C23" w:rsidRPr="002A5733">
              <w:rPr>
                <w:lang w:val="nl-BE"/>
              </w:rPr>
              <w:t>gevolgen</w:t>
            </w:r>
            <w:r w:rsidRPr="002A5733">
              <w:rPr>
                <w:lang w:val="nl-BE"/>
              </w:rPr>
              <w:t xml:space="preserve"> van microflora in de mond</w:t>
            </w:r>
            <w:r w:rsidR="00696C23" w:rsidRPr="002A5733">
              <w:rPr>
                <w:lang w:val="nl-BE"/>
              </w:rPr>
              <w:t xml:space="preserve"> en op welke manier dit kan worden beïnvloed</w:t>
            </w:r>
          </w:p>
          <w:p w14:paraId="096C8B8E" w14:textId="2761F435" w:rsidR="00D04A28" w:rsidRPr="002A5733" w:rsidRDefault="00D04A28" w:rsidP="002A5733">
            <w:pPr>
              <w:pStyle w:val="Lijstalinea"/>
              <w:numPr>
                <w:ilvl w:val="0"/>
                <w:numId w:val="17"/>
              </w:numPr>
              <w:spacing w:line="360" w:lineRule="auto"/>
              <w:rPr>
                <w:lang w:val="nl-BE"/>
              </w:rPr>
            </w:pPr>
            <w:r w:rsidRPr="002A5733">
              <w:rPr>
                <w:lang w:val="nl-BE"/>
              </w:rPr>
              <w:t xml:space="preserve">Duidelijk maken hoe de structuur van een smaakpapil </w:t>
            </w:r>
            <w:r w:rsidR="00DA7E57" w:rsidRPr="002A5733">
              <w:rPr>
                <w:lang w:val="nl-BE"/>
              </w:rPr>
              <w:t>eruitziet</w:t>
            </w:r>
          </w:p>
          <w:p w14:paraId="57C01A33" w14:textId="77777777" w:rsidR="00692AB8" w:rsidRDefault="00D04A28" w:rsidP="002A5733">
            <w:pPr>
              <w:pStyle w:val="Lijstalinea"/>
              <w:numPr>
                <w:ilvl w:val="0"/>
                <w:numId w:val="17"/>
              </w:numPr>
              <w:spacing w:line="360" w:lineRule="auto"/>
              <w:rPr>
                <w:lang w:val="nl-BE"/>
              </w:rPr>
            </w:pPr>
            <w:r w:rsidRPr="002A5733">
              <w:rPr>
                <w:lang w:val="nl-BE"/>
              </w:rPr>
              <w:t>Kinderen leren dat de perceptie van vijf hoofdsmaken (zout</w:t>
            </w:r>
            <w:r w:rsidR="00692AB8">
              <w:rPr>
                <w:lang w:val="nl-BE"/>
              </w:rPr>
              <w:t xml:space="preserve">, zuur, bitter, zoet, umami) </w:t>
            </w:r>
            <w:r w:rsidRPr="002A5733">
              <w:rPr>
                <w:lang w:val="nl-BE"/>
              </w:rPr>
              <w:t>niet gebonden zijn aan zones op de tong</w:t>
            </w:r>
          </w:p>
          <w:p w14:paraId="70E8C4CD" w14:textId="1ACDE50B" w:rsidR="00D04A28" w:rsidRPr="002A5733" w:rsidRDefault="00692AB8" w:rsidP="002A5733">
            <w:pPr>
              <w:pStyle w:val="Lijstalinea"/>
              <w:numPr>
                <w:ilvl w:val="0"/>
                <w:numId w:val="17"/>
              </w:numPr>
              <w:spacing w:line="360" w:lineRule="auto"/>
              <w:rPr>
                <w:lang w:val="nl-BE"/>
              </w:rPr>
            </w:pPr>
            <w:r>
              <w:rPr>
                <w:lang w:val="nl-BE"/>
              </w:rPr>
              <w:t>Kinderen</w:t>
            </w:r>
            <w:r w:rsidR="00D04A28" w:rsidRPr="002A5733">
              <w:rPr>
                <w:lang w:val="nl-BE"/>
              </w:rPr>
              <w:t xml:space="preserve"> beseffen dat wetenschap bestaat uit hypotheses en dat </w:t>
            </w:r>
            <w:r>
              <w:rPr>
                <w:lang w:val="nl-BE"/>
              </w:rPr>
              <w:t>deze kunnen</w:t>
            </w:r>
            <w:r w:rsidR="00D04A28" w:rsidRPr="002A5733">
              <w:rPr>
                <w:lang w:val="nl-BE"/>
              </w:rPr>
              <w:t xml:space="preserve"> evolueren</w:t>
            </w:r>
          </w:p>
          <w:p w14:paraId="43A8E837" w14:textId="510BCE04" w:rsidR="00D04A28" w:rsidRPr="002A5733" w:rsidRDefault="00D04A28" w:rsidP="002A5733">
            <w:pPr>
              <w:pStyle w:val="Lijstalinea"/>
              <w:numPr>
                <w:ilvl w:val="0"/>
                <w:numId w:val="17"/>
              </w:numPr>
              <w:spacing w:line="360" w:lineRule="auto"/>
              <w:rPr>
                <w:lang w:val="nl-BE"/>
              </w:rPr>
            </w:pPr>
            <w:r w:rsidRPr="002A5733">
              <w:rPr>
                <w:lang w:val="nl-BE"/>
              </w:rPr>
              <w:t>Aantonen dat ‘pikant’ eerder een pijnprikkel is d</w:t>
            </w:r>
            <w:r w:rsidR="00A171F8" w:rsidRPr="002A5733">
              <w:rPr>
                <w:lang w:val="nl-BE"/>
              </w:rPr>
              <w:t xml:space="preserve">an een smaak en veroorzaakt wordt door </w:t>
            </w:r>
            <w:proofErr w:type="spellStart"/>
            <w:r w:rsidR="00A171F8" w:rsidRPr="002A5733">
              <w:rPr>
                <w:lang w:val="nl-BE"/>
              </w:rPr>
              <w:t>capsaïcine</w:t>
            </w:r>
            <w:proofErr w:type="spellEnd"/>
          </w:p>
        </w:tc>
      </w:tr>
      <w:tr w:rsidR="00D04A28" w:rsidRPr="002A5733" w14:paraId="7BA8B27D" w14:textId="77777777" w:rsidTr="00BC17A0">
        <w:trPr>
          <w:trHeight w:val="444"/>
        </w:trPr>
        <w:tc>
          <w:tcPr>
            <w:tcW w:w="2972" w:type="dxa"/>
          </w:tcPr>
          <w:p w14:paraId="7EC6DCB8" w14:textId="41755235" w:rsidR="00D04A28" w:rsidRPr="00BC17A0" w:rsidRDefault="00A171F8" w:rsidP="002A5733">
            <w:pPr>
              <w:spacing w:line="360" w:lineRule="auto"/>
              <w:rPr>
                <w:i/>
                <w:lang w:val="nl-BE"/>
              </w:rPr>
            </w:pPr>
            <w:r w:rsidRPr="00BC17A0">
              <w:rPr>
                <w:i/>
                <w:lang w:val="nl-BE"/>
              </w:rPr>
              <w:t>Het waarnemen van Smaak, aroma en textuur</w:t>
            </w:r>
          </w:p>
        </w:tc>
        <w:tc>
          <w:tcPr>
            <w:tcW w:w="6090" w:type="dxa"/>
          </w:tcPr>
          <w:p w14:paraId="1F1F882B" w14:textId="77777777" w:rsidR="00D04A28" w:rsidRPr="002A5733" w:rsidRDefault="005514F0" w:rsidP="002A5733">
            <w:pPr>
              <w:pStyle w:val="Lijstalinea"/>
              <w:numPr>
                <w:ilvl w:val="0"/>
                <w:numId w:val="16"/>
              </w:numPr>
              <w:spacing w:line="360" w:lineRule="auto"/>
              <w:rPr>
                <w:lang w:val="nl-BE"/>
              </w:rPr>
            </w:pPr>
            <w:r w:rsidRPr="002A5733">
              <w:rPr>
                <w:lang w:val="nl-BE"/>
              </w:rPr>
              <w:t>Kinderen begrijpen dat het waarnemen van smaak bestaat uit de samenwerking van de tong en de neus</w:t>
            </w:r>
          </w:p>
          <w:p w14:paraId="2E0E74EF" w14:textId="51C7DBC8" w:rsidR="005514F0" w:rsidRPr="002A5733" w:rsidRDefault="005514F0" w:rsidP="002A5733">
            <w:pPr>
              <w:pStyle w:val="Lijstalinea"/>
              <w:numPr>
                <w:ilvl w:val="0"/>
                <w:numId w:val="16"/>
              </w:numPr>
              <w:spacing w:line="360" w:lineRule="auto"/>
              <w:rPr>
                <w:lang w:val="nl-BE"/>
              </w:rPr>
            </w:pPr>
            <w:r w:rsidRPr="002A5733">
              <w:rPr>
                <w:lang w:val="nl-BE"/>
              </w:rPr>
              <w:t>Het aantonen van de invloed van textuur op de smaakbeleving</w:t>
            </w:r>
          </w:p>
        </w:tc>
      </w:tr>
      <w:tr w:rsidR="00D04A28" w:rsidRPr="002A5733" w14:paraId="3ADBEE87" w14:textId="77777777" w:rsidTr="00BC17A0">
        <w:trPr>
          <w:trHeight w:val="222"/>
        </w:trPr>
        <w:tc>
          <w:tcPr>
            <w:tcW w:w="2972" w:type="dxa"/>
          </w:tcPr>
          <w:p w14:paraId="11D4520F" w14:textId="036AD286" w:rsidR="00D04A28" w:rsidRPr="00BC17A0" w:rsidRDefault="005514F0" w:rsidP="002A5733">
            <w:pPr>
              <w:spacing w:line="360" w:lineRule="auto"/>
              <w:rPr>
                <w:i/>
                <w:lang w:val="nl-BE"/>
              </w:rPr>
            </w:pPr>
            <w:r w:rsidRPr="00BC17A0">
              <w:rPr>
                <w:i/>
                <w:lang w:val="nl-BE"/>
              </w:rPr>
              <w:t xml:space="preserve">De </w:t>
            </w:r>
            <w:r w:rsidR="003E1AD6" w:rsidRPr="00BC17A0">
              <w:rPr>
                <w:i/>
                <w:lang w:val="nl-BE"/>
              </w:rPr>
              <w:t xml:space="preserve">invloed van </w:t>
            </w:r>
            <w:r w:rsidRPr="00BC17A0">
              <w:rPr>
                <w:i/>
                <w:lang w:val="nl-BE"/>
              </w:rPr>
              <w:t xml:space="preserve">temperatuur </w:t>
            </w:r>
            <w:r w:rsidR="003E1AD6" w:rsidRPr="00BC17A0">
              <w:rPr>
                <w:i/>
                <w:lang w:val="nl-BE"/>
              </w:rPr>
              <w:t xml:space="preserve">op de smaak </w:t>
            </w:r>
            <w:r w:rsidRPr="00BC17A0">
              <w:rPr>
                <w:i/>
                <w:lang w:val="nl-BE"/>
              </w:rPr>
              <w:t xml:space="preserve">(Coca </w:t>
            </w:r>
            <w:proofErr w:type="spellStart"/>
            <w:r w:rsidRPr="00BC17A0">
              <w:rPr>
                <w:i/>
                <w:lang w:val="nl-BE"/>
              </w:rPr>
              <w:t>Koela</w:t>
            </w:r>
            <w:proofErr w:type="spellEnd"/>
            <w:r w:rsidRPr="00BC17A0">
              <w:rPr>
                <w:i/>
                <w:lang w:val="nl-BE"/>
              </w:rPr>
              <w:t>)</w:t>
            </w:r>
          </w:p>
        </w:tc>
        <w:tc>
          <w:tcPr>
            <w:tcW w:w="6090" w:type="dxa"/>
          </w:tcPr>
          <w:p w14:paraId="17FC086D" w14:textId="431029F9" w:rsidR="001854C7" w:rsidRPr="001854C7" w:rsidRDefault="005514F0" w:rsidP="001854C7">
            <w:pPr>
              <w:pStyle w:val="Lijstalinea"/>
              <w:numPr>
                <w:ilvl w:val="0"/>
                <w:numId w:val="15"/>
              </w:numPr>
              <w:spacing w:line="360" w:lineRule="auto"/>
              <w:rPr>
                <w:lang w:val="nl-BE"/>
              </w:rPr>
            </w:pPr>
            <w:r w:rsidRPr="002A5733">
              <w:rPr>
                <w:lang w:val="nl-BE"/>
              </w:rPr>
              <w:t>Kinderen leren dat temperatuur de</w:t>
            </w:r>
            <w:r w:rsidR="005B55CD">
              <w:rPr>
                <w:lang w:val="nl-BE"/>
              </w:rPr>
              <w:t xml:space="preserve"> waarneming van</w:t>
            </w:r>
            <w:r w:rsidRPr="002A5733">
              <w:rPr>
                <w:lang w:val="nl-BE"/>
              </w:rPr>
              <w:t xml:space="preserve"> smaak</w:t>
            </w:r>
            <w:r w:rsidR="005B55CD">
              <w:rPr>
                <w:lang w:val="nl-BE"/>
              </w:rPr>
              <w:t xml:space="preserve"> mogelijk</w:t>
            </w:r>
            <w:r w:rsidRPr="002A5733">
              <w:rPr>
                <w:lang w:val="nl-BE"/>
              </w:rPr>
              <w:t xml:space="preserve"> kan beïnvloeden</w:t>
            </w:r>
            <w:r w:rsidR="003E1AD6" w:rsidRPr="002A5733">
              <w:rPr>
                <w:lang w:val="nl-BE"/>
              </w:rPr>
              <w:t xml:space="preserve"> op een aantal manieren</w:t>
            </w:r>
            <w:r w:rsidR="001854C7">
              <w:rPr>
                <w:lang w:val="nl-BE"/>
              </w:rPr>
              <w:t xml:space="preserve"> (via verdoving van de smaakpapillen, oppervlaktespanning en stimulatie van de drielingszenuw)</w:t>
            </w:r>
          </w:p>
        </w:tc>
      </w:tr>
      <w:tr w:rsidR="00D04A28" w:rsidRPr="002A5733" w14:paraId="77562213" w14:textId="77777777" w:rsidTr="00BC17A0">
        <w:trPr>
          <w:trHeight w:val="222"/>
        </w:trPr>
        <w:tc>
          <w:tcPr>
            <w:tcW w:w="2972" w:type="dxa"/>
          </w:tcPr>
          <w:p w14:paraId="225A7BF9" w14:textId="5A66CE2A" w:rsidR="00D04A28" w:rsidRPr="00BC17A0" w:rsidRDefault="003E1AD6" w:rsidP="002A5733">
            <w:pPr>
              <w:spacing w:line="360" w:lineRule="auto"/>
              <w:rPr>
                <w:i/>
                <w:lang w:val="nl-BE"/>
              </w:rPr>
            </w:pPr>
            <w:r w:rsidRPr="00BC17A0">
              <w:rPr>
                <w:i/>
                <w:lang w:val="nl-BE"/>
              </w:rPr>
              <w:lastRenderedPageBreak/>
              <w:t>De relatie tussen speeksel en smaak</w:t>
            </w:r>
          </w:p>
        </w:tc>
        <w:tc>
          <w:tcPr>
            <w:tcW w:w="6090" w:type="dxa"/>
          </w:tcPr>
          <w:p w14:paraId="1C34EF43" w14:textId="57A4B587" w:rsidR="00D04A28" w:rsidRPr="002A5733" w:rsidRDefault="003E1AD6" w:rsidP="002A5733">
            <w:pPr>
              <w:pStyle w:val="Lijstalinea"/>
              <w:numPr>
                <w:ilvl w:val="0"/>
                <w:numId w:val="14"/>
              </w:numPr>
              <w:spacing w:line="360" w:lineRule="auto"/>
              <w:rPr>
                <w:lang w:val="nl-BE"/>
              </w:rPr>
            </w:pPr>
            <w:r w:rsidRPr="002A5733">
              <w:rPr>
                <w:lang w:val="nl-BE"/>
              </w:rPr>
              <w:t>Kinderen leren dat speeksel fungeert als oplosmiddel om smaakstoffen in contact te laten komen met de smaakpapillen en dat er zo beter geproefd wordt</w:t>
            </w:r>
          </w:p>
          <w:p w14:paraId="06FD382C" w14:textId="1D79FD31" w:rsidR="003E1AD6" w:rsidRPr="002A5733" w:rsidRDefault="003E1AD6" w:rsidP="002A5733">
            <w:pPr>
              <w:pStyle w:val="Lijstalinea"/>
              <w:numPr>
                <w:ilvl w:val="0"/>
                <w:numId w:val="14"/>
              </w:numPr>
              <w:spacing w:line="360" w:lineRule="auto"/>
              <w:rPr>
                <w:lang w:val="nl-BE"/>
              </w:rPr>
            </w:pPr>
            <w:r w:rsidRPr="002A5733">
              <w:rPr>
                <w:lang w:val="nl-BE"/>
              </w:rPr>
              <w:t xml:space="preserve">Het aantonen van de verteringscapaciteiten van speeksel en wat </w:t>
            </w:r>
            <w:r w:rsidR="00DA7E57" w:rsidRPr="002A5733">
              <w:rPr>
                <w:lang w:val="nl-BE"/>
              </w:rPr>
              <w:t>enzymen</w:t>
            </w:r>
            <w:r w:rsidRPr="002A5733">
              <w:rPr>
                <w:lang w:val="nl-BE"/>
              </w:rPr>
              <w:t xml:space="preserve"> precies zijn</w:t>
            </w:r>
          </w:p>
          <w:p w14:paraId="0452CB83" w14:textId="33914CA6" w:rsidR="003E1AD6" w:rsidRPr="002A5733" w:rsidRDefault="003E1AD6" w:rsidP="002A5733">
            <w:pPr>
              <w:pStyle w:val="Lijstalinea"/>
              <w:numPr>
                <w:ilvl w:val="0"/>
                <w:numId w:val="14"/>
              </w:numPr>
              <w:spacing w:line="360" w:lineRule="auto"/>
              <w:rPr>
                <w:lang w:val="nl-BE"/>
              </w:rPr>
            </w:pPr>
            <w:r w:rsidRPr="002A5733">
              <w:rPr>
                <w:lang w:val="nl-BE"/>
              </w:rPr>
              <w:t>Kinderen ondervinden dat er geen smaakzones bestaan door de smaken op verschillende plaatsen op de tong uit te testen</w:t>
            </w:r>
          </w:p>
        </w:tc>
      </w:tr>
      <w:tr w:rsidR="00D04A28" w:rsidRPr="002A5733" w14:paraId="294D5DB9" w14:textId="77777777" w:rsidTr="00BC17A0">
        <w:trPr>
          <w:trHeight w:val="236"/>
        </w:trPr>
        <w:tc>
          <w:tcPr>
            <w:tcW w:w="2972" w:type="dxa"/>
          </w:tcPr>
          <w:p w14:paraId="3E6629AA" w14:textId="57A918D1" w:rsidR="00D04A28" w:rsidRPr="00BC17A0" w:rsidRDefault="003E1AD6" w:rsidP="002A5733">
            <w:pPr>
              <w:spacing w:line="360" w:lineRule="auto"/>
              <w:rPr>
                <w:i/>
                <w:lang w:val="nl-BE"/>
              </w:rPr>
            </w:pPr>
            <w:r w:rsidRPr="00BC17A0">
              <w:rPr>
                <w:i/>
                <w:lang w:val="nl-BE"/>
              </w:rPr>
              <w:t>De smaken als zintuig met opening op de wereld</w:t>
            </w:r>
          </w:p>
        </w:tc>
        <w:tc>
          <w:tcPr>
            <w:tcW w:w="6090" w:type="dxa"/>
          </w:tcPr>
          <w:p w14:paraId="511A1334" w14:textId="77777777" w:rsidR="003E1AD6" w:rsidRPr="002A5733" w:rsidRDefault="003E1AD6" w:rsidP="002A5733">
            <w:pPr>
              <w:pStyle w:val="Lijstalinea"/>
              <w:numPr>
                <w:ilvl w:val="0"/>
                <w:numId w:val="13"/>
              </w:numPr>
              <w:spacing w:line="360" w:lineRule="auto"/>
              <w:rPr>
                <w:lang w:val="nl-BE"/>
              </w:rPr>
            </w:pPr>
            <w:r w:rsidRPr="002A5733">
              <w:rPr>
                <w:lang w:val="nl-BE"/>
              </w:rPr>
              <w:t>Kinderen leren dat de zintuigen een beschermingsfunctie hebben in het lichaam</w:t>
            </w:r>
          </w:p>
          <w:p w14:paraId="4B90997D" w14:textId="2EA28196" w:rsidR="003E1AD6" w:rsidRPr="002A5733" w:rsidRDefault="003E1AD6" w:rsidP="002A5733">
            <w:pPr>
              <w:pStyle w:val="Lijstalinea"/>
              <w:numPr>
                <w:ilvl w:val="0"/>
                <w:numId w:val="13"/>
              </w:numPr>
              <w:spacing w:line="360" w:lineRule="auto"/>
              <w:rPr>
                <w:lang w:val="nl-BE"/>
              </w:rPr>
            </w:pPr>
            <w:r w:rsidRPr="002A5733">
              <w:rPr>
                <w:lang w:val="nl-BE"/>
              </w:rPr>
              <w:t>Kinderen maken kennis met en leren zelfstandig moleculair koken door het volgen van een recept</w:t>
            </w:r>
          </w:p>
          <w:p w14:paraId="2B5235C1" w14:textId="388BA81E" w:rsidR="003E1AD6" w:rsidRPr="002A5733" w:rsidRDefault="003E1AD6" w:rsidP="002A5733">
            <w:pPr>
              <w:pStyle w:val="Lijstalinea"/>
              <w:numPr>
                <w:ilvl w:val="0"/>
                <w:numId w:val="13"/>
              </w:numPr>
              <w:spacing w:line="360" w:lineRule="auto"/>
              <w:rPr>
                <w:lang w:val="nl-BE"/>
              </w:rPr>
            </w:pPr>
            <w:r w:rsidRPr="002A5733">
              <w:rPr>
                <w:lang w:val="nl-BE"/>
              </w:rPr>
              <w:t>Het aantonen van de afkomst en de eigens</w:t>
            </w:r>
            <w:r w:rsidR="00B174B2">
              <w:rPr>
                <w:lang w:val="nl-BE"/>
              </w:rPr>
              <w:t xml:space="preserve">chappen van </w:t>
            </w:r>
            <w:proofErr w:type="spellStart"/>
            <w:r w:rsidR="00B174B2">
              <w:rPr>
                <w:lang w:val="nl-BE"/>
              </w:rPr>
              <w:t>agar-</w:t>
            </w:r>
            <w:r w:rsidRPr="002A5733">
              <w:rPr>
                <w:lang w:val="nl-BE"/>
              </w:rPr>
              <w:t>agar</w:t>
            </w:r>
            <w:proofErr w:type="spellEnd"/>
          </w:p>
          <w:p w14:paraId="705934D9" w14:textId="2D383BCF" w:rsidR="003E1AD6" w:rsidRPr="002A5733" w:rsidRDefault="003E1AD6" w:rsidP="002A5733">
            <w:pPr>
              <w:pStyle w:val="Lijstalinea"/>
              <w:numPr>
                <w:ilvl w:val="0"/>
                <w:numId w:val="13"/>
              </w:numPr>
              <w:spacing w:line="360" w:lineRule="auto"/>
              <w:rPr>
                <w:lang w:val="nl-BE"/>
              </w:rPr>
            </w:pPr>
            <w:r w:rsidRPr="002A5733">
              <w:rPr>
                <w:lang w:val="nl-BE"/>
              </w:rPr>
              <w:t>Duidelijk maken waarom temperatuur en viscositeit de vorming van kaviaar balletjes in de hand werkt</w:t>
            </w:r>
          </w:p>
        </w:tc>
      </w:tr>
      <w:tr w:rsidR="00D04A28" w:rsidRPr="002A5733" w14:paraId="2B270229" w14:textId="77777777" w:rsidTr="00BC17A0">
        <w:trPr>
          <w:trHeight w:val="236"/>
        </w:trPr>
        <w:tc>
          <w:tcPr>
            <w:tcW w:w="2972" w:type="dxa"/>
          </w:tcPr>
          <w:p w14:paraId="18114379" w14:textId="013106D0" w:rsidR="00D04A28" w:rsidRPr="00BC17A0" w:rsidRDefault="00BC17A0" w:rsidP="002A5733">
            <w:pPr>
              <w:spacing w:line="360" w:lineRule="auto"/>
              <w:rPr>
                <w:i/>
                <w:lang w:val="nl-BE"/>
              </w:rPr>
            </w:pPr>
            <w:r>
              <w:rPr>
                <w:i/>
                <w:lang w:val="nl-BE"/>
              </w:rPr>
              <w:t xml:space="preserve">Wat is de </w:t>
            </w:r>
            <w:proofErr w:type="spellStart"/>
            <w:r>
              <w:rPr>
                <w:i/>
                <w:lang w:val="nl-BE"/>
              </w:rPr>
              <w:t>miracle</w:t>
            </w:r>
            <w:proofErr w:type="spellEnd"/>
            <w:r>
              <w:rPr>
                <w:i/>
                <w:lang w:val="nl-BE"/>
              </w:rPr>
              <w:t xml:space="preserve"> </w:t>
            </w:r>
            <w:proofErr w:type="spellStart"/>
            <w:r>
              <w:rPr>
                <w:i/>
                <w:lang w:val="nl-BE"/>
              </w:rPr>
              <w:t>berry</w:t>
            </w:r>
            <w:proofErr w:type="spellEnd"/>
            <w:r>
              <w:rPr>
                <w:i/>
                <w:lang w:val="nl-BE"/>
              </w:rPr>
              <w:t>?</w:t>
            </w:r>
          </w:p>
        </w:tc>
        <w:tc>
          <w:tcPr>
            <w:tcW w:w="6090" w:type="dxa"/>
          </w:tcPr>
          <w:p w14:paraId="6B446514" w14:textId="33A2AE3C" w:rsidR="00D04A28" w:rsidRPr="002A5733" w:rsidRDefault="003E1AD6" w:rsidP="002A5733">
            <w:pPr>
              <w:pStyle w:val="Lijstalinea"/>
              <w:numPr>
                <w:ilvl w:val="0"/>
                <w:numId w:val="13"/>
              </w:numPr>
              <w:spacing w:line="360" w:lineRule="auto"/>
              <w:rPr>
                <w:lang w:val="nl-BE"/>
              </w:rPr>
            </w:pPr>
            <w:r w:rsidRPr="002A5733">
              <w:rPr>
                <w:lang w:val="nl-BE"/>
              </w:rPr>
              <w:t xml:space="preserve">Kinderen </w:t>
            </w:r>
            <w:r w:rsidR="00696C23" w:rsidRPr="002A5733">
              <w:rPr>
                <w:lang w:val="nl-BE"/>
              </w:rPr>
              <w:t>beseffen</w:t>
            </w:r>
            <w:r w:rsidRPr="002A5733">
              <w:rPr>
                <w:lang w:val="nl-BE"/>
              </w:rPr>
              <w:t xml:space="preserve"> dat zintuigen</w:t>
            </w:r>
            <w:r w:rsidR="00BC45D4" w:rsidRPr="002A5733">
              <w:rPr>
                <w:lang w:val="nl-BE"/>
              </w:rPr>
              <w:t xml:space="preserve"> kunnen</w:t>
            </w:r>
            <w:r w:rsidRPr="002A5733">
              <w:rPr>
                <w:lang w:val="nl-BE"/>
              </w:rPr>
              <w:t xml:space="preserve"> worden bedrogen</w:t>
            </w:r>
          </w:p>
          <w:p w14:paraId="2900BFDA" w14:textId="3F00E1F4" w:rsidR="00BC45D4" w:rsidRPr="002A5733" w:rsidRDefault="00BC45D4" w:rsidP="002A5733">
            <w:pPr>
              <w:pStyle w:val="Lijstalinea"/>
              <w:numPr>
                <w:ilvl w:val="0"/>
                <w:numId w:val="13"/>
              </w:numPr>
              <w:spacing w:line="360" w:lineRule="auto"/>
              <w:rPr>
                <w:lang w:val="nl-BE"/>
              </w:rPr>
            </w:pPr>
            <w:r w:rsidRPr="002A5733">
              <w:rPr>
                <w:lang w:val="nl-BE"/>
              </w:rPr>
              <w:t xml:space="preserve">Kinderen leren </w:t>
            </w:r>
            <w:r w:rsidR="00DA7E57" w:rsidRPr="002A5733">
              <w:rPr>
                <w:lang w:val="nl-BE"/>
              </w:rPr>
              <w:t>functie</w:t>
            </w:r>
            <w:r w:rsidRPr="002A5733">
              <w:rPr>
                <w:lang w:val="nl-BE"/>
              </w:rPr>
              <w:t xml:space="preserve"> en de afkomst van de </w:t>
            </w:r>
            <w:proofErr w:type="spellStart"/>
            <w:r w:rsidRPr="002A5733">
              <w:rPr>
                <w:lang w:val="nl-BE"/>
              </w:rPr>
              <w:t>miracle</w:t>
            </w:r>
            <w:proofErr w:type="spellEnd"/>
            <w:r w:rsidRPr="002A5733">
              <w:rPr>
                <w:lang w:val="nl-BE"/>
              </w:rPr>
              <w:t xml:space="preserve"> </w:t>
            </w:r>
            <w:proofErr w:type="spellStart"/>
            <w:r w:rsidRPr="002A5733">
              <w:rPr>
                <w:lang w:val="nl-BE"/>
              </w:rPr>
              <w:t>berry</w:t>
            </w:r>
            <w:proofErr w:type="spellEnd"/>
          </w:p>
          <w:p w14:paraId="50B70430" w14:textId="77777777" w:rsidR="00BC45D4" w:rsidRDefault="00BC45D4" w:rsidP="00BA4A3C">
            <w:pPr>
              <w:pStyle w:val="Lijstalinea"/>
              <w:numPr>
                <w:ilvl w:val="0"/>
                <w:numId w:val="13"/>
              </w:numPr>
              <w:spacing w:line="360" w:lineRule="auto"/>
              <w:rPr>
                <w:lang w:val="nl-BE"/>
              </w:rPr>
            </w:pPr>
            <w:r w:rsidRPr="002A5733">
              <w:rPr>
                <w:lang w:val="nl-BE"/>
              </w:rPr>
              <w:t>Het aantonen van het werkingsmechanisme van</w:t>
            </w:r>
            <w:r w:rsidR="00BA4A3C">
              <w:rPr>
                <w:lang w:val="nl-BE"/>
              </w:rPr>
              <w:t xml:space="preserve"> </w:t>
            </w:r>
            <w:proofErr w:type="spellStart"/>
            <w:r w:rsidR="00BA4A3C">
              <w:rPr>
                <w:lang w:val="nl-BE"/>
              </w:rPr>
              <w:t>miraculine</w:t>
            </w:r>
            <w:proofErr w:type="spellEnd"/>
            <w:r w:rsidR="00BA4A3C">
              <w:rPr>
                <w:lang w:val="nl-BE"/>
              </w:rPr>
              <w:t xml:space="preserve"> in</w:t>
            </w:r>
            <w:r w:rsidRPr="002A5733">
              <w:rPr>
                <w:lang w:val="nl-BE"/>
              </w:rPr>
              <w:t xml:space="preserve"> de mirakel vrucht</w:t>
            </w:r>
          </w:p>
          <w:p w14:paraId="69563473" w14:textId="314DA3B2" w:rsidR="00BA4A3C" w:rsidRPr="002A5733" w:rsidRDefault="00BA4A3C" w:rsidP="00BA4A3C">
            <w:pPr>
              <w:pStyle w:val="Lijstalinea"/>
              <w:numPr>
                <w:ilvl w:val="0"/>
                <w:numId w:val="13"/>
              </w:numPr>
              <w:spacing w:line="360" w:lineRule="auto"/>
              <w:rPr>
                <w:lang w:val="nl-BE"/>
              </w:rPr>
            </w:pPr>
            <w:r>
              <w:rPr>
                <w:lang w:val="nl-BE"/>
              </w:rPr>
              <w:t xml:space="preserve">Duidelijk maken dat eiwitten door middel van </w:t>
            </w:r>
            <w:proofErr w:type="spellStart"/>
            <w:r>
              <w:rPr>
                <w:lang w:val="nl-BE"/>
              </w:rPr>
              <w:t>denaturatie</w:t>
            </w:r>
            <w:proofErr w:type="spellEnd"/>
            <w:r>
              <w:rPr>
                <w:lang w:val="nl-BE"/>
              </w:rPr>
              <w:t xml:space="preserve"> hun eigenschappen verliezen</w:t>
            </w:r>
          </w:p>
        </w:tc>
      </w:tr>
    </w:tbl>
    <w:p w14:paraId="318A7B77" w14:textId="77777777" w:rsidR="00BF0E24" w:rsidRPr="002A5733" w:rsidRDefault="00BF0E24" w:rsidP="002A5733">
      <w:pPr>
        <w:spacing w:line="360" w:lineRule="auto"/>
      </w:pPr>
    </w:p>
    <w:p w14:paraId="693817B1" w14:textId="7F9B09FE" w:rsidR="00D303E9" w:rsidRPr="002A5733" w:rsidRDefault="00256589" w:rsidP="002A5733">
      <w:pPr>
        <w:pStyle w:val="Kop2"/>
        <w:spacing w:line="360" w:lineRule="auto"/>
        <w:rPr>
          <w:lang w:val="nl-BE"/>
        </w:rPr>
      </w:pPr>
      <w:bookmarkStart w:id="37" w:name="_Toc451795500"/>
      <w:r w:rsidRPr="002A5733">
        <w:rPr>
          <w:lang w:val="nl-BE"/>
        </w:rPr>
        <w:t>Handleidingen</w:t>
      </w:r>
      <w:bookmarkEnd w:id="37"/>
    </w:p>
    <w:p w14:paraId="5BD52194" w14:textId="7378950C" w:rsidR="001F7BBA" w:rsidRPr="002A5733" w:rsidRDefault="00D303E9" w:rsidP="002A5733">
      <w:pPr>
        <w:spacing w:line="360" w:lineRule="auto"/>
        <w:rPr>
          <w:szCs w:val="20"/>
          <w:lang w:val="nl-BE"/>
        </w:rPr>
      </w:pPr>
      <w:r w:rsidRPr="002A5733">
        <w:rPr>
          <w:szCs w:val="20"/>
          <w:lang w:val="nl-BE"/>
        </w:rPr>
        <w:t xml:space="preserve">De </w:t>
      </w:r>
      <w:r w:rsidR="00BA50F5">
        <w:rPr>
          <w:szCs w:val="20"/>
          <w:lang w:val="nl-BE"/>
        </w:rPr>
        <w:t>TWA</w:t>
      </w:r>
      <w:r w:rsidRPr="002A5733">
        <w:rPr>
          <w:szCs w:val="20"/>
          <w:lang w:val="nl-BE"/>
        </w:rPr>
        <w:t xml:space="preserve"> wil werken met vaste medewerkers</w:t>
      </w:r>
      <w:r w:rsidR="00DC722A">
        <w:rPr>
          <w:szCs w:val="20"/>
          <w:lang w:val="nl-BE"/>
        </w:rPr>
        <w:t>,</w:t>
      </w:r>
      <w:r w:rsidRPr="002A5733">
        <w:rPr>
          <w:szCs w:val="20"/>
          <w:lang w:val="nl-BE"/>
        </w:rPr>
        <w:t xml:space="preserve"> maar ook met vrijwilligers of tijdelijke lesgevers. Daarom is het van belang om de workshops op een </w:t>
      </w:r>
      <w:r w:rsidR="00353ACA">
        <w:rPr>
          <w:szCs w:val="20"/>
          <w:lang w:val="nl-BE"/>
        </w:rPr>
        <w:t>heldere</w:t>
      </w:r>
      <w:r w:rsidRPr="002A5733">
        <w:rPr>
          <w:szCs w:val="20"/>
          <w:lang w:val="nl-BE"/>
        </w:rPr>
        <w:t xml:space="preserve"> manier op te stellen en te documenteren. Er werd samen met </w:t>
      </w:r>
      <w:r w:rsidR="00F42E6E" w:rsidRPr="002A5733">
        <w:rPr>
          <w:szCs w:val="20"/>
          <w:lang w:val="nl-BE"/>
        </w:rPr>
        <w:t>de</w:t>
      </w:r>
      <w:r w:rsidRPr="002A5733">
        <w:rPr>
          <w:szCs w:val="20"/>
          <w:lang w:val="nl-BE"/>
        </w:rPr>
        <w:t xml:space="preserve"> promotor</w:t>
      </w:r>
      <w:r w:rsidR="00F42E6E" w:rsidRPr="002A5733">
        <w:rPr>
          <w:szCs w:val="20"/>
          <w:lang w:val="nl-BE"/>
        </w:rPr>
        <w:t xml:space="preserve"> van deze bachelor proef</w:t>
      </w:r>
      <w:r w:rsidRPr="002A5733">
        <w:rPr>
          <w:szCs w:val="20"/>
          <w:lang w:val="nl-BE"/>
        </w:rPr>
        <w:t xml:space="preserve"> gekozen voor een format dat praktisch en volledig is</w:t>
      </w:r>
      <w:r w:rsidR="00DC722A">
        <w:rPr>
          <w:szCs w:val="20"/>
          <w:lang w:val="nl-BE"/>
        </w:rPr>
        <w:t>,</w:t>
      </w:r>
      <w:r w:rsidRPr="002A5733">
        <w:rPr>
          <w:szCs w:val="20"/>
          <w:lang w:val="nl-BE"/>
        </w:rPr>
        <w:t xml:space="preserve"> zodat de totale informatie de lesgever bereikt. Het is de bedoeling dat zelfs een leek de workshops volledig zelfstandig kan geven</w:t>
      </w:r>
      <w:r w:rsidR="00DC722A">
        <w:rPr>
          <w:szCs w:val="20"/>
          <w:lang w:val="nl-BE"/>
        </w:rPr>
        <w:t>,</w:t>
      </w:r>
      <w:r w:rsidRPr="002A5733">
        <w:rPr>
          <w:szCs w:val="20"/>
          <w:lang w:val="nl-BE"/>
        </w:rPr>
        <w:t xml:space="preserve"> zonder op voorhand over ook maar enige voorgrondinformatie te beschikken. </w:t>
      </w:r>
      <w:r w:rsidR="002C461F" w:rsidRPr="002A5733">
        <w:rPr>
          <w:szCs w:val="20"/>
          <w:lang w:val="nl-BE"/>
        </w:rPr>
        <w:t xml:space="preserve">Dit format is </w:t>
      </w:r>
      <w:r w:rsidR="00437199" w:rsidRPr="002A5733">
        <w:rPr>
          <w:szCs w:val="20"/>
          <w:lang w:val="nl-BE"/>
        </w:rPr>
        <w:t>gecreëerd</w:t>
      </w:r>
      <w:r w:rsidR="00D564E2" w:rsidRPr="002A5733">
        <w:rPr>
          <w:szCs w:val="20"/>
          <w:lang w:val="nl-BE"/>
        </w:rPr>
        <w:t xml:space="preserve"> onder</w:t>
      </w:r>
      <w:r w:rsidR="002C461F" w:rsidRPr="002A5733">
        <w:rPr>
          <w:szCs w:val="20"/>
          <w:lang w:val="nl-BE"/>
        </w:rPr>
        <w:t xml:space="preserve"> de vorm van een handleiding. </w:t>
      </w:r>
      <w:r w:rsidR="00256589" w:rsidRPr="002A5733">
        <w:rPr>
          <w:szCs w:val="20"/>
          <w:lang w:val="nl-BE"/>
        </w:rPr>
        <w:t>Om gebruiksvriendelijkheid te optimaliseren, zijn de verschillende documenten per workshop in de handleiding direct beschikbaar. Ze worden als object ingevoegd en kunnen onmiddellijk worden opgeroepen</w:t>
      </w:r>
      <w:r w:rsidR="00090AF3" w:rsidRPr="002A5733">
        <w:rPr>
          <w:szCs w:val="20"/>
          <w:lang w:val="nl-BE"/>
        </w:rPr>
        <w:t xml:space="preserve"> door op een icoontje te dubbelklikken</w:t>
      </w:r>
      <w:r w:rsidR="00256589" w:rsidRPr="002A5733">
        <w:rPr>
          <w:szCs w:val="20"/>
          <w:lang w:val="nl-BE"/>
        </w:rPr>
        <w:t>. Eén document bevat zo alle andere documenten</w:t>
      </w:r>
      <w:r w:rsidR="00A571E8">
        <w:rPr>
          <w:szCs w:val="20"/>
          <w:lang w:val="nl-BE"/>
        </w:rPr>
        <w:t xml:space="preserve">. </w:t>
      </w:r>
      <w:r w:rsidR="00A571E8">
        <w:rPr>
          <w:szCs w:val="20"/>
          <w:lang w:val="nl-BE"/>
        </w:rPr>
        <w:lastRenderedPageBreak/>
        <w:t>D</w:t>
      </w:r>
      <w:r w:rsidR="00256589" w:rsidRPr="002A5733">
        <w:rPr>
          <w:szCs w:val="20"/>
          <w:lang w:val="nl-BE"/>
        </w:rPr>
        <w:t xml:space="preserve">it werkt zeer efficiënt. Een beperking bij deze methode is wel dat het </w:t>
      </w:r>
      <w:r w:rsidR="005B55CD">
        <w:rPr>
          <w:szCs w:val="20"/>
          <w:lang w:val="nl-BE"/>
        </w:rPr>
        <w:t>p</w:t>
      </w:r>
      <w:r w:rsidR="00437199" w:rsidRPr="002A5733">
        <w:rPr>
          <w:szCs w:val="20"/>
          <w:lang w:val="nl-BE"/>
        </w:rPr>
        <w:t>df-formaat</w:t>
      </w:r>
      <w:r w:rsidR="00256589" w:rsidRPr="002A5733">
        <w:rPr>
          <w:szCs w:val="20"/>
          <w:lang w:val="nl-BE"/>
        </w:rPr>
        <w:t xml:space="preserve"> niet kan worden gehanteerd. Het blokkeert het openen van de bestanden en dit is toch wel een minpunt. Bijgevolg is de handleiding enkel beschikbaar in de Microsoft Word extensie. </w:t>
      </w:r>
      <w:r w:rsidR="001F7BBA" w:rsidRPr="002A5733">
        <w:rPr>
          <w:szCs w:val="20"/>
          <w:lang w:val="nl-BE"/>
        </w:rPr>
        <w:t xml:space="preserve">De handleidingen kunnen steeds opnieuw worden </w:t>
      </w:r>
      <w:r w:rsidR="00437199" w:rsidRPr="002A5733">
        <w:rPr>
          <w:szCs w:val="20"/>
          <w:lang w:val="nl-BE"/>
        </w:rPr>
        <w:t xml:space="preserve">uitgebreid </w:t>
      </w:r>
      <w:r w:rsidR="001F7BBA" w:rsidRPr="002A5733">
        <w:rPr>
          <w:szCs w:val="20"/>
          <w:lang w:val="nl-BE"/>
        </w:rPr>
        <w:t xml:space="preserve">of aangepast en de feedback van lesgevers of deelnemers </w:t>
      </w:r>
      <w:r w:rsidR="00D564E2" w:rsidRPr="002A5733">
        <w:rPr>
          <w:szCs w:val="20"/>
          <w:lang w:val="nl-BE"/>
        </w:rPr>
        <w:t>wordt steeds ter harte genomen.</w:t>
      </w:r>
      <w:r w:rsidR="00E26038">
        <w:rPr>
          <w:szCs w:val="20"/>
          <w:lang w:val="nl-BE"/>
        </w:rPr>
        <w:t xml:space="preserve"> In dit eindwerk werden de handleidingen digitaal toegevoegd in dit document als object, zoals hierboven staat beschreven. Op de bijgevoegde </w:t>
      </w:r>
      <w:r w:rsidR="00DA7E57">
        <w:rPr>
          <w:szCs w:val="20"/>
          <w:lang w:val="nl-BE"/>
        </w:rPr>
        <w:t>dvd</w:t>
      </w:r>
      <w:r w:rsidR="00E26038">
        <w:rPr>
          <w:szCs w:val="20"/>
          <w:lang w:val="nl-BE"/>
        </w:rPr>
        <w:t xml:space="preserve"> achteraan, kunnen alle documenten van dit eindwerk terug gevonden worden. Indien er problemen zouden zijn met het openen van de bestanden recht</w:t>
      </w:r>
      <w:r w:rsidR="00DA7E57">
        <w:rPr>
          <w:szCs w:val="20"/>
          <w:lang w:val="nl-BE"/>
        </w:rPr>
        <w:t>st</w:t>
      </w:r>
      <w:r w:rsidR="00E26038">
        <w:rPr>
          <w:szCs w:val="20"/>
          <w:lang w:val="nl-BE"/>
        </w:rPr>
        <w:t>reeks uit dit document</w:t>
      </w:r>
      <w:r w:rsidR="00246885">
        <w:rPr>
          <w:szCs w:val="20"/>
          <w:lang w:val="nl-BE"/>
        </w:rPr>
        <w:t>,</w:t>
      </w:r>
      <w:r w:rsidR="00E26038">
        <w:rPr>
          <w:szCs w:val="20"/>
          <w:lang w:val="nl-BE"/>
        </w:rPr>
        <w:t xml:space="preserve"> zijn de bestanden ook apart in de daa</w:t>
      </w:r>
      <w:r w:rsidR="00246885">
        <w:rPr>
          <w:szCs w:val="20"/>
          <w:lang w:val="nl-BE"/>
        </w:rPr>
        <w:t>rvoor voorziene mappen aanwezig. Ook sfeerbeelden van de workshops kunnen worden teruggevonden.</w:t>
      </w:r>
    </w:p>
    <w:p w14:paraId="5531A2D2" w14:textId="1D7410C9" w:rsidR="00090AF3" w:rsidRPr="002A5733" w:rsidRDefault="00090AF3" w:rsidP="002A5733">
      <w:pPr>
        <w:spacing w:line="360" w:lineRule="auto"/>
        <w:rPr>
          <w:szCs w:val="20"/>
          <w:lang w:val="nl-BE"/>
        </w:rPr>
      </w:pPr>
      <w:r w:rsidRPr="002A5733">
        <w:rPr>
          <w:szCs w:val="20"/>
          <w:lang w:val="nl-BE"/>
        </w:rPr>
        <w:t>De handleiding bevat de hoofdpunten en de belangrijkste gegevens die belangrijk zijn om het onderwerp te kunnen begrijpen en uit te leggen aan de doelgroep</w:t>
      </w:r>
      <w:r w:rsidR="00D564E2" w:rsidRPr="002A5733">
        <w:rPr>
          <w:szCs w:val="20"/>
          <w:lang w:val="nl-BE"/>
        </w:rPr>
        <w:t xml:space="preserve"> met betrekking tot de workshop</w:t>
      </w:r>
      <w:r w:rsidRPr="002A5733">
        <w:rPr>
          <w:szCs w:val="20"/>
          <w:lang w:val="nl-BE"/>
        </w:rPr>
        <w:t xml:space="preserve">. Tevens is er ook </w:t>
      </w:r>
      <w:r w:rsidR="00DA7E57" w:rsidRPr="002A5733">
        <w:rPr>
          <w:szCs w:val="20"/>
          <w:lang w:val="nl-BE"/>
        </w:rPr>
        <w:t>achtergrondinformatie</w:t>
      </w:r>
      <w:r w:rsidRPr="002A5733">
        <w:rPr>
          <w:szCs w:val="20"/>
          <w:lang w:val="nl-BE"/>
        </w:rPr>
        <w:t xml:space="preserve"> voorzien d</w:t>
      </w:r>
      <w:r w:rsidR="00357121">
        <w:rPr>
          <w:szCs w:val="20"/>
          <w:lang w:val="nl-BE"/>
        </w:rPr>
        <w:t>ie</w:t>
      </w:r>
      <w:r w:rsidRPr="002A5733">
        <w:rPr>
          <w:szCs w:val="20"/>
          <w:lang w:val="nl-BE"/>
        </w:rPr>
        <w:t xml:space="preserve"> soms buiten de grenzen van de workshop valt om eventuele vragen van de kinderen te kun</w:t>
      </w:r>
      <w:r w:rsidR="00D564E2" w:rsidRPr="002A5733">
        <w:rPr>
          <w:szCs w:val="20"/>
          <w:lang w:val="nl-BE"/>
        </w:rPr>
        <w:t>nen beantwoorden. De opbouw van een handleiding wordt</w:t>
      </w:r>
      <w:r w:rsidRPr="002A5733">
        <w:rPr>
          <w:szCs w:val="20"/>
          <w:lang w:val="nl-BE"/>
        </w:rPr>
        <w:t xml:space="preserve"> hieronder weergegeven.</w:t>
      </w:r>
    </w:p>
    <w:p w14:paraId="0BBA6087" w14:textId="723D1A62" w:rsidR="002C461F" w:rsidRPr="002A5733" w:rsidRDefault="002C461F" w:rsidP="002A5733">
      <w:pPr>
        <w:pStyle w:val="Kop3"/>
        <w:rPr>
          <w:lang w:val="nl-BE"/>
        </w:rPr>
      </w:pPr>
      <w:bookmarkStart w:id="38" w:name="_Toc451795501"/>
      <w:r w:rsidRPr="002A5733">
        <w:rPr>
          <w:lang w:val="nl-BE"/>
        </w:rPr>
        <w:t>Doelstelling</w:t>
      </w:r>
      <w:bookmarkEnd w:id="38"/>
    </w:p>
    <w:p w14:paraId="0EF4F233" w14:textId="54695A99" w:rsidR="002C461F" w:rsidRPr="002A5733" w:rsidRDefault="002C461F" w:rsidP="002A5733">
      <w:pPr>
        <w:spacing w:line="360" w:lineRule="auto"/>
        <w:rPr>
          <w:szCs w:val="20"/>
          <w:lang w:val="nl-BE"/>
        </w:rPr>
      </w:pPr>
      <w:r w:rsidRPr="002A5733">
        <w:rPr>
          <w:szCs w:val="20"/>
          <w:lang w:val="nl-BE"/>
        </w:rPr>
        <w:t xml:space="preserve">De doelstelling geeft weer wat de workshop tracht te bereiken en hoe het onderdeel zal verlopen. </w:t>
      </w:r>
      <w:r w:rsidR="00360BE9" w:rsidRPr="002A5733">
        <w:rPr>
          <w:szCs w:val="20"/>
          <w:lang w:val="nl-BE"/>
        </w:rPr>
        <w:t>In ee</w:t>
      </w:r>
      <w:r w:rsidR="00437199" w:rsidRPr="002A5733">
        <w:rPr>
          <w:szCs w:val="20"/>
          <w:lang w:val="nl-BE"/>
        </w:rPr>
        <w:t xml:space="preserve">n kort overzicht </w:t>
      </w:r>
      <w:r w:rsidR="00360BE9" w:rsidRPr="002A5733">
        <w:rPr>
          <w:szCs w:val="20"/>
          <w:lang w:val="nl-BE"/>
        </w:rPr>
        <w:t xml:space="preserve">wordt besproken </w:t>
      </w:r>
      <w:r w:rsidRPr="002A5733">
        <w:rPr>
          <w:szCs w:val="20"/>
          <w:lang w:val="nl-BE"/>
        </w:rPr>
        <w:t>wat het experiment inhoudt en welke bood</w:t>
      </w:r>
      <w:r w:rsidR="00437199" w:rsidRPr="002A5733">
        <w:rPr>
          <w:szCs w:val="20"/>
          <w:lang w:val="nl-BE"/>
        </w:rPr>
        <w:t>schap er dient</w:t>
      </w:r>
      <w:r w:rsidR="00631538" w:rsidRPr="002A5733">
        <w:rPr>
          <w:szCs w:val="20"/>
          <w:lang w:val="nl-BE"/>
        </w:rPr>
        <w:t xml:space="preserve"> </w:t>
      </w:r>
      <w:r w:rsidR="00360BE9" w:rsidRPr="002A5733">
        <w:rPr>
          <w:szCs w:val="20"/>
          <w:lang w:val="nl-BE"/>
        </w:rPr>
        <w:t xml:space="preserve">te </w:t>
      </w:r>
      <w:r w:rsidR="00631538" w:rsidRPr="002A5733">
        <w:rPr>
          <w:szCs w:val="20"/>
          <w:lang w:val="nl-BE"/>
        </w:rPr>
        <w:t>worden meegegeven</w:t>
      </w:r>
      <w:r w:rsidR="00D564E2" w:rsidRPr="002A5733">
        <w:rPr>
          <w:szCs w:val="20"/>
          <w:lang w:val="nl-BE"/>
        </w:rPr>
        <w:t xml:space="preserve"> aan de doelgroep</w:t>
      </w:r>
      <w:r w:rsidR="00631538" w:rsidRPr="002A5733">
        <w:rPr>
          <w:szCs w:val="20"/>
          <w:lang w:val="nl-BE"/>
        </w:rPr>
        <w:t>.</w:t>
      </w:r>
      <w:r w:rsidR="00D564E2" w:rsidRPr="002A5733">
        <w:rPr>
          <w:szCs w:val="20"/>
          <w:lang w:val="nl-BE"/>
        </w:rPr>
        <w:t xml:space="preserve"> Dit deel omvat letterlijk de </w:t>
      </w:r>
      <w:r w:rsidR="00437199" w:rsidRPr="002A5733">
        <w:rPr>
          <w:szCs w:val="20"/>
          <w:lang w:val="nl-BE"/>
        </w:rPr>
        <w:t>essentie</w:t>
      </w:r>
      <w:r w:rsidR="005B55CD">
        <w:rPr>
          <w:szCs w:val="20"/>
          <w:lang w:val="nl-BE"/>
        </w:rPr>
        <w:t xml:space="preserve"> van het experiment, de opdracht </w:t>
      </w:r>
      <w:r w:rsidR="00D564E2" w:rsidRPr="002A5733">
        <w:rPr>
          <w:szCs w:val="20"/>
          <w:lang w:val="nl-BE"/>
        </w:rPr>
        <w:t>of</w:t>
      </w:r>
      <w:r w:rsidR="005B55CD">
        <w:rPr>
          <w:szCs w:val="20"/>
          <w:lang w:val="nl-BE"/>
        </w:rPr>
        <w:t xml:space="preserve"> de</w:t>
      </w:r>
      <w:r w:rsidR="00D564E2" w:rsidRPr="002A5733">
        <w:rPr>
          <w:szCs w:val="20"/>
          <w:lang w:val="nl-BE"/>
        </w:rPr>
        <w:t xml:space="preserve"> presentatie in de workshop.</w:t>
      </w:r>
    </w:p>
    <w:p w14:paraId="63CAB2E0" w14:textId="40775A97" w:rsidR="002C461F" w:rsidRPr="002A5733" w:rsidRDefault="002C461F" w:rsidP="002A5733">
      <w:pPr>
        <w:pStyle w:val="Kop3"/>
        <w:rPr>
          <w:lang w:val="nl-BE"/>
        </w:rPr>
      </w:pPr>
      <w:bookmarkStart w:id="39" w:name="_Toc451795502"/>
      <w:r w:rsidRPr="002A5733">
        <w:rPr>
          <w:lang w:val="nl-BE"/>
        </w:rPr>
        <w:t>Onderzoeksvraag</w:t>
      </w:r>
      <w:bookmarkEnd w:id="39"/>
    </w:p>
    <w:p w14:paraId="27225E30" w14:textId="4BFFA064" w:rsidR="002C461F" w:rsidRPr="002A5733" w:rsidRDefault="002C461F" w:rsidP="002A5733">
      <w:pPr>
        <w:spacing w:line="360" w:lineRule="auto"/>
        <w:rPr>
          <w:szCs w:val="20"/>
          <w:lang w:val="nl-BE"/>
        </w:rPr>
      </w:pPr>
      <w:r w:rsidRPr="002A5733">
        <w:rPr>
          <w:szCs w:val="20"/>
          <w:lang w:val="nl-BE"/>
        </w:rPr>
        <w:t>De onderzoeksvragen geven weer waarop we een antwoord willen krijgen. Deze vragen dienen de lesgevers in het achterhoofd te houden en</w:t>
      </w:r>
      <w:r w:rsidR="00360BE9" w:rsidRPr="002A5733">
        <w:rPr>
          <w:szCs w:val="20"/>
          <w:lang w:val="nl-BE"/>
        </w:rPr>
        <w:t xml:space="preserve"> moeten hen</w:t>
      </w:r>
      <w:r w:rsidRPr="002A5733">
        <w:rPr>
          <w:szCs w:val="20"/>
          <w:lang w:val="nl-BE"/>
        </w:rPr>
        <w:t xml:space="preserve"> helpen om het doel voor ogen te </w:t>
      </w:r>
      <w:r w:rsidR="00360BE9" w:rsidRPr="002A5733">
        <w:rPr>
          <w:szCs w:val="20"/>
          <w:lang w:val="nl-BE"/>
        </w:rPr>
        <w:t>houden</w:t>
      </w:r>
      <w:r w:rsidRPr="002A5733">
        <w:rPr>
          <w:szCs w:val="20"/>
          <w:lang w:val="nl-BE"/>
        </w:rPr>
        <w:t xml:space="preserve">. Ook kunnen ze als ankerpunt worden gebruikt om open vragen naar de leerlingen terug te spelen </w:t>
      </w:r>
      <w:r w:rsidR="00A571E8">
        <w:rPr>
          <w:szCs w:val="20"/>
          <w:lang w:val="nl-BE"/>
        </w:rPr>
        <w:t>zodanig dat</w:t>
      </w:r>
      <w:r w:rsidRPr="002A5733">
        <w:rPr>
          <w:szCs w:val="20"/>
          <w:lang w:val="nl-BE"/>
        </w:rPr>
        <w:t xml:space="preserve"> het antwoord vanuit het kind zelf </w:t>
      </w:r>
      <w:r w:rsidR="00A571E8">
        <w:rPr>
          <w:szCs w:val="20"/>
          <w:lang w:val="nl-BE"/>
        </w:rPr>
        <w:t>wordt verkre</w:t>
      </w:r>
      <w:r w:rsidRPr="002A5733">
        <w:rPr>
          <w:szCs w:val="20"/>
          <w:lang w:val="nl-BE"/>
        </w:rPr>
        <w:t>gen. Bij een groep met weinig interactie en een passieve houding zou dit van pas kunnen komen.</w:t>
      </w:r>
    </w:p>
    <w:p w14:paraId="2D2A07BB" w14:textId="64BB55AB" w:rsidR="002C461F" w:rsidRPr="002A5733" w:rsidRDefault="002C461F" w:rsidP="002A5733">
      <w:pPr>
        <w:pStyle w:val="Kop3"/>
        <w:rPr>
          <w:lang w:val="nl-BE"/>
        </w:rPr>
      </w:pPr>
      <w:bookmarkStart w:id="40" w:name="_Toc451795503"/>
      <w:r w:rsidRPr="002A5733">
        <w:rPr>
          <w:lang w:val="nl-BE"/>
        </w:rPr>
        <w:t>Experiment</w:t>
      </w:r>
      <w:bookmarkEnd w:id="40"/>
    </w:p>
    <w:p w14:paraId="513A6BD8" w14:textId="1E29055F" w:rsidR="002C461F" w:rsidRPr="002A5733" w:rsidRDefault="001F7BBA" w:rsidP="002A5733">
      <w:pPr>
        <w:spacing w:line="360" w:lineRule="auto"/>
        <w:rPr>
          <w:szCs w:val="20"/>
          <w:lang w:val="nl-BE"/>
        </w:rPr>
      </w:pPr>
      <w:r w:rsidRPr="002A5733">
        <w:rPr>
          <w:szCs w:val="20"/>
          <w:lang w:val="nl-BE"/>
        </w:rPr>
        <w:t xml:space="preserve">In dit onderdeel wordt het experiment uitgeschreven. De verschillende stappen, onderdelen en de opbouw zijn volledig aanwezig. Het geproduceerde fenomeen wordt steeds op voorhand ingeleid zodat de kinderen weten </w:t>
      </w:r>
      <w:r w:rsidR="00360BE9" w:rsidRPr="002A5733">
        <w:rPr>
          <w:szCs w:val="20"/>
          <w:lang w:val="nl-BE"/>
        </w:rPr>
        <w:t xml:space="preserve">met </w:t>
      </w:r>
      <w:r w:rsidRPr="002A5733">
        <w:rPr>
          <w:szCs w:val="20"/>
          <w:lang w:val="nl-BE"/>
        </w:rPr>
        <w:t xml:space="preserve">welk verschijnsel ze zullen </w:t>
      </w:r>
      <w:r w:rsidR="00360BE9" w:rsidRPr="002A5733">
        <w:rPr>
          <w:szCs w:val="20"/>
          <w:lang w:val="nl-BE"/>
        </w:rPr>
        <w:t>te maken krijgen</w:t>
      </w:r>
      <w:r w:rsidRPr="002A5733">
        <w:rPr>
          <w:szCs w:val="20"/>
          <w:lang w:val="nl-BE"/>
        </w:rPr>
        <w:t>. Zoals eerder vermeld in de literatuurstudie, is het van belang dat de boodschap tijdens het uitvoeren van het experiment steeds wordt meegegeven. Het fenomeen mag zeker niet het hoofddoel op zich</w:t>
      </w:r>
      <w:r w:rsidR="00360BE9" w:rsidRPr="002A5733">
        <w:rPr>
          <w:szCs w:val="20"/>
          <w:lang w:val="nl-BE"/>
        </w:rPr>
        <w:t xml:space="preserve"> worden</w:t>
      </w:r>
      <w:r w:rsidRPr="002A5733">
        <w:rPr>
          <w:szCs w:val="20"/>
          <w:lang w:val="nl-BE"/>
        </w:rPr>
        <w:t>.</w:t>
      </w:r>
    </w:p>
    <w:p w14:paraId="19BC37F4" w14:textId="009EC286" w:rsidR="002C461F" w:rsidRPr="002A5733" w:rsidRDefault="002C461F" w:rsidP="002A5733">
      <w:pPr>
        <w:pStyle w:val="Kop3"/>
        <w:rPr>
          <w:lang w:val="nl-BE"/>
        </w:rPr>
      </w:pPr>
      <w:bookmarkStart w:id="41" w:name="_Toc451795504"/>
      <w:r w:rsidRPr="002A5733">
        <w:rPr>
          <w:lang w:val="nl-BE"/>
        </w:rPr>
        <w:lastRenderedPageBreak/>
        <w:t>Variabelen</w:t>
      </w:r>
      <w:bookmarkEnd w:id="41"/>
    </w:p>
    <w:p w14:paraId="752DB565" w14:textId="206B7245" w:rsidR="001F7BBA" w:rsidRPr="002A5733" w:rsidRDefault="001F7BBA" w:rsidP="002A5733">
      <w:pPr>
        <w:spacing w:line="360" w:lineRule="auto"/>
        <w:rPr>
          <w:szCs w:val="20"/>
          <w:lang w:val="nl-BE"/>
        </w:rPr>
      </w:pPr>
      <w:r w:rsidRPr="002A5733">
        <w:rPr>
          <w:szCs w:val="20"/>
          <w:lang w:val="nl-BE"/>
        </w:rPr>
        <w:t xml:space="preserve">Hier worden, zoals de titel al doet vermoeden, de variabelen van het experiment weergegeven. Het omvat factoren die het experiment kunnen beïnvloeden en </w:t>
      </w:r>
      <w:r w:rsidR="00913642" w:rsidRPr="002A5733">
        <w:rPr>
          <w:szCs w:val="20"/>
          <w:lang w:val="nl-BE"/>
        </w:rPr>
        <w:t>geven weer via welke weg het onderzoek kan gevoerd worden.</w:t>
      </w:r>
    </w:p>
    <w:p w14:paraId="01D26CA6" w14:textId="65993438" w:rsidR="002C461F" w:rsidRPr="002A5733" w:rsidRDefault="002C461F" w:rsidP="002A5733">
      <w:pPr>
        <w:pStyle w:val="Kop3"/>
        <w:rPr>
          <w:lang w:val="nl-BE"/>
        </w:rPr>
      </w:pPr>
      <w:bookmarkStart w:id="42" w:name="_Toc451795505"/>
      <w:r w:rsidRPr="002A5733">
        <w:rPr>
          <w:lang w:val="nl-BE"/>
        </w:rPr>
        <w:t>Verklaring</w:t>
      </w:r>
      <w:bookmarkEnd w:id="42"/>
    </w:p>
    <w:p w14:paraId="3157DF66" w14:textId="3D124904" w:rsidR="001F7BBA" w:rsidRPr="002A5733" w:rsidRDefault="001F7BBA" w:rsidP="002A5733">
      <w:pPr>
        <w:spacing w:line="360" w:lineRule="auto"/>
        <w:rPr>
          <w:szCs w:val="20"/>
          <w:lang w:val="nl-BE"/>
        </w:rPr>
      </w:pPr>
      <w:r w:rsidRPr="002A5733">
        <w:rPr>
          <w:szCs w:val="20"/>
          <w:lang w:val="nl-BE"/>
        </w:rPr>
        <w:t xml:space="preserve">De verklaring werd opgesteld om de lesgever van zo veel mogelijk </w:t>
      </w:r>
      <w:r w:rsidR="00DA7E57" w:rsidRPr="002A5733">
        <w:rPr>
          <w:szCs w:val="20"/>
          <w:lang w:val="nl-BE"/>
        </w:rPr>
        <w:t>achtergrondinformatie</w:t>
      </w:r>
      <w:r w:rsidRPr="002A5733">
        <w:rPr>
          <w:szCs w:val="20"/>
          <w:lang w:val="nl-BE"/>
        </w:rPr>
        <w:t xml:space="preserve"> te voorzien. Er wordt </w:t>
      </w:r>
      <w:r w:rsidR="00913642" w:rsidRPr="002A5733">
        <w:rPr>
          <w:szCs w:val="20"/>
          <w:lang w:val="nl-BE"/>
        </w:rPr>
        <w:t>ver</w:t>
      </w:r>
      <w:r w:rsidRPr="002A5733">
        <w:rPr>
          <w:szCs w:val="20"/>
          <w:lang w:val="nl-BE"/>
        </w:rPr>
        <w:t>diep</w:t>
      </w:r>
      <w:r w:rsidR="00913642" w:rsidRPr="002A5733">
        <w:rPr>
          <w:szCs w:val="20"/>
          <w:lang w:val="nl-BE"/>
        </w:rPr>
        <w:t>end</w:t>
      </w:r>
      <w:r w:rsidRPr="002A5733">
        <w:rPr>
          <w:szCs w:val="20"/>
          <w:lang w:val="nl-BE"/>
        </w:rPr>
        <w:t xml:space="preserve"> ingegaan op de aspecten die het experiment te bieden heeft en legt te wetenschappelijke processen achter het fenomeen bloot. Zoals eerder vermeld wordt er soms zelfs buiten de grenzen van het experiment getreden om specifieke vragen of heel leergierige leerlingen te kunnen beantwoorden. </w:t>
      </w:r>
      <w:r w:rsidR="00913642" w:rsidRPr="002A5733">
        <w:rPr>
          <w:szCs w:val="20"/>
          <w:lang w:val="nl-BE"/>
        </w:rPr>
        <w:t>Op deze wijze wordt de achtergrond van de lesgever verrijkt.</w:t>
      </w:r>
    </w:p>
    <w:p w14:paraId="41753941" w14:textId="4534C04B" w:rsidR="002C461F" w:rsidRPr="002A5733" w:rsidRDefault="002C461F" w:rsidP="002A5733">
      <w:pPr>
        <w:pStyle w:val="Kop3"/>
        <w:rPr>
          <w:lang w:val="nl-BE"/>
        </w:rPr>
      </w:pPr>
      <w:bookmarkStart w:id="43" w:name="_Toc451795506"/>
      <w:r w:rsidRPr="002A5733">
        <w:rPr>
          <w:lang w:val="nl-BE"/>
        </w:rPr>
        <w:t>Organisatie</w:t>
      </w:r>
      <w:bookmarkEnd w:id="43"/>
    </w:p>
    <w:p w14:paraId="69285223" w14:textId="3AB89BE3" w:rsidR="001F7BBA" w:rsidRPr="002A5733" w:rsidRDefault="001F7BBA" w:rsidP="002A5733">
      <w:pPr>
        <w:spacing w:line="360" w:lineRule="auto"/>
        <w:rPr>
          <w:szCs w:val="20"/>
          <w:lang w:val="nl-BE"/>
        </w:rPr>
      </w:pPr>
      <w:r w:rsidRPr="002A5733">
        <w:rPr>
          <w:szCs w:val="20"/>
          <w:lang w:val="nl-BE"/>
        </w:rPr>
        <w:t>Bij de organisatie staan specifieke aandachtspunten en wer</w:t>
      </w:r>
      <w:r w:rsidR="00971A0F" w:rsidRPr="002A5733">
        <w:rPr>
          <w:szCs w:val="20"/>
          <w:lang w:val="nl-BE"/>
        </w:rPr>
        <w:t>k</w:t>
      </w:r>
      <w:r w:rsidRPr="002A5733">
        <w:rPr>
          <w:szCs w:val="20"/>
          <w:lang w:val="nl-BE"/>
        </w:rPr>
        <w:t>wijzen uitgelegd. Er wordt duidelijk gemaakt hoe de groepscompositie is voorzien en hoe de opstellingen worden gemaakt.</w:t>
      </w:r>
    </w:p>
    <w:p w14:paraId="49225572" w14:textId="13C1DAD6" w:rsidR="002C461F" w:rsidRPr="002A5733" w:rsidRDefault="002C461F" w:rsidP="002A5733">
      <w:pPr>
        <w:pStyle w:val="Kop3"/>
        <w:rPr>
          <w:lang w:val="nl-BE"/>
        </w:rPr>
      </w:pPr>
      <w:bookmarkStart w:id="44" w:name="_Toc451795507"/>
      <w:r w:rsidRPr="002A5733">
        <w:rPr>
          <w:lang w:val="nl-BE"/>
        </w:rPr>
        <w:t>Materiaal</w:t>
      </w:r>
      <w:bookmarkEnd w:id="44"/>
    </w:p>
    <w:p w14:paraId="11181456" w14:textId="0E8BAEE3" w:rsidR="00D6744D" w:rsidRDefault="00D564E2" w:rsidP="005B55CD">
      <w:pPr>
        <w:spacing w:line="360" w:lineRule="auto"/>
        <w:rPr>
          <w:szCs w:val="20"/>
          <w:lang w:val="nl-BE"/>
        </w:rPr>
      </w:pPr>
      <w:r w:rsidRPr="002A5733">
        <w:rPr>
          <w:szCs w:val="20"/>
          <w:lang w:val="nl-BE"/>
        </w:rPr>
        <w:t>De materiaal</w:t>
      </w:r>
      <w:r w:rsidR="00B66608" w:rsidRPr="002A5733">
        <w:rPr>
          <w:szCs w:val="20"/>
          <w:lang w:val="nl-BE"/>
        </w:rPr>
        <w:t xml:space="preserve">lijst toont alle benodigdheden die voor de </w:t>
      </w:r>
      <w:r w:rsidR="00A571E8">
        <w:rPr>
          <w:szCs w:val="20"/>
          <w:lang w:val="nl-BE"/>
        </w:rPr>
        <w:t xml:space="preserve">workshop benodigd zijn. Dit vergemakkelijkt </w:t>
      </w:r>
      <w:r w:rsidR="00F15A73" w:rsidRPr="002A5733">
        <w:rPr>
          <w:szCs w:val="20"/>
          <w:lang w:val="nl-BE"/>
        </w:rPr>
        <w:t>de voorbereiding per experiment</w:t>
      </w:r>
      <w:r w:rsidR="00A571E8">
        <w:rPr>
          <w:szCs w:val="20"/>
          <w:lang w:val="nl-BE"/>
        </w:rPr>
        <w:t>.</w:t>
      </w:r>
    </w:p>
    <w:p w14:paraId="79C7091A" w14:textId="2DDFD9D2" w:rsidR="009351E1" w:rsidRPr="002A5733" w:rsidRDefault="009351E1" w:rsidP="002A5733">
      <w:pPr>
        <w:pStyle w:val="Kop2"/>
        <w:spacing w:line="360" w:lineRule="auto"/>
        <w:rPr>
          <w:lang w:val="nl-BE"/>
        </w:rPr>
      </w:pPr>
      <w:bookmarkStart w:id="45" w:name="_Toc451795508"/>
      <w:r w:rsidRPr="002A5733">
        <w:rPr>
          <w:lang w:val="nl-BE"/>
        </w:rPr>
        <w:t>Evaluatie</w:t>
      </w:r>
      <w:bookmarkEnd w:id="45"/>
    </w:p>
    <w:p w14:paraId="4D6D42F7" w14:textId="197AEC92" w:rsidR="00F4431E" w:rsidRPr="002A5733" w:rsidRDefault="00357121" w:rsidP="002A5733">
      <w:pPr>
        <w:spacing w:line="360" w:lineRule="auto"/>
        <w:rPr>
          <w:szCs w:val="20"/>
          <w:lang w:val="nl-BE"/>
        </w:rPr>
      </w:pPr>
      <w:r>
        <w:rPr>
          <w:szCs w:val="20"/>
          <w:lang w:val="nl-BE"/>
        </w:rPr>
        <w:t>Er gebeurde een kwalitatieve evaluatie van de workshops</w:t>
      </w:r>
      <w:r w:rsidR="00F4431E" w:rsidRPr="002A5733">
        <w:rPr>
          <w:szCs w:val="20"/>
          <w:lang w:val="nl-BE"/>
        </w:rPr>
        <w:t xml:space="preserve">. Aan de hand van vergaderingen met de directe betrokkenen en gesprekken met ouders, werd het grootste deel van de feedback verkregen. </w:t>
      </w:r>
      <w:r w:rsidR="004D721A" w:rsidRPr="002A5733">
        <w:rPr>
          <w:szCs w:val="20"/>
          <w:lang w:val="nl-BE"/>
        </w:rPr>
        <w:t>Hiernaast werden o</w:t>
      </w:r>
      <w:r w:rsidR="00EB6BF5" w:rsidRPr="002A5733">
        <w:rPr>
          <w:szCs w:val="20"/>
          <w:lang w:val="nl-BE"/>
        </w:rPr>
        <w:t>ok de meningen van de kinderen bevraagd</w:t>
      </w:r>
      <w:r w:rsidR="004D721A" w:rsidRPr="002A5733">
        <w:rPr>
          <w:szCs w:val="20"/>
          <w:lang w:val="nl-BE"/>
        </w:rPr>
        <w:t xml:space="preserve">. Er werden verschillende vormen van toetsing voorzien, waardoor de kinderen op een speelse en creatieve manier hun eigen </w:t>
      </w:r>
      <w:r w:rsidR="00437199" w:rsidRPr="002A5733">
        <w:rPr>
          <w:szCs w:val="20"/>
          <w:lang w:val="nl-BE"/>
        </w:rPr>
        <w:t>ideeën</w:t>
      </w:r>
      <w:r w:rsidR="004D721A" w:rsidRPr="002A5733">
        <w:rPr>
          <w:szCs w:val="20"/>
          <w:lang w:val="nl-BE"/>
        </w:rPr>
        <w:t xml:space="preserve"> en verbeteringen konden delen. Bij elke workshop werd een andere manier van toetsing </w:t>
      </w:r>
      <w:r w:rsidR="00971A0F" w:rsidRPr="002A5733">
        <w:rPr>
          <w:szCs w:val="20"/>
          <w:lang w:val="nl-BE"/>
        </w:rPr>
        <w:t>voorzien</w:t>
      </w:r>
      <w:r w:rsidR="004D721A" w:rsidRPr="002A5733">
        <w:rPr>
          <w:szCs w:val="20"/>
          <w:lang w:val="nl-BE"/>
        </w:rPr>
        <w:t>.</w:t>
      </w:r>
    </w:p>
    <w:p w14:paraId="038C458E" w14:textId="22199650" w:rsidR="009351E1" w:rsidRPr="002A5733" w:rsidRDefault="009351E1" w:rsidP="002A5733">
      <w:pPr>
        <w:pStyle w:val="Kop3"/>
        <w:rPr>
          <w:lang w:val="nl-BE"/>
        </w:rPr>
      </w:pPr>
      <w:bookmarkStart w:id="46" w:name="_Toc451795509"/>
      <w:r w:rsidRPr="002A5733">
        <w:rPr>
          <w:lang w:val="nl-BE"/>
        </w:rPr>
        <w:t>Babbelbox</w:t>
      </w:r>
      <w:r w:rsidR="00641890">
        <w:rPr>
          <w:lang w:val="nl-BE"/>
        </w:rPr>
        <w:t xml:space="preserve"> met quiz</w:t>
      </w:r>
      <w:bookmarkEnd w:id="46"/>
    </w:p>
    <w:p w14:paraId="3E57B22C" w14:textId="6A901996" w:rsidR="00F4431E" w:rsidRPr="002A5733" w:rsidRDefault="00F4431E" w:rsidP="002A5733">
      <w:pPr>
        <w:spacing w:line="360" w:lineRule="auto"/>
        <w:rPr>
          <w:lang w:val="nl-BE"/>
        </w:rPr>
      </w:pPr>
      <w:r w:rsidRPr="002A5733">
        <w:rPr>
          <w:lang w:val="nl-BE"/>
        </w:rPr>
        <w:t xml:space="preserve">Door het gebruik van een App genaamd ‘Babbelbox’ </w:t>
      </w:r>
      <w:r w:rsidR="00045F28" w:rsidRPr="002A5733">
        <w:rPr>
          <w:lang w:val="nl-BE"/>
        </w:rPr>
        <w:t xml:space="preserve">konden de kinderen </w:t>
      </w:r>
      <w:r w:rsidR="004D721A" w:rsidRPr="002A5733">
        <w:rPr>
          <w:lang w:val="nl-BE"/>
        </w:rPr>
        <w:t xml:space="preserve">via een </w:t>
      </w:r>
      <w:r w:rsidR="00437199" w:rsidRPr="002A5733">
        <w:rPr>
          <w:lang w:val="nl-BE"/>
        </w:rPr>
        <w:t>IPad</w:t>
      </w:r>
      <w:r w:rsidR="004D721A" w:rsidRPr="002A5733">
        <w:rPr>
          <w:lang w:val="nl-BE"/>
        </w:rPr>
        <w:t xml:space="preserve"> doorheen de workshop ‘Appelen en Peren’ hun mening kwijt. Via deze app kunnen er drie vragen worden gesteld, waarop de betrokkene een antwoord moet geven</w:t>
      </w:r>
      <w:r w:rsidR="00045F28" w:rsidRPr="002A5733">
        <w:rPr>
          <w:lang w:val="nl-BE"/>
        </w:rPr>
        <w:t xml:space="preserve">. Dit antwoord </w:t>
      </w:r>
      <w:r w:rsidR="004D721A" w:rsidRPr="002A5733">
        <w:rPr>
          <w:lang w:val="nl-BE"/>
        </w:rPr>
        <w:t xml:space="preserve">wordt aan de hand van een filmpje </w:t>
      </w:r>
      <w:r w:rsidR="00045F28" w:rsidRPr="002A5733">
        <w:rPr>
          <w:lang w:val="nl-BE"/>
        </w:rPr>
        <w:t>opgeslagen</w:t>
      </w:r>
      <w:r w:rsidR="004D721A" w:rsidRPr="002A5733">
        <w:rPr>
          <w:lang w:val="nl-BE"/>
        </w:rPr>
        <w:t xml:space="preserve">. Op deze manier kunnen ze ongestoord hun eigen mening verkondigen en is de druk om sociaal wenselijk te antwoorden een stuk kleiner. </w:t>
      </w:r>
      <w:r w:rsidR="005B55CD">
        <w:rPr>
          <w:lang w:val="nl-BE"/>
        </w:rPr>
        <w:t>De drie vragen staan in b</w:t>
      </w:r>
      <w:r w:rsidR="00B440A9">
        <w:rPr>
          <w:lang w:val="nl-BE"/>
        </w:rPr>
        <w:t>ijlage 2</w:t>
      </w:r>
      <w:r w:rsidR="005B55CD">
        <w:rPr>
          <w:lang w:val="nl-BE"/>
        </w:rPr>
        <w:t>.</w:t>
      </w:r>
      <w:r w:rsidR="00B440A9">
        <w:rPr>
          <w:lang w:val="nl-BE"/>
        </w:rPr>
        <w:t xml:space="preserve"> </w:t>
      </w:r>
      <w:r w:rsidR="004D721A" w:rsidRPr="002A5733">
        <w:rPr>
          <w:lang w:val="nl-BE"/>
        </w:rPr>
        <w:t>Achteraf werden de filmpjes geanalyseerd en de feedback was in het algemeen zeer positief. De waarde van deze analyse kan in vraag worden getrokken omda</w:t>
      </w:r>
      <w:r w:rsidR="00045F28" w:rsidRPr="002A5733">
        <w:rPr>
          <w:lang w:val="nl-BE"/>
        </w:rPr>
        <w:t xml:space="preserve">t er veel vrijheid werd gelaten </w:t>
      </w:r>
      <w:r w:rsidR="00EB6BF5" w:rsidRPr="002A5733">
        <w:rPr>
          <w:lang w:val="nl-BE"/>
        </w:rPr>
        <w:t xml:space="preserve">en het </w:t>
      </w:r>
      <w:r w:rsidR="00045F28" w:rsidRPr="002A5733">
        <w:rPr>
          <w:lang w:val="nl-BE"/>
        </w:rPr>
        <w:t xml:space="preserve">grenzend kader </w:t>
      </w:r>
      <w:r w:rsidR="00EB6BF5" w:rsidRPr="002A5733">
        <w:rPr>
          <w:lang w:val="nl-BE"/>
        </w:rPr>
        <w:t xml:space="preserve">eerder </w:t>
      </w:r>
      <w:r w:rsidR="00EB6BF5" w:rsidRPr="002A5733">
        <w:rPr>
          <w:lang w:val="nl-BE"/>
        </w:rPr>
        <w:lastRenderedPageBreak/>
        <w:t>beperkt was.</w:t>
      </w:r>
      <w:r w:rsidR="00CC3987" w:rsidRPr="002A5733">
        <w:rPr>
          <w:lang w:val="nl-BE"/>
        </w:rPr>
        <w:t xml:space="preserve"> </w:t>
      </w:r>
      <w:r w:rsidR="00641890">
        <w:rPr>
          <w:lang w:val="nl-BE"/>
        </w:rPr>
        <w:t>Naast de babbelbox werd er ook een korte</w:t>
      </w:r>
      <w:r w:rsidR="00B440A9">
        <w:rPr>
          <w:lang w:val="nl-BE"/>
        </w:rPr>
        <w:t xml:space="preserve"> multiple </w:t>
      </w:r>
      <w:proofErr w:type="spellStart"/>
      <w:r w:rsidR="00B440A9">
        <w:rPr>
          <w:lang w:val="nl-BE"/>
        </w:rPr>
        <w:t>choice</w:t>
      </w:r>
      <w:proofErr w:type="spellEnd"/>
      <w:r w:rsidR="00641890">
        <w:rPr>
          <w:lang w:val="nl-BE"/>
        </w:rPr>
        <w:t xml:space="preserve"> quiz uitgedeeld die de kinderen mee naar huis konden nemen om hun ouders te ondervragen, zodat ze zelf de juiste antwoorden konden geven. D</w:t>
      </w:r>
      <w:r w:rsidR="00B440A9">
        <w:rPr>
          <w:lang w:val="nl-BE"/>
        </w:rPr>
        <w:t>eze quiz</w:t>
      </w:r>
      <w:r w:rsidR="00641890">
        <w:rPr>
          <w:lang w:val="nl-BE"/>
        </w:rPr>
        <w:t xml:space="preserve"> vindt </w:t>
      </w:r>
      <w:r w:rsidR="005B55CD">
        <w:rPr>
          <w:lang w:val="nl-BE"/>
        </w:rPr>
        <w:t>kan terug gevonden worden</w:t>
      </w:r>
      <w:r w:rsidR="00641890">
        <w:rPr>
          <w:lang w:val="nl-BE"/>
        </w:rPr>
        <w:t xml:space="preserve"> in </w:t>
      </w:r>
      <w:r w:rsidR="005B55CD">
        <w:rPr>
          <w:lang w:val="nl-BE"/>
        </w:rPr>
        <w:t>b</w:t>
      </w:r>
      <w:r w:rsidR="00641890">
        <w:rPr>
          <w:lang w:val="nl-BE"/>
        </w:rPr>
        <w:t xml:space="preserve">ijlage </w:t>
      </w:r>
      <w:r w:rsidR="00B440A9">
        <w:rPr>
          <w:lang w:val="nl-BE"/>
        </w:rPr>
        <w:t>4</w:t>
      </w:r>
      <w:r w:rsidR="00641890">
        <w:rPr>
          <w:lang w:val="nl-BE"/>
        </w:rPr>
        <w:t xml:space="preserve">. </w:t>
      </w:r>
    </w:p>
    <w:p w14:paraId="37551701" w14:textId="0FC5B3F2" w:rsidR="009351E1" w:rsidRPr="002A5733" w:rsidRDefault="009351E1" w:rsidP="002A5733">
      <w:pPr>
        <w:pStyle w:val="Kop3"/>
        <w:rPr>
          <w:lang w:val="nl-BE"/>
        </w:rPr>
      </w:pPr>
      <w:bookmarkStart w:id="47" w:name="_Toc451795510"/>
      <w:r w:rsidRPr="002A5733">
        <w:rPr>
          <w:lang w:val="nl-BE"/>
        </w:rPr>
        <w:t>Vragenlijst</w:t>
      </w:r>
      <w:bookmarkEnd w:id="47"/>
    </w:p>
    <w:p w14:paraId="442C7A79" w14:textId="630C0236" w:rsidR="008A5331" w:rsidRPr="002A5733" w:rsidRDefault="004D721A" w:rsidP="002A5733">
      <w:pPr>
        <w:spacing w:line="360" w:lineRule="auto"/>
        <w:rPr>
          <w:lang w:val="nl-BE"/>
        </w:rPr>
      </w:pPr>
      <w:r w:rsidRPr="002A5733">
        <w:rPr>
          <w:lang w:val="nl-BE"/>
        </w:rPr>
        <w:t xml:space="preserve">Bij </w:t>
      </w:r>
      <w:r w:rsidR="008A5331" w:rsidRPr="002A5733">
        <w:rPr>
          <w:lang w:val="nl-BE"/>
        </w:rPr>
        <w:t xml:space="preserve">de workshop ‘Het geheim van brood ontrafeld’ werd er gebruik gemaakt van een </w:t>
      </w:r>
      <w:r w:rsidR="00B7554A" w:rsidRPr="002A5733">
        <w:rPr>
          <w:lang w:val="nl-BE"/>
        </w:rPr>
        <w:t xml:space="preserve">multiple </w:t>
      </w:r>
      <w:proofErr w:type="spellStart"/>
      <w:r w:rsidR="00B7554A" w:rsidRPr="002A5733">
        <w:rPr>
          <w:lang w:val="nl-BE"/>
        </w:rPr>
        <w:t>choice</w:t>
      </w:r>
      <w:proofErr w:type="spellEnd"/>
      <w:r w:rsidR="008A5331" w:rsidRPr="002A5733">
        <w:rPr>
          <w:lang w:val="nl-BE"/>
        </w:rPr>
        <w:t xml:space="preserve"> vragenlijst</w:t>
      </w:r>
      <w:r w:rsidR="00B7554A" w:rsidRPr="002A5733">
        <w:rPr>
          <w:lang w:val="nl-BE"/>
        </w:rPr>
        <w:t>. Een voorbeeld</w:t>
      </w:r>
      <w:r w:rsidR="00CA0816" w:rsidRPr="002A5733">
        <w:rPr>
          <w:lang w:val="nl-BE"/>
        </w:rPr>
        <w:t xml:space="preserve"> </w:t>
      </w:r>
      <w:r w:rsidR="00B7554A" w:rsidRPr="002A5733">
        <w:rPr>
          <w:lang w:val="nl-BE"/>
        </w:rPr>
        <w:t>van deze vragenlijst staat</w:t>
      </w:r>
      <w:r w:rsidR="005B55CD">
        <w:rPr>
          <w:lang w:val="nl-BE"/>
        </w:rPr>
        <w:t xml:space="preserve"> in b</w:t>
      </w:r>
      <w:r w:rsidR="00B440A9">
        <w:rPr>
          <w:lang w:val="nl-BE"/>
        </w:rPr>
        <w:t>ijlage 5</w:t>
      </w:r>
      <w:r w:rsidR="008A5331" w:rsidRPr="002A5733">
        <w:rPr>
          <w:lang w:val="nl-BE"/>
        </w:rPr>
        <w:t>. Er werd</w:t>
      </w:r>
      <w:r w:rsidR="00045F28" w:rsidRPr="002A5733">
        <w:rPr>
          <w:lang w:val="nl-BE"/>
        </w:rPr>
        <w:t xml:space="preserve"> enkel op deze workshop voldoende</w:t>
      </w:r>
      <w:r w:rsidR="008A5331" w:rsidRPr="002A5733">
        <w:rPr>
          <w:lang w:val="nl-BE"/>
        </w:rPr>
        <w:t xml:space="preserve"> tijd voorzien om deze lijst in te vullen. De</w:t>
      </w:r>
      <w:r w:rsidR="00265B72" w:rsidRPr="002A5733">
        <w:rPr>
          <w:lang w:val="nl-BE"/>
        </w:rPr>
        <w:t xml:space="preserve"> negen aanwezige</w:t>
      </w:r>
      <w:r w:rsidR="008A5331" w:rsidRPr="002A5733">
        <w:rPr>
          <w:lang w:val="nl-BE"/>
        </w:rPr>
        <w:t xml:space="preserve"> kinderen werden gevraagd om de verschillende onderdelen te beoordelen op een schaal van “Leuk”, “Matig leuk”</w:t>
      </w:r>
      <w:r w:rsidR="004E63DA" w:rsidRPr="002A5733">
        <w:rPr>
          <w:lang w:val="nl-BE"/>
        </w:rPr>
        <w:t xml:space="preserve"> of</w:t>
      </w:r>
      <w:r w:rsidR="00EB6BF5" w:rsidRPr="002A5733">
        <w:rPr>
          <w:lang w:val="nl-BE"/>
        </w:rPr>
        <w:t xml:space="preserve"> “Niet</w:t>
      </w:r>
      <w:r w:rsidR="008A5331" w:rsidRPr="002A5733">
        <w:rPr>
          <w:lang w:val="nl-BE"/>
        </w:rPr>
        <w:t xml:space="preserve"> leuk”.</w:t>
      </w:r>
      <w:r w:rsidR="00265B72" w:rsidRPr="002A5733">
        <w:rPr>
          <w:lang w:val="nl-BE"/>
        </w:rPr>
        <w:t xml:space="preserve"> </w:t>
      </w:r>
      <w:r w:rsidR="004E63DA" w:rsidRPr="002A5733">
        <w:rPr>
          <w:lang w:val="nl-BE"/>
        </w:rPr>
        <w:t xml:space="preserve">De resultaten worden weergegeven in </w:t>
      </w:r>
      <w:r w:rsidR="00A571E8">
        <w:rPr>
          <w:lang w:val="nl-BE"/>
        </w:rPr>
        <w:t>g</w:t>
      </w:r>
      <w:r w:rsidR="00045F28" w:rsidRPr="002A5733">
        <w:rPr>
          <w:lang w:val="nl-BE"/>
        </w:rPr>
        <w:t>rafiek 1.</w:t>
      </w:r>
    </w:p>
    <w:p w14:paraId="1909137F" w14:textId="7315A3BB" w:rsidR="004E63DA" w:rsidRPr="002A5733" w:rsidRDefault="00265B72" w:rsidP="002A5733">
      <w:pPr>
        <w:spacing w:line="360" w:lineRule="auto"/>
        <w:rPr>
          <w:lang w:val="nl-BE"/>
        </w:rPr>
      </w:pPr>
      <w:r w:rsidRPr="002A5733">
        <w:rPr>
          <w:lang w:val="nl-BE"/>
        </w:rPr>
        <w:t xml:space="preserve">Ook werd er gepolst of ze de workshop als leerrijk ervaarden. </w:t>
      </w:r>
      <w:r w:rsidR="004E63DA" w:rsidRPr="002A5733">
        <w:rPr>
          <w:lang w:val="nl-BE"/>
        </w:rPr>
        <w:t xml:space="preserve">De kinderen konden kiezen tussen “Leerrijk”, “Matig leerrijk” of “Niet leerrijk”. De resultaten worden weergegeven in </w:t>
      </w:r>
      <w:r w:rsidR="00A571E8">
        <w:rPr>
          <w:lang w:val="nl-BE"/>
        </w:rPr>
        <w:t>g</w:t>
      </w:r>
      <w:r w:rsidR="00045F28" w:rsidRPr="002A5733">
        <w:rPr>
          <w:lang w:val="nl-BE"/>
        </w:rPr>
        <w:t>rafiek 2</w:t>
      </w:r>
      <w:r w:rsidR="00FF7107" w:rsidRPr="002A5733">
        <w:rPr>
          <w:lang w:val="nl-BE"/>
        </w:rPr>
        <w:t>.</w:t>
      </w:r>
    </w:p>
    <w:p w14:paraId="7A11411E" w14:textId="2C32AC34" w:rsidR="00BF0E24" w:rsidRPr="002A5733" w:rsidRDefault="00BF0E24" w:rsidP="002A5733">
      <w:pPr>
        <w:spacing w:line="360" w:lineRule="auto"/>
        <w:rPr>
          <w:lang w:val="nl-BE"/>
        </w:rPr>
      </w:pPr>
      <w:r w:rsidRPr="002A5733">
        <w:rPr>
          <w:lang w:val="nl-BE"/>
        </w:rPr>
        <w:t>Onderaan de vragenlijst werd er plaats voorzien voor de mening van de kinderen.</w:t>
      </w:r>
    </w:p>
    <w:p w14:paraId="5938705C" w14:textId="77777777" w:rsidR="00B83193" w:rsidRPr="002A5733" w:rsidRDefault="00C77907" w:rsidP="002A5733">
      <w:pPr>
        <w:keepNext/>
        <w:spacing w:line="360" w:lineRule="auto"/>
        <w:rPr>
          <w:lang w:val="nl-BE"/>
        </w:rPr>
      </w:pPr>
      <w:r w:rsidRPr="002A5733">
        <w:rPr>
          <w:noProof/>
          <w:lang w:val="nl-BE" w:eastAsia="nl-BE"/>
        </w:rPr>
        <w:drawing>
          <wp:inline distT="0" distB="0" distL="0" distR="0" wp14:anchorId="763EC5C9" wp14:editId="179BF068">
            <wp:extent cx="5486400" cy="32004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3A2AC56" w14:textId="75FAE041" w:rsidR="004E63DA" w:rsidRPr="00581DC7" w:rsidRDefault="00B83193" w:rsidP="002A5733">
      <w:pPr>
        <w:pStyle w:val="Bijschrift"/>
        <w:spacing w:line="360" w:lineRule="auto"/>
        <w:rPr>
          <w:color w:val="auto"/>
          <w:lang w:val="nl-BE"/>
        </w:rPr>
      </w:pPr>
      <w:r w:rsidRPr="00581DC7">
        <w:rPr>
          <w:color w:val="auto"/>
          <w:lang w:val="nl-BE"/>
        </w:rPr>
        <w:t xml:space="preserve">Grafiek </w:t>
      </w:r>
      <w:r w:rsidR="00675466" w:rsidRPr="00581DC7">
        <w:rPr>
          <w:color w:val="auto"/>
          <w:lang w:val="nl-BE"/>
        </w:rPr>
        <w:t>1</w:t>
      </w:r>
      <w:r w:rsidRPr="00581DC7">
        <w:rPr>
          <w:color w:val="auto"/>
          <w:lang w:val="nl-BE"/>
        </w:rPr>
        <w:t>. Score per onderdeel.</w:t>
      </w:r>
    </w:p>
    <w:p w14:paraId="3544AD35" w14:textId="77777777" w:rsidR="00B83193" w:rsidRPr="002A5733" w:rsidRDefault="00045F28" w:rsidP="002A5733">
      <w:pPr>
        <w:keepNext/>
        <w:spacing w:line="360" w:lineRule="auto"/>
        <w:rPr>
          <w:lang w:val="nl-BE"/>
        </w:rPr>
      </w:pPr>
      <w:r w:rsidRPr="002A5733">
        <w:rPr>
          <w:noProof/>
          <w:lang w:val="nl-BE" w:eastAsia="nl-BE"/>
        </w:rPr>
        <w:lastRenderedPageBreak/>
        <w:drawing>
          <wp:inline distT="0" distB="0" distL="0" distR="0" wp14:anchorId="3CAAEBD1" wp14:editId="042578F0">
            <wp:extent cx="5486400" cy="32004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B70F739" w14:textId="3AB645B1" w:rsidR="00265B72" w:rsidRPr="00581DC7" w:rsidRDefault="00B83193" w:rsidP="002A5733">
      <w:pPr>
        <w:pStyle w:val="Bijschrift"/>
        <w:spacing w:line="360" w:lineRule="auto"/>
        <w:rPr>
          <w:color w:val="auto"/>
          <w:lang w:val="nl-BE"/>
        </w:rPr>
      </w:pPr>
      <w:r w:rsidRPr="00581DC7">
        <w:rPr>
          <w:color w:val="auto"/>
          <w:lang w:val="nl-BE"/>
        </w:rPr>
        <w:t xml:space="preserve">Grafiek </w:t>
      </w:r>
      <w:r w:rsidR="00675466" w:rsidRPr="00581DC7">
        <w:rPr>
          <w:color w:val="auto"/>
          <w:lang w:val="nl-BE"/>
        </w:rPr>
        <w:t>2</w:t>
      </w:r>
      <w:r w:rsidRPr="00581DC7">
        <w:rPr>
          <w:color w:val="auto"/>
          <w:lang w:val="nl-BE"/>
        </w:rPr>
        <w:t>. Score per onderdeel.</w:t>
      </w:r>
    </w:p>
    <w:p w14:paraId="6EF8B584" w14:textId="08D6EE6F" w:rsidR="009351E1" w:rsidRPr="002A5733" w:rsidRDefault="009351E1" w:rsidP="002A5733">
      <w:pPr>
        <w:pStyle w:val="Kop3"/>
        <w:rPr>
          <w:lang w:val="nl-BE"/>
        </w:rPr>
      </w:pPr>
      <w:bookmarkStart w:id="48" w:name="_Toc451795511"/>
      <w:r w:rsidRPr="002A5733">
        <w:rPr>
          <w:lang w:val="nl-BE"/>
        </w:rPr>
        <w:t>Smileys</w:t>
      </w:r>
      <w:bookmarkEnd w:id="48"/>
    </w:p>
    <w:p w14:paraId="04A86132" w14:textId="01376DA3" w:rsidR="004E63DA" w:rsidRPr="002A5733" w:rsidRDefault="004E63DA" w:rsidP="002A5733">
      <w:pPr>
        <w:spacing w:line="360" w:lineRule="auto"/>
        <w:rPr>
          <w:lang w:val="nl-BE"/>
        </w:rPr>
      </w:pPr>
      <w:r w:rsidRPr="002A5733">
        <w:rPr>
          <w:lang w:val="nl-BE"/>
        </w:rPr>
        <w:t xml:space="preserve">Bij de workshop citroenzuur werd er gebruik gemaakt van </w:t>
      </w:r>
      <w:r w:rsidR="00FF7107" w:rsidRPr="002A5733">
        <w:rPr>
          <w:lang w:val="nl-BE"/>
        </w:rPr>
        <w:t>‘</w:t>
      </w:r>
      <w:r w:rsidRPr="002A5733">
        <w:rPr>
          <w:lang w:val="nl-BE"/>
        </w:rPr>
        <w:t>smileys</w:t>
      </w:r>
      <w:r w:rsidR="00FF7107" w:rsidRPr="002A5733">
        <w:rPr>
          <w:lang w:val="nl-BE"/>
        </w:rPr>
        <w:t>’</w:t>
      </w:r>
      <w:r w:rsidRPr="002A5733">
        <w:rPr>
          <w:lang w:val="nl-BE"/>
        </w:rPr>
        <w:t xml:space="preserve"> di</w:t>
      </w:r>
      <w:r w:rsidR="00045F28" w:rsidRPr="002A5733">
        <w:rPr>
          <w:lang w:val="nl-BE"/>
        </w:rPr>
        <w:t>e</w:t>
      </w:r>
      <w:r w:rsidR="001A55C8" w:rsidRPr="002A5733">
        <w:rPr>
          <w:lang w:val="nl-BE"/>
        </w:rPr>
        <w:t xml:space="preserve"> de kinderen mochten inkleuren.</w:t>
      </w:r>
      <w:r w:rsidR="00B7554A" w:rsidRPr="002A5733">
        <w:rPr>
          <w:lang w:val="nl-BE"/>
        </w:rPr>
        <w:t xml:space="preserve"> </w:t>
      </w:r>
      <w:r w:rsidR="00B440A9">
        <w:rPr>
          <w:lang w:val="nl-BE"/>
        </w:rPr>
        <w:t>Een voorbeeld staat in Bijlage 3</w:t>
      </w:r>
      <w:r w:rsidR="00B7554A" w:rsidRPr="002A5733">
        <w:rPr>
          <w:lang w:val="nl-BE"/>
        </w:rPr>
        <w:t>.</w:t>
      </w:r>
      <w:r w:rsidR="001A55C8" w:rsidRPr="002A5733">
        <w:rPr>
          <w:lang w:val="nl-BE"/>
        </w:rPr>
        <w:t xml:space="preserve"> H</w:t>
      </w:r>
      <w:r w:rsidR="00045F28" w:rsidRPr="002A5733">
        <w:rPr>
          <w:lang w:val="nl-BE"/>
        </w:rPr>
        <w:t xml:space="preserve">ieronder </w:t>
      </w:r>
      <w:r w:rsidR="001A55C8" w:rsidRPr="002A5733">
        <w:rPr>
          <w:lang w:val="nl-BE"/>
        </w:rPr>
        <w:t>was een plaats voorzien waar ze hu</w:t>
      </w:r>
      <w:r w:rsidR="00045F28" w:rsidRPr="002A5733">
        <w:rPr>
          <w:lang w:val="nl-BE"/>
        </w:rPr>
        <w:t xml:space="preserve">n mening </w:t>
      </w:r>
      <w:r w:rsidR="00A571E8">
        <w:rPr>
          <w:lang w:val="nl-BE"/>
        </w:rPr>
        <w:t>konden</w:t>
      </w:r>
      <w:r w:rsidR="00045F28" w:rsidRPr="002A5733">
        <w:rPr>
          <w:lang w:val="nl-BE"/>
        </w:rPr>
        <w:t xml:space="preserve"> opschrijven.</w:t>
      </w:r>
      <w:r w:rsidR="00FF7107" w:rsidRPr="002A5733">
        <w:rPr>
          <w:lang w:val="nl-BE"/>
        </w:rPr>
        <w:t xml:space="preserve"> Na analyse bleek dat</w:t>
      </w:r>
      <w:r w:rsidR="00506DC5" w:rsidRPr="002A5733">
        <w:rPr>
          <w:lang w:val="nl-BE"/>
        </w:rPr>
        <w:t xml:space="preserve"> bijna</w:t>
      </w:r>
      <w:r w:rsidR="00FF7107" w:rsidRPr="002A5733">
        <w:rPr>
          <w:lang w:val="nl-BE"/>
        </w:rPr>
        <w:t xml:space="preserve"> iedereen voor de eerste ‘smiley’ had gekozen. Slechts </w:t>
      </w:r>
      <w:r w:rsidR="00506DC5" w:rsidRPr="002A5733">
        <w:rPr>
          <w:lang w:val="nl-BE"/>
        </w:rPr>
        <w:t>twee personen</w:t>
      </w:r>
      <w:r w:rsidR="00FF7107" w:rsidRPr="002A5733">
        <w:rPr>
          <w:lang w:val="nl-BE"/>
        </w:rPr>
        <w:t xml:space="preserve"> kleurde</w:t>
      </w:r>
      <w:r w:rsidR="00506DC5" w:rsidRPr="002A5733">
        <w:rPr>
          <w:lang w:val="nl-BE"/>
        </w:rPr>
        <w:t>n</w:t>
      </w:r>
      <w:r w:rsidR="00FF7107" w:rsidRPr="002A5733">
        <w:rPr>
          <w:lang w:val="nl-BE"/>
        </w:rPr>
        <w:t xml:space="preserve"> de matige smiley in.</w:t>
      </w:r>
      <w:r w:rsidR="00617059" w:rsidRPr="002A5733">
        <w:rPr>
          <w:lang w:val="nl-BE"/>
        </w:rPr>
        <w:t xml:space="preserve"> Uit de voorziene plaats waar </w:t>
      </w:r>
      <w:r w:rsidR="00A571E8">
        <w:rPr>
          <w:lang w:val="nl-BE"/>
        </w:rPr>
        <w:t>hun mening kon worden genoteerd,</w:t>
      </w:r>
      <w:r w:rsidR="00617059" w:rsidRPr="002A5733">
        <w:rPr>
          <w:lang w:val="nl-BE"/>
        </w:rPr>
        <w:t xml:space="preserve"> kon niet erg veel worden opgemaakt.</w:t>
      </w:r>
      <w:r w:rsidR="00CC3987" w:rsidRPr="002A5733">
        <w:rPr>
          <w:lang w:val="nl-BE"/>
        </w:rPr>
        <w:t xml:space="preserve"> Deze manier van bevraging was veel te eenvoudig en de kinderen hadden niet veel opties om </w:t>
      </w:r>
      <w:r w:rsidR="00617059" w:rsidRPr="002A5733">
        <w:rPr>
          <w:lang w:val="nl-BE"/>
        </w:rPr>
        <w:t>zich uit te drukken</w:t>
      </w:r>
      <w:r w:rsidR="00CC3987" w:rsidRPr="002A5733">
        <w:rPr>
          <w:lang w:val="nl-BE"/>
        </w:rPr>
        <w:t>. Deze methode wordt naar de toekomst toe vervangen door een babbelbox.</w:t>
      </w:r>
    </w:p>
    <w:p w14:paraId="49096790" w14:textId="1AEA41B8" w:rsidR="009351E1" w:rsidRPr="002A5733" w:rsidRDefault="00D303E9" w:rsidP="002A5733">
      <w:pPr>
        <w:pStyle w:val="Kop3"/>
        <w:rPr>
          <w:lang w:val="nl-BE"/>
        </w:rPr>
      </w:pPr>
      <w:bookmarkStart w:id="49" w:name="_Toc451795512"/>
      <w:r w:rsidRPr="002A5733">
        <w:rPr>
          <w:lang w:val="nl-BE"/>
        </w:rPr>
        <w:t>Mondelinge feedback</w:t>
      </w:r>
      <w:bookmarkEnd w:id="49"/>
    </w:p>
    <w:p w14:paraId="7A891265" w14:textId="445592BA" w:rsidR="00FF7107" w:rsidRPr="002A5733" w:rsidRDefault="00FF7107" w:rsidP="002A5733">
      <w:pPr>
        <w:spacing w:line="360" w:lineRule="auto"/>
        <w:rPr>
          <w:lang w:val="nl-BE"/>
        </w:rPr>
      </w:pPr>
      <w:r w:rsidRPr="002A5733">
        <w:rPr>
          <w:lang w:val="nl-BE"/>
        </w:rPr>
        <w:t>Bij de workshops ‘I love Chocolate</w:t>
      </w:r>
      <w:r w:rsidR="005B55CD">
        <w:rPr>
          <w:lang w:val="nl-BE"/>
        </w:rPr>
        <w:t>!</w:t>
      </w:r>
      <w:r w:rsidRPr="002A5733">
        <w:rPr>
          <w:lang w:val="nl-BE"/>
        </w:rPr>
        <w:t xml:space="preserve">’ en ‘De Smaak </w:t>
      </w:r>
      <w:r w:rsidR="00437199" w:rsidRPr="002A5733">
        <w:rPr>
          <w:lang w:val="nl-BE"/>
        </w:rPr>
        <w:t>ontrafelt</w:t>
      </w:r>
      <w:r w:rsidR="005B55CD">
        <w:rPr>
          <w:lang w:val="nl-BE"/>
        </w:rPr>
        <w:t>!</w:t>
      </w:r>
      <w:r w:rsidRPr="002A5733">
        <w:rPr>
          <w:lang w:val="nl-BE"/>
        </w:rPr>
        <w:t xml:space="preserve">’, </w:t>
      </w:r>
      <w:r w:rsidR="00045F28" w:rsidRPr="002A5733">
        <w:rPr>
          <w:lang w:val="nl-BE"/>
        </w:rPr>
        <w:t xml:space="preserve">werd </w:t>
      </w:r>
      <w:r w:rsidR="00BF0E24" w:rsidRPr="002A5733">
        <w:rPr>
          <w:lang w:val="nl-BE"/>
        </w:rPr>
        <w:t>de ervaring</w:t>
      </w:r>
      <w:r w:rsidR="00045F28" w:rsidRPr="002A5733">
        <w:rPr>
          <w:lang w:val="nl-BE"/>
        </w:rPr>
        <w:t xml:space="preserve"> met de kinderen, ouders </w:t>
      </w:r>
      <w:r w:rsidRPr="002A5733">
        <w:rPr>
          <w:lang w:val="nl-BE"/>
        </w:rPr>
        <w:t>en de begeleidende leerkrachten</w:t>
      </w:r>
      <w:r w:rsidR="00BF0E24" w:rsidRPr="002A5733">
        <w:rPr>
          <w:lang w:val="nl-BE"/>
        </w:rPr>
        <w:t xml:space="preserve"> besproken</w:t>
      </w:r>
      <w:r w:rsidRPr="002A5733">
        <w:rPr>
          <w:lang w:val="nl-BE"/>
        </w:rPr>
        <w:t>. De workshops werden beiden</w:t>
      </w:r>
      <w:r w:rsidR="00045F28" w:rsidRPr="002A5733">
        <w:rPr>
          <w:lang w:val="nl-BE"/>
        </w:rPr>
        <w:t xml:space="preserve"> </w:t>
      </w:r>
      <w:r w:rsidR="00A571E8">
        <w:rPr>
          <w:lang w:val="nl-BE"/>
        </w:rPr>
        <w:t xml:space="preserve">zowel </w:t>
      </w:r>
      <w:r w:rsidR="00045F28" w:rsidRPr="002A5733">
        <w:rPr>
          <w:lang w:val="nl-BE"/>
        </w:rPr>
        <w:t>positief</w:t>
      </w:r>
      <w:r w:rsidR="00A571E8">
        <w:rPr>
          <w:lang w:val="nl-BE"/>
        </w:rPr>
        <w:t>,</w:t>
      </w:r>
      <w:r w:rsidRPr="002A5733">
        <w:rPr>
          <w:lang w:val="nl-BE"/>
        </w:rPr>
        <w:t xml:space="preserve"> als int</w:t>
      </w:r>
      <w:r w:rsidR="00045F28" w:rsidRPr="002A5733">
        <w:rPr>
          <w:lang w:val="nl-BE"/>
        </w:rPr>
        <w:t>eractief en leerrijk bestempeld en de vraag naar toekomstige workshops keerde steeds terug.</w:t>
      </w:r>
    </w:p>
    <w:p w14:paraId="5E04FA58" w14:textId="07EC0D9F" w:rsidR="009351E1" w:rsidRPr="002A5733" w:rsidRDefault="00823896" w:rsidP="002A5733">
      <w:pPr>
        <w:pStyle w:val="Kop1"/>
        <w:spacing w:line="360" w:lineRule="auto"/>
        <w:rPr>
          <w:lang w:val="nl-BE"/>
        </w:rPr>
      </w:pPr>
      <w:bookmarkStart w:id="50" w:name="_Toc451795513"/>
      <w:r w:rsidRPr="002A5733">
        <w:rPr>
          <w:lang w:val="nl-BE"/>
        </w:rPr>
        <w:t>Bespreking</w:t>
      </w:r>
      <w:bookmarkEnd w:id="50"/>
    </w:p>
    <w:p w14:paraId="7CF479D1" w14:textId="23E5E043" w:rsidR="0087331E" w:rsidRPr="002A5733" w:rsidRDefault="001A55C8" w:rsidP="002A5733">
      <w:pPr>
        <w:spacing w:line="360" w:lineRule="auto"/>
        <w:rPr>
          <w:lang w:val="nl-BE"/>
        </w:rPr>
      </w:pPr>
      <w:r w:rsidRPr="002A5733">
        <w:rPr>
          <w:lang w:val="nl-BE"/>
        </w:rPr>
        <w:t>Aan de hand van de literatuur</w:t>
      </w:r>
      <w:r w:rsidR="0087331E" w:rsidRPr="002A5733">
        <w:rPr>
          <w:lang w:val="nl-BE"/>
        </w:rPr>
        <w:t xml:space="preserve">studie </w:t>
      </w:r>
      <w:r w:rsidR="00B83193" w:rsidRPr="002A5733">
        <w:rPr>
          <w:lang w:val="nl-BE"/>
        </w:rPr>
        <w:t xml:space="preserve">en door ervaring in de </w:t>
      </w:r>
      <w:r w:rsidR="00437199" w:rsidRPr="002A5733">
        <w:rPr>
          <w:lang w:val="nl-BE"/>
        </w:rPr>
        <w:t>praktijk</w:t>
      </w:r>
      <w:r w:rsidR="00B83193" w:rsidRPr="002A5733">
        <w:rPr>
          <w:lang w:val="nl-BE"/>
        </w:rPr>
        <w:t xml:space="preserve"> </w:t>
      </w:r>
      <w:r w:rsidR="0087331E" w:rsidRPr="002A5733">
        <w:rPr>
          <w:lang w:val="nl-BE"/>
        </w:rPr>
        <w:t xml:space="preserve">kan er worden besloten dat bij interactieve vormen van </w:t>
      </w:r>
      <w:r w:rsidR="00DA7E57" w:rsidRPr="002A5733">
        <w:rPr>
          <w:lang w:val="nl-BE"/>
        </w:rPr>
        <w:t>kennisoverdracht</w:t>
      </w:r>
      <w:r w:rsidR="00A571E8">
        <w:rPr>
          <w:lang w:val="nl-BE"/>
        </w:rPr>
        <w:t xml:space="preserve">, het </w:t>
      </w:r>
      <w:r w:rsidR="0087331E" w:rsidRPr="002A5733">
        <w:rPr>
          <w:lang w:val="nl-BE"/>
        </w:rPr>
        <w:t xml:space="preserve">zeer belangrijk is dat de </w:t>
      </w:r>
      <w:r w:rsidR="00437199" w:rsidRPr="002A5733">
        <w:rPr>
          <w:lang w:val="nl-BE"/>
        </w:rPr>
        <w:t>boodschap</w:t>
      </w:r>
      <w:r w:rsidR="0087331E" w:rsidRPr="002A5733">
        <w:rPr>
          <w:lang w:val="nl-BE"/>
        </w:rPr>
        <w:t xml:space="preserve"> die hoort bij een te produceren fenomeen doorheen het hele proces wordt meegenomen. Er mag niet enkel gefocust worden o</w:t>
      </w:r>
      <w:r w:rsidR="00437199" w:rsidRPr="002A5733">
        <w:rPr>
          <w:lang w:val="nl-BE"/>
        </w:rPr>
        <w:t xml:space="preserve">p het te </w:t>
      </w:r>
      <w:r w:rsidR="00DF54C7" w:rsidRPr="002A5733">
        <w:rPr>
          <w:lang w:val="nl-BE"/>
        </w:rPr>
        <w:t>verklaren</w:t>
      </w:r>
      <w:r w:rsidR="00437199" w:rsidRPr="002A5733">
        <w:rPr>
          <w:lang w:val="nl-BE"/>
        </w:rPr>
        <w:t xml:space="preserve"> fenomeen</w:t>
      </w:r>
      <w:r w:rsidR="00A571E8">
        <w:rPr>
          <w:lang w:val="nl-BE"/>
        </w:rPr>
        <w:t>,</w:t>
      </w:r>
      <w:r w:rsidR="00437199" w:rsidRPr="002A5733">
        <w:rPr>
          <w:lang w:val="nl-BE"/>
        </w:rPr>
        <w:t xml:space="preserve"> </w:t>
      </w:r>
      <w:r w:rsidR="0087331E" w:rsidRPr="002A5733">
        <w:rPr>
          <w:lang w:val="nl-BE"/>
        </w:rPr>
        <w:t>maar</w:t>
      </w:r>
      <w:r w:rsidR="00DF54C7" w:rsidRPr="002A5733">
        <w:rPr>
          <w:lang w:val="nl-BE"/>
        </w:rPr>
        <w:t xml:space="preserve"> er moet ook ee</w:t>
      </w:r>
      <w:r w:rsidR="00357121">
        <w:rPr>
          <w:lang w:val="nl-BE"/>
        </w:rPr>
        <w:t>n focus liggen bij de onderzoek</w:t>
      </w:r>
      <w:r w:rsidR="00DF54C7" w:rsidRPr="002A5733">
        <w:rPr>
          <w:lang w:val="nl-BE"/>
        </w:rPr>
        <w:t xml:space="preserve">vaardigheden. Aan de hand van opdrachten moeten de </w:t>
      </w:r>
      <w:r w:rsidR="00DF54C7" w:rsidRPr="002A5733">
        <w:rPr>
          <w:lang w:val="nl-BE"/>
        </w:rPr>
        <w:lastRenderedPageBreak/>
        <w:t>kind</w:t>
      </w:r>
      <w:r w:rsidR="00357121">
        <w:rPr>
          <w:lang w:val="nl-BE"/>
        </w:rPr>
        <w:t>eren onderzoek</w:t>
      </w:r>
      <w:r w:rsidR="00DF54C7" w:rsidRPr="002A5733">
        <w:rPr>
          <w:lang w:val="nl-BE"/>
        </w:rPr>
        <w:t>matig aan de slag</w:t>
      </w:r>
      <w:r w:rsidR="00A571E8">
        <w:rPr>
          <w:lang w:val="nl-BE"/>
        </w:rPr>
        <w:t>,</w:t>
      </w:r>
      <w:r w:rsidR="00DF54C7" w:rsidRPr="002A5733">
        <w:rPr>
          <w:lang w:val="nl-BE"/>
        </w:rPr>
        <w:t xml:space="preserve"> zodat zij zich een onderzoekende houding kunnen eigen maken. </w:t>
      </w:r>
      <w:r w:rsidR="003B222D" w:rsidRPr="002A5733">
        <w:rPr>
          <w:lang w:val="nl-BE"/>
        </w:rPr>
        <w:t xml:space="preserve">Kinderen mogen bij onderzoekend leren zelfstandig werken </w:t>
      </w:r>
      <w:r w:rsidR="00DF54C7" w:rsidRPr="002A5733">
        <w:rPr>
          <w:lang w:val="nl-BE"/>
        </w:rPr>
        <w:t xml:space="preserve">en worden daarin geholpen door het gebruik van </w:t>
      </w:r>
      <w:r w:rsidR="00F4431E" w:rsidRPr="002A5733">
        <w:rPr>
          <w:lang w:val="nl-BE"/>
        </w:rPr>
        <w:t>concept cartoons</w:t>
      </w:r>
      <w:r w:rsidR="00DF54C7" w:rsidRPr="002A5733">
        <w:rPr>
          <w:lang w:val="nl-BE"/>
        </w:rPr>
        <w:t>. De stellingen die ze geformuleerd vinden in de concept</w:t>
      </w:r>
      <w:r w:rsidR="00A571E8">
        <w:rPr>
          <w:lang w:val="nl-BE"/>
        </w:rPr>
        <w:t xml:space="preserve"> </w:t>
      </w:r>
      <w:r w:rsidR="00DF54C7" w:rsidRPr="002A5733">
        <w:rPr>
          <w:lang w:val="nl-BE"/>
        </w:rPr>
        <w:t xml:space="preserve">cartoon wekken hun nieuwsgierigheid op en zijn de aanloop tot het experimenteren. </w:t>
      </w:r>
      <w:r w:rsidR="003B222D" w:rsidRPr="002A5733">
        <w:rPr>
          <w:lang w:val="nl-BE"/>
        </w:rPr>
        <w:t xml:space="preserve">Deze vorm van leren </w:t>
      </w:r>
      <w:r w:rsidR="00045F28" w:rsidRPr="002A5733">
        <w:rPr>
          <w:lang w:val="nl-BE"/>
        </w:rPr>
        <w:t xml:space="preserve">en informatieverstrekking </w:t>
      </w:r>
      <w:r w:rsidR="003B222D" w:rsidRPr="002A5733">
        <w:rPr>
          <w:lang w:val="nl-BE"/>
        </w:rPr>
        <w:t>vereist wel een actieve betrokkenheid en een con</w:t>
      </w:r>
      <w:r w:rsidR="00F4431E" w:rsidRPr="002A5733">
        <w:rPr>
          <w:lang w:val="nl-BE"/>
        </w:rPr>
        <w:t>s</w:t>
      </w:r>
      <w:r w:rsidR="003B222D" w:rsidRPr="002A5733">
        <w:rPr>
          <w:lang w:val="nl-BE"/>
        </w:rPr>
        <w:t>tructieve houding van de leerlingen. Daarom blijft de begeleiding noodzakelijk om de kinderen blijvend te active</w:t>
      </w:r>
      <w:r w:rsidR="00A571E8">
        <w:rPr>
          <w:lang w:val="nl-BE"/>
        </w:rPr>
        <w:t>ren door open vragen te stellen. D</w:t>
      </w:r>
      <w:r w:rsidRPr="002A5733">
        <w:rPr>
          <w:lang w:val="nl-BE"/>
        </w:rPr>
        <w:t>it is in de praktijk meermaals gebleken.</w:t>
      </w:r>
      <w:r w:rsidR="00045F28" w:rsidRPr="002A5733">
        <w:rPr>
          <w:lang w:val="nl-BE"/>
        </w:rPr>
        <w:t xml:space="preserve"> Indien dit niet </w:t>
      </w:r>
      <w:r w:rsidR="00437199" w:rsidRPr="002A5733">
        <w:rPr>
          <w:lang w:val="nl-BE"/>
        </w:rPr>
        <w:t>gebeurt,</w:t>
      </w:r>
      <w:r w:rsidR="00F4431E" w:rsidRPr="002A5733">
        <w:rPr>
          <w:lang w:val="nl-BE"/>
        </w:rPr>
        <w:t xml:space="preserve"> gaat een heel groot deel van de informatie en </w:t>
      </w:r>
      <w:r w:rsidR="00A571E8">
        <w:rPr>
          <w:lang w:val="nl-BE"/>
        </w:rPr>
        <w:t>voor</w:t>
      </w:r>
      <w:r w:rsidR="00F4431E" w:rsidRPr="002A5733">
        <w:rPr>
          <w:lang w:val="nl-BE"/>
        </w:rPr>
        <w:t>namelijk het doel van de workshop verloren.</w:t>
      </w:r>
      <w:r w:rsidRPr="002A5733">
        <w:rPr>
          <w:lang w:val="nl-BE"/>
        </w:rPr>
        <w:t xml:space="preserve"> </w:t>
      </w:r>
    </w:p>
    <w:p w14:paraId="09613812" w14:textId="27ED8B1C" w:rsidR="0087331E" w:rsidRPr="002A5733" w:rsidRDefault="0087331E" w:rsidP="002A5733">
      <w:pPr>
        <w:spacing w:line="360" w:lineRule="auto"/>
        <w:rPr>
          <w:lang w:val="nl-BE"/>
        </w:rPr>
      </w:pPr>
      <w:r w:rsidRPr="002A5733">
        <w:rPr>
          <w:lang w:val="nl-BE"/>
        </w:rPr>
        <w:t>Het doel van dit afstudeerwerk bestond erin om vijf verschillende workshops te creëren als proeftraject binnen de TWA</w:t>
      </w:r>
      <w:r w:rsidR="00A571E8">
        <w:rPr>
          <w:lang w:val="nl-BE"/>
        </w:rPr>
        <w:t>,</w:t>
      </w:r>
      <w:r w:rsidRPr="002A5733">
        <w:rPr>
          <w:lang w:val="nl-BE"/>
        </w:rPr>
        <w:t xml:space="preserve"> volgens de eisen van de stad Tienen rond techniek en wetenschap van voeding voor kinderen tussen acht en twaalf jaar. In deze workshops was het cruciaal </w:t>
      </w:r>
      <w:r w:rsidR="0052044E" w:rsidRPr="002A5733">
        <w:rPr>
          <w:lang w:val="nl-BE"/>
        </w:rPr>
        <w:t xml:space="preserve">om </w:t>
      </w:r>
      <w:r w:rsidRPr="002A5733">
        <w:rPr>
          <w:lang w:val="nl-BE"/>
        </w:rPr>
        <w:t>de interesse van kinderen</w:t>
      </w:r>
      <w:r w:rsidR="003B222D" w:rsidRPr="002A5733">
        <w:rPr>
          <w:lang w:val="nl-BE"/>
        </w:rPr>
        <w:t xml:space="preserve"> rond dit onderwerp</w:t>
      </w:r>
      <w:r w:rsidRPr="002A5733">
        <w:rPr>
          <w:lang w:val="nl-BE"/>
        </w:rPr>
        <w:t xml:space="preserve"> te prikkelen</w:t>
      </w:r>
      <w:r w:rsidR="0052044E" w:rsidRPr="002A5733">
        <w:rPr>
          <w:lang w:val="nl-BE"/>
        </w:rPr>
        <w:t xml:space="preserve"> en een positief effect te verkrijgen op vaardigheden en kennis rond verscheidene voedingsmiddelen uit de streek. Na de analyse van de </w:t>
      </w:r>
      <w:r w:rsidR="001A55C8" w:rsidRPr="002A5733">
        <w:rPr>
          <w:lang w:val="nl-BE"/>
        </w:rPr>
        <w:t xml:space="preserve">gesprekken met de kinderen, </w:t>
      </w:r>
      <w:r w:rsidR="0052044E" w:rsidRPr="002A5733">
        <w:rPr>
          <w:lang w:val="nl-BE"/>
        </w:rPr>
        <w:t>ouders,</w:t>
      </w:r>
      <w:r w:rsidR="00045F28" w:rsidRPr="002A5733">
        <w:rPr>
          <w:lang w:val="nl-BE"/>
        </w:rPr>
        <w:t xml:space="preserve"> leerkrachten,</w:t>
      </w:r>
      <w:r w:rsidR="00B31F74" w:rsidRPr="002A5733">
        <w:rPr>
          <w:lang w:val="nl-BE"/>
        </w:rPr>
        <w:t xml:space="preserve"> </w:t>
      </w:r>
      <w:r w:rsidR="00045F28" w:rsidRPr="002A5733">
        <w:rPr>
          <w:lang w:val="nl-BE"/>
        </w:rPr>
        <w:t xml:space="preserve">vragenlijsten, babbelbox, </w:t>
      </w:r>
      <w:r w:rsidR="001A55C8" w:rsidRPr="002A5733">
        <w:rPr>
          <w:lang w:val="nl-BE"/>
        </w:rPr>
        <w:t xml:space="preserve">en </w:t>
      </w:r>
      <w:r w:rsidR="0052044E" w:rsidRPr="002A5733">
        <w:rPr>
          <w:lang w:val="nl-BE"/>
        </w:rPr>
        <w:t>vergaderingen met de</w:t>
      </w:r>
      <w:r w:rsidR="00B31F74" w:rsidRPr="002A5733">
        <w:rPr>
          <w:lang w:val="nl-BE"/>
        </w:rPr>
        <w:t xml:space="preserve"> directe</w:t>
      </w:r>
      <w:r w:rsidR="0052044E" w:rsidRPr="002A5733">
        <w:rPr>
          <w:lang w:val="nl-BE"/>
        </w:rPr>
        <w:t xml:space="preserve"> betrokkenen, Bart Bekkers, Suzanne Nelissen en Hugo </w:t>
      </w:r>
      <w:proofErr w:type="spellStart"/>
      <w:r w:rsidR="00B31F74" w:rsidRPr="002A5733">
        <w:rPr>
          <w:lang w:val="nl-BE"/>
        </w:rPr>
        <w:t>M</w:t>
      </w:r>
      <w:r w:rsidR="0052044E" w:rsidRPr="002A5733">
        <w:rPr>
          <w:lang w:val="nl-BE"/>
        </w:rPr>
        <w:t>eus</w:t>
      </w:r>
      <w:proofErr w:type="spellEnd"/>
      <w:r w:rsidR="00045F28" w:rsidRPr="002A5733">
        <w:rPr>
          <w:lang w:val="nl-BE"/>
        </w:rPr>
        <w:t>,</w:t>
      </w:r>
      <w:r w:rsidR="0052044E" w:rsidRPr="002A5733">
        <w:rPr>
          <w:lang w:val="nl-BE"/>
        </w:rPr>
        <w:t xml:space="preserve"> kan ik besluiten dat ik in mijn opzet geslaagd ben.</w:t>
      </w:r>
    </w:p>
    <w:p w14:paraId="56C0C72B" w14:textId="76F44370" w:rsidR="00B31F74" w:rsidRPr="002A5733" w:rsidRDefault="00B31F74" w:rsidP="002A5733">
      <w:pPr>
        <w:spacing w:line="360" w:lineRule="auto"/>
        <w:rPr>
          <w:lang w:val="nl-BE"/>
        </w:rPr>
      </w:pPr>
      <w:r w:rsidRPr="002A5733">
        <w:rPr>
          <w:lang w:val="nl-BE"/>
        </w:rPr>
        <w:t>Door tijdsgebrek en organisatorische omstandigheden was het niet mogelijk om telkens een</w:t>
      </w:r>
      <w:r w:rsidR="00C56070">
        <w:rPr>
          <w:lang w:val="nl-BE"/>
        </w:rPr>
        <w:t xml:space="preserve"> uitgebreide</w:t>
      </w:r>
      <w:r w:rsidRPr="002A5733">
        <w:rPr>
          <w:lang w:val="nl-BE"/>
        </w:rPr>
        <w:t xml:space="preserve"> </w:t>
      </w:r>
      <w:r w:rsidR="00F4431E" w:rsidRPr="002A5733">
        <w:rPr>
          <w:lang w:val="nl-BE"/>
        </w:rPr>
        <w:t xml:space="preserve">volledige </w:t>
      </w:r>
      <w:r w:rsidR="00045F28" w:rsidRPr="002A5733">
        <w:rPr>
          <w:lang w:val="nl-BE"/>
        </w:rPr>
        <w:t>vragenlijst af te nemen.</w:t>
      </w:r>
      <w:r w:rsidRPr="002A5733">
        <w:rPr>
          <w:lang w:val="nl-BE"/>
        </w:rPr>
        <w:t xml:space="preserve"> </w:t>
      </w:r>
      <w:r w:rsidR="00FF7107" w:rsidRPr="002A5733">
        <w:rPr>
          <w:lang w:val="nl-BE"/>
        </w:rPr>
        <w:t>De</w:t>
      </w:r>
      <w:r w:rsidRPr="002A5733">
        <w:rPr>
          <w:lang w:val="nl-BE"/>
        </w:rPr>
        <w:t xml:space="preserve"> analyse blijft kwalitatief in plaats van kwantitatief en </w:t>
      </w:r>
      <w:r w:rsidR="00FF7107" w:rsidRPr="002A5733">
        <w:rPr>
          <w:lang w:val="nl-BE"/>
        </w:rPr>
        <w:t xml:space="preserve">het </w:t>
      </w:r>
      <w:r w:rsidRPr="002A5733">
        <w:rPr>
          <w:lang w:val="nl-BE"/>
        </w:rPr>
        <w:t>grootste deel van de feedback is afkomstig uit vergaderingen</w:t>
      </w:r>
      <w:r w:rsidR="00FF7107" w:rsidRPr="002A5733">
        <w:rPr>
          <w:lang w:val="nl-BE"/>
        </w:rPr>
        <w:t xml:space="preserve"> met de directe betrokkenen</w:t>
      </w:r>
      <w:r w:rsidR="00F4431E" w:rsidRPr="002A5733">
        <w:rPr>
          <w:lang w:val="nl-BE"/>
        </w:rPr>
        <w:t xml:space="preserve"> en</w:t>
      </w:r>
      <w:r w:rsidRPr="002A5733">
        <w:rPr>
          <w:lang w:val="nl-BE"/>
        </w:rPr>
        <w:t xml:space="preserve"> gesprekken met de ouders</w:t>
      </w:r>
      <w:r w:rsidR="00FF7107" w:rsidRPr="002A5733">
        <w:rPr>
          <w:lang w:val="nl-BE"/>
        </w:rPr>
        <w:t xml:space="preserve"> of leerkrachten. De waarde van de evaluatie</w:t>
      </w:r>
      <w:r w:rsidR="00045F28" w:rsidRPr="002A5733">
        <w:rPr>
          <w:lang w:val="nl-BE"/>
        </w:rPr>
        <w:t xml:space="preserve"> door de kinderen,</w:t>
      </w:r>
      <w:r w:rsidR="00FF7107" w:rsidRPr="002A5733">
        <w:rPr>
          <w:lang w:val="nl-BE"/>
        </w:rPr>
        <w:t xml:space="preserve"> die op een creatieve manier werd afgenomen, kan natuurlijk in vraag worden gesteld. Het gaat </w:t>
      </w:r>
      <w:r w:rsidR="00045F28" w:rsidRPr="002A5733">
        <w:rPr>
          <w:lang w:val="nl-BE"/>
        </w:rPr>
        <w:t xml:space="preserve">grotendeels </w:t>
      </w:r>
      <w:r w:rsidR="00FF7107" w:rsidRPr="002A5733">
        <w:rPr>
          <w:lang w:val="nl-BE"/>
        </w:rPr>
        <w:t>om een subjectieve invulling waarin weinig concrete vragen werden gesteld.</w:t>
      </w:r>
      <w:r w:rsidR="006E1D77" w:rsidRPr="002A5733">
        <w:rPr>
          <w:lang w:val="nl-BE"/>
        </w:rPr>
        <w:t xml:space="preserve"> Vooral de positieve evaluatie</w:t>
      </w:r>
      <w:r w:rsidR="00045F28" w:rsidRPr="002A5733">
        <w:rPr>
          <w:lang w:val="nl-BE"/>
        </w:rPr>
        <w:t>s</w:t>
      </w:r>
      <w:r w:rsidR="006E1D77" w:rsidRPr="002A5733">
        <w:rPr>
          <w:lang w:val="nl-BE"/>
        </w:rPr>
        <w:t xml:space="preserve"> werd</w:t>
      </w:r>
      <w:r w:rsidR="00045F28" w:rsidRPr="002A5733">
        <w:rPr>
          <w:lang w:val="nl-BE"/>
        </w:rPr>
        <w:t>en</w:t>
      </w:r>
      <w:r w:rsidR="006E1D77" w:rsidRPr="002A5733">
        <w:rPr>
          <w:lang w:val="nl-BE"/>
        </w:rPr>
        <w:t xml:space="preserve"> </w:t>
      </w:r>
      <w:r w:rsidR="001A55C8" w:rsidRPr="002A5733">
        <w:rPr>
          <w:lang w:val="nl-BE"/>
        </w:rPr>
        <w:t xml:space="preserve">achteraf </w:t>
      </w:r>
      <w:r w:rsidR="006E1D77" w:rsidRPr="002A5733">
        <w:rPr>
          <w:lang w:val="nl-BE"/>
        </w:rPr>
        <w:t xml:space="preserve">met een korrel zout genomen om een kritische blik te bewaren. </w:t>
      </w:r>
      <w:r w:rsidR="00FF7107" w:rsidRPr="002A5733">
        <w:rPr>
          <w:lang w:val="nl-BE"/>
        </w:rPr>
        <w:t xml:space="preserve">De evaluatie kan </w:t>
      </w:r>
      <w:r w:rsidR="00045F28" w:rsidRPr="002A5733">
        <w:rPr>
          <w:lang w:val="nl-BE"/>
        </w:rPr>
        <w:t xml:space="preserve">best </w:t>
      </w:r>
      <w:r w:rsidR="00FF7107" w:rsidRPr="002A5733">
        <w:rPr>
          <w:lang w:val="nl-BE"/>
        </w:rPr>
        <w:t xml:space="preserve">later worden uitgebreid naar </w:t>
      </w:r>
      <w:r w:rsidR="00437199" w:rsidRPr="002A5733">
        <w:rPr>
          <w:lang w:val="nl-BE"/>
        </w:rPr>
        <w:t>gestandaardiseerde</w:t>
      </w:r>
      <w:r w:rsidR="00FF7107" w:rsidRPr="002A5733">
        <w:rPr>
          <w:lang w:val="nl-BE"/>
        </w:rPr>
        <w:t xml:space="preserve"> vragenlijsten voor zowel kinderen als ouders om de workshops te verbeteren</w:t>
      </w:r>
      <w:r w:rsidR="006E1D77" w:rsidRPr="002A5733">
        <w:rPr>
          <w:lang w:val="nl-BE"/>
        </w:rPr>
        <w:t xml:space="preserve"> indien dit</w:t>
      </w:r>
      <w:r w:rsidR="00045F28" w:rsidRPr="002A5733">
        <w:rPr>
          <w:lang w:val="nl-BE"/>
        </w:rPr>
        <w:t xml:space="preserve"> organisatorisch</w:t>
      </w:r>
      <w:r w:rsidR="00D8000C" w:rsidRPr="002A5733">
        <w:rPr>
          <w:lang w:val="nl-BE"/>
        </w:rPr>
        <w:t xml:space="preserve"> dan toch</w:t>
      </w:r>
      <w:r w:rsidR="006E1D77" w:rsidRPr="002A5733">
        <w:rPr>
          <w:lang w:val="nl-BE"/>
        </w:rPr>
        <w:t xml:space="preserve"> mogelijk zou zijn</w:t>
      </w:r>
      <w:r w:rsidR="00045F28" w:rsidRPr="002A5733">
        <w:rPr>
          <w:lang w:val="nl-BE"/>
        </w:rPr>
        <w:t>.</w:t>
      </w:r>
      <w:r w:rsidR="00D8000C" w:rsidRPr="002A5733">
        <w:rPr>
          <w:lang w:val="nl-BE"/>
        </w:rPr>
        <w:t xml:space="preserve"> De feedback</w:t>
      </w:r>
      <w:r w:rsidR="00FF7107" w:rsidRPr="002A5733">
        <w:rPr>
          <w:lang w:val="nl-BE"/>
        </w:rPr>
        <w:t xml:space="preserve"> waarbij sommige onderdelen als </w:t>
      </w:r>
      <w:r w:rsidR="001A55C8" w:rsidRPr="002A5733">
        <w:rPr>
          <w:lang w:val="nl-BE"/>
        </w:rPr>
        <w:t>‘</w:t>
      </w:r>
      <w:r w:rsidR="00FF7107" w:rsidRPr="002A5733">
        <w:rPr>
          <w:lang w:val="nl-BE"/>
        </w:rPr>
        <w:t>matig</w:t>
      </w:r>
      <w:r w:rsidR="001A55C8" w:rsidRPr="002A5733">
        <w:rPr>
          <w:lang w:val="nl-BE"/>
        </w:rPr>
        <w:t xml:space="preserve"> </w:t>
      </w:r>
      <w:r w:rsidR="006E1D77" w:rsidRPr="002A5733">
        <w:rPr>
          <w:lang w:val="nl-BE"/>
        </w:rPr>
        <w:t>leerrijk’ of ‘</w:t>
      </w:r>
      <w:r w:rsidR="001A55C8" w:rsidRPr="002A5733">
        <w:rPr>
          <w:lang w:val="nl-BE"/>
        </w:rPr>
        <w:t xml:space="preserve">matig </w:t>
      </w:r>
      <w:r w:rsidR="006E1D77" w:rsidRPr="002A5733">
        <w:rPr>
          <w:lang w:val="nl-BE"/>
        </w:rPr>
        <w:t>leuk’</w:t>
      </w:r>
      <w:r w:rsidR="00FF7107" w:rsidRPr="002A5733">
        <w:rPr>
          <w:lang w:val="nl-BE"/>
        </w:rPr>
        <w:t xml:space="preserve"> werden ervaren, </w:t>
      </w:r>
      <w:r w:rsidR="005066DD" w:rsidRPr="002A5733">
        <w:rPr>
          <w:lang w:val="nl-BE"/>
        </w:rPr>
        <w:t>werd zeker gebruikt</w:t>
      </w:r>
      <w:r w:rsidR="00FF7107" w:rsidRPr="002A5733">
        <w:rPr>
          <w:lang w:val="nl-BE"/>
        </w:rPr>
        <w:t xml:space="preserve">. </w:t>
      </w:r>
      <w:r w:rsidR="005066DD" w:rsidRPr="002A5733">
        <w:rPr>
          <w:lang w:val="nl-BE"/>
        </w:rPr>
        <w:t xml:space="preserve">Een aantal experimenten </w:t>
      </w:r>
      <w:r w:rsidR="00437199" w:rsidRPr="002A5733">
        <w:rPr>
          <w:lang w:val="nl-BE"/>
        </w:rPr>
        <w:t>werd</w:t>
      </w:r>
      <w:r w:rsidR="005066DD" w:rsidRPr="002A5733">
        <w:rPr>
          <w:lang w:val="nl-BE"/>
        </w:rPr>
        <w:t xml:space="preserve"> hierdoor herzien. </w:t>
      </w:r>
      <w:r w:rsidR="00FF7107" w:rsidRPr="002A5733">
        <w:rPr>
          <w:lang w:val="nl-BE"/>
        </w:rPr>
        <w:t xml:space="preserve">Zo werd bijvoorbeeld het experiment om aan te tonen wat gluten zijn </w:t>
      </w:r>
      <w:r w:rsidR="006E1D77" w:rsidRPr="002A5733">
        <w:rPr>
          <w:lang w:val="nl-BE"/>
        </w:rPr>
        <w:t xml:space="preserve">achteraf </w:t>
      </w:r>
      <w:r w:rsidR="00D8000C" w:rsidRPr="002A5733">
        <w:rPr>
          <w:lang w:val="nl-BE"/>
        </w:rPr>
        <w:t xml:space="preserve">volledig </w:t>
      </w:r>
      <w:r w:rsidR="006E1D77" w:rsidRPr="002A5733">
        <w:rPr>
          <w:lang w:val="nl-BE"/>
        </w:rPr>
        <w:t xml:space="preserve">aangepast en </w:t>
      </w:r>
      <w:r w:rsidR="00D8000C" w:rsidRPr="002A5733">
        <w:rPr>
          <w:lang w:val="nl-BE"/>
        </w:rPr>
        <w:t>ver</w:t>
      </w:r>
      <w:r w:rsidR="001A55C8" w:rsidRPr="002A5733">
        <w:rPr>
          <w:lang w:val="nl-BE"/>
        </w:rPr>
        <w:t>werkt in</w:t>
      </w:r>
      <w:r w:rsidR="00EB6BF5" w:rsidRPr="002A5733">
        <w:rPr>
          <w:lang w:val="nl-BE"/>
        </w:rPr>
        <w:t xml:space="preserve"> een </w:t>
      </w:r>
      <w:r w:rsidR="00C56070">
        <w:rPr>
          <w:lang w:val="nl-BE"/>
        </w:rPr>
        <w:t>uitleg</w:t>
      </w:r>
      <w:r w:rsidR="00EB6BF5" w:rsidRPr="002A5733">
        <w:rPr>
          <w:lang w:val="nl-BE"/>
        </w:rPr>
        <w:t>kaart.</w:t>
      </w:r>
    </w:p>
    <w:p w14:paraId="0BE67DCA" w14:textId="0B2D577B" w:rsidR="00B31F74" w:rsidRPr="002A5733" w:rsidRDefault="006E1D77" w:rsidP="002A5733">
      <w:pPr>
        <w:spacing w:line="360" w:lineRule="auto"/>
        <w:rPr>
          <w:lang w:val="nl-BE"/>
        </w:rPr>
      </w:pPr>
      <w:r w:rsidRPr="002A5733">
        <w:rPr>
          <w:lang w:val="nl-BE"/>
        </w:rPr>
        <w:t>In het algemeen is de opstelling geslaagd. Elke workshop h</w:t>
      </w:r>
      <w:r w:rsidR="00DF54C7" w:rsidRPr="002A5733">
        <w:rPr>
          <w:lang w:val="nl-BE"/>
        </w:rPr>
        <w:t>eeft</w:t>
      </w:r>
      <w:r w:rsidRPr="002A5733">
        <w:rPr>
          <w:lang w:val="nl-BE"/>
        </w:rPr>
        <w:t xml:space="preserve"> zijn eige</w:t>
      </w:r>
      <w:r w:rsidR="00DF54C7" w:rsidRPr="002A5733">
        <w:rPr>
          <w:lang w:val="nl-BE"/>
        </w:rPr>
        <w:t>n opbouw en onderwerp waardoor de verschillende workshops</w:t>
      </w:r>
      <w:r w:rsidRPr="002A5733">
        <w:rPr>
          <w:lang w:val="nl-BE"/>
        </w:rPr>
        <w:t xml:space="preserve"> </w:t>
      </w:r>
      <w:r w:rsidR="005066DD" w:rsidRPr="002A5733">
        <w:rPr>
          <w:lang w:val="nl-BE"/>
        </w:rPr>
        <w:t xml:space="preserve">op inhoudelijk gebied </w:t>
      </w:r>
      <w:r w:rsidRPr="002A5733">
        <w:rPr>
          <w:lang w:val="nl-BE"/>
        </w:rPr>
        <w:t>onderling moeilijk te vergelijken</w:t>
      </w:r>
      <w:r w:rsidR="00DF54C7" w:rsidRPr="002A5733">
        <w:rPr>
          <w:lang w:val="nl-BE"/>
        </w:rPr>
        <w:t xml:space="preserve"> zijn</w:t>
      </w:r>
      <w:r w:rsidRPr="002A5733">
        <w:rPr>
          <w:lang w:val="nl-BE"/>
        </w:rPr>
        <w:t xml:space="preserve">. De format die werd </w:t>
      </w:r>
      <w:r w:rsidR="00DF54C7" w:rsidRPr="002A5733">
        <w:rPr>
          <w:lang w:val="nl-BE"/>
        </w:rPr>
        <w:t>gebruikt,</w:t>
      </w:r>
      <w:r w:rsidRPr="002A5733">
        <w:rPr>
          <w:lang w:val="nl-BE"/>
        </w:rPr>
        <w:t xml:space="preserve"> komt wel telkens opnieuw terug en het was merkbaar dat de kinderen dez</w:t>
      </w:r>
      <w:r w:rsidR="005066DD" w:rsidRPr="002A5733">
        <w:rPr>
          <w:lang w:val="nl-BE"/>
        </w:rPr>
        <w:t>e manier van werken waardeerden en op den duur ook herkenden.</w:t>
      </w:r>
      <w:r w:rsidR="00D8000C" w:rsidRPr="002A5733">
        <w:rPr>
          <w:lang w:val="nl-BE"/>
        </w:rPr>
        <w:t xml:space="preserve"> Voor de toekomstige begeleiders die de workshops zullen geven, werd een </w:t>
      </w:r>
      <w:r w:rsidR="00D8000C" w:rsidRPr="002A5733">
        <w:rPr>
          <w:lang w:val="nl-BE"/>
        </w:rPr>
        <w:lastRenderedPageBreak/>
        <w:t>handleiding ontwikkeld waarin ook steeds dezelfde format werd gebruikt. Doorheen de workshops heeft deze format een evolutie ondergaan door bijsturing.</w:t>
      </w:r>
    </w:p>
    <w:p w14:paraId="29455BE2" w14:textId="21B7692A" w:rsidR="00D6744D" w:rsidRPr="002A5733" w:rsidRDefault="006E1D77" w:rsidP="002A5733">
      <w:pPr>
        <w:spacing w:line="360" w:lineRule="auto"/>
        <w:rPr>
          <w:lang w:val="nl-BE"/>
        </w:rPr>
      </w:pPr>
      <w:r w:rsidRPr="002A5733">
        <w:rPr>
          <w:lang w:val="nl-BE"/>
        </w:rPr>
        <w:t>De workshop ‘</w:t>
      </w:r>
      <w:r w:rsidR="00B31F74" w:rsidRPr="002A5733">
        <w:rPr>
          <w:lang w:val="nl-BE"/>
        </w:rPr>
        <w:t>Appelen en peren</w:t>
      </w:r>
      <w:r w:rsidRPr="002A5733">
        <w:rPr>
          <w:lang w:val="nl-BE"/>
        </w:rPr>
        <w:t>’ werd door de kinderen positief beoordeeld. Deze workshop duurde zeven uur</w:t>
      </w:r>
      <w:r w:rsidR="00357121">
        <w:rPr>
          <w:lang w:val="nl-BE"/>
        </w:rPr>
        <w:t xml:space="preserve">. Het was moeilijk om hun aandacht gaande te houden. </w:t>
      </w:r>
      <w:r w:rsidRPr="002A5733">
        <w:rPr>
          <w:lang w:val="nl-BE"/>
        </w:rPr>
        <w:t xml:space="preserve">Niet elke leerling bleef gemotiveerd of werkte even goed mee. Door persoonlijke begeleiding en positieve bekrachtiging werd er getracht de kinderen zo veel mogelijk te betrekken. Deze workshop werd als eerste uitgewerkt. De format was nog niet helemaal op punt gesteld omdat er nog geen </w:t>
      </w:r>
      <w:r w:rsidR="005066DD" w:rsidRPr="002A5733">
        <w:rPr>
          <w:lang w:val="nl-BE"/>
        </w:rPr>
        <w:t xml:space="preserve">resultaten waren </w:t>
      </w:r>
      <w:r w:rsidR="00A571E8">
        <w:rPr>
          <w:lang w:val="nl-BE"/>
        </w:rPr>
        <w:t xml:space="preserve">waarmee we konden </w:t>
      </w:r>
      <w:r w:rsidR="00437199" w:rsidRPr="002A5733">
        <w:rPr>
          <w:lang w:val="nl-BE"/>
        </w:rPr>
        <w:t>vergelijken</w:t>
      </w:r>
      <w:r w:rsidRPr="002A5733">
        <w:rPr>
          <w:lang w:val="nl-BE"/>
        </w:rPr>
        <w:t>. Er werden hier en daar nogal lange stukken tekst gebruikt bij de concept cartoons</w:t>
      </w:r>
      <w:r w:rsidR="005066DD" w:rsidRPr="002A5733">
        <w:rPr>
          <w:lang w:val="nl-BE"/>
        </w:rPr>
        <w:t xml:space="preserve"> om een gebrek aan begeleiders te compenseren</w:t>
      </w:r>
      <w:r w:rsidRPr="002A5733">
        <w:rPr>
          <w:lang w:val="nl-BE"/>
        </w:rPr>
        <w:t xml:space="preserve"> en dit was duidelijk merkbaar aan de </w:t>
      </w:r>
      <w:r w:rsidR="005066DD" w:rsidRPr="002A5733">
        <w:rPr>
          <w:lang w:val="nl-BE"/>
        </w:rPr>
        <w:t>aandacht</w:t>
      </w:r>
      <w:r w:rsidRPr="002A5733">
        <w:rPr>
          <w:lang w:val="nl-BE"/>
        </w:rPr>
        <w:t xml:space="preserve"> van</w:t>
      </w:r>
      <w:r w:rsidR="005066DD" w:rsidRPr="002A5733">
        <w:rPr>
          <w:lang w:val="nl-BE"/>
        </w:rPr>
        <w:t xml:space="preserve"> de</w:t>
      </w:r>
      <w:r w:rsidRPr="002A5733">
        <w:rPr>
          <w:lang w:val="nl-BE"/>
        </w:rPr>
        <w:t xml:space="preserve"> kinderen. Concept cartoons dienen een beperkte hoeveelheid tekst te bevatten, omdat de meeste kinderen simpelweg niet graag lezen</w:t>
      </w:r>
      <w:r w:rsidR="005066DD" w:rsidRPr="002A5733">
        <w:rPr>
          <w:lang w:val="nl-BE"/>
        </w:rPr>
        <w:t xml:space="preserve"> en het daardoor bombastisch kan over komen</w:t>
      </w:r>
      <w:r w:rsidRPr="002A5733">
        <w:rPr>
          <w:lang w:val="nl-BE"/>
        </w:rPr>
        <w:t>. Hierdoor is er mogelijk een stuk informatie bij d</w:t>
      </w:r>
      <w:r w:rsidR="005066DD" w:rsidRPr="002A5733">
        <w:rPr>
          <w:lang w:val="nl-BE"/>
        </w:rPr>
        <w:t xml:space="preserve">e experimenten verloren gegaan. </w:t>
      </w:r>
      <w:r w:rsidRPr="002A5733">
        <w:rPr>
          <w:lang w:val="nl-BE"/>
        </w:rPr>
        <w:t xml:space="preserve">Hiernaast werd ook de babbelbox voor het eerst gebruikt. Deze handige app liet toe individueel beeldmateriaal te verzamelen om achteraf te analyseren. Echter zorgde dit tijdens de </w:t>
      </w:r>
      <w:r w:rsidR="00357121">
        <w:rPr>
          <w:lang w:val="nl-BE"/>
        </w:rPr>
        <w:t>workshop voor tijd- en aandacht</w:t>
      </w:r>
      <w:r w:rsidRPr="002A5733">
        <w:rPr>
          <w:lang w:val="nl-BE"/>
        </w:rPr>
        <w:t>verlies en werd het nut lichtjes teniet gedaan.</w:t>
      </w:r>
      <w:r w:rsidR="00D6744D" w:rsidRPr="002A5733">
        <w:rPr>
          <w:lang w:val="nl-BE"/>
        </w:rPr>
        <w:t xml:space="preserve"> Er was dan ook maar </w:t>
      </w:r>
      <w:r w:rsidR="00CB46FC">
        <w:rPr>
          <w:lang w:val="nl-BE"/>
        </w:rPr>
        <w:t>een</w:t>
      </w:r>
      <w:r w:rsidR="00D6744D" w:rsidRPr="002A5733">
        <w:rPr>
          <w:lang w:val="nl-BE"/>
        </w:rPr>
        <w:t xml:space="preserve"> </w:t>
      </w:r>
      <w:r w:rsidR="00800CCA" w:rsidRPr="002A5733">
        <w:rPr>
          <w:lang w:val="nl-BE"/>
        </w:rPr>
        <w:t>IPad</w:t>
      </w:r>
      <w:r w:rsidR="00D6744D" w:rsidRPr="002A5733">
        <w:rPr>
          <w:lang w:val="nl-BE"/>
        </w:rPr>
        <w:t xml:space="preserve"> beschikbaar waardoor er soms een groepje kinderen zich opeens verzamelden rond het toestel. Naar de toekomst toe kan het gebruik van de app bij de workshops opnieuw worden geïmplementeerd, maar dan enkel op het einde van de sessie</w:t>
      </w:r>
      <w:r w:rsidR="00647DE9">
        <w:rPr>
          <w:lang w:val="nl-BE"/>
        </w:rPr>
        <w:t>. Hiervoor zal er</w:t>
      </w:r>
      <w:r w:rsidR="00D6744D" w:rsidRPr="002A5733">
        <w:rPr>
          <w:lang w:val="nl-BE"/>
        </w:rPr>
        <w:t xml:space="preserve"> dan een apart moment worden vrijgehouden. Het voorzien van </w:t>
      </w:r>
      <w:r w:rsidR="00647DE9">
        <w:rPr>
          <w:lang w:val="nl-BE"/>
        </w:rPr>
        <w:t xml:space="preserve">een </w:t>
      </w:r>
      <w:r w:rsidR="00D6744D" w:rsidRPr="002A5733">
        <w:rPr>
          <w:lang w:val="nl-BE"/>
        </w:rPr>
        <w:t xml:space="preserve">extra </w:t>
      </w:r>
      <w:r w:rsidR="00800CCA" w:rsidRPr="002A5733">
        <w:rPr>
          <w:lang w:val="nl-BE"/>
        </w:rPr>
        <w:t>IPad</w:t>
      </w:r>
      <w:r w:rsidR="00D6744D" w:rsidRPr="002A5733">
        <w:rPr>
          <w:lang w:val="nl-BE"/>
        </w:rPr>
        <w:t xml:space="preserve"> om de densiteit wat te verdelen en tijdsverlies bij het afnemen van de vragen te verminderen, is aangewezen. </w:t>
      </w:r>
      <w:r w:rsidR="00DF54C7" w:rsidRPr="002A5733">
        <w:rPr>
          <w:lang w:val="nl-BE"/>
        </w:rPr>
        <w:t>Verder wordt er nagegaan of h</w:t>
      </w:r>
      <w:r w:rsidR="005066DD" w:rsidRPr="002A5733">
        <w:rPr>
          <w:lang w:val="nl-BE"/>
        </w:rPr>
        <w:t>et voorzien van extra begeleiders</w:t>
      </w:r>
      <w:r w:rsidR="00DF54C7" w:rsidRPr="002A5733">
        <w:rPr>
          <w:lang w:val="nl-BE"/>
        </w:rPr>
        <w:t xml:space="preserve"> economisch verantwoord is en/of dat het </w:t>
      </w:r>
      <w:r w:rsidR="005066DD" w:rsidRPr="002A5733">
        <w:rPr>
          <w:lang w:val="nl-BE"/>
        </w:rPr>
        <w:t>spreiden van de workshop over twee dagen</w:t>
      </w:r>
      <w:r w:rsidR="00DF54C7" w:rsidRPr="002A5733">
        <w:rPr>
          <w:lang w:val="nl-BE"/>
        </w:rPr>
        <w:t>,</w:t>
      </w:r>
      <w:r w:rsidR="005066DD" w:rsidRPr="002A5733">
        <w:rPr>
          <w:lang w:val="nl-BE"/>
        </w:rPr>
        <w:t xml:space="preserve"> zodat de tijdsduur waarin de kinderen actief </w:t>
      </w:r>
      <w:r w:rsidR="00DF54C7" w:rsidRPr="002A5733">
        <w:rPr>
          <w:lang w:val="nl-BE"/>
        </w:rPr>
        <w:t xml:space="preserve">en geconcentreerd </w:t>
      </w:r>
      <w:r w:rsidR="005066DD" w:rsidRPr="002A5733">
        <w:rPr>
          <w:lang w:val="nl-BE"/>
        </w:rPr>
        <w:t xml:space="preserve">dienen te </w:t>
      </w:r>
      <w:r w:rsidR="00DF54C7" w:rsidRPr="002A5733">
        <w:rPr>
          <w:lang w:val="nl-BE"/>
        </w:rPr>
        <w:t>zijn</w:t>
      </w:r>
      <w:r w:rsidR="005066DD" w:rsidRPr="002A5733">
        <w:rPr>
          <w:lang w:val="nl-BE"/>
        </w:rPr>
        <w:t xml:space="preserve"> wordt gereduceerd, </w:t>
      </w:r>
      <w:r w:rsidR="00DF54C7" w:rsidRPr="002A5733">
        <w:rPr>
          <w:lang w:val="nl-BE"/>
        </w:rPr>
        <w:t>aangewezen is.</w:t>
      </w:r>
      <w:r w:rsidR="00D6744D" w:rsidRPr="002A5733">
        <w:rPr>
          <w:lang w:val="nl-BE"/>
        </w:rPr>
        <w:t xml:space="preserve"> </w:t>
      </w:r>
    </w:p>
    <w:p w14:paraId="013C9E1F" w14:textId="69E8CF4D" w:rsidR="005066DD" w:rsidRPr="002A5733" w:rsidRDefault="00357121" w:rsidP="002A5733">
      <w:pPr>
        <w:spacing w:line="360" w:lineRule="auto"/>
        <w:rPr>
          <w:lang w:val="nl-BE"/>
        </w:rPr>
      </w:pPr>
      <w:r>
        <w:rPr>
          <w:lang w:val="nl-BE"/>
        </w:rPr>
        <w:t>De workshop ‘Het geheim van B</w:t>
      </w:r>
      <w:r w:rsidR="006E1D77" w:rsidRPr="002A5733">
        <w:rPr>
          <w:lang w:val="nl-BE"/>
        </w:rPr>
        <w:t>rood ontrafeld</w:t>
      </w:r>
      <w:r>
        <w:rPr>
          <w:lang w:val="nl-BE"/>
        </w:rPr>
        <w:t>!</w:t>
      </w:r>
      <w:r w:rsidR="006E1D77" w:rsidRPr="002A5733">
        <w:rPr>
          <w:lang w:val="nl-BE"/>
        </w:rPr>
        <w:t xml:space="preserve">’ was een zeer intensieve en praktische workshop die </w:t>
      </w:r>
      <w:r w:rsidR="00DF54C7" w:rsidRPr="002A5733">
        <w:rPr>
          <w:lang w:val="nl-BE"/>
        </w:rPr>
        <w:t xml:space="preserve">positief werd onthaald. Er werd </w:t>
      </w:r>
      <w:r>
        <w:rPr>
          <w:lang w:val="nl-BE"/>
        </w:rPr>
        <w:t>vastgesteld</w:t>
      </w:r>
      <w:r w:rsidR="0035325E" w:rsidRPr="002A5733">
        <w:rPr>
          <w:lang w:val="nl-BE"/>
        </w:rPr>
        <w:t xml:space="preserve"> dat het kneden van brood voor kinderen </w:t>
      </w:r>
      <w:r w:rsidR="00C56070">
        <w:rPr>
          <w:lang w:val="nl-BE"/>
        </w:rPr>
        <w:t>erg</w:t>
      </w:r>
      <w:r w:rsidR="0035325E" w:rsidRPr="002A5733">
        <w:rPr>
          <w:lang w:val="nl-BE"/>
        </w:rPr>
        <w:t xml:space="preserve"> arbeidsintensief is</w:t>
      </w:r>
      <w:r w:rsidR="00DF54C7" w:rsidRPr="002A5733">
        <w:rPr>
          <w:lang w:val="nl-BE"/>
        </w:rPr>
        <w:t xml:space="preserve"> en dat de </w:t>
      </w:r>
      <w:r w:rsidR="00DA7E57" w:rsidRPr="002A5733">
        <w:rPr>
          <w:lang w:val="nl-BE"/>
        </w:rPr>
        <w:t>allerjongsten</w:t>
      </w:r>
      <w:r w:rsidR="001A55C8" w:rsidRPr="002A5733">
        <w:rPr>
          <w:lang w:val="nl-BE"/>
        </w:rPr>
        <w:t xml:space="preserve"> hier zichtbaar moeite mee</w:t>
      </w:r>
      <w:r w:rsidR="00DF54C7" w:rsidRPr="002A5733">
        <w:rPr>
          <w:lang w:val="nl-BE"/>
        </w:rPr>
        <w:t xml:space="preserve"> hadden</w:t>
      </w:r>
      <w:r w:rsidR="0035325E" w:rsidRPr="002A5733">
        <w:rPr>
          <w:lang w:val="nl-BE"/>
        </w:rPr>
        <w:t>.</w:t>
      </w:r>
      <w:r w:rsidR="001A55C8" w:rsidRPr="002A5733">
        <w:rPr>
          <w:lang w:val="nl-BE"/>
        </w:rPr>
        <w:t xml:space="preserve"> Het inspringen van de begeleiders loste dit probleem wel </w:t>
      </w:r>
      <w:r w:rsidR="00327F0F" w:rsidRPr="002A5733">
        <w:rPr>
          <w:lang w:val="nl-BE"/>
        </w:rPr>
        <w:t xml:space="preserve">op. </w:t>
      </w:r>
      <w:r w:rsidR="001A55C8" w:rsidRPr="002A5733">
        <w:rPr>
          <w:lang w:val="nl-BE"/>
        </w:rPr>
        <w:t xml:space="preserve">Het is </w:t>
      </w:r>
      <w:r w:rsidR="0035325E" w:rsidRPr="002A5733">
        <w:rPr>
          <w:lang w:val="nl-BE"/>
        </w:rPr>
        <w:t xml:space="preserve">misschien beter om </w:t>
      </w:r>
      <w:r w:rsidR="005066DD" w:rsidRPr="002A5733">
        <w:rPr>
          <w:lang w:val="nl-BE"/>
        </w:rPr>
        <w:t xml:space="preserve">in de toekomst </w:t>
      </w:r>
      <w:r w:rsidR="001A55C8" w:rsidRPr="002A5733">
        <w:rPr>
          <w:lang w:val="nl-BE"/>
        </w:rPr>
        <w:t xml:space="preserve">de ouders </w:t>
      </w:r>
      <w:r w:rsidR="005066DD" w:rsidRPr="002A5733">
        <w:rPr>
          <w:lang w:val="nl-BE"/>
        </w:rPr>
        <w:t>te betrekken bij de workshop</w:t>
      </w:r>
      <w:r w:rsidR="00647DE9">
        <w:rPr>
          <w:lang w:val="nl-BE"/>
        </w:rPr>
        <w:t>,</w:t>
      </w:r>
      <w:r w:rsidR="005066DD" w:rsidRPr="002A5733">
        <w:rPr>
          <w:lang w:val="nl-BE"/>
        </w:rPr>
        <w:t xml:space="preserve"> om bij het kneden ondersteuning te bieden.</w:t>
      </w:r>
      <w:r w:rsidR="0035325E" w:rsidRPr="002A5733">
        <w:rPr>
          <w:lang w:val="nl-BE"/>
        </w:rPr>
        <w:t xml:space="preserve"> Bij deze workshop werd het </w:t>
      </w:r>
      <w:r w:rsidR="005066DD" w:rsidRPr="002A5733">
        <w:rPr>
          <w:lang w:val="nl-BE"/>
        </w:rPr>
        <w:t xml:space="preserve">experiment over het </w:t>
      </w:r>
      <w:r w:rsidR="00327F0F" w:rsidRPr="002A5733">
        <w:rPr>
          <w:lang w:val="nl-BE"/>
        </w:rPr>
        <w:t>principe</w:t>
      </w:r>
      <w:r w:rsidR="0035325E" w:rsidRPr="002A5733">
        <w:rPr>
          <w:lang w:val="nl-BE"/>
        </w:rPr>
        <w:t xml:space="preserve"> van gluten slechts als matig leuk en interessant ervaren. Origineel werd er een experiment </w:t>
      </w:r>
      <w:r w:rsidR="001A55C8" w:rsidRPr="002A5733">
        <w:rPr>
          <w:lang w:val="nl-BE"/>
        </w:rPr>
        <w:t>bestaande uit</w:t>
      </w:r>
      <w:r w:rsidR="0035325E" w:rsidRPr="002A5733">
        <w:rPr>
          <w:lang w:val="nl-BE"/>
        </w:rPr>
        <w:t xml:space="preserve"> een doos</w:t>
      </w:r>
      <w:r w:rsidR="001A55C8" w:rsidRPr="002A5733">
        <w:rPr>
          <w:lang w:val="nl-BE"/>
        </w:rPr>
        <w:t>, tape</w:t>
      </w:r>
      <w:r w:rsidR="0035325E" w:rsidRPr="002A5733">
        <w:rPr>
          <w:lang w:val="nl-BE"/>
        </w:rPr>
        <w:t xml:space="preserve"> en pingpongballen uitgevoerd</w:t>
      </w:r>
      <w:r w:rsidR="001A55C8" w:rsidRPr="002A5733">
        <w:rPr>
          <w:lang w:val="nl-BE"/>
        </w:rPr>
        <w:t>,</w:t>
      </w:r>
      <w:r w:rsidR="0035325E" w:rsidRPr="002A5733">
        <w:rPr>
          <w:lang w:val="nl-BE"/>
        </w:rPr>
        <w:t xml:space="preserve"> maar al snel werd er gemerkt dat de kinderen amper interesse hadden en niet begrepen waarover dit onderdeel ging. Daarom werd er besloten dit experiment volledig te</w:t>
      </w:r>
      <w:r w:rsidR="005066DD" w:rsidRPr="002A5733">
        <w:rPr>
          <w:lang w:val="nl-BE"/>
        </w:rPr>
        <w:t xml:space="preserve"> schrappen en te herwerken in een </w:t>
      </w:r>
      <w:r w:rsidR="00DF54C7" w:rsidRPr="002A5733">
        <w:rPr>
          <w:lang w:val="nl-BE"/>
        </w:rPr>
        <w:t>uitlegkaar</w:t>
      </w:r>
      <w:r w:rsidR="005066DD" w:rsidRPr="002A5733">
        <w:rPr>
          <w:lang w:val="nl-BE"/>
        </w:rPr>
        <w:t>t.</w:t>
      </w:r>
    </w:p>
    <w:p w14:paraId="5BF20954" w14:textId="7BFBDADB" w:rsidR="00B31F74" w:rsidRPr="002A5733" w:rsidRDefault="0035325E" w:rsidP="002A5733">
      <w:pPr>
        <w:spacing w:line="360" w:lineRule="auto"/>
        <w:rPr>
          <w:lang w:val="nl-BE"/>
        </w:rPr>
      </w:pPr>
      <w:r w:rsidRPr="002A5733">
        <w:rPr>
          <w:lang w:val="nl-BE"/>
        </w:rPr>
        <w:t>De workshop ‘I love Chocolate</w:t>
      </w:r>
      <w:r w:rsidR="00357121">
        <w:rPr>
          <w:lang w:val="nl-BE"/>
        </w:rPr>
        <w:t>!</w:t>
      </w:r>
      <w:r w:rsidRPr="002A5733">
        <w:rPr>
          <w:lang w:val="nl-BE"/>
        </w:rPr>
        <w:t xml:space="preserve">’ werd door de kinderen en ouders bestempeld als </w:t>
      </w:r>
      <w:r w:rsidR="00DA7E57" w:rsidRPr="002A5733">
        <w:rPr>
          <w:lang w:val="nl-BE"/>
        </w:rPr>
        <w:t>een</w:t>
      </w:r>
      <w:r w:rsidRPr="002A5733">
        <w:rPr>
          <w:lang w:val="nl-BE"/>
        </w:rPr>
        <w:t xml:space="preserve"> van de beste workshops. Dit is te wijten aan het feit dat dez</w:t>
      </w:r>
      <w:r w:rsidR="008C7C75" w:rsidRPr="002A5733">
        <w:rPr>
          <w:lang w:val="nl-BE"/>
        </w:rPr>
        <w:t xml:space="preserve">e workshop kinderen toeliet om </w:t>
      </w:r>
      <w:r w:rsidR="008C7C75" w:rsidRPr="002A5733">
        <w:rPr>
          <w:lang w:val="nl-BE"/>
        </w:rPr>
        <w:lastRenderedPageBreak/>
        <w:t xml:space="preserve">zowel </w:t>
      </w:r>
      <w:r w:rsidRPr="002A5733">
        <w:rPr>
          <w:lang w:val="nl-BE"/>
        </w:rPr>
        <w:t>kennis</w:t>
      </w:r>
      <w:r w:rsidR="008C7C75" w:rsidRPr="002A5733">
        <w:rPr>
          <w:lang w:val="nl-BE"/>
        </w:rPr>
        <w:t xml:space="preserve"> over de </w:t>
      </w:r>
      <w:r w:rsidR="00327F0F" w:rsidRPr="002A5733">
        <w:rPr>
          <w:lang w:val="nl-BE"/>
        </w:rPr>
        <w:t>herkomst</w:t>
      </w:r>
      <w:r w:rsidR="008C7C75" w:rsidRPr="002A5733">
        <w:rPr>
          <w:lang w:val="nl-BE"/>
        </w:rPr>
        <w:t xml:space="preserve"> en bewerking van chocolade</w:t>
      </w:r>
      <w:r w:rsidRPr="002A5733">
        <w:rPr>
          <w:lang w:val="nl-BE"/>
        </w:rPr>
        <w:t xml:space="preserve"> te vergaren</w:t>
      </w:r>
      <w:r w:rsidR="008C7C75" w:rsidRPr="002A5733">
        <w:rPr>
          <w:lang w:val="nl-BE"/>
        </w:rPr>
        <w:t>,</w:t>
      </w:r>
      <w:r w:rsidRPr="002A5733">
        <w:rPr>
          <w:lang w:val="nl-BE"/>
        </w:rPr>
        <w:t xml:space="preserve"> als zich creatief te ontplooien</w:t>
      </w:r>
      <w:r w:rsidR="008C7C75" w:rsidRPr="002A5733">
        <w:rPr>
          <w:lang w:val="nl-BE"/>
        </w:rPr>
        <w:t xml:space="preserve"> en</w:t>
      </w:r>
      <w:r w:rsidR="005066DD" w:rsidRPr="002A5733">
        <w:rPr>
          <w:lang w:val="nl-BE"/>
        </w:rPr>
        <w:t xml:space="preserve"> de vergaarde kennis over</w:t>
      </w:r>
      <w:r w:rsidR="008C7C75" w:rsidRPr="002A5733">
        <w:rPr>
          <w:lang w:val="nl-BE"/>
        </w:rPr>
        <w:t xml:space="preserve"> het </w:t>
      </w:r>
      <w:proofErr w:type="spellStart"/>
      <w:r w:rsidR="008C7C75" w:rsidRPr="002A5733">
        <w:rPr>
          <w:lang w:val="nl-BE"/>
        </w:rPr>
        <w:t>tempereren</w:t>
      </w:r>
      <w:proofErr w:type="spellEnd"/>
      <w:r w:rsidR="008C7C75" w:rsidRPr="002A5733">
        <w:rPr>
          <w:lang w:val="nl-BE"/>
        </w:rPr>
        <w:t xml:space="preserve"> </w:t>
      </w:r>
      <w:r w:rsidR="004C1A19" w:rsidRPr="002A5733">
        <w:rPr>
          <w:lang w:val="nl-BE"/>
        </w:rPr>
        <w:t>praktisch</w:t>
      </w:r>
      <w:r w:rsidR="008C7C75" w:rsidRPr="002A5733">
        <w:rPr>
          <w:lang w:val="nl-BE"/>
        </w:rPr>
        <w:t xml:space="preserve"> toe te passen</w:t>
      </w:r>
      <w:r w:rsidRPr="002A5733">
        <w:rPr>
          <w:lang w:val="nl-BE"/>
        </w:rPr>
        <w:t>.</w:t>
      </w:r>
      <w:r w:rsidR="00327F0F" w:rsidRPr="002A5733">
        <w:rPr>
          <w:lang w:val="nl-BE"/>
        </w:rPr>
        <w:t xml:space="preserve"> H</w:t>
      </w:r>
      <w:r w:rsidRPr="002A5733">
        <w:rPr>
          <w:lang w:val="nl-BE"/>
        </w:rPr>
        <w:t xml:space="preserve">et smelten </w:t>
      </w:r>
      <w:r w:rsidR="004C1A19" w:rsidRPr="002A5733">
        <w:rPr>
          <w:lang w:val="nl-BE"/>
        </w:rPr>
        <w:t xml:space="preserve">en stollen </w:t>
      </w:r>
      <w:r w:rsidRPr="002A5733">
        <w:rPr>
          <w:lang w:val="nl-BE"/>
        </w:rPr>
        <w:t>van de chocolade</w:t>
      </w:r>
      <w:r w:rsidR="00327F0F" w:rsidRPr="002A5733">
        <w:rPr>
          <w:lang w:val="nl-BE"/>
        </w:rPr>
        <w:t xml:space="preserve"> vereist</w:t>
      </w:r>
      <w:r w:rsidRPr="002A5733">
        <w:rPr>
          <w:lang w:val="nl-BE"/>
        </w:rPr>
        <w:t xml:space="preserve"> een correcte aanpak</w:t>
      </w:r>
      <w:r w:rsidR="005066DD" w:rsidRPr="002A5733">
        <w:rPr>
          <w:lang w:val="nl-BE"/>
        </w:rPr>
        <w:t>.</w:t>
      </w:r>
      <w:r w:rsidR="004C1A19" w:rsidRPr="002A5733">
        <w:rPr>
          <w:lang w:val="nl-BE"/>
        </w:rPr>
        <w:t xml:space="preserve"> </w:t>
      </w:r>
      <w:r w:rsidR="005066DD" w:rsidRPr="002A5733">
        <w:rPr>
          <w:lang w:val="nl-BE"/>
        </w:rPr>
        <w:t>Di</w:t>
      </w:r>
      <w:r w:rsidR="004C1A19" w:rsidRPr="002A5733">
        <w:rPr>
          <w:lang w:val="nl-BE"/>
        </w:rPr>
        <w:t xml:space="preserve">t bleek niet </w:t>
      </w:r>
      <w:r w:rsidR="005066DD" w:rsidRPr="002A5733">
        <w:rPr>
          <w:lang w:val="nl-BE"/>
        </w:rPr>
        <w:t>zo</w:t>
      </w:r>
      <w:r w:rsidR="004C1A19" w:rsidRPr="002A5733">
        <w:rPr>
          <w:lang w:val="nl-BE"/>
        </w:rPr>
        <w:t xml:space="preserve"> eenvoudig</w:t>
      </w:r>
      <w:r w:rsidR="005066DD" w:rsidRPr="002A5733">
        <w:rPr>
          <w:lang w:val="nl-BE"/>
        </w:rPr>
        <w:t xml:space="preserve"> te zijn</w:t>
      </w:r>
      <w:r w:rsidRPr="002A5733">
        <w:rPr>
          <w:lang w:val="nl-BE"/>
        </w:rPr>
        <w:t xml:space="preserve">. De </w:t>
      </w:r>
      <w:r w:rsidR="00327F0F" w:rsidRPr="002A5733">
        <w:rPr>
          <w:lang w:val="nl-BE"/>
        </w:rPr>
        <w:t>accommodatie</w:t>
      </w:r>
      <w:r w:rsidRPr="002A5733">
        <w:rPr>
          <w:lang w:val="nl-BE"/>
        </w:rPr>
        <w:t xml:space="preserve"> was niet echt voorzien </w:t>
      </w:r>
      <w:r w:rsidR="0044104E" w:rsidRPr="002A5733">
        <w:rPr>
          <w:lang w:val="nl-BE"/>
        </w:rPr>
        <w:t>op het gr</w:t>
      </w:r>
      <w:r w:rsidRPr="002A5733">
        <w:rPr>
          <w:lang w:val="nl-BE"/>
        </w:rPr>
        <w:t xml:space="preserve">ote volume aan </w:t>
      </w:r>
      <w:r w:rsidR="008C7C75" w:rsidRPr="002A5733">
        <w:rPr>
          <w:lang w:val="nl-BE"/>
        </w:rPr>
        <w:t>creaties</w:t>
      </w:r>
      <w:r w:rsidR="0044104E" w:rsidRPr="002A5733">
        <w:rPr>
          <w:lang w:val="nl-BE"/>
        </w:rPr>
        <w:t>. Tevens konden de aanw</w:t>
      </w:r>
      <w:r w:rsidR="004C1A19" w:rsidRPr="002A5733">
        <w:rPr>
          <w:lang w:val="nl-BE"/>
        </w:rPr>
        <w:t>ezige drankkoelkasten</w:t>
      </w:r>
      <w:r w:rsidR="0044104E" w:rsidRPr="002A5733">
        <w:rPr>
          <w:lang w:val="nl-BE"/>
        </w:rPr>
        <w:t xml:space="preserve"> de </w:t>
      </w:r>
      <w:r w:rsidR="00DA7E57" w:rsidRPr="002A5733">
        <w:rPr>
          <w:lang w:val="nl-BE"/>
        </w:rPr>
        <w:t>chocoladeproducten</w:t>
      </w:r>
      <w:r w:rsidR="0044104E" w:rsidRPr="002A5733">
        <w:rPr>
          <w:lang w:val="nl-BE"/>
        </w:rPr>
        <w:t xml:space="preserve"> niet snel genoeg koelen</w:t>
      </w:r>
      <w:r w:rsidR="004C1A19" w:rsidRPr="002A5733">
        <w:rPr>
          <w:lang w:val="nl-BE"/>
        </w:rPr>
        <w:t xml:space="preserve"> omdat het er effectief te veel waren</w:t>
      </w:r>
      <w:r w:rsidR="0044104E" w:rsidRPr="002A5733">
        <w:rPr>
          <w:lang w:val="nl-BE"/>
        </w:rPr>
        <w:t xml:space="preserve">. Ook was het maken van echte pralines mislukt doordat de chocolade niet genoeg </w:t>
      </w:r>
      <w:proofErr w:type="spellStart"/>
      <w:r w:rsidR="0044104E" w:rsidRPr="002A5733">
        <w:rPr>
          <w:lang w:val="nl-BE"/>
        </w:rPr>
        <w:t>getempereerd</w:t>
      </w:r>
      <w:proofErr w:type="spellEnd"/>
      <w:r w:rsidR="0044104E" w:rsidRPr="002A5733">
        <w:rPr>
          <w:lang w:val="nl-BE"/>
        </w:rPr>
        <w:t xml:space="preserve"> </w:t>
      </w:r>
      <w:r w:rsidR="004102D5" w:rsidRPr="002A5733">
        <w:rPr>
          <w:lang w:val="nl-BE"/>
        </w:rPr>
        <w:t xml:space="preserve">en gestold </w:t>
      </w:r>
      <w:r w:rsidR="0044104E" w:rsidRPr="002A5733">
        <w:rPr>
          <w:lang w:val="nl-BE"/>
        </w:rPr>
        <w:t>was</w:t>
      </w:r>
      <w:r w:rsidR="004102D5" w:rsidRPr="002A5733">
        <w:rPr>
          <w:lang w:val="nl-BE"/>
        </w:rPr>
        <w:t xml:space="preserve"> </w:t>
      </w:r>
      <w:r w:rsidR="007173A0">
        <w:rPr>
          <w:lang w:val="nl-BE"/>
        </w:rPr>
        <w:t>en zodoende in de vormen achter</w:t>
      </w:r>
      <w:r w:rsidR="004102D5" w:rsidRPr="002A5733">
        <w:rPr>
          <w:lang w:val="nl-BE"/>
        </w:rPr>
        <w:t>bleef</w:t>
      </w:r>
      <w:r w:rsidR="0044104E" w:rsidRPr="002A5733">
        <w:rPr>
          <w:lang w:val="nl-BE"/>
        </w:rPr>
        <w:t>. Gelukkig waren er</w:t>
      </w:r>
      <w:r w:rsidR="004102D5" w:rsidRPr="002A5733">
        <w:rPr>
          <w:lang w:val="nl-BE"/>
        </w:rPr>
        <w:t xml:space="preserve"> op voorhand</w:t>
      </w:r>
      <w:r w:rsidR="0044104E" w:rsidRPr="002A5733">
        <w:rPr>
          <w:lang w:val="nl-BE"/>
        </w:rPr>
        <w:t xml:space="preserve"> reserve pralines </w:t>
      </w:r>
      <w:r w:rsidR="004C1A19" w:rsidRPr="002A5733">
        <w:rPr>
          <w:lang w:val="nl-BE"/>
        </w:rPr>
        <w:t>voorzien</w:t>
      </w:r>
      <w:r w:rsidR="0044104E" w:rsidRPr="002A5733">
        <w:rPr>
          <w:lang w:val="nl-BE"/>
        </w:rPr>
        <w:t>. Deze activiteit werd da</w:t>
      </w:r>
      <w:r w:rsidR="004C1A19" w:rsidRPr="002A5733">
        <w:rPr>
          <w:lang w:val="nl-BE"/>
        </w:rPr>
        <w:t>arom</w:t>
      </w:r>
      <w:r w:rsidR="0044104E" w:rsidRPr="002A5733">
        <w:rPr>
          <w:lang w:val="nl-BE"/>
        </w:rPr>
        <w:t xml:space="preserve"> achteraf ook versimp</w:t>
      </w:r>
      <w:r w:rsidR="004102D5" w:rsidRPr="002A5733">
        <w:rPr>
          <w:lang w:val="nl-BE"/>
        </w:rPr>
        <w:t xml:space="preserve">eld. Ook </w:t>
      </w:r>
      <w:r w:rsidR="0044104E" w:rsidRPr="002A5733">
        <w:rPr>
          <w:lang w:val="nl-BE"/>
        </w:rPr>
        <w:t>het</w:t>
      </w:r>
      <w:r w:rsidR="008C7C75" w:rsidRPr="002A5733">
        <w:rPr>
          <w:lang w:val="nl-BE"/>
        </w:rPr>
        <w:t xml:space="preserve"> aantal</w:t>
      </w:r>
      <w:r w:rsidR="0044104E" w:rsidRPr="002A5733">
        <w:rPr>
          <w:lang w:val="nl-BE"/>
        </w:rPr>
        <w:t xml:space="preserve"> praktische </w:t>
      </w:r>
      <w:r w:rsidR="008C7C75" w:rsidRPr="002A5733">
        <w:rPr>
          <w:lang w:val="nl-BE"/>
        </w:rPr>
        <w:t>opdrachten</w:t>
      </w:r>
      <w:r w:rsidR="004102D5" w:rsidRPr="002A5733">
        <w:rPr>
          <w:lang w:val="nl-BE"/>
        </w:rPr>
        <w:t xml:space="preserve"> werd</w:t>
      </w:r>
      <w:r w:rsidR="008C7C75" w:rsidRPr="002A5733">
        <w:rPr>
          <w:lang w:val="nl-BE"/>
        </w:rPr>
        <w:t xml:space="preserve"> </w:t>
      </w:r>
      <w:r w:rsidR="00DA7E57" w:rsidRPr="002A5733">
        <w:rPr>
          <w:lang w:val="nl-BE"/>
        </w:rPr>
        <w:t>teruggeschroefd</w:t>
      </w:r>
      <w:r w:rsidR="004102D5" w:rsidRPr="002A5733">
        <w:rPr>
          <w:lang w:val="nl-BE"/>
        </w:rPr>
        <w:t xml:space="preserve"> om wat speling te creëren</w:t>
      </w:r>
      <w:r w:rsidR="008C7C75" w:rsidRPr="002A5733">
        <w:rPr>
          <w:lang w:val="nl-BE"/>
        </w:rPr>
        <w:t>.</w:t>
      </w:r>
      <w:r w:rsidR="004102D5" w:rsidRPr="002A5733">
        <w:rPr>
          <w:lang w:val="nl-BE"/>
        </w:rPr>
        <w:t xml:space="preserve"> Zo </w:t>
      </w:r>
      <w:r w:rsidR="007173A0">
        <w:rPr>
          <w:lang w:val="nl-BE"/>
        </w:rPr>
        <w:t>is</w:t>
      </w:r>
      <w:r w:rsidR="0044104E" w:rsidRPr="002A5733">
        <w:rPr>
          <w:lang w:val="nl-BE"/>
        </w:rPr>
        <w:t xml:space="preserve"> er meer ruimte</w:t>
      </w:r>
      <w:r w:rsidR="004102D5" w:rsidRPr="002A5733">
        <w:rPr>
          <w:lang w:val="nl-BE"/>
        </w:rPr>
        <w:t xml:space="preserve"> en tijd beschikbaar</w:t>
      </w:r>
      <w:r w:rsidR="0044104E" w:rsidRPr="002A5733">
        <w:rPr>
          <w:lang w:val="nl-BE"/>
        </w:rPr>
        <w:t xml:space="preserve"> om de chocolade</w:t>
      </w:r>
      <w:r w:rsidR="004C1A19" w:rsidRPr="002A5733">
        <w:rPr>
          <w:lang w:val="nl-BE"/>
        </w:rPr>
        <w:t xml:space="preserve"> correct te laten </w:t>
      </w:r>
      <w:proofErr w:type="spellStart"/>
      <w:r w:rsidR="004C1A19" w:rsidRPr="002A5733">
        <w:rPr>
          <w:lang w:val="nl-BE"/>
        </w:rPr>
        <w:t>tempereren</w:t>
      </w:r>
      <w:proofErr w:type="spellEnd"/>
      <w:r w:rsidR="004C1A19" w:rsidRPr="002A5733">
        <w:rPr>
          <w:lang w:val="nl-BE"/>
        </w:rPr>
        <w:t xml:space="preserve"> en stollen om zo betere kwaliteit te verkrijgen.</w:t>
      </w:r>
      <w:r w:rsidR="008C7C75" w:rsidRPr="002A5733">
        <w:rPr>
          <w:lang w:val="nl-BE"/>
        </w:rPr>
        <w:t xml:space="preserve"> Voldoende begeleiding</w:t>
      </w:r>
      <w:r w:rsidR="004C1A19" w:rsidRPr="002A5733">
        <w:rPr>
          <w:lang w:val="nl-BE"/>
        </w:rPr>
        <w:t xml:space="preserve"> bij deze workshop</w:t>
      </w:r>
      <w:r w:rsidR="008C7C75" w:rsidRPr="002A5733">
        <w:rPr>
          <w:lang w:val="nl-BE"/>
        </w:rPr>
        <w:t xml:space="preserve"> is </w:t>
      </w:r>
      <w:r w:rsidR="0044104E" w:rsidRPr="002A5733">
        <w:rPr>
          <w:lang w:val="nl-BE"/>
        </w:rPr>
        <w:t>zeker</w:t>
      </w:r>
      <w:r w:rsidR="00DF54C7" w:rsidRPr="002A5733">
        <w:rPr>
          <w:lang w:val="nl-BE"/>
        </w:rPr>
        <w:t xml:space="preserve"> aangewezen.</w:t>
      </w:r>
    </w:p>
    <w:p w14:paraId="56972856" w14:textId="2DF563D2" w:rsidR="00B31F74" w:rsidRPr="002A5733" w:rsidRDefault="008C7C75" w:rsidP="002A5733">
      <w:pPr>
        <w:spacing w:line="360" w:lineRule="auto"/>
        <w:rPr>
          <w:lang w:val="nl-BE"/>
        </w:rPr>
      </w:pPr>
      <w:r w:rsidRPr="002A5733">
        <w:rPr>
          <w:lang w:val="nl-BE"/>
        </w:rPr>
        <w:t>De workshop ‘</w:t>
      </w:r>
      <w:r w:rsidR="00357121">
        <w:rPr>
          <w:lang w:val="nl-BE"/>
        </w:rPr>
        <w:t xml:space="preserve">Hoe drink je </w:t>
      </w:r>
      <w:r w:rsidRPr="002A5733">
        <w:rPr>
          <w:lang w:val="nl-BE"/>
        </w:rPr>
        <w:t>stralende schoonheid</w:t>
      </w:r>
      <w:r w:rsidR="00357121">
        <w:rPr>
          <w:lang w:val="nl-BE"/>
        </w:rPr>
        <w:t>?</w:t>
      </w:r>
      <w:r w:rsidRPr="002A5733">
        <w:rPr>
          <w:lang w:val="nl-BE"/>
        </w:rPr>
        <w:t>’ werd wederom positief beoordeeld. Bij deze workshop was het vooral duidelijk hoe een opvallend visuele en auditieve component de aandacht van de kinderen volledig kan opslorpen. Het hevig bruisen van de reactie tussen bakpoeder en citroenzuur zorgde</w:t>
      </w:r>
      <w:r w:rsidR="004102D5" w:rsidRPr="002A5733">
        <w:rPr>
          <w:lang w:val="nl-BE"/>
        </w:rPr>
        <w:t xml:space="preserve"> bij een proef</w:t>
      </w:r>
      <w:r w:rsidRPr="002A5733">
        <w:rPr>
          <w:lang w:val="nl-BE"/>
        </w:rPr>
        <w:t xml:space="preserve"> voor</w:t>
      </w:r>
      <w:r w:rsidR="004102D5" w:rsidRPr="002A5733">
        <w:rPr>
          <w:lang w:val="nl-BE"/>
        </w:rPr>
        <w:t xml:space="preserve"> </w:t>
      </w:r>
      <w:r w:rsidR="00357121">
        <w:rPr>
          <w:lang w:val="nl-BE"/>
        </w:rPr>
        <w:t>te</w:t>
      </w:r>
      <w:r w:rsidR="00ED4050">
        <w:rPr>
          <w:lang w:val="nl-BE"/>
        </w:rPr>
        <w:t xml:space="preserve"> </w:t>
      </w:r>
      <w:r w:rsidR="00357121">
        <w:rPr>
          <w:lang w:val="nl-BE"/>
        </w:rPr>
        <w:t xml:space="preserve">veel afleiding. Er was daardoor minder </w:t>
      </w:r>
      <w:r w:rsidRPr="002A5733">
        <w:rPr>
          <w:lang w:val="nl-BE"/>
        </w:rPr>
        <w:t>interesse in de theorie</w:t>
      </w:r>
      <w:r w:rsidR="004102D5" w:rsidRPr="002A5733">
        <w:rPr>
          <w:lang w:val="nl-BE"/>
        </w:rPr>
        <w:t xml:space="preserve"> achter het fenomeen</w:t>
      </w:r>
      <w:r w:rsidRPr="002A5733">
        <w:rPr>
          <w:lang w:val="nl-BE"/>
        </w:rPr>
        <w:t>. Daarom was het van belang om de verklaring van het fenomeen vooraf en tijdens</w:t>
      </w:r>
      <w:r w:rsidR="007173A0">
        <w:rPr>
          <w:lang w:val="nl-BE"/>
        </w:rPr>
        <w:t xml:space="preserve"> het experiment</w:t>
      </w:r>
      <w:r w:rsidRPr="002A5733">
        <w:rPr>
          <w:lang w:val="nl-BE"/>
        </w:rPr>
        <w:t xml:space="preserve"> toe te lichten. Door adequaat te reageren en de opstelling tijdig te verwijderen werd de aandacht alsnog bewaard.</w:t>
      </w:r>
      <w:r w:rsidR="00506DC5" w:rsidRPr="002A5733">
        <w:rPr>
          <w:lang w:val="nl-BE"/>
        </w:rPr>
        <w:t xml:space="preserve"> Bovendien werd het productieproces van citroenzuur, weergegeven door afbeeldingen, als ingewikkeld ervaren. Een versimpeling van de </w:t>
      </w:r>
      <w:r w:rsidR="00327F0F" w:rsidRPr="002A5733">
        <w:rPr>
          <w:lang w:val="nl-BE"/>
        </w:rPr>
        <w:t>tekeningen</w:t>
      </w:r>
      <w:r w:rsidR="00506DC5" w:rsidRPr="002A5733">
        <w:rPr>
          <w:lang w:val="nl-BE"/>
        </w:rPr>
        <w:t xml:space="preserve"> zou mogelijk een verbetering kunnen betekenen. </w:t>
      </w:r>
      <w:r w:rsidR="007173A0">
        <w:rPr>
          <w:lang w:val="nl-BE"/>
        </w:rPr>
        <w:t>Op de achterkant van de kaartjes kan een verklarende tekst inzake de specifieke stap in het proces, teruggevonden worden. Deze</w:t>
      </w:r>
      <w:r w:rsidR="00506DC5" w:rsidRPr="002A5733">
        <w:rPr>
          <w:lang w:val="nl-BE"/>
        </w:rPr>
        <w:t xml:space="preserve"> werd </w:t>
      </w:r>
      <w:r w:rsidR="007173A0">
        <w:rPr>
          <w:lang w:val="nl-BE"/>
        </w:rPr>
        <w:t xml:space="preserve">door de kinderen </w:t>
      </w:r>
      <w:r w:rsidR="00506DC5" w:rsidRPr="002A5733">
        <w:rPr>
          <w:lang w:val="nl-BE"/>
        </w:rPr>
        <w:t>wel goed begrepen.</w:t>
      </w:r>
    </w:p>
    <w:p w14:paraId="6E94B253" w14:textId="284A9E09" w:rsidR="0087331E" w:rsidRPr="002A5733" w:rsidRDefault="008C7C75" w:rsidP="002A5733">
      <w:pPr>
        <w:spacing w:line="360" w:lineRule="auto"/>
        <w:rPr>
          <w:lang w:val="nl-BE"/>
        </w:rPr>
      </w:pPr>
      <w:r w:rsidRPr="002A5733">
        <w:rPr>
          <w:lang w:val="nl-BE"/>
        </w:rPr>
        <w:t>De workshop ‘</w:t>
      </w:r>
      <w:r w:rsidR="002960FC" w:rsidRPr="002A5733">
        <w:rPr>
          <w:lang w:val="nl-BE"/>
        </w:rPr>
        <w:t>De S</w:t>
      </w:r>
      <w:r w:rsidR="00B31F74" w:rsidRPr="002A5733">
        <w:rPr>
          <w:lang w:val="nl-BE"/>
        </w:rPr>
        <w:t>maak</w:t>
      </w:r>
      <w:r w:rsidRPr="002A5733">
        <w:rPr>
          <w:lang w:val="nl-BE"/>
        </w:rPr>
        <w:t xml:space="preserve"> ontrafeld</w:t>
      </w:r>
      <w:r w:rsidR="002960FC" w:rsidRPr="002A5733">
        <w:rPr>
          <w:lang w:val="nl-BE"/>
        </w:rPr>
        <w:t>!</w:t>
      </w:r>
      <w:r w:rsidRPr="002A5733">
        <w:rPr>
          <w:lang w:val="nl-BE"/>
        </w:rPr>
        <w:t xml:space="preserve">’ werd opgesteld voor drie verschillende klassen in het onderwijs voor leerlingen van de </w:t>
      </w:r>
      <w:r w:rsidR="00506DC5" w:rsidRPr="002A5733">
        <w:rPr>
          <w:lang w:val="nl-BE"/>
        </w:rPr>
        <w:t xml:space="preserve">eerste </w:t>
      </w:r>
      <w:r w:rsidRPr="002A5733">
        <w:rPr>
          <w:lang w:val="nl-BE"/>
        </w:rPr>
        <w:t>graad</w:t>
      </w:r>
      <w:r w:rsidR="00655103" w:rsidRPr="002A5733">
        <w:rPr>
          <w:lang w:val="nl-BE"/>
        </w:rPr>
        <w:t xml:space="preserve"> secundair</w:t>
      </w:r>
      <w:r w:rsidRPr="002A5733">
        <w:rPr>
          <w:lang w:val="nl-BE"/>
        </w:rPr>
        <w:t xml:space="preserve">. </w:t>
      </w:r>
      <w:r w:rsidR="000A570E" w:rsidRPr="002A5733">
        <w:rPr>
          <w:lang w:val="nl-BE"/>
        </w:rPr>
        <w:t>Deze doelgroep week af van de standaard deelnemers.</w:t>
      </w:r>
      <w:r w:rsidR="00506DC5" w:rsidRPr="002A5733">
        <w:rPr>
          <w:lang w:val="nl-BE"/>
        </w:rPr>
        <w:t xml:space="preserve"> De groep was veel groter</w:t>
      </w:r>
      <w:r w:rsidR="004C1A19" w:rsidRPr="002A5733">
        <w:rPr>
          <w:lang w:val="nl-BE"/>
        </w:rPr>
        <w:t>.</w:t>
      </w:r>
      <w:r w:rsidR="00327F0F" w:rsidRPr="002A5733">
        <w:rPr>
          <w:lang w:val="nl-BE"/>
        </w:rPr>
        <w:t xml:space="preserve"> Z</w:t>
      </w:r>
      <w:r w:rsidR="004C1A19" w:rsidRPr="002A5733">
        <w:rPr>
          <w:lang w:val="nl-BE"/>
        </w:rPr>
        <w:t>e bestond uit 27 kinderen</w:t>
      </w:r>
      <w:r w:rsidR="00506DC5" w:rsidRPr="002A5733">
        <w:rPr>
          <w:lang w:val="nl-BE"/>
        </w:rPr>
        <w:t>.</w:t>
      </w:r>
      <w:r w:rsidR="004C1A19" w:rsidRPr="002A5733">
        <w:rPr>
          <w:lang w:val="nl-BE"/>
        </w:rPr>
        <w:t xml:space="preserve"> Ook</w:t>
      </w:r>
      <w:r w:rsidR="000A570E" w:rsidRPr="002A5733">
        <w:rPr>
          <w:lang w:val="nl-BE"/>
        </w:rPr>
        <w:t xml:space="preserve"> werd bij het opstellen van de workshops geen rekening gehouden met kinderen die</w:t>
      </w:r>
      <w:r w:rsidR="004C1A19" w:rsidRPr="002A5733">
        <w:rPr>
          <w:lang w:val="nl-BE"/>
        </w:rPr>
        <w:t xml:space="preserve"> mogelijk</w:t>
      </w:r>
      <w:r w:rsidR="000A570E" w:rsidRPr="002A5733">
        <w:rPr>
          <w:lang w:val="nl-BE"/>
        </w:rPr>
        <w:t xml:space="preserve"> </w:t>
      </w:r>
      <w:r w:rsidR="002960FC" w:rsidRPr="002A5733">
        <w:rPr>
          <w:lang w:val="nl-BE"/>
        </w:rPr>
        <w:t>zijn blijven zitten</w:t>
      </w:r>
      <w:r w:rsidR="00655103" w:rsidRPr="002A5733">
        <w:rPr>
          <w:lang w:val="nl-BE"/>
        </w:rPr>
        <w:t xml:space="preserve"> en daardoor een leeftijd zouden hebben die hoger is dan twaalf jaar</w:t>
      </w:r>
      <w:r w:rsidR="007173A0">
        <w:rPr>
          <w:lang w:val="nl-BE"/>
        </w:rPr>
        <w:t xml:space="preserve">. </w:t>
      </w:r>
      <w:r w:rsidR="004C1A19" w:rsidRPr="002A5733">
        <w:rPr>
          <w:lang w:val="nl-BE"/>
        </w:rPr>
        <w:t xml:space="preserve">Deze waren echter wel aanwezig. </w:t>
      </w:r>
      <w:r w:rsidR="002960FC" w:rsidRPr="002A5733">
        <w:rPr>
          <w:lang w:val="nl-BE"/>
        </w:rPr>
        <w:t>Hierdoor kon de opstelling</w:t>
      </w:r>
      <w:r w:rsidR="00655103" w:rsidRPr="002A5733">
        <w:rPr>
          <w:lang w:val="nl-BE"/>
        </w:rPr>
        <w:t xml:space="preserve"> voor sommigen</w:t>
      </w:r>
      <w:r w:rsidR="002960FC" w:rsidRPr="002A5733">
        <w:rPr>
          <w:lang w:val="nl-BE"/>
        </w:rPr>
        <w:t xml:space="preserve"> </w:t>
      </w:r>
      <w:r w:rsidR="007173A0">
        <w:rPr>
          <w:lang w:val="nl-BE"/>
        </w:rPr>
        <w:t xml:space="preserve">misschien </w:t>
      </w:r>
      <w:r w:rsidR="002960FC" w:rsidRPr="002A5733">
        <w:rPr>
          <w:lang w:val="nl-BE"/>
        </w:rPr>
        <w:t>als kinderachtig of</w:t>
      </w:r>
      <w:r w:rsidR="00BC432C" w:rsidRPr="002A5733">
        <w:rPr>
          <w:lang w:val="nl-BE"/>
        </w:rPr>
        <w:t xml:space="preserve"> oninte</w:t>
      </w:r>
      <w:r w:rsidR="00655103" w:rsidRPr="002A5733">
        <w:rPr>
          <w:lang w:val="nl-BE"/>
        </w:rPr>
        <w:t xml:space="preserve">ressant worden ervaren. </w:t>
      </w:r>
      <w:r w:rsidR="00BC432C" w:rsidRPr="002A5733">
        <w:rPr>
          <w:lang w:val="nl-BE"/>
        </w:rPr>
        <w:t xml:space="preserve">Bij enkelingen werd een </w:t>
      </w:r>
      <w:r w:rsidR="00327F0F" w:rsidRPr="002A5733">
        <w:rPr>
          <w:lang w:val="nl-BE"/>
        </w:rPr>
        <w:t>apathische</w:t>
      </w:r>
      <w:r w:rsidR="00BC432C" w:rsidRPr="002A5733">
        <w:rPr>
          <w:lang w:val="nl-BE"/>
        </w:rPr>
        <w:t xml:space="preserve"> houding geobserveerd</w:t>
      </w:r>
      <w:r w:rsidR="004102D5" w:rsidRPr="002A5733">
        <w:rPr>
          <w:lang w:val="nl-BE"/>
        </w:rPr>
        <w:t>,</w:t>
      </w:r>
      <w:r w:rsidR="00BC432C" w:rsidRPr="002A5733">
        <w:rPr>
          <w:lang w:val="nl-BE"/>
        </w:rPr>
        <w:t xml:space="preserve"> maar de meesten hadden eerder </w:t>
      </w:r>
      <w:r w:rsidR="004C1A19" w:rsidRPr="002A5733">
        <w:rPr>
          <w:lang w:val="nl-BE"/>
        </w:rPr>
        <w:t xml:space="preserve">positieve </w:t>
      </w:r>
      <w:r w:rsidR="00BC432C" w:rsidRPr="002A5733">
        <w:rPr>
          <w:lang w:val="nl-BE"/>
        </w:rPr>
        <w:t>opmerkingen</w:t>
      </w:r>
      <w:r w:rsidR="007173A0">
        <w:rPr>
          <w:lang w:val="nl-BE"/>
        </w:rPr>
        <w:t>, zoals</w:t>
      </w:r>
      <w:r w:rsidR="00BC432C" w:rsidRPr="002A5733">
        <w:rPr>
          <w:lang w:val="nl-BE"/>
        </w:rPr>
        <w:t xml:space="preserve"> “En ik</w:t>
      </w:r>
      <w:r w:rsidR="00655103" w:rsidRPr="002A5733">
        <w:rPr>
          <w:lang w:val="nl-BE"/>
        </w:rPr>
        <w:t xml:space="preserve"> dacht dat dit saai zou zijn!”</w:t>
      </w:r>
      <w:r w:rsidR="007173A0">
        <w:rPr>
          <w:lang w:val="nl-BE"/>
        </w:rPr>
        <w:t xml:space="preserve"> of “Dit is cool</w:t>
      </w:r>
      <w:r w:rsidR="00C56070">
        <w:rPr>
          <w:lang w:val="nl-BE"/>
        </w:rPr>
        <w:t xml:space="preserve"> meneer</w:t>
      </w:r>
      <w:r w:rsidR="007173A0">
        <w:rPr>
          <w:lang w:val="nl-BE"/>
        </w:rPr>
        <w:t>!”</w:t>
      </w:r>
      <w:r w:rsidR="00655103" w:rsidRPr="002A5733">
        <w:rPr>
          <w:lang w:val="nl-BE"/>
        </w:rPr>
        <w:t xml:space="preserve">. </w:t>
      </w:r>
      <w:r w:rsidR="00BC432C" w:rsidRPr="002A5733">
        <w:rPr>
          <w:lang w:val="nl-BE"/>
        </w:rPr>
        <w:t>Naar de toekomst toe is het toch van belang hier nog extra aandacht aan te schenken.</w:t>
      </w:r>
      <w:r w:rsidR="00B7400C">
        <w:rPr>
          <w:lang w:val="nl-BE"/>
        </w:rPr>
        <w:t xml:space="preserve"> </w:t>
      </w:r>
      <w:r w:rsidR="007173A0">
        <w:rPr>
          <w:lang w:val="nl-BE"/>
        </w:rPr>
        <w:t>Ongeacht</w:t>
      </w:r>
      <w:r w:rsidR="00B7400C">
        <w:rPr>
          <w:lang w:val="nl-BE"/>
        </w:rPr>
        <w:t xml:space="preserve"> </w:t>
      </w:r>
      <w:r w:rsidR="007173A0">
        <w:rPr>
          <w:lang w:val="nl-BE"/>
        </w:rPr>
        <w:t xml:space="preserve">dit werkpunt, </w:t>
      </w:r>
      <w:r w:rsidR="00B7400C">
        <w:rPr>
          <w:lang w:val="nl-BE"/>
        </w:rPr>
        <w:t>waren de leerkrachten enorm positief en tevreden.</w:t>
      </w:r>
    </w:p>
    <w:p w14:paraId="6B6092BD" w14:textId="728C1607" w:rsidR="00823896" w:rsidRPr="002A5733" w:rsidRDefault="002C461F" w:rsidP="002A5733">
      <w:pPr>
        <w:pStyle w:val="Kop1"/>
        <w:spacing w:line="360" w:lineRule="auto"/>
        <w:rPr>
          <w:lang w:val="nl-BE"/>
        </w:rPr>
      </w:pPr>
      <w:bookmarkStart w:id="51" w:name="_Toc451795514"/>
      <w:r w:rsidRPr="002A5733">
        <w:rPr>
          <w:lang w:val="nl-BE"/>
        </w:rPr>
        <w:lastRenderedPageBreak/>
        <w:t>Besluit</w:t>
      </w:r>
      <w:bookmarkEnd w:id="51"/>
    </w:p>
    <w:p w14:paraId="384BF2DA" w14:textId="35D3E93A" w:rsidR="00FE0B8C" w:rsidRPr="002A5733" w:rsidRDefault="009A00ED" w:rsidP="002A5733">
      <w:pPr>
        <w:spacing w:line="360" w:lineRule="auto"/>
        <w:rPr>
          <w:lang w:val="nl-BE"/>
        </w:rPr>
      </w:pPr>
      <w:r w:rsidRPr="002A5733">
        <w:rPr>
          <w:szCs w:val="20"/>
          <w:lang w:val="nl-BE"/>
        </w:rPr>
        <w:t>De uitwerking van de workshops voor het proeftraject</w:t>
      </w:r>
      <w:r w:rsidR="007173A0">
        <w:rPr>
          <w:szCs w:val="20"/>
          <w:lang w:val="nl-BE"/>
        </w:rPr>
        <w:t>,</w:t>
      </w:r>
      <w:r w:rsidRPr="002A5733">
        <w:rPr>
          <w:szCs w:val="20"/>
          <w:lang w:val="nl-BE"/>
        </w:rPr>
        <w:t xml:space="preserve"> binnen de Techniek- en </w:t>
      </w:r>
      <w:proofErr w:type="spellStart"/>
      <w:r w:rsidRPr="002A5733">
        <w:rPr>
          <w:szCs w:val="20"/>
          <w:lang w:val="nl-BE"/>
        </w:rPr>
        <w:t>WetenschapsAcademie</w:t>
      </w:r>
      <w:proofErr w:type="spellEnd"/>
      <w:r w:rsidR="000A7D8E">
        <w:rPr>
          <w:szCs w:val="20"/>
          <w:lang w:val="nl-BE"/>
        </w:rPr>
        <w:t xml:space="preserve"> (TWA)</w:t>
      </w:r>
      <w:r w:rsidRPr="002A5733">
        <w:rPr>
          <w:szCs w:val="20"/>
          <w:lang w:val="nl-BE"/>
        </w:rPr>
        <w:t xml:space="preserve"> in Tienen voor kinderen tussen acht en twaalf jaar</w:t>
      </w:r>
      <w:r w:rsidR="007173A0">
        <w:rPr>
          <w:szCs w:val="20"/>
          <w:lang w:val="nl-BE"/>
        </w:rPr>
        <w:t>,</w:t>
      </w:r>
      <w:r w:rsidRPr="002A5733">
        <w:rPr>
          <w:szCs w:val="20"/>
          <w:lang w:val="nl-BE"/>
        </w:rPr>
        <w:t xml:space="preserve"> heeft zijn doel bereikt.</w:t>
      </w:r>
      <w:r w:rsidR="002314E0" w:rsidRPr="002A5733">
        <w:rPr>
          <w:szCs w:val="20"/>
          <w:lang w:val="nl-BE"/>
        </w:rPr>
        <w:t xml:space="preserve"> </w:t>
      </w:r>
      <w:r w:rsidRPr="002A5733">
        <w:rPr>
          <w:lang w:val="nl-BE"/>
        </w:rPr>
        <w:t>Na de analyse va</w:t>
      </w:r>
      <w:r w:rsidR="007173A0">
        <w:rPr>
          <w:lang w:val="nl-BE"/>
        </w:rPr>
        <w:t>n de gesprekken met de kinderen, de</w:t>
      </w:r>
      <w:r w:rsidRPr="002A5733">
        <w:rPr>
          <w:lang w:val="nl-BE"/>
        </w:rPr>
        <w:t xml:space="preserve"> ouders, de vragenlijsten, de babbelbox, de vergaderingen en </w:t>
      </w:r>
      <w:r w:rsidR="007173A0">
        <w:rPr>
          <w:lang w:val="nl-BE"/>
        </w:rPr>
        <w:t xml:space="preserve">de </w:t>
      </w:r>
      <w:r w:rsidRPr="002A5733">
        <w:rPr>
          <w:lang w:val="nl-BE"/>
        </w:rPr>
        <w:t xml:space="preserve">gesprekken met de directe betrokkenen, Bart Bekkers, Suzanne Nelissen en Hugo </w:t>
      </w:r>
      <w:proofErr w:type="spellStart"/>
      <w:r w:rsidRPr="002A5733">
        <w:rPr>
          <w:lang w:val="nl-BE"/>
        </w:rPr>
        <w:t>Meus</w:t>
      </w:r>
      <w:proofErr w:type="spellEnd"/>
      <w:r w:rsidR="00C77828" w:rsidRPr="002A5733">
        <w:rPr>
          <w:lang w:val="nl-BE"/>
        </w:rPr>
        <w:t>,</w:t>
      </w:r>
      <w:r w:rsidRPr="002A5733">
        <w:rPr>
          <w:lang w:val="nl-BE"/>
        </w:rPr>
        <w:t xml:space="preserve"> </w:t>
      </w:r>
      <w:r w:rsidR="00D6744D" w:rsidRPr="002A5733">
        <w:rPr>
          <w:lang w:val="nl-BE"/>
        </w:rPr>
        <w:t xml:space="preserve">kan er worden besloten dat de </w:t>
      </w:r>
      <w:r w:rsidR="000A7D8E">
        <w:rPr>
          <w:lang w:val="nl-BE"/>
        </w:rPr>
        <w:t>TWA</w:t>
      </w:r>
      <w:r w:rsidR="00D6744D" w:rsidRPr="002A5733">
        <w:rPr>
          <w:lang w:val="nl-BE"/>
        </w:rPr>
        <w:t xml:space="preserve"> zijn plaats heeft verdiend. Het terugkerende publiek en de positieve </w:t>
      </w:r>
      <w:r w:rsidR="002314E0" w:rsidRPr="002A5733">
        <w:rPr>
          <w:lang w:val="nl-BE"/>
        </w:rPr>
        <w:t xml:space="preserve">reacties bevestigen het succes. </w:t>
      </w:r>
    </w:p>
    <w:p w14:paraId="332D58D1" w14:textId="79103F8E" w:rsidR="009A00ED" w:rsidRPr="002A5733" w:rsidRDefault="002314E0" w:rsidP="002A5733">
      <w:pPr>
        <w:spacing w:line="360" w:lineRule="auto"/>
        <w:rPr>
          <w:szCs w:val="20"/>
          <w:lang w:val="nl-BE"/>
        </w:rPr>
      </w:pPr>
      <w:r w:rsidRPr="002A5733">
        <w:rPr>
          <w:lang w:val="nl-BE"/>
        </w:rPr>
        <w:t xml:space="preserve">De speerpunten van de stad Tienen werden als rode draad gebruikt bij het inhoudelijk uitwerken van de workshops, waardoor er aan de </w:t>
      </w:r>
      <w:r w:rsidR="00FE0B8C" w:rsidRPr="002A5733">
        <w:rPr>
          <w:lang w:val="nl-BE"/>
        </w:rPr>
        <w:t xml:space="preserve">belangrijkste </w:t>
      </w:r>
      <w:r w:rsidRPr="002A5733">
        <w:rPr>
          <w:lang w:val="nl-BE"/>
        </w:rPr>
        <w:t>eisen werd voldaan.</w:t>
      </w:r>
      <w:r w:rsidR="00787AEA">
        <w:rPr>
          <w:lang w:val="nl-BE"/>
        </w:rPr>
        <w:t xml:space="preserve"> Deze drie speerpunten bestonden uit: het gebruik van lokale voedingsmiddelen, de aanwezigheid van een erfgoed factor en het leggen van linken tussen de TWA met de bedrijfswereld, als ook onderwijs.</w:t>
      </w:r>
      <w:r w:rsidRPr="002A5733">
        <w:rPr>
          <w:lang w:val="nl-BE"/>
        </w:rPr>
        <w:t xml:space="preserve"> </w:t>
      </w:r>
      <w:r w:rsidR="00C77828" w:rsidRPr="002A5733">
        <w:rPr>
          <w:szCs w:val="20"/>
          <w:lang w:val="nl-BE"/>
        </w:rPr>
        <w:t>Al</w:t>
      </w:r>
      <w:r w:rsidR="00FE0B8C" w:rsidRPr="002A5733">
        <w:rPr>
          <w:szCs w:val="20"/>
          <w:lang w:val="nl-BE"/>
        </w:rPr>
        <w:t>lereerst</w:t>
      </w:r>
      <w:r w:rsidR="00357121">
        <w:rPr>
          <w:szCs w:val="20"/>
          <w:lang w:val="nl-BE"/>
        </w:rPr>
        <w:t xml:space="preserve"> werden</w:t>
      </w:r>
      <w:r w:rsidR="00FE0B8C" w:rsidRPr="002A5733">
        <w:rPr>
          <w:szCs w:val="20"/>
          <w:lang w:val="nl-BE"/>
        </w:rPr>
        <w:t xml:space="preserve"> </w:t>
      </w:r>
      <w:r w:rsidR="007173A0">
        <w:rPr>
          <w:szCs w:val="20"/>
          <w:lang w:val="nl-BE"/>
        </w:rPr>
        <w:t xml:space="preserve">er </w:t>
      </w:r>
      <w:r w:rsidR="00C77828" w:rsidRPr="002A5733">
        <w:rPr>
          <w:szCs w:val="20"/>
          <w:lang w:val="nl-BE"/>
        </w:rPr>
        <w:t>enkele</w:t>
      </w:r>
      <w:r w:rsidR="00055D3A" w:rsidRPr="002A5733">
        <w:rPr>
          <w:szCs w:val="20"/>
          <w:lang w:val="nl-BE"/>
        </w:rPr>
        <w:t xml:space="preserve"> lokale streekproducten uitgekozen</w:t>
      </w:r>
      <w:r w:rsidR="00FE0B8C" w:rsidRPr="002A5733">
        <w:rPr>
          <w:szCs w:val="20"/>
          <w:lang w:val="nl-BE"/>
        </w:rPr>
        <w:t xml:space="preserve"> waarrond de workshops konden worden gebouwd</w:t>
      </w:r>
      <w:r w:rsidR="007173A0">
        <w:rPr>
          <w:szCs w:val="20"/>
          <w:lang w:val="nl-BE"/>
        </w:rPr>
        <w:t>, namelijk</w:t>
      </w:r>
      <w:r w:rsidR="00055D3A" w:rsidRPr="002A5733">
        <w:rPr>
          <w:szCs w:val="20"/>
          <w:lang w:val="nl-BE"/>
        </w:rPr>
        <w:t xml:space="preserve"> chocolade, brood</w:t>
      </w:r>
      <w:r w:rsidR="009C4C95">
        <w:rPr>
          <w:szCs w:val="20"/>
          <w:lang w:val="nl-BE"/>
        </w:rPr>
        <w:t>,</w:t>
      </w:r>
      <w:r w:rsidR="00055D3A" w:rsidRPr="002A5733">
        <w:rPr>
          <w:szCs w:val="20"/>
          <w:lang w:val="nl-BE"/>
        </w:rPr>
        <w:t xml:space="preserve"> citroenzuur</w:t>
      </w:r>
      <w:r w:rsidR="009C4C95">
        <w:rPr>
          <w:szCs w:val="20"/>
          <w:lang w:val="nl-BE"/>
        </w:rPr>
        <w:t>, appelen en peren</w:t>
      </w:r>
      <w:r w:rsidR="00055D3A" w:rsidRPr="002A5733">
        <w:rPr>
          <w:szCs w:val="20"/>
          <w:lang w:val="nl-BE"/>
        </w:rPr>
        <w:t>.</w:t>
      </w:r>
      <w:r w:rsidR="00FE0B8C" w:rsidRPr="002A5733">
        <w:rPr>
          <w:szCs w:val="20"/>
          <w:lang w:val="nl-BE"/>
        </w:rPr>
        <w:t xml:space="preserve"> In de workshop over brood kwam de erfgoedfactor aan bod door het gebruik van de </w:t>
      </w:r>
      <w:proofErr w:type="spellStart"/>
      <w:r w:rsidR="00FE0B8C" w:rsidRPr="002A5733">
        <w:rPr>
          <w:szCs w:val="20"/>
          <w:lang w:val="nl-BE"/>
        </w:rPr>
        <w:t>Tiense</w:t>
      </w:r>
      <w:proofErr w:type="spellEnd"/>
      <w:r w:rsidR="00FE0B8C" w:rsidRPr="002A5733">
        <w:rPr>
          <w:szCs w:val="20"/>
          <w:lang w:val="nl-BE"/>
        </w:rPr>
        <w:t xml:space="preserve"> houtoven. Hierdoor kon de museumfunctie van het Suikermuseum zijn bestaansrecht behouden. </w:t>
      </w:r>
      <w:r w:rsidR="00055D3A" w:rsidRPr="002A5733">
        <w:rPr>
          <w:szCs w:val="20"/>
          <w:lang w:val="nl-BE"/>
        </w:rPr>
        <w:t xml:space="preserve">Vanuit </w:t>
      </w:r>
      <w:r w:rsidR="00FE0B8C" w:rsidRPr="002A5733">
        <w:rPr>
          <w:szCs w:val="20"/>
          <w:lang w:val="nl-BE"/>
        </w:rPr>
        <w:t>de keuze van de voedingsmiddelen</w:t>
      </w:r>
      <w:r w:rsidR="00055D3A" w:rsidRPr="002A5733">
        <w:rPr>
          <w:szCs w:val="20"/>
          <w:lang w:val="nl-BE"/>
        </w:rPr>
        <w:t xml:space="preserve"> werd ook d</w:t>
      </w:r>
      <w:r w:rsidRPr="002A5733">
        <w:rPr>
          <w:lang w:val="nl-BE"/>
        </w:rPr>
        <w:t xml:space="preserve">e samenwerking met de </w:t>
      </w:r>
      <w:r w:rsidR="00055D3A" w:rsidRPr="002A5733">
        <w:rPr>
          <w:lang w:val="nl-BE"/>
        </w:rPr>
        <w:t>lokale bedrijven, namelijk</w:t>
      </w:r>
      <w:r w:rsidRPr="002A5733">
        <w:rPr>
          <w:lang w:val="nl-BE"/>
        </w:rPr>
        <w:t xml:space="preserve"> </w:t>
      </w:r>
      <w:r w:rsidRPr="002A5733">
        <w:rPr>
          <w:szCs w:val="20"/>
          <w:lang w:val="nl-BE"/>
        </w:rPr>
        <w:t xml:space="preserve">De Kringwinkel Hageland, </w:t>
      </w:r>
      <w:proofErr w:type="spellStart"/>
      <w:r w:rsidRPr="002A5733">
        <w:rPr>
          <w:szCs w:val="20"/>
          <w:lang w:val="nl-BE"/>
        </w:rPr>
        <w:t>Bebat</w:t>
      </w:r>
      <w:proofErr w:type="spellEnd"/>
      <w:r w:rsidRPr="002A5733">
        <w:rPr>
          <w:szCs w:val="20"/>
          <w:lang w:val="nl-BE"/>
        </w:rPr>
        <w:t xml:space="preserve">, Van </w:t>
      </w:r>
      <w:proofErr w:type="spellStart"/>
      <w:r w:rsidRPr="002A5733">
        <w:rPr>
          <w:szCs w:val="20"/>
          <w:lang w:val="nl-BE"/>
        </w:rPr>
        <w:t>Hellemont</w:t>
      </w:r>
      <w:proofErr w:type="spellEnd"/>
      <w:r w:rsidRPr="002A5733">
        <w:rPr>
          <w:szCs w:val="20"/>
          <w:lang w:val="nl-BE"/>
        </w:rPr>
        <w:t xml:space="preserve">, </w:t>
      </w:r>
      <w:proofErr w:type="spellStart"/>
      <w:r w:rsidRPr="002A5733">
        <w:rPr>
          <w:szCs w:val="20"/>
          <w:lang w:val="nl-BE"/>
        </w:rPr>
        <w:t>Kim</w:t>
      </w:r>
      <w:r w:rsidR="00C77828" w:rsidRPr="002A5733">
        <w:rPr>
          <w:szCs w:val="20"/>
          <w:lang w:val="nl-BE"/>
        </w:rPr>
        <w:t>’</w:t>
      </w:r>
      <w:r w:rsidRPr="002A5733">
        <w:rPr>
          <w:szCs w:val="20"/>
          <w:lang w:val="nl-BE"/>
        </w:rPr>
        <w:t>s</w:t>
      </w:r>
      <w:proofErr w:type="spellEnd"/>
      <w:r w:rsidRPr="002A5733">
        <w:rPr>
          <w:szCs w:val="20"/>
          <w:lang w:val="nl-BE"/>
        </w:rPr>
        <w:t xml:space="preserve"> Chocolate, </w:t>
      </w:r>
      <w:proofErr w:type="spellStart"/>
      <w:r w:rsidRPr="002A5733">
        <w:rPr>
          <w:szCs w:val="20"/>
          <w:lang w:val="nl-BE"/>
        </w:rPr>
        <w:t>Citrique</w:t>
      </w:r>
      <w:proofErr w:type="spellEnd"/>
      <w:r w:rsidRPr="002A5733">
        <w:rPr>
          <w:szCs w:val="20"/>
          <w:lang w:val="nl-BE"/>
        </w:rPr>
        <w:t xml:space="preserve"> </w:t>
      </w:r>
      <w:proofErr w:type="spellStart"/>
      <w:r w:rsidRPr="002A5733">
        <w:rPr>
          <w:szCs w:val="20"/>
          <w:lang w:val="nl-BE"/>
        </w:rPr>
        <w:t>Belge</w:t>
      </w:r>
      <w:proofErr w:type="spellEnd"/>
      <w:r w:rsidRPr="002A5733">
        <w:rPr>
          <w:szCs w:val="20"/>
          <w:lang w:val="nl-BE"/>
        </w:rPr>
        <w:t xml:space="preserve"> en Bakkerij </w:t>
      </w:r>
      <w:proofErr w:type="spellStart"/>
      <w:r w:rsidRPr="002A5733">
        <w:rPr>
          <w:szCs w:val="20"/>
          <w:lang w:val="nl-BE"/>
        </w:rPr>
        <w:t>Swinnen</w:t>
      </w:r>
      <w:proofErr w:type="spellEnd"/>
      <w:r w:rsidR="006F0461">
        <w:rPr>
          <w:szCs w:val="20"/>
          <w:lang w:val="nl-BE"/>
        </w:rPr>
        <w:t>,</w:t>
      </w:r>
      <w:r w:rsidRPr="002A5733">
        <w:rPr>
          <w:szCs w:val="20"/>
          <w:lang w:val="nl-BE"/>
        </w:rPr>
        <w:t xml:space="preserve"> </w:t>
      </w:r>
      <w:r w:rsidR="00FE0B8C" w:rsidRPr="002A5733">
        <w:rPr>
          <w:szCs w:val="20"/>
          <w:lang w:val="nl-BE"/>
        </w:rPr>
        <w:t>gerealiseerd.</w:t>
      </w:r>
      <w:r w:rsidR="00823415" w:rsidRPr="002A5733">
        <w:rPr>
          <w:szCs w:val="20"/>
          <w:lang w:val="nl-BE"/>
        </w:rPr>
        <w:t xml:space="preserve"> </w:t>
      </w:r>
      <w:r w:rsidR="00FE0B8C" w:rsidRPr="002A5733">
        <w:rPr>
          <w:szCs w:val="20"/>
          <w:lang w:val="nl-BE"/>
        </w:rPr>
        <w:t xml:space="preserve">Ten slotte werd </w:t>
      </w:r>
      <w:r w:rsidR="006F0461">
        <w:rPr>
          <w:szCs w:val="20"/>
          <w:lang w:val="nl-BE"/>
        </w:rPr>
        <w:t>een</w:t>
      </w:r>
      <w:r w:rsidR="00C77828" w:rsidRPr="002A5733">
        <w:rPr>
          <w:szCs w:val="20"/>
          <w:lang w:val="nl-BE"/>
        </w:rPr>
        <w:t xml:space="preserve"> workshop rond smaak</w:t>
      </w:r>
      <w:r w:rsidR="00357121">
        <w:rPr>
          <w:szCs w:val="20"/>
          <w:lang w:val="nl-BE"/>
        </w:rPr>
        <w:t xml:space="preserve"> </w:t>
      </w:r>
      <w:r w:rsidR="00C77828" w:rsidRPr="002A5733">
        <w:rPr>
          <w:szCs w:val="20"/>
          <w:lang w:val="nl-BE"/>
        </w:rPr>
        <w:t xml:space="preserve">ontwikkeld </w:t>
      </w:r>
      <w:r w:rsidR="00FE0B8C" w:rsidRPr="002A5733">
        <w:rPr>
          <w:szCs w:val="20"/>
          <w:lang w:val="nl-BE"/>
        </w:rPr>
        <w:t xml:space="preserve">op vraag van een lokale school. Door </w:t>
      </w:r>
      <w:r w:rsidR="00C56070">
        <w:rPr>
          <w:szCs w:val="20"/>
          <w:lang w:val="nl-BE"/>
        </w:rPr>
        <w:t xml:space="preserve">algemeen </w:t>
      </w:r>
      <w:r w:rsidR="00FE0B8C" w:rsidRPr="002A5733">
        <w:rPr>
          <w:szCs w:val="20"/>
          <w:lang w:val="nl-BE"/>
        </w:rPr>
        <w:t>gebruik te maken van de eindtermen van het lager onderwijs en de eerste graad van het secundair onderwijs</w:t>
      </w:r>
      <w:r w:rsidR="009C4C95">
        <w:rPr>
          <w:szCs w:val="20"/>
          <w:lang w:val="nl-BE"/>
        </w:rPr>
        <w:t>,</w:t>
      </w:r>
      <w:r w:rsidR="00FE0B8C" w:rsidRPr="002A5733">
        <w:rPr>
          <w:szCs w:val="20"/>
          <w:lang w:val="nl-BE"/>
        </w:rPr>
        <w:t xml:space="preserve"> kon de inhoud worden afgesteld en </w:t>
      </w:r>
      <w:r w:rsidR="00823415" w:rsidRPr="002A5733">
        <w:rPr>
          <w:szCs w:val="20"/>
          <w:lang w:val="nl-BE"/>
        </w:rPr>
        <w:t xml:space="preserve">kon </w:t>
      </w:r>
      <w:r w:rsidR="00FE0B8C" w:rsidRPr="002A5733">
        <w:rPr>
          <w:szCs w:val="20"/>
          <w:lang w:val="nl-BE"/>
        </w:rPr>
        <w:t>de link met het onderwijs worden gemaakt.</w:t>
      </w:r>
    </w:p>
    <w:p w14:paraId="0DC88DDC" w14:textId="4BFE7D71" w:rsidR="00DB033D" w:rsidRPr="002A5733" w:rsidRDefault="006F0461" w:rsidP="002A5733">
      <w:pPr>
        <w:spacing w:line="360" w:lineRule="auto"/>
        <w:rPr>
          <w:szCs w:val="20"/>
          <w:lang w:val="nl-BE"/>
        </w:rPr>
      </w:pPr>
      <w:r>
        <w:rPr>
          <w:szCs w:val="20"/>
          <w:lang w:val="nl-BE"/>
        </w:rPr>
        <w:t>Door het gebruik van</w:t>
      </w:r>
      <w:r w:rsidR="00055D3A" w:rsidRPr="002A5733">
        <w:rPr>
          <w:szCs w:val="20"/>
          <w:lang w:val="nl-BE"/>
        </w:rPr>
        <w:t xml:space="preserve"> concept cartoons, het uitvoeren van praktische opdrachten en</w:t>
      </w:r>
      <w:r>
        <w:rPr>
          <w:szCs w:val="20"/>
          <w:lang w:val="nl-BE"/>
        </w:rPr>
        <w:t xml:space="preserve"> door</w:t>
      </w:r>
      <w:r w:rsidR="00055D3A" w:rsidRPr="002A5733">
        <w:rPr>
          <w:szCs w:val="20"/>
          <w:lang w:val="nl-BE"/>
        </w:rPr>
        <w:t xml:space="preserve"> het principe van onderzoekend leren toe te passen, </w:t>
      </w:r>
      <w:r w:rsidR="00C77828" w:rsidRPr="002A5733">
        <w:rPr>
          <w:szCs w:val="20"/>
          <w:lang w:val="nl-BE"/>
        </w:rPr>
        <w:t>werd</w:t>
      </w:r>
      <w:r w:rsidR="00055D3A" w:rsidRPr="002A5733">
        <w:rPr>
          <w:szCs w:val="20"/>
          <w:lang w:val="nl-BE"/>
        </w:rPr>
        <w:t xml:space="preserve"> kennis over techniek en wetenschap die schuilen achter voeding, overgebracht. De niet-schoolse omgeving zorgde voor een interactieve en speelse omgang met de doelgroep</w:t>
      </w:r>
      <w:r w:rsidR="00FE0B8C" w:rsidRPr="002A5733">
        <w:rPr>
          <w:szCs w:val="20"/>
          <w:lang w:val="nl-BE"/>
        </w:rPr>
        <w:t xml:space="preserve"> waardoor de interesse </w:t>
      </w:r>
      <w:r w:rsidR="00823415" w:rsidRPr="002A5733">
        <w:rPr>
          <w:szCs w:val="20"/>
          <w:lang w:val="nl-BE"/>
        </w:rPr>
        <w:t>positief</w:t>
      </w:r>
      <w:r w:rsidR="00FE0B8C" w:rsidRPr="002A5733">
        <w:rPr>
          <w:szCs w:val="20"/>
          <w:lang w:val="nl-BE"/>
        </w:rPr>
        <w:t xml:space="preserve"> werd geprikkeld</w:t>
      </w:r>
      <w:r w:rsidR="00055D3A" w:rsidRPr="002A5733">
        <w:rPr>
          <w:szCs w:val="20"/>
          <w:lang w:val="nl-BE"/>
        </w:rPr>
        <w:t xml:space="preserve">. Het resultaat </w:t>
      </w:r>
      <w:r w:rsidR="00C77828" w:rsidRPr="002A5733">
        <w:rPr>
          <w:szCs w:val="20"/>
          <w:lang w:val="nl-BE"/>
        </w:rPr>
        <w:t xml:space="preserve">bestaat uit </w:t>
      </w:r>
      <w:r w:rsidR="00055D3A" w:rsidRPr="002A5733">
        <w:rPr>
          <w:szCs w:val="20"/>
          <w:lang w:val="nl-BE"/>
        </w:rPr>
        <w:t>wetenschappelijk onderbouwde</w:t>
      </w:r>
      <w:r w:rsidR="001A72F0">
        <w:rPr>
          <w:szCs w:val="20"/>
          <w:lang w:val="nl-BE"/>
        </w:rPr>
        <w:t xml:space="preserve"> en</w:t>
      </w:r>
      <w:r w:rsidR="00055D3A" w:rsidRPr="002A5733">
        <w:rPr>
          <w:szCs w:val="20"/>
          <w:lang w:val="nl-BE"/>
        </w:rPr>
        <w:t xml:space="preserve"> </w:t>
      </w:r>
      <w:r w:rsidR="00823415" w:rsidRPr="002A5733">
        <w:rPr>
          <w:szCs w:val="20"/>
          <w:lang w:val="nl-BE"/>
        </w:rPr>
        <w:t xml:space="preserve">interactieve </w:t>
      </w:r>
      <w:r w:rsidR="00055D3A" w:rsidRPr="002A5733">
        <w:rPr>
          <w:szCs w:val="20"/>
          <w:lang w:val="nl-BE"/>
        </w:rPr>
        <w:t>workshops</w:t>
      </w:r>
      <w:r w:rsidR="00FE0B8C" w:rsidRPr="002A5733">
        <w:rPr>
          <w:szCs w:val="20"/>
          <w:lang w:val="nl-BE"/>
        </w:rPr>
        <w:t xml:space="preserve"> met gebruiksvriendelijke handleidingen</w:t>
      </w:r>
      <w:r w:rsidR="009C4C95">
        <w:rPr>
          <w:szCs w:val="20"/>
          <w:lang w:val="nl-BE"/>
        </w:rPr>
        <w:t>,</w:t>
      </w:r>
      <w:r w:rsidR="00055D3A" w:rsidRPr="002A5733">
        <w:rPr>
          <w:szCs w:val="20"/>
          <w:lang w:val="nl-BE"/>
        </w:rPr>
        <w:t xml:space="preserve"> die verder </w:t>
      </w:r>
      <w:r w:rsidR="001A72F0" w:rsidRPr="002A5733">
        <w:rPr>
          <w:szCs w:val="20"/>
          <w:lang w:val="nl-BE"/>
        </w:rPr>
        <w:t xml:space="preserve">gebruikt </w:t>
      </w:r>
      <w:r w:rsidR="00055D3A" w:rsidRPr="002A5733">
        <w:rPr>
          <w:szCs w:val="20"/>
          <w:lang w:val="nl-BE"/>
        </w:rPr>
        <w:t>kunnen worden in de</w:t>
      </w:r>
      <w:r w:rsidR="009C4C95">
        <w:rPr>
          <w:szCs w:val="20"/>
          <w:lang w:val="nl-BE"/>
        </w:rPr>
        <w:t xml:space="preserve"> in de toekomst</w:t>
      </w:r>
      <w:r>
        <w:rPr>
          <w:szCs w:val="20"/>
          <w:lang w:val="nl-BE"/>
        </w:rPr>
        <w:t xml:space="preserve"> van de</w:t>
      </w:r>
      <w:r w:rsidR="00055D3A" w:rsidRPr="002A5733">
        <w:rPr>
          <w:szCs w:val="20"/>
          <w:lang w:val="nl-BE"/>
        </w:rPr>
        <w:t xml:space="preserve"> </w:t>
      </w:r>
      <w:r w:rsidR="000A7D8E">
        <w:rPr>
          <w:szCs w:val="20"/>
          <w:lang w:val="nl-BE"/>
        </w:rPr>
        <w:t>TWA</w:t>
      </w:r>
      <w:r w:rsidR="009C4C95">
        <w:rPr>
          <w:szCs w:val="20"/>
          <w:lang w:val="nl-BE"/>
        </w:rPr>
        <w:t>.</w:t>
      </w:r>
    </w:p>
    <w:p w14:paraId="5B5272BC" w14:textId="07977FDB" w:rsidR="00372EAD" w:rsidRDefault="00372EAD" w:rsidP="003E7B1F">
      <w:pPr>
        <w:rPr>
          <w:szCs w:val="20"/>
          <w:lang w:val="nl-BE"/>
        </w:rPr>
      </w:pPr>
      <w:r>
        <w:rPr>
          <w:b/>
        </w:rPr>
        <w:t xml:space="preserve"> </w:t>
      </w:r>
      <w:r>
        <w:rPr>
          <w:szCs w:val="20"/>
          <w:lang w:val="nl-BE"/>
        </w:rPr>
        <w:br w:type="page"/>
      </w:r>
    </w:p>
    <w:p w14:paraId="03360B93" w14:textId="295285B3" w:rsidR="00823896" w:rsidRDefault="00823896" w:rsidP="002A5733">
      <w:pPr>
        <w:pStyle w:val="Kop1"/>
        <w:spacing w:line="360" w:lineRule="auto"/>
        <w:rPr>
          <w:lang w:val="nl-BE"/>
        </w:rPr>
      </w:pPr>
      <w:bookmarkStart w:id="52" w:name="_Toc451795515"/>
      <w:r w:rsidRPr="002A5733">
        <w:rPr>
          <w:lang w:val="nl-BE"/>
        </w:rPr>
        <w:lastRenderedPageBreak/>
        <w:t>Samenvattin</w:t>
      </w:r>
      <w:r w:rsidR="00D77DFC">
        <w:rPr>
          <w:lang w:val="nl-BE"/>
        </w:rPr>
        <w:t>g</w:t>
      </w:r>
      <w:bookmarkEnd w:id="52"/>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9056"/>
      </w:tblGrid>
      <w:tr w:rsidR="00372EAD" w:rsidRPr="001A15CB" w14:paraId="44A7CB77" w14:textId="77777777" w:rsidTr="00BF14F1">
        <w:tc>
          <w:tcPr>
            <w:tcW w:w="9544" w:type="dxa"/>
            <w:shd w:val="clear" w:color="auto" w:fill="auto"/>
          </w:tcPr>
          <w:p w14:paraId="63C4ABC0" w14:textId="77777777" w:rsidR="00372EAD" w:rsidRDefault="00372EAD" w:rsidP="00372EAD">
            <w:pPr>
              <w:tabs>
                <w:tab w:val="left" w:pos="6768"/>
              </w:tabs>
              <w:spacing w:line="240" w:lineRule="auto"/>
              <w:rPr>
                <w:b/>
              </w:rPr>
            </w:pPr>
            <w:r>
              <w:rPr>
                <w:b/>
              </w:rPr>
              <w:t>Titel</w:t>
            </w:r>
            <w:r w:rsidRPr="001A15CB">
              <w:rPr>
                <w:b/>
              </w:rPr>
              <w:t>:</w:t>
            </w:r>
          </w:p>
          <w:p w14:paraId="0AFDC629" w14:textId="77777777" w:rsidR="00372EAD" w:rsidRPr="00372EAD" w:rsidRDefault="00372EAD" w:rsidP="00372EAD">
            <w:pPr>
              <w:spacing w:line="240" w:lineRule="auto"/>
              <w:rPr>
                <w:szCs w:val="20"/>
              </w:rPr>
            </w:pPr>
            <w:r w:rsidRPr="003F1104">
              <w:rPr>
                <w:rFonts w:cs="Tahoma"/>
                <w:b/>
                <w:szCs w:val="20"/>
              </w:rPr>
              <w:t xml:space="preserve">De ontwikkeling van </w:t>
            </w:r>
            <w:proofErr w:type="spellStart"/>
            <w:r w:rsidRPr="003F1104">
              <w:rPr>
                <w:rFonts w:cs="Tahoma"/>
                <w:b/>
                <w:szCs w:val="20"/>
              </w:rPr>
              <w:t>voedingsgerelateerde</w:t>
            </w:r>
            <w:proofErr w:type="spellEnd"/>
            <w:r w:rsidRPr="003F1104">
              <w:rPr>
                <w:rFonts w:cs="Tahoma"/>
                <w:b/>
                <w:szCs w:val="20"/>
              </w:rPr>
              <w:t xml:space="preserve"> workshops rond techniek en wetenschap voor kinderen tussen acht en twaalf jaar als proeftraject voor de opstart van de Techniek- en </w:t>
            </w:r>
            <w:proofErr w:type="spellStart"/>
            <w:r w:rsidRPr="003F1104">
              <w:rPr>
                <w:rFonts w:cs="Tahoma"/>
                <w:b/>
                <w:szCs w:val="20"/>
              </w:rPr>
              <w:t>WetenschapsAcademie</w:t>
            </w:r>
            <w:proofErr w:type="spellEnd"/>
            <w:r w:rsidRPr="003F1104">
              <w:rPr>
                <w:rFonts w:cs="Tahoma"/>
                <w:b/>
                <w:szCs w:val="20"/>
              </w:rPr>
              <w:t xml:space="preserve"> te Tienen</w:t>
            </w:r>
            <w:r w:rsidRPr="003F1104">
              <w:rPr>
                <w:szCs w:val="20"/>
              </w:rPr>
              <w:t>.</w:t>
            </w:r>
          </w:p>
        </w:tc>
      </w:tr>
      <w:tr w:rsidR="00372EAD" w:rsidRPr="005D7FE4" w14:paraId="3F5E8E7C" w14:textId="77777777" w:rsidTr="00BF14F1">
        <w:tc>
          <w:tcPr>
            <w:tcW w:w="9544" w:type="dxa"/>
            <w:shd w:val="clear" w:color="auto" w:fill="auto"/>
          </w:tcPr>
          <w:p w14:paraId="74357363" w14:textId="5EA42D90" w:rsidR="00372EAD" w:rsidRDefault="00372EAD" w:rsidP="00372EAD">
            <w:pPr>
              <w:tabs>
                <w:tab w:val="left" w:pos="6768"/>
              </w:tabs>
              <w:spacing w:line="240" w:lineRule="auto"/>
              <w:rPr>
                <w:b/>
                <w:lang w:val="nl-BE"/>
              </w:rPr>
            </w:pPr>
            <w:r w:rsidRPr="005D7FE4">
              <w:rPr>
                <w:b/>
                <w:lang w:val="nl-BE"/>
              </w:rPr>
              <w:t>Auteurs (student, promotor, copromotor):</w:t>
            </w:r>
            <w:r>
              <w:rPr>
                <w:b/>
                <w:lang w:val="nl-BE"/>
              </w:rPr>
              <w:t xml:space="preserve"> </w:t>
            </w:r>
          </w:p>
          <w:p w14:paraId="41989107" w14:textId="77777777" w:rsidR="00372EAD" w:rsidRPr="005D7FE4" w:rsidRDefault="00372EAD" w:rsidP="00372EAD">
            <w:pPr>
              <w:tabs>
                <w:tab w:val="left" w:pos="6768"/>
              </w:tabs>
              <w:spacing w:line="240" w:lineRule="auto"/>
              <w:rPr>
                <w:b/>
                <w:lang w:val="nl-BE"/>
              </w:rPr>
            </w:pPr>
            <w:r>
              <w:rPr>
                <w:b/>
                <w:lang w:val="nl-BE"/>
              </w:rPr>
              <w:t xml:space="preserve">Pieter Van Leemputten, Suzanne Nelissen, Carine </w:t>
            </w:r>
            <w:proofErr w:type="spellStart"/>
            <w:r>
              <w:rPr>
                <w:b/>
                <w:lang w:val="nl-BE"/>
              </w:rPr>
              <w:t>Vereecken</w:t>
            </w:r>
            <w:proofErr w:type="spellEnd"/>
          </w:p>
          <w:p w14:paraId="1500A152" w14:textId="77777777" w:rsidR="00372EAD" w:rsidRPr="005D7FE4" w:rsidRDefault="00372EAD" w:rsidP="00372EAD">
            <w:pPr>
              <w:tabs>
                <w:tab w:val="left" w:pos="6768"/>
              </w:tabs>
              <w:spacing w:line="240" w:lineRule="auto"/>
              <w:rPr>
                <w:b/>
                <w:lang w:val="nl-BE"/>
              </w:rPr>
            </w:pPr>
            <w:r w:rsidRPr="005D7FE4">
              <w:rPr>
                <w:b/>
                <w:lang w:val="nl-BE"/>
              </w:rPr>
              <w:t>&amp; Instellingen:</w:t>
            </w:r>
          </w:p>
          <w:p w14:paraId="2FAE3807" w14:textId="5265B480" w:rsidR="00372EAD" w:rsidRDefault="006F0461" w:rsidP="00372EAD">
            <w:pPr>
              <w:tabs>
                <w:tab w:val="left" w:pos="6768"/>
              </w:tabs>
              <w:spacing w:line="240" w:lineRule="auto"/>
              <w:rPr>
                <w:b/>
                <w:lang w:val="nl-BE"/>
              </w:rPr>
            </w:pPr>
            <w:r>
              <w:rPr>
                <w:b/>
                <w:lang w:val="nl-BE"/>
              </w:rPr>
              <w:t>T</w:t>
            </w:r>
            <w:r w:rsidR="00372EAD">
              <w:rPr>
                <w:b/>
                <w:lang w:val="nl-BE"/>
              </w:rPr>
              <w:t xml:space="preserve">echniek- en </w:t>
            </w:r>
            <w:proofErr w:type="spellStart"/>
            <w:r w:rsidR="00372EAD">
              <w:rPr>
                <w:b/>
                <w:lang w:val="nl-BE"/>
              </w:rPr>
              <w:t>WetenschapsAcademie</w:t>
            </w:r>
            <w:proofErr w:type="spellEnd"/>
            <w:r w:rsidR="00372EAD">
              <w:rPr>
                <w:b/>
                <w:lang w:val="nl-BE"/>
              </w:rPr>
              <w:t xml:space="preserve"> te Tienen</w:t>
            </w:r>
          </w:p>
          <w:p w14:paraId="54399038" w14:textId="236D8520" w:rsidR="006F0461" w:rsidRPr="005D7FE4" w:rsidRDefault="006F0461" w:rsidP="00372EAD">
            <w:pPr>
              <w:tabs>
                <w:tab w:val="left" w:pos="6768"/>
              </w:tabs>
              <w:spacing w:line="240" w:lineRule="auto"/>
              <w:rPr>
                <w:b/>
                <w:lang w:val="nl-BE"/>
              </w:rPr>
            </w:pPr>
            <w:r>
              <w:rPr>
                <w:b/>
                <w:lang w:val="nl-BE"/>
              </w:rPr>
              <w:t>University College Leuven-Limburg</w:t>
            </w:r>
          </w:p>
        </w:tc>
      </w:tr>
      <w:tr w:rsidR="00372EAD" w:rsidRPr="008D789B" w14:paraId="0969DB88" w14:textId="77777777" w:rsidTr="00BF14F1">
        <w:tc>
          <w:tcPr>
            <w:tcW w:w="9544" w:type="dxa"/>
            <w:shd w:val="clear" w:color="auto" w:fill="auto"/>
          </w:tcPr>
          <w:p w14:paraId="7C375E08" w14:textId="00135164" w:rsidR="00787AEA" w:rsidRDefault="00787AEA" w:rsidP="00787AEA">
            <w:pPr>
              <w:widowControl w:val="0"/>
              <w:adjustRightInd w:val="0"/>
              <w:spacing w:before="120"/>
              <w:ind w:right="204"/>
              <w:textAlignment w:val="baseline"/>
              <w:rPr>
                <w:rFonts w:ascii="Tahoma" w:hAnsi="Tahoma" w:cs="Tahoma"/>
                <w:b/>
                <w:lang w:val="nl-BE"/>
              </w:rPr>
            </w:pPr>
            <w:r w:rsidRPr="008D789B">
              <w:rPr>
                <w:rFonts w:ascii="Tahoma" w:hAnsi="Tahoma" w:cs="Tahoma"/>
                <w:lang w:val="nl-BE"/>
              </w:rPr>
              <w:t>Korte beschrijving van je afstudeerwerk in maxim</w:t>
            </w:r>
            <w:r>
              <w:rPr>
                <w:rFonts w:ascii="Tahoma" w:hAnsi="Tahoma" w:cs="Tahoma"/>
                <w:lang w:val="nl-BE"/>
              </w:rPr>
              <w:t>a</w:t>
            </w:r>
            <w:r w:rsidRPr="008D789B">
              <w:rPr>
                <w:rFonts w:ascii="Tahoma" w:hAnsi="Tahoma" w:cs="Tahoma"/>
                <w:lang w:val="nl-BE"/>
              </w:rPr>
              <w:t xml:space="preserve">al </w:t>
            </w:r>
            <w:r w:rsidRPr="008D789B">
              <w:rPr>
                <w:rFonts w:ascii="Tahoma" w:hAnsi="Tahoma" w:cs="Tahoma"/>
                <w:b/>
                <w:lang w:val="nl-BE"/>
              </w:rPr>
              <w:t>500 woorden</w:t>
            </w:r>
            <w:r w:rsidRPr="008D789B">
              <w:rPr>
                <w:rFonts w:ascii="Tahoma" w:hAnsi="Tahoma" w:cs="Tahoma"/>
                <w:lang w:val="nl-BE"/>
              </w:rPr>
              <w:t xml:space="preserve"> aan de hand van</w:t>
            </w:r>
            <w:r>
              <w:rPr>
                <w:rFonts w:ascii="Tahoma" w:hAnsi="Tahoma" w:cs="Tahoma"/>
                <w:b/>
                <w:lang w:val="nl-BE"/>
              </w:rPr>
              <w:t xml:space="preserve">: </w:t>
            </w:r>
          </w:p>
          <w:p w14:paraId="6EC8DFB0" w14:textId="6979AEE4" w:rsidR="00787AEA" w:rsidRPr="008D789B" w:rsidRDefault="00787AEA" w:rsidP="00787AEA">
            <w:pPr>
              <w:widowControl w:val="0"/>
              <w:adjustRightInd w:val="0"/>
              <w:spacing w:before="120"/>
              <w:ind w:right="204"/>
              <w:textAlignment w:val="baseline"/>
              <w:rPr>
                <w:rFonts w:ascii="Tahoma" w:hAnsi="Tahoma" w:cs="Tahoma"/>
                <w:b/>
                <w:lang w:val="nl-BE"/>
              </w:rPr>
            </w:pPr>
            <w:r>
              <w:rPr>
                <w:rFonts w:ascii="Tahoma" w:hAnsi="Tahoma" w:cs="Tahoma"/>
                <w:b/>
                <w:lang w:val="nl-BE"/>
              </w:rPr>
              <w:t>Inleiding - D</w:t>
            </w:r>
            <w:r w:rsidRPr="008D789B">
              <w:rPr>
                <w:rFonts w:ascii="Tahoma" w:hAnsi="Tahoma" w:cs="Tahoma"/>
                <w:b/>
                <w:lang w:val="nl-BE"/>
              </w:rPr>
              <w:t>oelstelling –</w:t>
            </w:r>
            <w:r>
              <w:rPr>
                <w:rFonts w:ascii="Tahoma" w:hAnsi="Tahoma" w:cs="Tahoma"/>
                <w:b/>
                <w:lang w:val="nl-BE"/>
              </w:rPr>
              <w:t xml:space="preserve"> M</w:t>
            </w:r>
            <w:r w:rsidRPr="008D789B">
              <w:rPr>
                <w:rFonts w:ascii="Tahoma" w:hAnsi="Tahoma" w:cs="Tahoma"/>
                <w:b/>
                <w:lang w:val="nl-BE"/>
              </w:rPr>
              <w:t>ethodologie –</w:t>
            </w:r>
            <w:r>
              <w:rPr>
                <w:rFonts w:ascii="Tahoma" w:hAnsi="Tahoma" w:cs="Tahoma"/>
                <w:b/>
                <w:lang w:val="nl-BE"/>
              </w:rPr>
              <w:t xml:space="preserve"> R</w:t>
            </w:r>
            <w:r w:rsidRPr="008D789B">
              <w:rPr>
                <w:rFonts w:ascii="Tahoma" w:hAnsi="Tahoma" w:cs="Tahoma"/>
                <w:b/>
                <w:lang w:val="nl-BE"/>
              </w:rPr>
              <w:t xml:space="preserve">esultaten </w:t>
            </w:r>
            <w:r>
              <w:rPr>
                <w:rFonts w:ascii="Tahoma" w:hAnsi="Tahoma" w:cs="Tahoma"/>
                <w:b/>
                <w:lang w:val="nl-BE"/>
              </w:rPr>
              <w:t>- B</w:t>
            </w:r>
            <w:r w:rsidRPr="008D789B">
              <w:rPr>
                <w:rFonts w:ascii="Tahoma" w:hAnsi="Tahoma" w:cs="Tahoma"/>
                <w:b/>
                <w:lang w:val="nl-BE"/>
              </w:rPr>
              <w:t>esluit</w:t>
            </w:r>
          </w:p>
          <w:p w14:paraId="369060CB" w14:textId="5C1A397D" w:rsidR="00372EAD" w:rsidRPr="00787AEA" w:rsidRDefault="00372EAD" w:rsidP="00372EAD">
            <w:pPr>
              <w:spacing w:line="240" w:lineRule="auto"/>
              <w:rPr>
                <w:rFonts w:ascii="Tahoma" w:hAnsi="Tahoma" w:cs="Tahoma"/>
                <w:b/>
                <w:lang w:val="nl-BE"/>
              </w:rPr>
            </w:pPr>
            <w:r w:rsidRPr="00787AEA">
              <w:rPr>
                <w:rFonts w:ascii="Tahoma" w:hAnsi="Tahoma" w:cs="Tahoma"/>
                <w:b/>
                <w:lang w:val="nl-BE"/>
              </w:rPr>
              <w:t xml:space="preserve">Inleiding </w:t>
            </w:r>
            <w:r w:rsidR="00787AEA">
              <w:rPr>
                <w:rFonts w:ascii="Tahoma" w:hAnsi="Tahoma" w:cs="Tahoma"/>
                <w:b/>
                <w:lang w:val="nl-BE"/>
              </w:rPr>
              <w:t>&amp;</w:t>
            </w:r>
            <w:r w:rsidRPr="00787AEA">
              <w:rPr>
                <w:rFonts w:ascii="Tahoma" w:hAnsi="Tahoma" w:cs="Tahoma"/>
                <w:b/>
                <w:lang w:val="nl-BE"/>
              </w:rPr>
              <w:t xml:space="preserve"> Doelstelling</w:t>
            </w:r>
          </w:p>
          <w:p w14:paraId="733DE9B5" w14:textId="35277475" w:rsidR="00372EAD" w:rsidRPr="00787AEA" w:rsidRDefault="00D77DFC" w:rsidP="00372EAD">
            <w:pPr>
              <w:spacing w:line="240" w:lineRule="auto"/>
              <w:rPr>
                <w:rFonts w:ascii="Tahoma" w:hAnsi="Tahoma" w:cs="Tahoma"/>
                <w:szCs w:val="20"/>
                <w:lang w:val="nl-BE"/>
              </w:rPr>
            </w:pPr>
            <w:r w:rsidRPr="00787AEA">
              <w:rPr>
                <w:rFonts w:ascii="Tahoma" w:hAnsi="Tahoma" w:cs="Tahoma"/>
                <w:lang w:val="nl-BE"/>
              </w:rPr>
              <w:t xml:space="preserve">Het doel van dit eindwerk </w:t>
            </w:r>
            <w:r w:rsidR="001A72F0">
              <w:rPr>
                <w:rFonts w:ascii="Tahoma" w:hAnsi="Tahoma" w:cs="Tahoma"/>
                <w:lang w:val="nl-BE"/>
              </w:rPr>
              <w:t>omvatte</w:t>
            </w:r>
            <w:r w:rsidR="00372EAD" w:rsidRPr="00787AEA">
              <w:rPr>
                <w:rFonts w:ascii="Tahoma" w:hAnsi="Tahoma" w:cs="Tahoma"/>
                <w:lang w:val="nl-BE"/>
              </w:rPr>
              <w:t xml:space="preserve"> het ontwikkelen van vijf verschillende </w:t>
            </w:r>
            <w:proofErr w:type="spellStart"/>
            <w:r w:rsidR="00372EAD" w:rsidRPr="00787AEA">
              <w:rPr>
                <w:rFonts w:ascii="Tahoma" w:hAnsi="Tahoma" w:cs="Tahoma"/>
                <w:lang w:val="nl-BE"/>
              </w:rPr>
              <w:t>v</w:t>
            </w:r>
            <w:r w:rsidRPr="00787AEA">
              <w:rPr>
                <w:rFonts w:ascii="Tahoma" w:hAnsi="Tahoma" w:cs="Tahoma"/>
                <w:lang w:val="nl-BE"/>
              </w:rPr>
              <w:t>oedingsgerelateerde</w:t>
            </w:r>
            <w:proofErr w:type="spellEnd"/>
            <w:r w:rsidRPr="00787AEA">
              <w:rPr>
                <w:rFonts w:ascii="Tahoma" w:hAnsi="Tahoma" w:cs="Tahoma"/>
                <w:lang w:val="nl-BE"/>
              </w:rPr>
              <w:t xml:space="preserve"> workshops ro</w:t>
            </w:r>
            <w:r w:rsidR="00372EAD" w:rsidRPr="00787AEA">
              <w:rPr>
                <w:rFonts w:ascii="Tahoma" w:hAnsi="Tahoma" w:cs="Tahoma"/>
                <w:lang w:val="nl-BE"/>
              </w:rPr>
              <w:t xml:space="preserve">nd technologie en wetenschap voor kinderen tussen acht en twaalf jaar oud in de </w:t>
            </w:r>
            <w:r w:rsidR="00372EAD" w:rsidRPr="00787AEA">
              <w:rPr>
                <w:rFonts w:ascii="Tahoma" w:hAnsi="Tahoma" w:cs="Tahoma"/>
                <w:szCs w:val="20"/>
                <w:lang w:val="nl-BE"/>
              </w:rPr>
              <w:t xml:space="preserve">“Techniek- en </w:t>
            </w:r>
            <w:proofErr w:type="spellStart"/>
            <w:r w:rsidR="00372EAD" w:rsidRPr="00787AEA">
              <w:rPr>
                <w:rFonts w:ascii="Tahoma" w:hAnsi="Tahoma" w:cs="Tahoma"/>
                <w:szCs w:val="20"/>
                <w:lang w:val="nl-BE"/>
              </w:rPr>
              <w:t>WetenschapsAcademie</w:t>
            </w:r>
            <w:proofErr w:type="spellEnd"/>
            <w:r w:rsidR="00372EAD" w:rsidRPr="00787AEA">
              <w:rPr>
                <w:rFonts w:ascii="Tahoma" w:hAnsi="Tahoma" w:cs="Tahoma"/>
                <w:szCs w:val="20"/>
                <w:lang w:val="nl-BE"/>
              </w:rPr>
              <w:t xml:space="preserve">” (TWA) in de stad Tienen. Het hoofddoel van de workshops bestond </w:t>
            </w:r>
            <w:r w:rsidR="001A72F0">
              <w:rPr>
                <w:rFonts w:ascii="Tahoma" w:hAnsi="Tahoma" w:cs="Tahoma"/>
                <w:szCs w:val="20"/>
                <w:lang w:val="nl-BE"/>
              </w:rPr>
              <w:t>eruit</w:t>
            </w:r>
            <w:r w:rsidR="00372EAD" w:rsidRPr="00787AEA">
              <w:rPr>
                <w:rFonts w:ascii="Tahoma" w:hAnsi="Tahoma" w:cs="Tahoma"/>
                <w:szCs w:val="20"/>
                <w:lang w:val="nl-BE"/>
              </w:rPr>
              <w:t xml:space="preserve"> om de interesse van kinderen rond de lokale voedingsindustrie en voeding in het algemeen te prikkelen. In dit opzicht was de ontwikkeling van de workshops deel van een groter project (TAK27) in de regionale profilering van Tienen als voedingsstad. Daarom diende de inhoud te voldoen aan haar speerpunten. </w:t>
            </w:r>
          </w:p>
          <w:p w14:paraId="298CF23B" w14:textId="40D38F19" w:rsidR="00372EAD" w:rsidRPr="00787AEA" w:rsidRDefault="00372EAD" w:rsidP="00372EAD">
            <w:pPr>
              <w:spacing w:line="240" w:lineRule="auto"/>
              <w:rPr>
                <w:rFonts w:ascii="Tahoma" w:hAnsi="Tahoma" w:cs="Tahoma"/>
                <w:szCs w:val="20"/>
                <w:lang w:val="nl-BE"/>
              </w:rPr>
            </w:pPr>
            <w:r w:rsidRPr="00787AEA">
              <w:rPr>
                <w:rFonts w:ascii="Tahoma" w:hAnsi="Tahoma" w:cs="Tahoma"/>
                <w:szCs w:val="20"/>
                <w:lang w:val="nl-BE"/>
              </w:rPr>
              <w:t>De speerpunten bestaan uit:</w:t>
            </w:r>
          </w:p>
          <w:p w14:paraId="1F358A57" w14:textId="77777777" w:rsidR="00372EAD" w:rsidRPr="00787AEA" w:rsidRDefault="00372EAD" w:rsidP="00372EAD">
            <w:pPr>
              <w:pStyle w:val="Lijstalinea"/>
              <w:numPr>
                <w:ilvl w:val="0"/>
                <w:numId w:val="20"/>
              </w:numPr>
              <w:spacing w:line="240" w:lineRule="auto"/>
              <w:rPr>
                <w:rFonts w:ascii="Tahoma" w:hAnsi="Tahoma" w:cs="Tahoma"/>
                <w:szCs w:val="20"/>
                <w:lang w:val="nl-BE"/>
              </w:rPr>
            </w:pPr>
            <w:r w:rsidRPr="00787AEA">
              <w:rPr>
                <w:rFonts w:ascii="Tahoma" w:hAnsi="Tahoma" w:cs="Tahoma"/>
                <w:szCs w:val="20"/>
                <w:lang w:val="nl-BE"/>
              </w:rPr>
              <w:t>het gebruik van lokale grondstoffen en voedingsmiddelen;</w:t>
            </w:r>
          </w:p>
          <w:p w14:paraId="6408FB54" w14:textId="52A6DE56" w:rsidR="00372EAD" w:rsidRPr="00787AEA" w:rsidRDefault="00372EAD" w:rsidP="00372EAD">
            <w:pPr>
              <w:pStyle w:val="Lijstalinea"/>
              <w:numPr>
                <w:ilvl w:val="0"/>
                <w:numId w:val="20"/>
              </w:numPr>
              <w:spacing w:line="240" w:lineRule="auto"/>
              <w:rPr>
                <w:rFonts w:ascii="Tahoma" w:hAnsi="Tahoma" w:cs="Tahoma"/>
                <w:szCs w:val="20"/>
                <w:lang w:val="nl-BE"/>
              </w:rPr>
            </w:pPr>
            <w:r w:rsidRPr="00787AEA">
              <w:rPr>
                <w:rFonts w:ascii="Tahoma" w:hAnsi="Tahoma" w:cs="Tahoma"/>
                <w:szCs w:val="20"/>
                <w:lang w:val="nl-BE"/>
              </w:rPr>
              <w:t>h</w:t>
            </w:r>
            <w:r w:rsidR="00B7400C" w:rsidRPr="00787AEA">
              <w:rPr>
                <w:rFonts w:ascii="Tahoma" w:hAnsi="Tahoma" w:cs="Tahoma"/>
                <w:szCs w:val="20"/>
                <w:lang w:val="nl-BE"/>
              </w:rPr>
              <w:t>et leggen van</w:t>
            </w:r>
            <w:r w:rsidRPr="00787AEA">
              <w:rPr>
                <w:rFonts w:ascii="Tahoma" w:hAnsi="Tahoma" w:cs="Tahoma"/>
                <w:szCs w:val="20"/>
                <w:lang w:val="nl-BE"/>
              </w:rPr>
              <w:t xml:space="preserve"> link</w:t>
            </w:r>
            <w:r w:rsidR="00B7400C" w:rsidRPr="00787AEA">
              <w:rPr>
                <w:rFonts w:ascii="Tahoma" w:hAnsi="Tahoma" w:cs="Tahoma"/>
                <w:szCs w:val="20"/>
                <w:lang w:val="nl-BE"/>
              </w:rPr>
              <w:t>en</w:t>
            </w:r>
            <w:r w:rsidRPr="00787AEA">
              <w:rPr>
                <w:rFonts w:ascii="Tahoma" w:hAnsi="Tahoma" w:cs="Tahoma"/>
                <w:szCs w:val="20"/>
                <w:lang w:val="nl-BE"/>
              </w:rPr>
              <w:t xml:space="preserve"> tussen de TWA</w:t>
            </w:r>
            <w:r w:rsidR="00357121" w:rsidRPr="00787AEA">
              <w:rPr>
                <w:rFonts w:ascii="Tahoma" w:hAnsi="Tahoma" w:cs="Tahoma"/>
                <w:szCs w:val="20"/>
                <w:lang w:val="nl-BE"/>
              </w:rPr>
              <w:t xml:space="preserve"> en</w:t>
            </w:r>
            <w:r w:rsidRPr="00787AEA">
              <w:rPr>
                <w:rFonts w:ascii="Tahoma" w:hAnsi="Tahoma" w:cs="Tahoma"/>
                <w:szCs w:val="20"/>
                <w:lang w:val="nl-BE"/>
              </w:rPr>
              <w:t xml:space="preserve"> de lokale bedrijven</w:t>
            </w:r>
            <w:r w:rsidR="00357121" w:rsidRPr="00787AEA">
              <w:rPr>
                <w:rFonts w:ascii="Tahoma" w:hAnsi="Tahoma" w:cs="Tahoma"/>
                <w:szCs w:val="20"/>
                <w:lang w:val="nl-BE"/>
              </w:rPr>
              <w:t xml:space="preserve">, ook als </w:t>
            </w:r>
            <w:r w:rsidRPr="00787AEA">
              <w:rPr>
                <w:rFonts w:ascii="Tahoma" w:hAnsi="Tahoma" w:cs="Tahoma"/>
                <w:szCs w:val="20"/>
                <w:lang w:val="nl-BE"/>
              </w:rPr>
              <w:t>onderwijs;</w:t>
            </w:r>
          </w:p>
          <w:p w14:paraId="479EA98B" w14:textId="453CAC13" w:rsidR="00372EAD" w:rsidRPr="00787AEA" w:rsidRDefault="00372EAD" w:rsidP="00372EAD">
            <w:pPr>
              <w:pStyle w:val="Lijstalinea"/>
              <w:numPr>
                <w:ilvl w:val="0"/>
                <w:numId w:val="20"/>
              </w:numPr>
              <w:spacing w:line="240" w:lineRule="auto"/>
              <w:rPr>
                <w:rFonts w:ascii="Tahoma" w:hAnsi="Tahoma" w:cs="Tahoma"/>
                <w:szCs w:val="20"/>
                <w:lang w:val="nl-BE"/>
              </w:rPr>
            </w:pPr>
            <w:r w:rsidRPr="00787AEA">
              <w:rPr>
                <w:rFonts w:ascii="Tahoma" w:hAnsi="Tahoma" w:cs="Tahoma"/>
                <w:szCs w:val="20"/>
                <w:lang w:val="nl-BE"/>
              </w:rPr>
              <w:t>e</w:t>
            </w:r>
            <w:r w:rsidR="00B7400C" w:rsidRPr="00787AEA">
              <w:rPr>
                <w:rFonts w:ascii="Tahoma" w:hAnsi="Tahoma" w:cs="Tahoma"/>
                <w:szCs w:val="20"/>
                <w:lang w:val="nl-BE"/>
              </w:rPr>
              <w:t>r</w:t>
            </w:r>
            <w:r w:rsidRPr="00787AEA">
              <w:rPr>
                <w:rFonts w:ascii="Tahoma" w:hAnsi="Tahoma" w:cs="Tahoma"/>
                <w:szCs w:val="20"/>
                <w:lang w:val="nl-BE"/>
              </w:rPr>
              <w:t>voor zorgen dat de erfgoed factor word bewaard zodat het “</w:t>
            </w:r>
            <w:proofErr w:type="spellStart"/>
            <w:r w:rsidRPr="00787AEA">
              <w:rPr>
                <w:rFonts w:ascii="Tahoma" w:hAnsi="Tahoma" w:cs="Tahoma"/>
                <w:szCs w:val="20"/>
                <w:lang w:val="nl-BE"/>
              </w:rPr>
              <w:t>Tiense</w:t>
            </w:r>
            <w:proofErr w:type="spellEnd"/>
            <w:r w:rsidRPr="00787AEA">
              <w:rPr>
                <w:rFonts w:ascii="Tahoma" w:hAnsi="Tahoma" w:cs="Tahoma"/>
                <w:szCs w:val="20"/>
                <w:lang w:val="nl-BE"/>
              </w:rPr>
              <w:t xml:space="preserve"> Suikermuseum” zijn museumfunctie kan behouden.</w:t>
            </w:r>
          </w:p>
          <w:p w14:paraId="313991BC" w14:textId="112FBC89" w:rsidR="00372EAD" w:rsidRPr="00787AEA" w:rsidRDefault="00372EAD" w:rsidP="00372EAD">
            <w:pPr>
              <w:spacing w:line="240" w:lineRule="auto"/>
              <w:rPr>
                <w:rFonts w:ascii="Tahoma" w:hAnsi="Tahoma" w:cs="Tahoma"/>
                <w:b/>
                <w:szCs w:val="20"/>
                <w:lang w:val="nl-BE"/>
              </w:rPr>
            </w:pPr>
            <w:r w:rsidRPr="00787AEA">
              <w:rPr>
                <w:rFonts w:ascii="Tahoma" w:hAnsi="Tahoma" w:cs="Tahoma"/>
                <w:b/>
                <w:szCs w:val="20"/>
                <w:lang w:val="nl-BE"/>
              </w:rPr>
              <w:t>Methodologie</w:t>
            </w:r>
          </w:p>
          <w:p w14:paraId="2CDB2625" w14:textId="0F9A275E" w:rsidR="00372EAD" w:rsidRPr="00787AEA" w:rsidRDefault="00372EAD" w:rsidP="00372EAD">
            <w:pPr>
              <w:spacing w:line="240" w:lineRule="auto"/>
              <w:rPr>
                <w:rFonts w:ascii="Tahoma" w:hAnsi="Tahoma" w:cs="Tahoma"/>
                <w:szCs w:val="20"/>
                <w:lang w:val="nl-BE"/>
              </w:rPr>
            </w:pPr>
            <w:r w:rsidRPr="00787AEA">
              <w:rPr>
                <w:rFonts w:ascii="Tahoma" w:hAnsi="Tahoma" w:cs="Tahoma"/>
                <w:szCs w:val="20"/>
                <w:lang w:val="nl-BE"/>
              </w:rPr>
              <w:t xml:space="preserve">Een eerste literatuurstudie werd uitgevoerd om een beter inzicht te krijgen in de doelgroep. Een tweede literatuurstudie werd uitgevoerd om de mogelijke methodes voor </w:t>
            </w:r>
            <w:r w:rsidR="00B7400C" w:rsidRPr="00787AEA">
              <w:rPr>
                <w:rFonts w:ascii="Tahoma" w:hAnsi="Tahoma" w:cs="Tahoma"/>
                <w:szCs w:val="20"/>
                <w:lang w:val="nl-BE"/>
              </w:rPr>
              <w:t>kennisoverdracht</w:t>
            </w:r>
            <w:r w:rsidRPr="00787AEA">
              <w:rPr>
                <w:rFonts w:ascii="Tahoma" w:hAnsi="Tahoma" w:cs="Tahoma"/>
                <w:szCs w:val="20"/>
                <w:lang w:val="nl-BE"/>
              </w:rPr>
              <w:t xml:space="preserve"> bij kinderen tussen acht en twaalf jaar oud, te exploreren. Om informatie te ver</w:t>
            </w:r>
            <w:r w:rsidR="00B7400C" w:rsidRPr="00787AEA">
              <w:rPr>
                <w:rFonts w:ascii="Tahoma" w:hAnsi="Tahoma" w:cs="Tahoma"/>
                <w:szCs w:val="20"/>
                <w:lang w:val="nl-BE"/>
              </w:rPr>
              <w:t>z</w:t>
            </w:r>
            <w:r w:rsidRPr="00787AEA">
              <w:rPr>
                <w:rFonts w:ascii="Tahoma" w:hAnsi="Tahoma" w:cs="Tahoma"/>
                <w:szCs w:val="20"/>
                <w:lang w:val="nl-BE"/>
              </w:rPr>
              <w:t>amelen over de inhoud van de workshop werd een laatste literatuurstudie uitgevoerd, ondersteund door de samenwerking met de lokale voedingsbedrijven.</w:t>
            </w:r>
          </w:p>
          <w:p w14:paraId="3FE2A3FA" w14:textId="32181524" w:rsidR="00372EAD" w:rsidRPr="00787AEA" w:rsidRDefault="00372EAD" w:rsidP="00372EAD">
            <w:pPr>
              <w:spacing w:line="240" w:lineRule="auto"/>
              <w:rPr>
                <w:rFonts w:ascii="Tahoma" w:hAnsi="Tahoma" w:cs="Tahoma"/>
                <w:b/>
                <w:szCs w:val="20"/>
                <w:lang w:val="nl-BE"/>
              </w:rPr>
            </w:pPr>
            <w:r w:rsidRPr="00787AEA">
              <w:rPr>
                <w:rFonts w:ascii="Tahoma" w:hAnsi="Tahoma" w:cs="Tahoma"/>
                <w:b/>
                <w:szCs w:val="20"/>
                <w:lang w:val="nl-BE"/>
              </w:rPr>
              <w:t>Resultaten</w:t>
            </w:r>
          </w:p>
          <w:p w14:paraId="6E531B73" w14:textId="072EDE9D" w:rsidR="00372EAD" w:rsidRPr="00787AEA" w:rsidRDefault="00372EAD" w:rsidP="00372EAD">
            <w:pPr>
              <w:spacing w:line="240" w:lineRule="auto"/>
              <w:rPr>
                <w:rFonts w:ascii="Tahoma" w:hAnsi="Tahoma" w:cs="Tahoma"/>
                <w:szCs w:val="20"/>
                <w:lang w:val="nl-BE"/>
              </w:rPr>
            </w:pPr>
            <w:r w:rsidRPr="00787AEA">
              <w:rPr>
                <w:rFonts w:ascii="Tahoma" w:hAnsi="Tahoma" w:cs="Tahoma"/>
                <w:szCs w:val="20"/>
                <w:lang w:val="nl-BE"/>
              </w:rPr>
              <w:t xml:space="preserve">Als gevolg waren de lokale producten en grondstoffen de basis in het ontwikkelen van deze workshops. Om een link te leggen met de lokale voedingsbedrijven door gebruik te maken van hun producten, werden er vier specifieke voedingsmiddelen gekozen. The onderwerpen bestonden uit: ‘appelen en peren’, chocolade, brood en citroenzuur. De specifieke bedrijven die hun expertise leenden waren: </w:t>
            </w:r>
            <w:r w:rsidRPr="00787AEA">
              <w:rPr>
                <w:rFonts w:ascii="Tahoma" w:hAnsi="Tahoma" w:cs="Tahoma"/>
                <w:lang w:val="nl-BE"/>
              </w:rPr>
              <w:t>‘</w:t>
            </w:r>
            <w:r w:rsidRPr="00787AEA">
              <w:rPr>
                <w:rFonts w:ascii="Tahoma" w:hAnsi="Tahoma" w:cs="Tahoma"/>
                <w:szCs w:val="20"/>
                <w:lang w:val="nl-BE"/>
              </w:rPr>
              <w:t>De Kringwinkel Hageland’, ‘</w:t>
            </w:r>
            <w:proofErr w:type="spellStart"/>
            <w:r w:rsidRPr="00787AEA">
              <w:rPr>
                <w:rFonts w:ascii="Tahoma" w:hAnsi="Tahoma" w:cs="Tahoma"/>
                <w:szCs w:val="20"/>
                <w:lang w:val="nl-BE"/>
              </w:rPr>
              <w:t>Bebat</w:t>
            </w:r>
            <w:proofErr w:type="spellEnd"/>
            <w:r w:rsidRPr="00787AEA">
              <w:rPr>
                <w:rFonts w:ascii="Tahoma" w:hAnsi="Tahoma" w:cs="Tahoma"/>
                <w:szCs w:val="20"/>
                <w:lang w:val="nl-BE"/>
              </w:rPr>
              <w:t xml:space="preserve">’, ‘Van </w:t>
            </w:r>
            <w:proofErr w:type="spellStart"/>
            <w:r w:rsidRPr="00787AEA">
              <w:rPr>
                <w:rFonts w:ascii="Tahoma" w:hAnsi="Tahoma" w:cs="Tahoma"/>
                <w:szCs w:val="20"/>
                <w:lang w:val="nl-BE"/>
              </w:rPr>
              <w:t>Hellemont</w:t>
            </w:r>
            <w:proofErr w:type="spellEnd"/>
            <w:r w:rsidRPr="00787AEA">
              <w:rPr>
                <w:rFonts w:ascii="Tahoma" w:hAnsi="Tahoma" w:cs="Tahoma"/>
                <w:szCs w:val="20"/>
                <w:lang w:val="nl-BE"/>
              </w:rPr>
              <w:t>’, ‘</w:t>
            </w:r>
            <w:proofErr w:type="spellStart"/>
            <w:r w:rsidRPr="00787AEA">
              <w:rPr>
                <w:rFonts w:ascii="Tahoma" w:hAnsi="Tahoma" w:cs="Tahoma"/>
                <w:szCs w:val="20"/>
                <w:lang w:val="nl-BE"/>
              </w:rPr>
              <w:t>Kim’s</w:t>
            </w:r>
            <w:proofErr w:type="spellEnd"/>
            <w:r w:rsidRPr="00787AEA">
              <w:rPr>
                <w:rFonts w:ascii="Tahoma" w:hAnsi="Tahoma" w:cs="Tahoma"/>
                <w:szCs w:val="20"/>
                <w:lang w:val="nl-BE"/>
              </w:rPr>
              <w:t xml:space="preserve"> Chocolate’, ‘</w:t>
            </w:r>
            <w:proofErr w:type="spellStart"/>
            <w:r w:rsidRPr="00787AEA">
              <w:rPr>
                <w:rFonts w:ascii="Tahoma" w:hAnsi="Tahoma" w:cs="Tahoma"/>
                <w:szCs w:val="20"/>
                <w:lang w:val="nl-BE"/>
              </w:rPr>
              <w:t>Citrique</w:t>
            </w:r>
            <w:proofErr w:type="spellEnd"/>
            <w:r w:rsidRPr="00787AEA">
              <w:rPr>
                <w:rFonts w:ascii="Tahoma" w:hAnsi="Tahoma" w:cs="Tahoma"/>
                <w:szCs w:val="20"/>
                <w:lang w:val="nl-BE"/>
              </w:rPr>
              <w:t xml:space="preserve"> </w:t>
            </w:r>
            <w:proofErr w:type="spellStart"/>
            <w:r w:rsidRPr="00787AEA">
              <w:rPr>
                <w:rFonts w:ascii="Tahoma" w:hAnsi="Tahoma" w:cs="Tahoma"/>
                <w:szCs w:val="20"/>
                <w:lang w:val="nl-BE"/>
              </w:rPr>
              <w:t>Belge</w:t>
            </w:r>
            <w:proofErr w:type="spellEnd"/>
            <w:r w:rsidRPr="00787AEA">
              <w:rPr>
                <w:rFonts w:ascii="Tahoma" w:hAnsi="Tahoma" w:cs="Tahoma"/>
                <w:szCs w:val="20"/>
                <w:lang w:val="nl-BE"/>
              </w:rPr>
              <w:t xml:space="preserve">’ en ‘Bakkerij </w:t>
            </w:r>
            <w:proofErr w:type="spellStart"/>
            <w:r w:rsidRPr="00787AEA">
              <w:rPr>
                <w:rFonts w:ascii="Tahoma" w:hAnsi="Tahoma" w:cs="Tahoma"/>
                <w:szCs w:val="20"/>
                <w:lang w:val="nl-BE"/>
              </w:rPr>
              <w:t>Swinnen</w:t>
            </w:r>
            <w:proofErr w:type="spellEnd"/>
            <w:r w:rsidRPr="00787AEA">
              <w:rPr>
                <w:rFonts w:ascii="Tahoma" w:hAnsi="Tahoma" w:cs="Tahoma"/>
                <w:szCs w:val="20"/>
                <w:lang w:val="nl-BE"/>
              </w:rPr>
              <w:t xml:space="preserve">’. De vijfde workshop werd ontwikkeld voor een lokale school waarvoor het concept van ‘smaak’ het </w:t>
            </w:r>
            <w:r w:rsidR="00B7400C" w:rsidRPr="00787AEA">
              <w:rPr>
                <w:rFonts w:ascii="Tahoma" w:hAnsi="Tahoma" w:cs="Tahoma"/>
                <w:szCs w:val="20"/>
                <w:lang w:val="nl-BE"/>
              </w:rPr>
              <w:t>hoofdthema</w:t>
            </w:r>
            <w:r w:rsidRPr="00787AEA">
              <w:rPr>
                <w:rFonts w:ascii="Tahoma" w:hAnsi="Tahoma" w:cs="Tahoma"/>
                <w:szCs w:val="20"/>
                <w:lang w:val="nl-BE"/>
              </w:rPr>
              <w:t xml:space="preserve"> was.</w:t>
            </w:r>
          </w:p>
          <w:p w14:paraId="05510BF5" w14:textId="201618A1" w:rsidR="00372EAD" w:rsidRPr="00787AEA" w:rsidRDefault="00372EAD" w:rsidP="00372EAD">
            <w:pPr>
              <w:spacing w:line="240" w:lineRule="auto"/>
              <w:rPr>
                <w:rFonts w:ascii="Tahoma" w:hAnsi="Tahoma" w:cs="Tahoma"/>
                <w:szCs w:val="20"/>
                <w:lang w:val="nl-BE"/>
              </w:rPr>
            </w:pPr>
            <w:r w:rsidRPr="00787AEA">
              <w:rPr>
                <w:rFonts w:ascii="Tahoma" w:hAnsi="Tahoma" w:cs="Tahoma"/>
                <w:szCs w:val="20"/>
                <w:lang w:val="nl-BE"/>
              </w:rPr>
              <w:t>Door deze ervaringsgerichte workshops kregen kinderen de kans om techniek en technologie achter deze dagdagelijkse voedingsmiddelen en grondstoffen te exploreren</w:t>
            </w:r>
            <w:r w:rsidR="001A72F0">
              <w:rPr>
                <w:rFonts w:ascii="Tahoma" w:hAnsi="Tahoma" w:cs="Tahoma"/>
                <w:szCs w:val="20"/>
                <w:lang w:val="nl-BE"/>
              </w:rPr>
              <w:t xml:space="preserve"> op een interactieve manier</w:t>
            </w:r>
            <w:r w:rsidRPr="00787AEA">
              <w:rPr>
                <w:rFonts w:ascii="Tahoma" w:hAnsi="Tahoma" w:cs="Tahoma"/>
                <w:szCs w:val="20"/>
                <w:lang w:val="nl-BE"/>
              </w:rPr>
              <w:t xml:space="preserve">. Door het gebruik van onderzoekend leren door middel van concept cartoons en praktische opdrachten, </w:t>
            </w:r>
            <w:r w:rsidRPr="00787AEA">
              <w:rPr>
                <w:rFonts w:ascii="Tahoma" w:hAnsi="Tahoma" w:cs="Tahoma"/>
                <w:szCs w:val="20"/>
                <w:lang w:val="nl-BE"/>
              </w:rPr>
              <w:lastRenderedPageBreak/>
              <w:t xml:space="preserve">werden de </w:t>
            </w:r>
            <w:r w:rsidR="00B7400C" w:rsidRPr="00787AEA">
              <w:rPr>
                <w:rFonts w:ascii="Tahoma" w:hAnsi="Tahoma" w:cs="Tahoma"/>
                <w:szCs w:val="20"/>
                <w:lang w:val="nl-BE"/>
              </w:rPr>
              <w:t>ideeën</w:t>
            </w:r>
            <w:r w:rsidRPr="00787AEA">
              <w:rPr>
                <w:rFonts w:ascii="Tahoma" w:hAnsi="Tahoma" w:cs="Tahoma"/>
                <w:szCs w:val="20"/>
                <w:lang w:val="nl-BE"/>
              </w:rPr>
              <w:t xml:space="preserve"> en gedachten rond wetenschap en technologie gestimuleerd. Hierbij wordt een exploratieve en ontwikkelende attitude bewaard.</w:t>
            </w:r>
          </w:p>
          <w:p w14:paraId="60EFCD7C" w14:textId="6AAAEBDB" w:rsidR="00372EAD" w:rsidRPr="00787AEA" w:rsidRDefault="00372EAD" w:rsidP="00372EAD">
            <w:pPr>
              <w:spacing w:line="240" w:lineRule="auto"/>
              <w:rPr>
                <w:rFonts w:ascii="Tahoma" w:hAnsi="Tahoma" w:cs="Tahoma"/>
                <w:b/>
                <w:szCs w:val="20"/>
                <w:lang w:val="nl-BE"/>
              </w:rPr>
            </w:pPr>
            <w:r w:rsidRPr="00787AEA">
              <w:rPr>
                <w:rFonts w:ascii="Tahoma" w:hAnsi="Tahoma" w:cs="Tahoma"/>
                <w:b/>
                <w:szCs w:val="20"/>
                <w:lang w:val="nl-BE"/>
              </w:rPr>
              <w:t>Conclusie</w:t>
            </w:r>
          </w:p>
          <w:p w14:paraId="11446F2D" w14:textId="15034984" w:rsidR="00372EAD" w:rsidRPr="008D789B" w:rsidRDefault="00372EAD" w:rsidP="001A72F0">
            <w:pPr>
              <w:spacing w:line="240" w:lineRule="auto"/>
              <w:rPr>
                <w:b/>
                <w:lang w:val="nl-BE"/>
              </w:rPr>
            </w:pPr>
            <w:r w:rsidRPr="00787AEA">
              <w:rPr>
                <w:rFonts w:ascii="Tahoma" w:hAnsi="Tahoma" w:cs="Tahoma"/>
                <w:szCs w:val="20"/>
                <w:lang w:val="nl-BE"/>
              </w:rPr>
              <w:t>Na verscheidene vergaderingen met de directe betrokkenen en na het analyseren van de evaluatiegegevens, kan er worden besloten dat de doelen zijn bereikt.</w:t>
            </w:r>
            <w:r w:rsidR="00C56070">
              <w:rPr>
                <w:rFonts w:ascii="Tahoma" w:hAnsi="Tahoma" w:cs="Tahoma"/>
                <w:szCs w:val="20"/>
                <w:lang w:val="nl-BE"/>
              </w:rPr>
              <w:t xml:space="preserve"> </w:t>
            </w:r>
            <w:r w:rsidR="00C56070" w:rsidRPr="00C56070">
              <w:rPr>
                <w:rFonts w:ascii="Tahoma" w:hAnsi="Tahoma" w:cs="Tahoma"/>
                <w:szCs w:val="20"/>
                <w:lang w:val="nl-BE"/>
              </w:rPr>
              <w:t>Het resultaat bestaat uit wetenschappelijk onderbouwde</w:t>
            </w:r>
            <w:r w:rsidR="001A72F0">
              <w:rPr>
                <w:rFonts w:ascii="Tahoma" w:hAnsi="Tahoma" w:cs="Tahoma"/>
                <w:szCs w:val="20"/>
                <w:lang w:val="nl-BE"/>
              </w:rPr>
              <w:t xml:space="preserve"> en</w:t>
            </w:r>
            <w:r w:rsidR="00C56070" w:rsidRPr="00C56070">
              <w:rPr>
                <w:rFonts w:ascii="Tahoma" w:hAnsi="Tahoma" w:cs="Tahoma"/>
                <w:szCs w:val="20"/>
                <w:lang w:val="nl-BE"/>
              </w:rPr>
              <w:t xml:space="preserve"> interactieve workshops, die </w:t>
            </w:r>
            <w:r w:rsidR="001A72F0">
              <w:rPr>
                <w:rFonts w:ascii="Tahoma" w:hAnsi="Tahoma" w:cs="Tahoma"/>
                <w:szCs w:val="20"/>
                <w:lang w:val="nl-BE"/>
              </w:rPr>
              <w:t>verder gebruikt kunnen</w:t>
            </w:r>
            <w:r w:rsidR="00C56070" w:rsidRPr="00C56070">
              <w:rPr>
                <w:rFonts w:ascii="Tahoma" w:hAnsi="Tahoma" w:cs="Tahoma"/>
                <w:szCs w:val="20"/>
                <w:lang w:val="nl-BE"/>
              </w:rPr>
              <w:t xml:space="preserve"> worden in de in de toekomst van de TWA.</w:t>
            </w:r>
          </w:p>
        </w:tc>
      </w:tr>
      <w:tr w:rsidR="00372EAD" w:rsidRPr="001A15CB" w14:paraId="4C4550FF" w14:textId="77777777" w:rsidTr="00BF14F1">
        <w:tc>
          <w:tcPr>
            <w:tcW w:w="9544" w:type="dxa"/>
            <w:shd w:val="clear" w:color="auto" w:fill="auto"/>
          </w:tcPr>
          <w:p w14:paraId="3D179D24" w14:textId="19D94E2B" w:rsidR="00372EAD" w:rsidRDefault="00372EAD" w:rsidP="00372EAD">
            <w:pPr>
              <w:tabs>
                <w:tab w:val="left" w:pos="6768"/>
              </w:tabs>
              <w:spacing w:line="240" w:lineRule="auto"/>
              <w:rPr>
                <w:b/>
                <w:lang w:val="en-US"/>
              </w:rPr>
            </w:pPr>
            <w:proofErr w:type="spellStart"/>
            <w:r w:rsidRPr="0088513A">
              <w:rPr>
                <w:b/>
                <w:lang w:val="en-US"/>
              </w:rPr>
              <w:lastRenderedPageBreak/>
              <w:t>Referentie</w:t>
            </w:r>
            <w:proofErr w:type="spellEnd"/>
            <w:r w:rsidRPr="0088513A">
              <w:rPr>
                <w:b/>
                <w:lang w:val="en-US"/>
              </w:rPr>
              <w:t>(s):</w:t>
            </w:r>
          </w:p>
          <w:p w14:paraId="704684B8" w14:textId="77777777" w:rsidR="0088513A" w:rsidRPr="00D77DFC" w:rsidRDefault="0088513A" w:rsidP="00B760DA">
            <w:pPr>
              <w:pStyle w:val="Lijstalinea"/>
              <w:numPr>
                <w:ilvl w:val="0"/>
                <w:numId w:val="43"/>
              </w:numPr>
              <w:spacing w:line="240" w:lineRule="auto"/>
              <w:rPr>
                <w:szCs w:val="20"/>
                <w:lang w:val="nl-BE"/>
              </w:rPr>
            </w:pPr>
            <w:proofErr w:type="spellStart"/>
            <w:r w:rsidRPr="00D77DFC">
              <w:rPr>
                <w:szCs w:val="20"/>
                <w:lang w:val="nl-BE"/>
              </w:rPr>
              <w:t>Vervaet</w:t>
            </w:r>
            <w:proofErr w:type="spellEnd"/>
            <w:r w:rsidRPr="00D77DFC">
              <w:rPr>
                <w:szCs w:val="20"/>
                <w:lang w:val="nl-BE"/>
              </w:rPr>
              <w:t xml:space="preserve"> S, Van De </w:t>
            </w:r>
            <w:proofErr w:type="spellStart"/>
            <w:r w:rsidRPr="00D77DFC">
              <w:rPr>
                <w:szCs w:val="20"/>
                <w:lang w:val="nl-BE"/>
              </w:rPr>
              <w:t>Keere</w:t>
            </w:r>
            <w:proofErr w:type="spellEnd"/>
            <w:r w:rsidRPr="00D77DFC">
              <w:rPr>
                <w:szCs w:val="20"/>
                <w:lang w:val="nl-BE"/>
              </w:rPr>
              <w:t xml:space="preserve"> K. Stem voor onderzoekend leren: voorbeelden uit het basisonderwijs. Expertisecentrum Onderwijsinnovatie. Beschikbaar via: http://www.techniekacademie.be/fotos/STEM-Kristof-Stephanie.pdf. Geraadpleegd op 20 juni 2015.</w:t>
            </w:r>
          </w:p>
          <w:p w14:paraId="5C0A0C5D" w14:textId="77777777" w:rsidR="0088513A" w:rsidRPr="00D77DFC" w:rsidRDefault="0088513A" w:rsidP="00B760DA">
            <w:pPr>
              <w:pStyle w:val="Lijstalinea"/>
              <w:numPr>
                <w:ilvl w:val="0"/>
                <w:numId w:val="43"/>
              </w:numPr>
              <w:tabs>
                <w:tab w:val="left" w:pos="6768"/>
              </w:tabs>
              <w:spacing w:line="240" w:lineRule="auto"/>
              <w:rPr>
                <w:b/>
                <w:lang w:val="en-US"/>
              </w:rPr>
            </w:pPr>
            <w:proofErr w:type="spellStart"/>
            <w:r w:rsidRPr="00D77DFC">
              <w:rPr>
                <w:szCs w:val="20"/>
                <w:lang w:val="nl-BE"/>
              </w:rPr>
              <w:t>Naylor</w:t>
            </w:r>
            <w:proofErr w:type="spellEnd"/>
            <w:r w:rsidRPr="00D77DFC">
              <w:rPr>
                <w:szCs w:val="20"/>
                <w:lang w:val="nl-BE"/>
              </w:rPr>
              <w:t xml:space="preserve"> S, </w:t>
            </w:r>
            <w:proofErr w:type="spellStart"/>
            <w:r w:rsidRPr="00D77DFC">
              <w:rPr>
                <w:szCs w:val="20"/>
                <w:lang w:val="nl-BE"/>
              </w:rPr>
              <w:t>Keogh</w:t>
            </w:r>
            <w:proofErr w:type="spellEnd"/>
            <w:r w:rsidRPr="00D77DFC">
              <w:rPr>
                <w:szCs w:val="20"/>
                <w:lang w:val="nl-BE"/>
              </w:rPr>
              <w:t xml:space="preserve"> B. Concept cartoons: </w:t>
            </w:r>
            <w:proofErr w:type="spellStart"/>
            <w:r w:rsidRPr="00D77DFC">
              <w:rPr>
                <w:szCs w:val="20"/>
                <w:lang w:val="nl-BE"/>
              </w:rPr>
              <w:t>what</w:t>
            </w:r>
            <w:proofErr w:type="spellEnd"/>
            <w:r w:rsidRPr="00D77DFC">
              <w:rPr>
                <w:szCs w:val="20"/>
                <w:lang w:val="nl-BE"/>
              </w:rPr>
              <w:t xml:space="preserve"> have we </w:t>
            </w:r>
            <w:proofErr w:type="spellStart"/>
            <w:r w:rsidRPr="00D77DFC">
              <w:rPr>
                <w:szCs w:val="20"/>
                <w:lang w:val="nl-BE"/>
              </w:rPr>
              <w:t>learnt</w:t>
            </w:r>
            <w:proofErr w:type="spellEnd"/>
            <w:r w:rsidRPr="00D77DFC">
              <w:rPr>
                <w:szCs w:val="20"/>
                <w:lang w:val="nl-BE"/>
              </w:rPr>
              <w:t xml:space="preserve">? Journal of </w:t>
            </w:r>
            <w:proofErr w:type="spellStart"/>
            <w:r w:rsidRPr="00D77DFC">
              <w:rPr>
                <w:szCs w:val="20"/>
                <w:lang w:val="nl-BE"/>
              </w:rPr>
              <w:t>Turkish</w:t>
            </w:r>
            <w:proofErr w:type="spellEnd"/>
            <w:r w:rsidRPr="00D77DFC">
              <w:rPr>
                <w:szCs w:val="20"/>
                <w:lang w:val="nl-BE"/>
              </w:rPr>
              <w:t xml:space="preserve"> </w:t>
            </w:r>
            <w:proofErr w:type="spellStart"/>
            <w:r w:rsidRPr="00D77DFC">
              <w:rPr>
                <w:szCs w:val="20"/>
                <w:lang w:val="nl-BE"/>
              </w:rPr>
              <w:t>Science</w:t>
            </w:r>
            <w:proofErr w:type="spellEnd"/>
            <w:r w:rsidRPr="00D77DFC">
              <w:rPr>
                <w:szCs w:val="20"/>
                <w:lang w:val="nl-BE"/>
              </w:rPr>
              <w:t xml:space="preserve"> </w:t>
            </w:r>
            <w:proofErr w:type="spellStart"/>
            <w:r w:rsidRPr="00D77DFC">
              <w:rPr>
                <w:szCs w:val="20"/>
                <w:lang w:val="nl-BE"/>
              </w:rPr>
              <w:t>Education</w:t>
            </w:r>
            <w:proofErr w:type="spellEnd"/>
            <w:r w:rsidRPr="00D77DFC">
              <w:rPr>
                <w:szCs w:val="20"/>
                <w:lang w:val="nl-BE"/>
              </w:rPr>
              <w:t xml:space="preserve"> 2013, 10(1): 3-11. </w:t>
            </w:r>
          </w:p>
          <w:p w14:paraId="021DCCC5" w14:textId="2C9BEDE1" w:rsidR="00372EAD" w:rsidRPr="001A15CB" w:rsidRDefault="0088513A" w:rsidP="00B760DA">
            <w:pPr>
              <w:pStyle w:val="Lijstalinea"/>
              <w:numPr>
                <w:ilvl w:val="0"/>
                <w:numId w:val="43"/>
              </w:numPr>
              <w:tabs>
                <w:tab w:val="left" w:pos="6768"/>
              </w:tabs>
              <w:spacing w:line="240" w:lineRule="auto"/>
              <w:rPr>
                <w:b/>
                <w:lang w:val="en-US"/>
              </w:rPr>
            </w:pPr>
            <w:r w:rsidRPr="00D77DFC">
              <w:rPr>
                <w:szCs w:val="20"/>
                <w:lang w:val="nl-BE"/>
              </w:rPr>
              <w:t xml:space="preserve">Abrahams I, </w:t>
            </w:r>
            <w:proofErr w:type="spellStart"/>
            <w:r w:rsidRPr="00D77DFC">
              <w:rPr>
                <w:szCs w:val="20"/>
                <w:lang w:val="nl-BE"/>
              </w:rPr>
              <w:t>Millar</w:t>
            </w:r>
            <w:proofErr w:type="spellEnd"/>
            <w:r w:rsidRPr="00D77DFC">
              <w:rPr>
                <w:szCs w:val="20"/>
                <w:lang w:val="nl-BE"/>
              </w:rPr>
              <w:t xml:space="preserve"> R. Does practical </w:t>
            </w:r>
            <w:proofErr w:type="spellStart"/>
            <w:r w:rsidRPr="00D77DFC">
              <w:rPr>
                <w:szCs w:val="20"/>
                <w:lang w:val="nl-BE"/>
              </w:rPr>
              <w:t>work</w:t>
            </w:r>
            <w:proofErr w:type="spellEnd"/>
            <w:r w:rsidRPr="00D77DFC">
              <w:rPr>
                <w:szCs w:val="20"/>
                <w:lang w:val="nl-BE"/>
              </w:rPr>
              <w:t xml:space="preserve"> </w:t>
            </w:r>
            <w:proofErr w:type="spellStart"/>
            <w:r w:rsidRPr="00D77DFC">
              <w:rPr>
                <w:szCs w:val="20"/>
                <w:lang w:val="nl-BE"/>
              </w:rPr>
              <w:t>really</w:t>
            </w:r>
            <w:proofErr w:type="spellEnd"/>
            <w:r w:rsidRPr="00D77DFC">
              <w:rPr>
                <w:szCs w:val="20"/>
                <w:lang w:val="nl-BE"/>
              </w:rPr>
              <w:t xml:space="preserve"> </w:t>
            </w:r>
            <w:proofErr w:type="spellStart"/>
            <w:r w:rsidRPr="00D77DFC">
              <w:rPr>
                <w:szCs w:val="20"/>
                <w:lang w:val="nl-BE"/>
              </w:rPr>
              <w:t>work</w:t>
            </w:r>
            <w:proofErr w:type="spellEnd"/>
            <w:r w:rsidRPr="00D77DFC">
              <w:rPr>
                <w:szCs w:val="20"/>
                <w:lang w:val="nl-BE"/>
              </w:rPr>
              <w:t xml:space="preserve">? A </w:t>
            </w:r>
            <w:proofErr w:type="spellStart"/>
            <w:r w:rsidRPr="00D77DFC">
              <w:rPr>
                <w:szCs w:val="20"/>
                <w:lang w:val="nl-BE"/>
              </w:rPr>
              <w:t>study</w:t>
            </w:r>
            <w:proofErr w:type="spellEnd"/>
            <w:r w:rsidRPr="00D77DFC">
              <w:rPr>
                <w:szCs w:val="20"/>
                <w:lang w:val="nl-BE"/>
              </w:rPr>
              <w:t xml:space="preserve"> of </w:t>
            </w:r>
            <w:proofErr w:type="spellStart"/>
            <w:r w:rsidRPr="00D77DFC">
              <w:rPr>
                <w:szCs w:val="20"/>
                <w:lang w:val="nl-BE"/>
              </w:rPr>
              <w:t>the</w:t>
            </w:r>
            <w:proofErr w:type="spellEnd"/>
            <w:r w:rsidRPr="00D77DFC">
              <w:rPr>
                <w:szCs w:val="20"/>
                <w:lang w:val="nl-BE"/>
              </w:rPr>
              <w:t xml:space="preserve"> </w:t>
            </w:r>
            <w:proofErr w:type="spellStart"/>
            <w:r w:rsidRPr="00D77DFC">
              <w:rPr>
                <w:szCs w:val="20"/>
                <w:lang w:val="nl-BE"/>
              </w:rPr>
              <w:t>effectiveness</w:t>
            </w:r>
            <w:proofErr w:type="spellEnd"/>
            <w:r w:rsidRPr="00D77DFC">
              <w:rPr>
                <w:szCs w:val="20"/>
                <w:lang w:val="nl-BE"/>
              </w:rPr>
              <w:t xml:space="preserve"> of practical </w:t>
            </w:r>
            <w:proofErr w:type="spellStart"/>
            <w:r w:rsidRPr="00D77DFC">
              <w:rPr>
                <w:szCs w:val="20"/>
                <w:lang w:val="nl-BE"/>
              </w:rPr>
              <w:t>work</w:t>
            </w:r>
            <w:proofErr w:type="spellEnd"/>
            <w:r w:rsidRPr="00D77DFC">
              <w:rPr>
                <w:szCs w:val="20"/>
                <w:lang w:val="nl-BE"/>
              </w:rPr>
              <w:t xml:space="preserve"> as a teaching </w:t>
            </w:r>
            <w:proofErr w:type="spellStart"/>
            <w:r w:rsidRPr="00D77DFC">
              <w:rPr>
                <w:szCs w:val="20"/>
                <w:lang w:val="nl-BE"/>
              </w:rPr>
              <w:t>and</w:t>
            </w:r>
            <w:proofErr w:type="spellEnd"/>
            <w:r w:rsidRPr="00D77DFC">
              <w:rPr>
                <w:szCs w:val="20"/>
                <w:lang w:val="nl-BE"/>
              </w:rPr>
              <w:t xml:space="preserve"> </w:t>
            </w:r>
            <w:proofErr w:type="spellStart"/>
            <w:r w:rsidRPr="00D77DFC">
              <w:rPr>
                <w:szCs w:val="20"/>
                <w:lang w:val="nl-BE"/>
              </w:rPr>
              <w:t>learning</w:t>
            </w:r>
            <w:proofErr w:type="spellEnd"/>
            <w:r w:rsidRPr="00D77DFC">
              <w:rPr>
                <w:szCs w:val="20"/>
                <w:lang w:val="nl-BE"/>
              </w:rPr>
              <w:t xml:space="preserve"> </w:t>
            </w:r>
            <w:proofErr w:type="spellStart"/>
            <w:r w:rsidRPr="00D77DFC">
              <w:rPr>
                <w:szCs w:val="20"/>
                <w:lang w:val="nl-BE"/>
              </w:rPr>
              <w:t>method</w:t>
            </w:r>
            <w:proofErr w:type="spellEnd"/>
            <w:r w:rsidRPr="00D77DFC">
              <w:rPr>
                <w:szCs w:val="20"/>
                <w:lang w:val="nl-BE"/>
              </w:rPr>
              <w:t xml:space="preserve"> in school </w:t>
            </w:r>
            <w:proofErr w:type="spellStart"/>
            <w:r w:rsidRPr="00D77DFC">
              <w:rPr>
                <w:szCs w:val="20"/>
                <w:lang w:val="nl-BE"/>
              </w:rPr>
              <w:t>science</w:t>
            </w:r>
            <w:proofErr w:type="spellEnd"/>
            <w:r w:rsidRPr="00D77DFC">
              <w:rPr>
                <w:szCs w:val="20"/>
                <w:lang w:val="nl-BE"/>
              </w:rPr>
              <w:t xml:space="preserve">. Int J </w:t>
            </w:r>
            <w:proofErr w:type="spellStart"/>
            <w:r w:rsidRPr="00D77DFC">
              <w:rPr>
                <w:szCs w:val="20"/>
                <w:lang w:val="nl-BE"/>
              </w:rPr>
              <w:t>Sci</w:t>
            </w:r>
            <w:proofErr w:type="spellEnd"/>
            <w:r w:rsidRPr="00D77DFC">
              <w:rPr>
                <w:szCs w:val="20"/>
                <w:lang w:val="nl-BE"/>
              </w:rPr>
              <w:t xml:space="preserve"> </w:t>
            </w:r>
            <w:proofErr w:type="spellStart"/>
            <w:r w:rsidRPr="00D77DFC">
              <w:rPr>
                <w:szCs w:val="20"/>
                <w:lang w:val="nl-BE"/>
              </w:rPr>
              <w:t>Educ</w:t>
            </w:r>
            <w:proofErr w:type="spellEnd"/>
            <w:r w:rsidRPr="00D77DFC">
              <w:rPr>
                <w:szCs w:val="20"/>
                <w:lang w:val="nl-BE"/>
              </w:rPr>
              <w:t xml:space="preserve"> 2008, 30(14): 1945-1969.</w:t>
            </w:r>
          </w:p>
        </w:tc>
      </w:tr>
    </w:tbl>
    <w:p w14:paraId="626E7C95" w14:textId="20B1EE73" w:rsidR="00407A0F" w:rsidRPr="002A5733" w:rsidRDefault="00407A0F" w:rsidP="002A5733">
      <w:pPr>
        <w:pStyle w:val="Kop1"/>
        <w:numPr>
          <w:ilvl w:val="0"/>
          <w:numId w:val="12"/>
        </w:numPr>
        <w:spacing w:line="360" w:lineRule="auto"/>
        <w:rPr>
          <w:lang w:val="nl-BE"/>
        </w:rPr>
      </w:pPr>
      <w:bookmarkStart w:id="53" w:name="_Toc451795516"/>
      <w:r w:rsidRPr="002A5733">
        <w:rPr>
          <w:lang w:val="nl-BE"/>
        </w:rPr>
        <w:t>Abstract</w:t>
      </w:r>
      <w:bookmarkEnd w:id="53"/>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9056"/>
      </w:tblGrid>
      <w:tr w:rsidR="00372EAD" w:rsidRPr="00B7400C" w14:paraId="44EA4325" w14:textId="77777777" w:rsidTr="00372EAD">
        <w:tc>
          <w:tcPr>
            <w:tcW w:w="9056" w:type="dxa"/>
            <w:shd w:val="clear" w:color="auto" w:fill="auto"/>
          </w:tcPr>
          <w:p w14:paraId="1613282A" w14:textId="3CF20E45" w:rsidR="00372EAD" w:rsidRDefault="00DB033D" w:rsidP="00BF14F1">
            <w:pPr>
              <w:tabs>
                <w:tab w:val="left" w:pos="6768"/>
              </w:tabs>
              <w:rPr>
                <w:b/>
              </w:rPr>
            </w:pPr>
            <w:r w:rsidRPr="002A5733">
              <w:rPr>
                <w:lang w:val="en-US"/>
              </w:rPr>
              <w:br w:type="page"/>
            </w:r>
            <w:r w:rsidR="00372EAD" w:rsidRPr="00B7400C">
              <w:rPr>
                <w:lang w:val="en-GB"/>
              </w:rPr>
              <w:br w:type="page"/>
            </w:r>
            <w:r w:rsidR="00372EAD" w:rsidRPr="00B7400C">
              <w:rPr>
                <w:b/>
                <w:lang w:val="en-GB"/>
              </w:rPr>
              <w:t>Title</w:t>
            </w:r>
            <w:r w:rsidR="00372EAD" w:rsidRPr="001A15CB">
              <w:rPr>
                <w:b/>
              </w:rPr>
              <w:t>:</w:t>
            </w:r>
          </w:p>
          <w:p w14:paraId="179186BA" w14:textId="2511F509" w:rsidR="00372EAD" w:rsidRPr="001A15CB" w:rsidRDefault="00372EAD" w:rsidP="00372EAD">
            <w:pPr>
              <w:tabs>
                <w:tab w:val="left" w:pos="6768"/>
              </w:tabs>
              <w:spacing w:line="240" w:lineRule="auto"/>
              <w:rPr>
                <w:b/>
              </w:rPr>
            </w:pPr>
            <w:r w:rsidRPr="003F1104">
              <w:rPr>
                <w:rFonts w:cs="Tahoma"/>
                <w:b/>
                <w:szCs w:val="20"/>
              </w:rPr>
              <w:t xml:space="preserve">De ontwikkeling van </w:t>
            </w:r>
            <w:proofErr w:type="spellStart"/>
            <w:r w:rsidRPr="003F1104">
              <w:rPr>
                <w:rFonts w:cs="Tahoma"/>
                <w:b/>
                <w:szCs w:val="20"/>
              </w:rPr>
              <w:t>voedingsgerelateerde</w:t>
            </w:r>
            <w:proofErr w:type="spellEnd"/>
            <w:r w:rsidRPr="003F1104">
              <w:rPr>
                <w:rFonts w:cs="Tahoma"/>
                <w:b/>
                <w:szCs w:val="20"/>
              </w:rPr>
              <w:t xml:space="preserve"> workshops rond techniek en wetenschap voor kinderen tussen acht en twaalf jaar als proeftraject voor de opstart van de Techniek- en </w:t>
            </w:r>
            <w:proofErr w:type="spellStart"/>
            <w:r w:rsidRPr="003F1104">
              <w:rPr>
                <w:rFonts w:cs="Tahoma"/>
                <w:b/>
                <w:szCs w:val="20"/>
              </w:rPr>
              <w:t>WetenschapsAcademie</w:t>
            </w:r>
            <w:proofErr w:type="spellEnd"/>
            <w:r w:rsidRPr="003F1104">
              <w:rPr>
                <w:rFonts w:cs="Tahoma"/>
                <w:b/>
                <w:szCs w:val="20"/>
              </w:rPr>
              <w:t xml:space="preserve"> te Tienen</w:t>
            </w:r>
            <w:r w:rsidRPr="003F1104">
              <w:rPr>
                <w:szCs w:val="20"/>
              </w:rPr>
              <w:t>.</w:t>
            </w:r>
          </w:p>
        </w:tc>
      </w:tr>
      <w:tr w:rsidR="00372EAD" w:rsidRPr="00372EAD" w14:paraId="4CF3ACDC" w14:textId="77777777" w:rsidTr="00372EAD">
        <w:tc>
          <w:tcPr>
            <w:tcW w:w="9056" w:type="dxa"/>
            <w:shd w:val="clear" w:color="auto" w:fill="auto"/>
          </w:tcPr>
          <w:p w14:paraId="6A1EB768" w14:textId="4C1444F7" w:rsidR="00372EAD" w:rsidRPr="00C87D08" w:rsidRDefault="00372EAD" w:rsidP="00BF14F1">
            <w:pPr>
              <w:tabs>
                <w:tab w:val="left" w:pos="6768"/>
              </w:tabs>
              <w:rPr>
                <w:b/>
                <w:lang w:val="nl-BE"/>
              </w:rPr>
            </w:pPr>
            <w:r w:rsidRPr="00B7400C">
              <w:rPr>
                <w:b/>
                <w:lang w:val="en-GB"/>
              </w:rPr>
              <w:t>Authors</w:t>
            </w:r>
            <w:r w:rsidRPr="00C87D08">
              <w:rPr>
                <w:b/>
                <w:lang w:val="nl-BE"/>
              </w:rPr>
              <w:t xml:space="preserve"> </w:t>
            </w:r>
            <w:r w:rsidR="00B7400C">
              <w:rPr>
                <w:b/>
                <w:lang w:val="nl-BE"/>
              </w:rPr>
              <w:t>(student, promotor, copromotor)</w:t>
            </w:r>
            <w:r w:rsidRPr="00C87D08">
              <w:rPr>
                <w:b/>
                <w:lang w:val="nl-BE"/>
              </w:rPr>
              <w:t>:</w:t>
            </w:r>
          </w:p>
          <w:p w14:paraId="3B166FF7" w14:textId="2B3E9B46" w:rsidR="00372EAD" w:rsidRPr="005D7FE4" w:rsidRDefault="00372EAD" w:rsidP="00372EAD">
            <w:pPr>
              <w:tabs>
                <w:tab w:val="left" w:pos="6768"/>
              </w:tabs>
              <w:spacing w:line="240" w:lineRule="auto"/>
              <w:rPr>
                <w:b/>
                <w:lang w:val="nl-BE"/>
              </w:rPr>
            </w:pPr>
            <w:r>
              <w:rPr>
                <w:b/>
                <w:lang w:val="nl-BE"/>
              </w:rPr>
              <w:t xml:space="preserve">Pieter Van Leemputten, Suzanne Nelissen, Carine </w:t>
            </w:r>
            <w:proofErr w:type="spellStart"/>
            <w:r>
              <w:rPr>
                <w:b/>
                <w:lang w:val="nl-BE"/>
              </w:rPr>
              <w:t>Vereecken</w:t>
            </w:r>
            <w:proofErr w:type="spellEnd"/>
          </w:p>
          <w:p w14:paraId="5F564E7E" w14:textId="77777777" w:rsidR="00372EAD" w:rsidRPr="00372EAD" w:rsidRDefault="00372EAD" w:rsidP="00BF14F1">
            <w:pPr>
              <w:tabs>
                <w:tab w:val="left" w:pos="6768"/>
              </w:tabs>
              <w:rPr>
                <w:b/>
                <w:lang w:val="nl-BE"/>
              </w:rPr>
            </w:pPr>
            <w:r w:rsidRPr="00372EAD">
              <w:rPr>
                <w:b/>
                <w:lang w:val="nl-BE"/>
              </w:rPr>
              <w:t>&amp;</w:t>
            </w:r>
            <w:r w:rsidRPr="00B7400C">
              <w:rPr>
                <w:b/>
                <w:lang w:val="en-GB"/>
              </w:rPr>
              <w:t xml:space="preserve"> Affiliations</w:t>
            </w:r>
            <w:r w:rsidRPr="00372EAD">
              <w:rPr>
                <w:b/>
                <w:lang w:val="nl-BE"/>
              </w:rPr>
              <w:t>:</w:t>
            </w:r>
          </w:p>
          <w:p w14:paraId="733B2A35" w14:textId="77777777" w:rsidR="006F0461" w:rsidRDefault="006F0461" w:rsidP="006F0461">
            <w:pPr>
              <w:tabs>
                <w:tab w:val="left" w:pos="6768"/>
              </w:tabs>
              <w:spacing w:line="240" w:lineRule="auto"/>
              <w:rPr>
                <w:b/>
                <w:lang w:val="nl-BE"/>
              </w:rPr>
            </w:pPr>
            <w:r>
              <w:rPr>
                <w:b/>
                <w:lang w:val="nl-BE"/>
              </w:rPr>
              <w:t xml:space="preserve">Techniek- en </w:t>
            </w:r>
            <w:proofErr w:type="spellStart"/>
            <w:r>
              <w:rPr>
                <w:b/>
                <w:lang w:val="nl-BE"/>
              </w:rPr>
              <w:t>WetenschapsAcademie</w:t>
            </w:r>
            <w:proofErr w:type="spellEnd"/>
            <w:r>
              <w:rPr>
                <w:b/>
                <w:lang w:val="nl-BE"/>
              </w:rPr>
              <w:t xml:space="preserve"> te Tienen</w:t>
            </w:r>
          </w:p>
          <w:p w14:paraId="7936F8CC" w14:textId="3FCF2C0A" w:rsidR="00372EAD" w:rsidRPr="00372EAD" w:rsidRDefault="006F0461" w:rsidP="006F0461">
            <w:pPr>
              <w:tabs>
                <w:tab w:val="left" w:pos="6768"/>
              </w:tabs>
              <w:rPr>
                <w:b/>
                <w:lang w:val="nl-BE"/>
              </w:rPr>
            </w:pPr>
            <w:r>
              <w:rPr>
                <w:b/>
                <w:lang w:val="nl-BE"/>
              </w:rPr>
              <w:t>University College Leuven-Limburg</w:t>
            </w:r>
          </w:p>
        </w:tc>
      </w:tr>
      <w:tr w:rsidR="00372EAD" w:rsidRPr="00C87D08" w14:paraId="20B72359" w14:textId="77777777" w:rsidTr="00372EAD">
        <w:tc>
          <w:tcPr>
            <w:tcW w:w="9056" w:type="dxa"/>
            <w:shd w:val="clear" w:color="auto" w:fill="auto"/>
          </w:tcPr>
          <w:p w14:paraId="16370A90" w14:textId="77777777" w:rsidR="00787AEA" w:rsidRDefault="00787AEA" w:rsidP="00787AEA">
            <w:pPr>
              <w:widowControl w:val="0"/>
              <w:adjustRightInd w:val="0"/>
              <w:spacing w:before="120"/>
              <w:ind w:right="204"/>
              <w:textAlignment w:val="baseline"/>
              <w:rPr>
                <w:rFonts w:ascii="Tahoma" w:hAnsi="Tahoma" w:cs="Tahoma"/>
                <w:lang w:val="en-US"/>
              </w:rPr>
            </w:pPr>
            <w:r w:rsidRPr="001A15CB">
              <w:rPr>
                <w:rFonts w:ascii="Tahoma" w:hAnsi="Tahoma" w:cs="Tahoma"/>
                <w:lang w:val="en-US"/>
              </w:rPr>
              <w:t xml:space="preserve">Brief description of your project in </w:t>
            </w:r>
            <w:r w:rsidRPr="001A15CB">
              <w:rPr>
                <w:rFonts w:ascii="Tahoma" w:hAnsi="Tahoma" w:cs="Tahoma"/>
                <w:b/>
                <w:lang w:val="en-US"/>
              </w:rPr>
              <w:t>500 words</w:t>
            </w:r>
            <w:r w:rsidRPr="001A15CB">
              <w:rPr>
                <w:rFonts w:ascii="Tahoma" w:hAnsi="Tahoma" w:cs="Tahoma"/>
                <w:lang w:val="en-US"/>
              </w:rPr>
              <w:t xml:space="preserve"> max, by using: </w:t>
            </w:r>
          </w:p>
          <w:p w14:paraId="69B978EC" w14:textId="16820CF0" w:rsidR="00787AEA" w:rsidRPr="001A15CB" w:rsidRDefault="00787AEA" w:rsidP="00787AEA">
            <w:pPr>
              <w:widowControl w:val="0"/>
              <w:adjustRightInd w:val="0"/>
              <w:spacing w:before="120"/>
              <w:ind w:right="204"/>
              <w:textAlignment w:val="baseline"/>
              <w:rPr>
                <w:rFonts w:ascii="Tahoma" w:hAnsi="Tahoma" w:cs="Tahoma"/>
                <w:b/>
                <w:lang w:val="en-US"/>
              </w:rPr>
            </w:pPr>
            <w:r w:rsidRPr="001A15CB">
              <w:rPr>
                <w:rFonts w:ascii="Tahoma" w:hAnsi="Tahoma" w:cs="Tahoma"/>
                <w:b/>
                <w:lang w:val="en-US"/>
              </w:rPr>
              <w:t>Introduction - Objectives - Methodology - Results - Conclusion</w:t>
            </w:r>
          </w:p>
          <w:p w14:paraId="579734F6" w14:textId="1DD12EC5" w:rsidR="00372EAD" w:rsidRPr="00787AEA" w:rsidRDefault="00372EAD" w:rsidP="00372EAD">
            <w:pPr>
              <w:spacing w:line="240" w:lineRule="auto"/>
              <w:rPr>
                <w:rFonts w:ascii="Tahoma" w:hAnsi="Tahoma" w:cs="Tahoma"/>
                <w:b/>
                <w:szCs w:val="20"/>
                <w:lang w:val="en-US"/>
              </w:rPr>
            </w:pPr>
            <w:r w:rsidRPr="00787AEA">
              <w:rPr>
                <w:rFonts w:ascii="Tahoma" w:hAnsi="Tahoma" w:cs="Tahoma"/>
                <w:b/>
                <w:szCs w:val="20"/>
                <w:lang w:val="en-US"/>
              </w:rPr>
              <w:t>Introduction &amp; Objectives</w:t>
            </w:r>
          </w:p>
          <w:p w14:paraId="05F402AF" w14:textId="743C0B84" w:rsidR="00372EAD" w:rsidRPr="00787AEA" w:rsidRDefault="00CA2CF8" w:rsidP="00372EAD">
            <w:pPr>
              <w:spacing w:line="240" w:lineRule="auto"/>
              <w:rPr>
                <w:rFonts w:ascii="Tahoma" w:hAnsi="Tahoma" w:cs="Tahoma"/>
                <w:szCs w:val="20"/>
                <w:lang w:val="en-US"/>
              </w:rPr>
            </w:pPr>
            <w:r>
              <w:rPr>
                <w:rFonts w:ascii="Tahoma" w:hAnsi="Tahoma" w:cs="Tahoma"/>
                <w:szCs w:val="20"/>
                <w:lang w:val="en-US"/>
              </w:rPr>
              <w:t>The objective of this paper</w:t>
            </w:r>
            <w:r w:rsidR="00372EAD" w:rsidRPr="00787AEA">
              <w:rPr>
                <w:rFonts w:ascii="Tahoma" w:hAnsi="Tahoma" w:cs="Tahoma"/>
                <w:szCs w:val="20"/>
                <w:lang w:val="en-US"/>
              </w:rPr>
              <w:t xml:space="preserve"> </w:t>
            </w:r>
            <w:r>
              <w:rPr>
                <w:rFonts w:ascii="Tahoma" w:hAnsi="Tahoma" w:cs="Tahoma"/>
                <w:szCs w:val="20"/>
                <w:lang w:val="en-US"/>
              </w:rPr>
              <w:t>consisted of developing</w:t>
            </w:r>
            <w:r w:rsidR="00372EAD" w:rsidRPr="00787AEA">
              <w:rPr>
                <w:rFonts w:ascii="Tahoma" w:hAnsi="Tahoma" w:cs="Tahoma"/>
                <w:szCs w:val="20"/>
                <w:lang w:val="en-US"/>
              </w:rPr>
              <w:t xml:space="preserve"> five different workshops about technology and science behind nutrition for children between eight and twelve years old in the “</w:t>
            </w:r>
            <w:proofErr w:type="spellStart"/>
            <w:r w:rsidR="00B7400C" w:rsidRPr="00787AEA">
              <w:rPr>
                <w:rFonts w:ascii="Tahoma" w:hAnsi="Tahoma" w:cs="Tahoma"/>
                <w:szCs w:val="20"/>
                <w:lang w:val="en-US"/>
              </w:rPr>
              <w:t>Techniek</w:t>
            </w:r>
            <w:proofErr w:type="spellEnd"/>
            <w:r w:rsidR="00B7400C" w:rsidRPr="00787AEA">
              <w:rPr>
                <w:rFonts w:ascii="Tahoma" w:hAnsi="Tahoma" w:cs="Tahoma"/>
                <w:szCs w:val="20"/>
                <w:lang w:val="en-US"/>
              </w:rPr>
              <w:t xml:space="preserve">- </w:t>
            </w:r>
            <w:proofErr w:type="spellStart"/>
            <w:r w:rsidR="00B7400C" w:rsidRPr="00787AEA">
              <w:rPr>
                <w:rFonts w:ascii="Tahoma" w:hAnsi="Tahoma" w:cs="Tahoma"/>
                <w:szCs w:val="20"/>
                <w:lang w:val="en-US"/>
              </w:rPr>
              <w:t>en</w:t>
            </w:r>
            <w:proofErr w:type="spellEnd"/>
            <w:r w:rsidR="00B7400C" w:rsidRPr="00787AEA">
              <w:rPr>
                <w:rFonts w:ascii="Tahoma" w:hAnsi="Tahoma" w:cs="Tahoma"/>
                <w:szCs w:val="20"/>
                <w:lang w:val="en-US"/>
              </w:rPr>
              <w:t xml:space="preserve"> </w:t>
            </w:r>
            <w:proofErr w:type="spellStart"/>
            <w:r w:rsidR="00B7400C" w:rsidRPr="00787AEA">
              <w:rPr>
                <w:rFonts w:ascii="Tahoma" w:hAnsi="Tahoma" w:cs="Tahoma"/>
                <w:szCs w:val="20"/>
                <w:lang w:val="en-US"/>
              </w:rPr>
              <w:t>WetenschapsAcademie</w:t>
            </w:r>
            <w:proofErr w:type="spellEnd"/>
            <w:r w:rsidR="00B7400C" w:rsidRPr="00787AEA">
              <w:rPr>
                <w:rFonts w:ascii="Tahoma" w:hAnsi="Tahoma" w:cs="Tahoma"/>
                <w:szCs w:val="20"/>
                <w:lang w:val="en-US"/>
              </w:rPr>
              <w:t>” (TWA)</w:t>
            </w:r>
            <w:r w:rsidR="00372EAD" w:rsidRPr="00787AEA">
              <w:rPr>
                <w:rFonts w:ascii="Tahoma" w:hAnsi="Tahoma" w:cs="Tahoma"/>
                <w:szCs w:val="20"/>
                <w:lang w:val="en-US"/>
              </w:rPr>
              <w:t xml:space="preserve"> at the city </w:t>
            </w:r>
            <w:proofErr w:type="spellStart"/>
            <w:r w:rsidR="00372EAD" w:rsidRPr="00787AEA">
              <w:rPr>
                <w:rFonts w:ascii="Tahoma" w:hAnsi="Tahoma" w:cs="Tahoma"/>
                <w:szCs w:val="20"/>
                <w:lang w:val="en-US"/>
              </w:rPr>
              <w:t>Tienen</w:t>
            </w:r>
            <w:proofErr w:type="spellEnd"/>
            <w:r w:rsidR="00372EAD" w:rsidRPr="00787AEA">
              <w:rPr>
                <w:rFonts w:ascii="Tahoma" w:hAnsi="Tahoma" w:cs="Tahoma"/>
                <w:szCs w:val="20"/>
                <w:lang w:val="en-US"/>
              </w:rPr>
              <w:t>. The main goal of the workshops was to stimulate children’s interest in the local food industry and nutrition in general. In this respect, the development of the workshops was a part of a bigger project in the regional profiling of the city around food</w:t>
            </w:r>
            <w:r w:rsidR="00B7400C" w:rsidRPr="00787AEA">
              <w:rPr>
                <w:rFonts w:ascii="Tahoma" w:hAnsi="Tahoma" w:cs="Tahoma"/>
                <w:szCs w:val="20"/>
                <w:lang w:val="en-US"/>
              </w:rPr>
              <w:t xml:space="preserve"> (TAK27)</w:t>
            </w:r>
            <w:r w:rsidR="00372EAD" w:rsidRPr="00787AEA">
              <w:rPr>
                <w:rFonts w:ascii="Tahoma" w:hAnsi="Tahoma" w:cs="Tahoma"/>
                <w:szCs w:val="20"/>
                <w:lang w:val="en-US"/>
              </w:rPr>
              <w:t xml:space="preserve"> and therefore the content had to be in line with its needs. </w:t>
            </w:r>
          </w:p>
          <w:p w14:paraId="06FA8EF3" w14:textId="7D17A34D" w:rsidR="00372EAD" w:rsidRPr="00787AEA" w:rsidRDefault="00372EAD" w:rsidP="00372EAD">
            <w:pPr>
              <w:spacing w:line="240" w:lineRule="auto"/>
              <w:rPr>
                <w:rFonts w:ascii="Tahoma" w:hAnsi="Tahoma" w:cs="Tahoma"/>
                <w:szCs w:val="20"/>
                <w:lang w:val="en-US"/>
              </w:rPr>
            </w:pPr>
            <w:r w:rsidRPr="00787AEA">
              <w:rPr>
                <w:rFonts w:ascii="Tahoma" w:hAnsi="Tahoma" w:cs="Tahoma"/>
                <w:szCs w:val="20"/>
                <w:lang w:val="en-US"/>
              </w:rPr>
              <w:t>The three main content requirements were:</w:t>
            </w:r>
          </w:p>
          <w:p w14:paraId="554AC3C9" w14:textId="77777777" w:rsidR="00372EAD" w:rsidRPr="00787AEA" w:rsidRDefault="00372EAD" w:rsidP="00372EAD">
            <w:pPr>
              <w:pStyle w:val="Lijstalinea"/>
              <w:numPr>
                <w:ilvl w:val="0"/>
                <w:numId w:val="11"/>
              </w:numPr>
              <w:spacing w:line="240" w:lineRule="auto"/>
              <w:rPr>
                <w:rFonts w:ascii="Tahoma" w:hAnsi="Tahoma" w:cs="Tahoma"/>
                <w:szCs w:val="20"/>
                <w:lang w:val="en-US"/>
              </w:rPr>
            </w:pPr>
            <w:r w:rsidRPr="00787AEA">
              <w:rPr>
                <w:rFonts w:ascii="Tahoma" w:hAnsi="Tahoma" w:cs="Tahoma"/>
                <w:szCs w:val="20"/>
                <w:lang w:val="en-US"/>
              </w:rPr>
              <w:t>the use of local resources and foods;</w:t>
            </w:r>
          </w:p>
          <w:p w14:paraId="3045E91C" w14:textId="20DB137D" w:rsidR="00372EAD" w:rsidRPr="00787AEA" w:rsidRDefault="00372EAD" w:rsidP="00372EAD">
            <w:pPr>
              <w:pStyle w:val="Lijstalinea"/>
              <w:numPr>
                <w:ilvl w:val="0"/>
                <w:numId w:val="11"/>
              </w:numPr>
              <w:spacing w:line="240" w:lineRule="auto"/>
              <w:rPr>
                <w:rFonts w:ascii="Tahoma" w:hAnsi="Tahoma" w:cs="Tahoma"/>
                <w:szCs w:val="20"/>
                <w:lang w:val="en-US"/>
              </w:rPr>
            </w:pPr>
            <w:r w:rsidRPr="00787AEA">
              <w:rPr>
                <w:rFonts w:ascii="Tahoma" w:hAnsi="Tahoma" w:cs="Tahoma"/>
                <w:szCs w:val="20"/>
                <w:lang w:val="en-US"/>
              </w:rPr>
              <w:t>esta</w:t>
            </w:r>
            <w:r w:rsidR="00B7400C" w:rsidRPr="00787AEA">
              <w:rPr>
                <w:rFonts w:ascii="Tahoma" w:hAnsi="Tahoma" w:cs="Tahoma"/>
                <w:szCs w:val="20"/>
                <w:lang w:val="en-US"/>
              </w:rPr>
              <w:t xml:space="preserve">blishing </w:t>
            </w:r>
            <w:r w:rsidRPr="00787AEA">
              <w:rPr>
                <w:rFonts w:ascii="Tahoma" w:hAnsi="Tahoma" w:cs="Tahoma"/>
                <w:szCs w:val="20"/>
                <w:lang w:val="en-US"/>
              </w:rPr>
              <w:t>link</w:t>
            </w:r>
            <w:r w:rsidR="00B7400C" w:rsidRPr="00787AEA">
              <w:rPr>
                <w:rFonts w:ascii="Tahoma" w:hAnsi="Tahoma" w:cs="Tahoma"/>
                <w:szCs w:val="20"/>
                <w:lang w:val="en-US"/>
              </w:rPr>
              <w:t>s</w:t>
            </w:r>
            <w:r w:rsidRPr="00787AEA">
              <w:rPr>
                <w:rFonts w:ascii="Tahoma" w:hAnsi="Tahoma" w:cs="Tahoma"/>
                <w:szCs w:val="20"/>
                <w:lang w:val="en-US"/>
              </w:rPr>
              <w:t xml:space="preserve"> between the </w:t>
            </w:r>
            <w:r w:rsidR="00357121" w:rsidRPr="00787AEA">
              <w:rPr>
                <w:rFonts w:ascii="Tahoma" w:hAnsi="Tahoma" w:cs="Tahoma"/>
                <w:szCs w:val="20"/>
                <w:lang w:val="en-US"/>
              </w:rPr>
              <w:t>TWA and</w:t>
            </w:r>
            <w:r w:rsidR="00B7400C" w:rsidRPr="00787AEA">
              <w:rPr>
                <w:rFonts w:ascii="Tahoma" w:hAnsi="Tahoma" w:cs="Tahoma"/>
                <w:szCs w:val="20"/>
                <w:lang w:val="en-US"/>
              </w:rPr>
              <w:t xml:space="preserve"> local companies</w:t>
            </w:r>
            <w:r w:rsidR="00357121" w:rsidRPr="00787AEA">
              <w:rPr>
                <w:rFonts w:ascii="Tahoma" w:hAnsi="Tahoma" w:cs="Tahoma"/>
                <w:szCs w:val="20"/>
                <w:lang w:val="en-US"/>
              </w:rPr>
              <w:t>, as well as</w:t>
            </w:r>
            <w:r w:rsidRPr="00787AEA">
              <w:rPr>
                <w:rFonts w:ascii="Tahoma" w:hAnsi="Tahoma" w:cs="Tahoma"/>
                <w:szCs w:val="20"/>
                <w:lang w:val="en-US"/>
              </w:rPr>
              <w:t xml:space="preserve"> education; </w:t>
            </w:r>
          </w:p>
          <w:p w14:paraId="050CB104" w14:textId="77777777" w:rsidR="00372EAD" w:rsidRPr="00787AEA" w:rsidRDefault="00372EAD" w:rsidP="00372EAD">
            <w:pPr>
              <w:pStyle w:val="Lijstalinea"/>
              <w:numPr>
                <w:ilvl w:val="0"/>
                <w:numId w:val="11"/>
              </w:numPr>
              <w:spacing w:line="240" w:lineRule="auto"/>
              <w:rPr>
                <w:rFonts w:ascii="Tahoma" w:hAnsi="Tahoma" w:cs="Tahoma"/>
                <w:szCs w:val="20"/>
                <w:lang w:val="en-US"/>
              </w:rPr>
            </w:pPr>
            <w:r w:rsidRPr="00787AEA">
              <w:rPr>
                <w:rFonts w:ascii="Tahoma" w:hAnsi="Tahoma" w:cs="Tahoma"/>
                <w:szCs w:val="20"/>
                <w:lang w:val="en-US"/>
              </w:rPr>
              <w:t>making sure that the heritage factor is preserved so the “</w:t>
            </w:r>
            <w:proofErr w:type="spellStart"/>
            <w:r w:rsidRPr="00787AEA">
              <w:rPr>
                <w:rFonts w:ascii="Tahoma" w:hAnsi="Tahoma" w:cs="Tahoma"/>
                <w:szCs w:val="20"/>
                <w:lang w:val="en-US"/>
              </w:rPr>
              <w:t>Tiense</w:t>
            </w:r>
            <w:proofErr w:type="spellEnd"/>
            <w:r w:rsidRPr="00787AEA">
              <w:rPr>
                <w:rFonts w:ascii="Tahoma" w:hAnsi="Tahoma" w:cs="Tahoma"/>
                <w:szCs w:val="20"/>
                <w:lang w:val="en-US"/>
              </w:rPr>
              <w:t xml:space="preserve"> </w:t>
            </w:r>
            <w:proofErr w:type="spellStart"/>
            <w:r w:rsidRPr="00787AEA">
              <w:rPr>
                <w:rFonts w:ascii="Tahoma" w:hAnsi="Tahoma" w:cs="Tahoma"/>
                <w:szCs w:val="20"/>
                <w:lang w:val="en-US"/>
              </w:rPr>
              <w:t>Suikermuseum</w:t>
            </w:r>
            <w:proofErr w:type="spellEnd"/>
            <w:r w:rsidRPr="00787AEA">
              <w:rPr>
                <w:rFonts w:ascii="Tahoma" w:hAnsi="Tahoma" w:cs="Tahoma"/>
                <w:szCs w:val="20"/>
                <w:lang w:val="en-US"/>
              </w:rPr>
              <w:t>” could keep its museum function.</w:t>
            </w:r>
          </w:p>
          <w:p w14:paraId="0127E9C1" w14:textId="6390DAA9" w:rsidR="00372EAD" w:rsidRPr="00787AEA" w:rsidRDefault="006F0461" w:rsidP="00372EAD">
            <w:pPr>
              <w:spacing w:line="240" w:lineRule="auto"/>
              <w:rPr>
                <w:rFonts w:ascii="Tahoma" w:hAnsi="Tahoma" w:cs="Tahoma"/>
                <w:b/>
                <w:szCs w:val="20"/>
                <w:lang w:val="en-US"/>
              </w:rPr>
            </w:pPr>
            <w:r>
              <w:rPr>
                <w:rFonts w:ascii="Tahoma" w:hAnsi="Tahoma" w:cs="Tahoma"/>
                <w:b/>
                <w:szCs w:val="20"/>
                <w:lang w:val="en-US"/>
              </w:rPr>
              <w:lastRenderedPageBreak/>
              <w:t>Methodology</w:t>
            </w:r>
          </w:p>
          <w:p w14:paraId="52EF91C3" w14:textId="77777777" w:rsidR="00372EAD" w:rsidRPr="00787AEA" w:rsidRDefault="00372EAD" w:rsidP="00372EAD">
            <w:pPr>
              <w:spacing w:line="240" w:lineRule="auto"/>
              <w:rPr>
                <w:rFonts w:ascii="Tahoma" w:hAnsi="Tahoma" w:cs="Tahoma"/>
                <w:szCs w:val="20"/>
                <w:lang w:val="en-US"/>
              </w:rPr>
            </w:pPr>
            <w:r w:rsidRPr="00787AEA">
              <w:rPr>
                <w:rFonts w:ascii="Tahoma" w:hAnsi="Tahoma" w:cs="Tahoma"/>
                <w:szCs w:val="20"/>
                <w:lang w:val="en-US"/>
              </w:rPr>
              <w:t xml:space="preserve">At first a literature study was performed to receive a better understanding of the target audience. A second literature study was performed to determine the possible methods of transferring knowledge to children between eight and twelve years old. To gather information about the contents of the workshops, a last literature was conducted, as well as a collaboration with the local food industry. </w:t>
            </w:r>
          </w:p>
          <w:p w14:paraId="4C9E96F5" w14:textId="7E772A25" w:rsidR="00372EAD" w:rsidRPr="00787AEA" w:rsidRDefault="00372EAD" w:rsidP="00372EAD">
            <w:pPr>
              <w:spacing w:line="240" w:lineRule="auto"/>
              <w:rPr>
                <w:rFonts w:ascii="Tahoma" w:hAnsi="Tahoma" w:cs="Tahoma"/>
                <w:b/>
                <w:szCs w:val="20"/>
                <w:lang w:val="en-US"/>
              </w:rPr>
            </w:pPr>
            <w:r w:rsidRPr="00787AEA">
              <w:rPr>
                <w:rFonts w:ascii="Tahoma" w:hAnsi="Tahoma" w:cs="Tahoma"/>
                <w:b/>
                <w:szCs w:val="20"/>
                <w:lang w:val="en-US"/>
              </w:rPr>
              <w:t>Results</w:t>
            </w:r>
          </w:p>
          <w:p w14:paraId="05DA8A5E" w14:textId="2BFAF2F8" w:rsidR="00372EAD" w:rsidRPr="00787AEA" w:rsidRDefault="00372EAD" w:rsidP="00372EAD">
            <w:pPr>
              <w:spacing w:line="240" w:lineRule="auto"/>
              <w:rPr>
                <w:rFonts w:ascii="Tahoma" w:hAnsi="Tahoma" w:cs="Tahoma"/>
                <w:szCs w:val="20"/>
                <w:lang w:val="en-US"/>
              </w:rPr>
            </w:pPr>
            <w:r w:rsidRPr="00787AEA">
              <w:rPr>
                <w:rFonts w:ascii="Tahoma" w:hAnsi="Tahoma" w:cs="Tahoma"/>
                <w:szCs w:val="20"/>
                <w:lang w:val="en-US"/>
              </w:rPr>
              <w:t xml:space="preserve">As a result, local products and resources were the base in developing these workshops. To establish the collaboration with the local food industry by utilizing their products, four specific foods were chosen. The subjects consisted of: ‘apples and pears’, chocolate, bread and citric acid.  The specific companies that lent their expertise were: </w:t>
            </w:r>
            <w:r w:rsidRPr="00787AEA">
              <w:rPr>
                <w:rFonts w:ascii="Tahoma" w:hAnsi="Tahoma" w:cs="Tahoma"/>
                <w:lang w:val="en-US"/>
              </w:rPr>
              <w:t>‘</w:t>
            </w:r>
            <w:r w:rsidRPr="00787AEA">
              <w:rPr>
                <w:rFonts w:ascii="Tahoma" w:hAnsi="Tahoma" w:cs="Tahoma"/>
                <w:szCs w:val="20"/>
                <w:lang w:val="en-US"/>
              </w:rPr>
              <w:t xml:space="preserve">De </w:t>
            </w:r>
            <w:proofErr w:type="spellStart"/>
            <w:r w:rsidRPr="00787AEA">
              <w:rPr>
                <w:rFonts w:ascii="Tahoma" w:hAnsi="Tahoma" w:cs="Tahoma"/>
                <w:szCs w:val="20"/>
                <w:lang w:val="en-US"/>
              </w:rPr>
              <w:t>Kringwinkel</w:t>
            </w:r>
            <w:proofErr w:type="spellEnd"/>
            <w:r w:rsidRPr="00787AEA">
              <w:rPr>
                <w:rFonts w:ascii="Tahoma" w:hAnsi="Tahoma" w:cs="Tahoma"/>
                <w:szCs w:val="20"/>
                <w:lang w:val="en-US"/>
              </w:rPr>
              <w:t xml:space="preserve"> </w:t>
            </w:r>
            <w:proofErr w:type="spellStart"/>
            <w:r w:rsidRPr="00787AEA">
              <w:rPr>
                <w:rFonts w:ascii="Tahoma" w:hAnsi="Tahoma" w:cs="Tahoma"/>
                <w:szCs w:val="20"/>
                <w:lang w:val="en-US"/>
              </w:rPr>
              <w:t>Hageland</w:t>
            </w:r>
            <w:proofErr w:type="spellEnd"/>
            <w:r w:rsidRPr="00787AEA">
              <w:rPr>
                <w:rFonts w:ascii="Tahoma" w:hAnsi="Tahoma" w:cs="Tahoma"/>
                <w:szCs w:val="20"/>
                <w:lang w:val="en-US"/>
              </w:rPr>
              <w:t>’, ‘</w:t>
            </w:r>
            <w:proofErr w:type="spellStart"/>
            <w:r w:rsidRPr="00787AEA">
              <w:rPr>
                <w:rFonts w:ascii="Tahoma" w:hAnsi="Tahoma" w:cs="Tahoma"/>
                <w:szCs w:val="20"/>
                <w:lang w:val="en-US"/>
              </w:rPr>
              <w:t>Bebat</w:t>
            </w:r>
            <w:proofErr w:type="spellEnd"/>
            <w:r w:rsidRPr="00787AEA">
              <w:rPr>
                <w:rFonts w:ascii="Tahoma" w:hAnsi="Tahoma" w:cs="Tahoma"/>
                <w:szCs w:val="20"/>
                <w:lang w:val="en-US"/>
              </w:rPr>
              <w:t xml:space="preserve">’, ‘Van </w:t>
            </w:r>
            <w:proofErr w:type="spellStart"/>
            <w:r w:rsidRPr="00787AEA">
              <w:rPr>
                <w:rFonts w:ascii="Tahoma" w:hAnsi="Tahoma" w:cs="Tahoma"/>
                <w:szCs w:val="20"/>
                <w:lang w:val="en-US"/>
              </w:rPr>
              <w:t>Hellemont</w:t>
            </w:r>
            <w:proofErr w:type="spellEnd"/>
            <w:r w:rsidRPr="00787AEA">
              <w:rPr>
                <w:rFonts w:ascii="Tahoma" w:hAnsi="Tahoma" w:cs="Tahoma"/>
                <w:szCs w:val="20"/>
                <w:lang w:val="en-US"/>
              </w:rPr>
              <w:t>’, ‘Kim’s Chocolate’, ‘</w:t>
            </w:r>
            <w:proofErr w:type="spellStart"/>
            <w:r w:rsidRPr="00787AEA">
              <w:rPr>
                <w:rFonts w:ascii="Tahoma" w:hAnsi="Tahoma" w:cs="Tahoma"/>
                <w:szCs w:val="20"/>
                <w:lang w:val="en-US"/>
              </w:rPr>
              <w:t>Citrique</w:t>
            </w:r>
            <w:proofErr w:type="spellEnd"/>
            <w:r w:rsidRPr="00787AEA">
              <w:rPr>
                <w:rFonts w:ascii="Tahoma" w:hAnsi="Tahoma" w:cs="Tahoma"/>
                <w:szCs w:val="20"/>
                <w:lang w:val="en-US"/>
              </w:rPr>
              <w:t xml:space="preserve"> </w:t>
            </w:r>
            <w:proofErr w:type="spellStart"/>
            <w:r w:rsidRPr="00787AEA">
              <w:rPr>
                <w:rFonts w:ascii="Tahoma" w:hAnsi="Tahoma" w:cs="Tahoma"/>
                <w:szCs w:val="20"/>
                <w:lang w:val="en-US"/>
              </w:rPr>
              <w:t>Belge</w:t>
            </w:r>
            <w:proofErr w:type="spellEnd"/>
            <w:r w:rsidRPr="00787AEA">
              <w:rPr>
                <w:rFonts w:ascii="Tahoma" w:hAnsi="Tahoma" w:cs="Tahoma"/>
                <w:szCs w:val="20"/>
                <w:lang w:val="en-US"/>
              </w:rPr>
              <w:t>’ and ‘</w:t>
            </w:r>
            <w:proofErr w:type="spellStart"/>
            <w:r w:rsidRPr="00787AEA">
              <w:rPr>
                <w:rFonts w:ascii="Tahoma" w:hAnsi="Tahoma" w:cs="Tahoma"/>
                <w:szCs w:val="20"/>
                <w:lang w:val="en-US"/>
              </w:rPr>
              <w:t>Bakkerij</w:t>
            </w:r>
            <w:proofErr w:type="spellEnd"/>
            <w:r w:rsidRPr="00787AEA">
              <w:rPr>
                <w:rFonts w:ascii="Tahoma" w:hAnsi="Tahoma" w:cs="Tahoma"/>
                <w:szCs w:val="20"/>
                <w:lang w:val="en-US"/>
              </w:rPr>
              <w:t xml:space="preserve"> </w:t>
            </w:r>
            <w:proofErr w:type="spellStart"/>
            <w:r w:rsidRPr="00787AEA">
              <w:rPr>
                <w:rFonts w:ascii="Tahoma" w:hAnsi="Tahoma" w:cs="Tahoma"/>
                <w:szCs w:val="20"/>
                <w:lang w:val="en-US"/>
              </w:rPr>
              <w:t>Swinnen</w:t>
            </w:r>
            <w:proofErr w:type="spellEnd"/>
            <w:r w:rsidRPr="00787AEA">
              <w:rPr>
                <w:rFonts w:ascii="Tahoma" w:hAnsi="Tahoma" w:cs="Tahoma"/>
                <w:szCs w:val="20"/>
                <w:lang w:val="en-US"/>
              </w:rPr>
              <w:t xml:space="preserve">’. The fifth workshop was created for a local school where the concept of ‘taste’ was the main theme. </w:t>
            </w:r>
          </w:p>
          <w:p w14:paraId="633008A8" w14:textId="371E2568" w:rsidR="00372EAD" w:rsidRPr="00787AEA" w:rsidRDefault="00372EAD" w:rsidP="00372EAD">
            <w:pPr>
              <w:spacing w:line="240" w:lineRule="auto"/>
              <w:rPr>
                <w:rFonts w:ascii="Tahoma" w:hAnsi="Tahoma" w:cs="Tahoma"/>
                <w:szCs w:val="20"/>
                <w:lang w:val="en-US"/>
              </w:rPr>
            </w:pPr>
            <w:r w:rsidRPr="00787AEA">
              <w:rPr>
                <w:rFonts w:ascii="Tahoma" w:hAnsi="Tahoma" w:cs="Tahoma"/>
                <w:szCs w:val="20"/>
                <w:lang w:val="en-US"/>
              </w:rPr>
              <w:t>Through these experiential workshops, children had had the chance to explore science and technology behind these everyday foods and resources</w:t>
            </w:r>
            <w:r w:rsidR="001A72F0">
              <w:rPr>
                <w:rFonts w:ascii="Tahoma" w:hAnsi="Tahoma" w:cs="Tahoma"/>
                <w:szCs w:val="20"/>
                <w:lang w:val="en-US"/>
              </w:rPr>
              <w:t xml:space="preserve"> in an interactive way</w:t>
            </w:r>
            <w:r w:rsidRPr="00787AEA">
              <w:rPr>
                <w:rFonts w:ascii="Tahoma" w:hAnsi="Tahoma" w:cs="Tahoma"/>
                <w:szCs w:val="20"/>
                <w:lang w:val="en-US"/>
              </w:rPr>
              <w:t xml:space="preserve">. By the use of discovery learning through concept cartoons and practical assignments, children’s ideas and thoughts concerning science and technology were stimulated, while maintaining an explorative and developing attitude. </w:t>
            </w:r>
          </w:p>
          <w:p w14:paraId="5547DE1F" w14:textId="4A8E7E7C" w:rsidR="00372EAD" w:rsidRPr="00787AEA" w:rsidRDefault="00372EAD" w:rsidP="00372EAD">
            <w:pPr>
              <w:spacing w:line="240" w:lineRule="auto"/>
              <w:rPr>
                <w:rFonts w:ascii="Tahoma" w:hAnsi="Tahoma" w:cs="Tahoma"/>
                <w:b/>
                <w:szCs w:val="20"/>
                <w:lang w:val="en-US"/>
              </w:rPr>
            </w:pPr>
            <w:r w:rsidRPr="00787AEA">
              <w:rPr>
                <w:rFonts w:ascii="Tahoma" w:hAnsi="Tahoma" w:cs="Tahoma"/>
                <w:b/>
                <w:szCs w:val="20"/>
                <w:lang w:val="en-US"/>
              </w:rPr>
              <w:t>Conclusion</w:t>
            </w:r>
          </w:p>
          <w:p w14:paraId="01C29412" w14:textId="66867BC9" w:rsidR="00372EAD" w:rsidRPr="001A15CB" w:rsidRDefault="00372EAD" w:rsidP="001A72F0">
            <w:pPr>
              <w:spacing w:line="240" w:lineRule="auto"/>
              <w:rPr>
                <w:b/>
                <w:lang w:val="en-US"/>
              </w:rPr>
            </w:pPr>
            <w:r w:rsidRPr="00787AEA">
              <w:rPr>
                <w:rFonts w:ascii="Tahoma" w:hAnsi="Tahoma" w:cs="Tahoma"/>
                <w:szCs w:val="20"/>
                <w:lang w:val="en-US"/>
              </w:rPr>
              <w:t>After several meetings with those who are directly involved and after analyzing the evaluation data, this paper conclud</w:t>
            </w:r>
            <w:r w:rsidR="00C56070">
              <w:rPr>
                <w:rFonts w:ascii="Tahoma" w:hAnsi="Tahoma" w:cs="Tahoma"/>
                <w:szCs w:val="20"/>
                <w:lang w:val="en-US"/>
              </w:rPr>
              <w:t xml:space="preserve">es that its goals were reached. The result consists of </w:t>
            </w:r>
            <w:r w:rsidR="001A72F0">
              <w:rPr>
                <w:rFonts w:ascii="Tahoma" w:hAnsi="Tahoma" w:cs="Tahoma"/>
                <w:szCs w:val="20"/>
                <w:lang w:val="en-US"/>
              </w:rPr>
              <w:t>evidence</w:t>
            </w:r>
            <w:r w:rsidR="00C56070">
              <w:rPr>
                <w:rFonts w:ascii="Tahoma" w:hAnsi="Tahoma" w:cs="Tahoma"/>
                <w:szCs w:val="20"/>
                <w:lang w:val="en-US"/>
              </w:rPr>
              <w:t xml:space="preserve"> based </w:t>
            </w:r>
            <w:r w:rsidR="001A72F0">
              <w:rPr>
                <w:rFonts w:ascii="Tahoma" w:hAnsi="Tahoma" w:cs="Tahoma"/>
                <w:szCs w:val="20"/>
                <w:lang w:val="en-US"/>
              </w:rPr>
              <w:t xml:space="preserve">and </w:t>
            </w:r>
            <w:r w:rsidR="00C56070">
              <w:rPr>
                <w:rFonts w:ascii="Tahoma" w:hAnsi="Tahoma" w:cs="Tahoma"/>
                <w:szCs w:val="20"/>
                <w:lang w:val="en-US"/>
              </w:rPr>
              <w:t>interactive workshops, which can be used in the future of the TWA.</w:t>
            </w:r>
          </w:p>
        </w:tc>
      </w:tr>
      <w:tr w:rsidR="00372EAD" w:rsidRPr="001A15CB" w14:paraId="0577B64A" w14:textId="77777777" w:rsidTr="00372EAD">
        <w:tc>
          <w:tcPr>
            <w:tcW w:w="9056" w:type="dxa"/>
            <w:shd w:val="clear" w:color="auto" w:fill="auto"/>
          </w:tcPr>
          <w:p w14:paraId="2CD3D8A4" w14:textId="77777777" w:rsidR="00372EAD" w:rsidRPr="001A15CB" w:rsidRDefault="00372EAD" w:rsidP="00BF14F1">
            <w:pPr>
              <w:tabs>
                <w:tab w:val="left" w:pos="6768"/>
              </w:tabs>
              <w:rPr>
                <w:b/>
                <w:lang w:val="en-US"/>
              </w:rPr>
            </w:pPr>
            <w:r w:rsidRPr="0088513A">
              <w:rPr>
                <w:b/>
                <w:lang w:val="en-US"/>
              </w:rPr>
              <w:lastRenderedPageBreak/>
              <w:t>Key reference(s):</w:t>
            </w:r>
          </w:p>
          <w:p w14:paraId="13F45503" w14:textId="782FD112" w:rsidR="0088513A" w:rsidRPr="0088513A" w:rsidRDefault="0088513A" w:rsidP="00B760DA">
            <w:pPr>
              <w:pStyle w:val="Lijstalinea"/>
              <w:numPr>
                <w:ilvl w:val="0"/>
                <w:numId w:val="42"/>
              </w:numPr>
              <w:spacing w:line="240" w:lineRule="auto"/>
              <w:rPr>
                <w:szCs w:val="20"/>
                <w:lang w:val="nl-BE"/>
              </w:rPr>
            </w:pPr>
            <w:proofErr w:type="spellStart"/>
            <w:r w:rsidRPr="0088513A">
              <w:rPr>
                <w:szCs w:val="20"/>
                <w:lang w:val="nl-BE"/>
              </w:rPr>
              <w:t>Vervaet</w:t>
            </w:r>
            <w:proofErr w:type="spellEnd"/>
            <w:r w:rsidRPr="0088513A">
              <w:rPr>
                <w:szCs w:val="20"/>
                <w:lang w:val="nl-BE"/>
              </w:rPr>
              <w:t xml:space="preserve"> S, Van De </w:t>
            </w:r>
            <w:proofErr w:type="spellStart"/>
            <w:r w:rsidRPr="0088513A">
              <w:rPr>
                <w:szCs w:val="20"/>
                <w:lang w:val="nl-BE"/>
              </w:rPr>
              <w:t>Keere</w:t>
            </w:r>
            <w:proofErr w:type="spellEnd"/>
            <w:r w:rsidRPr="0088513A">
              <w:rPr>
                <w:szCs w:val="20"/>
                <w:lang w:val="nl-BE"/>
              </w:rPr>
              <w:t xml:space="preserve"> K. Stem voor onderzoekend leren: voorbeelden uit het basisonderwijs. Expertisecentrum Onderwijsinnovatie. Beschikbaar via: http://www.techniekacademie.be/fotos/STEM-Kristof-Stephanie.pdf. Geraadpleegd op 20 juni 2015.</w:t>
            </w:r>
          </w:p>
          <w:p w14:paraId="0C598FC5" w14:textId="01DCED97" w:rsidR="0088513A" w:rsidRPr="0088513A" w:rsidRDefault="0088513A" w:rsidP="00B760DA">
            <w:pPr>
              <w:pStyle w:val="Lijstalinea"/>
              <w:numPr>
                <w:ilvl w:val="0"/>
                <w:numId w:val="42"/>
              </w:numPr>
              <w:spacing w:line="240" w:lineRule="auto"/>
              <w:rPr>
                <w:szCs w:val="20"/>
                <w:lang w:val="nl-BE"/>
              </w:rPr>
            </w:pPr>
            <w:proofErr w:type="spellStart"/>
            <w:r w:rsidRPr="0088513A">
              <w:rPr>
                <w:szCs w:val="20"/>
                <w:lang w:val="nl-BE"/>
              </w:rPr>
              <w:t>Naylor</w:t>
            </w:r>
            <w:proofErr w:type="spellEnd"/>
            <w:r w:rsidRPr="0088513A">
              <w:rPr>
                <w:szCs w:val="20"/>
                <w:lang w:val="nl-BE"/>
              </w:rPr>
              <w:t xml:space="preserve"> S, </w:t>
            </w:r>
            <w:proofErr w:type="spellStart"/>
            <w:r w:rsidRPr="0088513A">
              <w:rPr>
                <w:szCs w:val="20"/>
                <w:lang w:val="nl-BE"/>
              </w:rPr>
              <w:t>Keogh</w:t>
            </w:r>
            <w:proofErr w:type="spellEnd"/>
            <w:r w:rsidRPr="0088513A">
              <w:rPr>
                <w:szCs w:val="20"/>
                <w:lang w:val="nl-BE"/>
              </w:rPr>
              <w:t xml:space="preserve"> B. Concept cartoons: </w:t>
            </w:r>
            <w:proofErr w:type="spellStart"/>
            <w:r w:rsidRPr="0088513A">
              <w:rPr>
                <w:szCs w:val="20"/>
                <w:lang w:val="nl-BE"/>
              </w:rPr>
              <w:t>what</w:t>
            </w:r>
            <w:proofErr w:type="spellEnd"/>
            <w:r w:rsidRPr="0088513A">
              <w:rPr>
                <w:szCs w:val="20"/>
                <w:lang w:val="nl-BE"/>
              </w:rPr>
              <w:t xml:space="preserve"> have we </w:t>
            </w:r>
            <w:proofErr w:type="spellStart"/>
            <w:r w:rsidRPr="0088513A">
              <w:rPr>
                <w:szCs w:val="20"/>
                <w:lang w:val="nl-BE"/>
              </w:rPr>
              <w:t>learnt</w:t>
            </w:r>
            <w:proofErr w:type="spellEnd"/>
            <w:r w:rsidRPr="0088513A">
              <w:rPr>
                <w:szCs w:val="20"/>
                <w:lang w:val="nl-BE"/>
              </w:rPr>
              <w:t xml:space="preserve">? Journal of </w:t>
            </w:r>
            <w:proofErr w:type="spellStart"/>
            <w:r w:rsidRPr="0088513A">
              <w:rPr>
                <w:szCs w:val="20"/>
                <w:lang w:val="nl-BE"/>
              </w:rPr>
              <w:t>Turkish</w:t>
            </w:r>
            <w:proofErr w:type="spellEnd"/>
            <w:r w:rsidRPr="0088513A">
              <w:rPr>
                <w:szCs w:val="20"/>
                <w:lang w:val="nl-BE"/>
              </w:rPr>
              <w:t xml:space="preserve"> </w:t>
            </w:r>
            <w:proofErr w:type="spellStart"/>
            <w:r w:rsidRPr="0088513A">
              <w:rPr>
                <w:szCs w:val="20"/>
                <w:lang w:val="nl-BE"/>
              </w:rPr>
              <w:t>Science</w:t>
            </w:r>
            <w:proofErr w:type="spellEnd"/>
            <w:r w:rsidRPr="0088513A">
              <w:rPr>
                <w:szCs w:val="20"/>
                <w:lang w:val="nl-BE"/>
              </w:rPr>
              <w:t xml:space="preserve"> </w:t>
            </w:r>
            <w:proofErr w:type="spellStart"/>
            <w:r w:rsidRPr="0088513A">
              <w:rPr>
                <w:szCs w:val="20"/>
                <w:lang w:val="nl-BE"/>
              </w:rPr>
              <w:t>Education</w:t>
            </w:r>
            <w:proofErr w:type="spellEnd"/>
            <w:r w:rsidRPr="0088513A">
              <w:rPr>
                <w:szCs w:val="20"/>
                <w:lang w:val="nl-BE"/>
              </w:rPr>
              <w:t xml:space="preserve"> 2013, 10(1): 3-11. </w:t>
            </w:r>
          </w:p>
          <w:p w14:paraId="1ACB548F" w14:textId="57462EB5" w:rsidR="00372EAD" w:rsidRPr="0088513A" w:rsidRDefault="0088513A" w:rsidP="00B760DA">
            <w:pPr>
              <w:pStyle w:val="Lijstalinea"/>
              <w:numPr>
                <w:ilvl w:val="0"/>
                <w:numId w:val="42"/>
              </w:numPr>
              <w:spacing w:line="240" w:lineRule="auto"/>
              <w:rPr>
                <w:szCs w:val="20"/>
                <w:lang w:val="nl-BE"/>
              </w:rPr>
            </w:pPr>
            <w:r w:rsidRPr="0088513A">
              <w:rPr>
                <w:szCs w:val="20"/>
                <w:lang w:val="nl-BE"/>
              </w:rPr>
              <w:t xml:space="preserve">Abrahams I, </w:t>
            </w:r>
            <w:proofErr w:type="spellStart"/>
            <w:r w:rsidRPr="0088513A">
              <w:rPr>
                <w:szCs w:val="20"/>
                <w:lang w:val="nl-BE"/>
              </w:rPr>
              <w:t>Millar</w:t>
            </w:r>
            <w:proofErr w:type="spellEnd"/>
            <w:r w:rsidRPr="0088513A">
              <w:rPr>
                <w:szCs w:val="20"/>
                <w:lang w:val="nl-BE"/>
              </w:rPr>
              <w:t xml:space="preserve"> R. Does practical </w:t>
            </w:r>
            <w:proofErr w:type="spellStart"/>
            <w:r w:rsidRPr="0088513A">
              <w:rPr>
                <w:szCs w:val="20"/>
                <w:lang w:val="nl-BE"/>
              </w:rPr>
              <w:t>work</w:t>
            </w:r>
            <w:proofErr w:type="spellEnd"/>
            <w:r w:rsidRPr="0088513A">
              <w:rPr>
                <w:szCs w:val="20"/>
                <w:lang w:val="nl-BE"/>
              </w:rPr>
              <w:t xml:space="preserve"> </w:t>
            </w:r>
            <w:proofErr w:type="spellStart"/>
            <w:r w:rsidRPr="0088513A">
              <w:rPr>
                <w:szCs w:val="20"/>
                <w:lang w:val="nl-BE"/>
              </w:rPr>
              <w:t>really</w:t>
            </w:r>
            <w:proofErr w:type="spellEnd"/>
            <w:r w:rsidRPr="0088513A">
              <w:rPr>
                <w:szCs w:val="20"/>
                <w:lang w:val="nl-BE"/>
              </w:rPr>
              <w:t xml:space="preserve"> </w:t>
            </w:r>
            <w:proofErr w:type="spellStart"/>
            <w:r w:rsidRPr="0088513A">
              <w:rPr>
                <w:szCs w:val="20"/>
                <w:lang w:val="nl-BE"/>
              </w:rPr>
              <w:t>work</w:t>
            </w:r>
            <w:proofErr w:type="spellEnd"/>
            <w:r w:rsidRPr="0088513A">
              <w:rPr>
                <w:szCs w:val="20"/>
                <w:lang w:val="nl-BE"/>
              </w:rPr>
              <w:t xml:space="preserve">? A </w:t>
            </w:r>
            <w:proofErr w:type="spellStart"/>
            <w:r w:rsidRPr="0088513A">
              <w:rPr>
                <w:szCs w:val="20"/>
                <w:lang w:val="nl-BE"/>
              </w:rPr>
              <w:t>study</w:t>
            </w:r>
            <w:proofErr w:type="spellEnd"/>
            <w:r w:rsidRPr="0088513A">
              <w:rPr>
                <w:szCs w:val="20"/>
                <w:lang w:val="nl-BE"/>
              </w:rPr>
              <w:t xml:space="preserve"> of </w:t>
            </w:r>
            <w:proofErr w:type="spellStart"/>
            <w:r w:rsidRPr="0088513A">
              <w:rPr>
                <w:szCs w:val="20"/>
                <w:lang w:val="nl-BE"/>
              </w:rPr>
              <w:t>the</w:t>
            </w:r>
            <w:proofErr w:type="spellEnd"/>
            <w:r w:rsidRPr="0088513A">
              <w:rPr>
                <w:szCs w:val="20"/>
                <w:lang w:val="nl-BE"/>
              </w:rPr>
              <w:t xml:space="preserve"> </w:t>
            </w:r>
            <w:proofErr w:type="spellStart"/>
            <w:r w:rsidRPr="0088513A">
              <w:rPr>
                <w:szCs w:val="20"/>
                <w:lang w:val="nl-BE"/>
              </w:rPr>
              <w:t>effectiveness</w:t>
            </w:r>
            <w:proofErr w:type="spellEnd"/>
            <w:r w:rsidRPr="0088513A">
              <w:rPr>
                <w:szCs w:val="20"/>
                <w:lang w:val="nl-BE"/>
              </w:rPr>
              <w:t xml:space="preserve"> of practical </w:t>
            </w:r>
            <w:proofErr w:type="spellStart"/>
            <w:r w:rsidRPr="0088513A">
              <w:rPr>
                <w:szCs w:val="20"/>
                <w:lang w:val="nl-BE"/>
              </w:rPr>
              <w:t>work</w:t>
            </w:r>
            <w:proofErr w:type="spellEnd"/>
            <w:r w:rsidRPr="0088513A">
              <w:rPr>
                <w:szCs w:val="20"/>
                <w:lang w:val="nl-BE"/>
              </w:rPr>
              <w:t xml:space="preserve"> as a teaching </w:t>
            </w:r>
            <w:proofErr w:type="spellStart"/>
            <w:r w:rsidRPr="0088513A">
              <w:rPr>
                <w:szCs w:val="20"/>
                <w:lang w:val="nl-BE"/>
              </w:rPr>
              <w:t>and</w:t>
            </w:r>
            <w:proofErr w:type="spellEnd"/>
            <w:r w:rsidRPr="0088513A">
              <w:rPr>
                <w:szCs w:val="20"/>
                <w:lang w:val="nl-BE"/>
              </w:rPr>
              <w:t xml:space="preserve"> </w:t>
            </w:r>
            <w:proofErr w:type="spellStart"/>
            <w:r w:rsidRPr="0088513A">
              <w:rPr>
                <w:szCs w:val="20"/>
                <w:lang w:val="nl-BE"/>
              </w:rPr>
              <w:t>learning</w:t>
            </w:r>
            <w:proofErr w:type="spellEnd"/>
            <w:r w:rsidRPr="0088513A">
              <w:rPr>
                <w:szCs w:val="20"/>
                <w:lang w:val="nl-BE"/>
              </w:rPr>
              <w:t xml:space="preserve"> </w:t>
            </w:r>
            <w:proofErr w:type="spellStart"/>
            <w:r w:rsidRPr="0088513A">
              <w:rPr>
                <w:szCs w:val="20"/>
                <w:lang w:val="nl-BE"/>
              </w:rPr>
              <w:t>method</w:t>
            </w:r>
            <w:proofErr w:type="spellEnd"/>
            <w:r w:rsidRPr="0088513A">
              <w:rPr>
                <w:szCs w:val="20"/>
                <w:lang w:val="nl-BE"/>
              </w:rPr>
              <w:t xml:space="preserve"> in school </w:t>
            </w:r>
            <w:proofErr w:type="spellStart"/>
            <w:r w:rsidRPr="0088513A">
              <w:rPr>
                <w:szCs w:val="20"/>
                <w:lang w:val="nl-BE"/>
              </w:rPr>
              <w:t>science</w:t>
            </w:r>
            <w:proofErr w:type="spellEnd"/>
            <w:r w:rsidRPr="0088513A">
              <w:rPr>
                <w:szCs w:val="20"/>
                <w:lang w:val="nl-BE"/>
              </w:rPr>
              <w:t xml:space="preserve">. Int J </w:t>
            </w:r>
            <w:proofErr w:type="spellStart"/>
            <w:r w:rsidRPr="0088513A">
              <w:rPr>
                <w:szCs w:val="20"/>
                <w:lang w:val="nl-BE"/>
              </w:rPr>
              <w:t>Sci</w:t>
            </w:r>
            <w:proofErr w:type="spellEnd"/>
            <w:r w:rsidRPr="0088513A">
              <w:rPr>
                <w:szCs w:val="20"/>
                <w:lang w:val="nl-BE"/>
              </w:rPr>
              <w:t xml:space="preserve"> </w:t>
            </w:r>
            <w:proofErr w:type="spellStart"/>
            <w:r w:rsidRPr="0088513A">
              <w:rPr>
                <w:szCs w:val="20"/>
                <w:lang w:val="nl-BE"/>
              </w:rPr>
              <w:t>Educ</w:t>
            </w:r>
            <w:proofErr w:type="spellEnd"/>
            <w:r w:rsidRPr="0088513A">
              <w:rPr>
                <w:szCs w:val="20"/>
                <w:lang w:val="nl-BE"/>
              </w:rPr>
              <w:t xml:space="preserve"> 2008, 30(14): 1945-1969.</w:t>
            </w:r>
          </w:p>
        </w:tc>
      </w:tr>
    </w:tbl>
    <w:p w14:paraId="4F68326B" w14:textId="2F794B99" w:rsidR="0088513A" w:rsidRDefault="0088513A" w:rsidP="002A5733">
      <w:pPr>
        <w:spacing w:line="360" w:lineRule="auto"/>
        <w:rPr>
          <w:lang w:val="en-US"/>
        </w:rPr>
      </w:pPr>
    </w:p>
    <w:p w14:paraId="5B55FA5B" w14:textId="77777777" w:rsidR="0088513A" w:rsidRDefault="0088513A">
      <w:pPr>
        <w:jc w:val="left"/>
        <w:rPr>
          <w:lang w:val="en-US"/>
        </w:rPr>
      </w:pPr>
      <w:r>
        <w:rPr>
          <w:lang w:val="en-US"/>
        </w:rPr>
        <w:br w:type="page"/>
      </w:r>
    </w:p>
    <w:p w14:paraId="7D1F7592" w14:textId="7C6B62ED" w:rsidR="00BB0E4B" w:rsidRPr="002A5733" w:rsidRDefault="0044791D" w:rsidP="002A5733">
      <w:pPr>
        <w:pStyle w:val="Kop1"/>
        <w:spacing w:line="360" w:lineRule="auto"/>
        <w:rPr>
          <w:lang w:val="nl-BE"/>
        </w:rPr>
      </w:pPr>
      <w:bookmarkStart w:id="54" w:name="_Toc451795517"/>
      <w:r>
        <w:rPr>
          <w:lang w:val="nl-BE"/>
        </w:rPr>
        <w:lastRenderedPageBreak/>
        <w:t>Referentie</w:t>
      </w:r>
      <w:r w:rsidR="00823896" w:rsidRPr="002A5733">
        <w:rPr>
          <w:lang w:val="nl-BE"/>
        </w:rPr>
        <w:t>lijst</w:t>
      </w:r>
      <w:bookmarkEnd w:id="54"/>
    </w:p>
    <w:p w14:paraId="58713CA3" w14:textId="0C62503F" w:rsidR="00050E31" w:rsidRPr="002A5733" w:rsidRDefault="0044791D" w:rsidP="0088513A">
      <w:pPr>
        <w:pStyle w:val="Lijstalinea"/>
        <w:numPr>
          <w:ilvl w:val="0"/>
          <w:numId w:val="24"/>
        </w:numPr>
        <w:spacing w:line="360" w:lineRule="auto"/>
        <w:rPr>
          <w:szCs w:val="20"/>
          <w:lang w:val="nl-BE"/>
        </w:rPr>
      </w:pPr>
      <w:r>
        <w:rPr>
          <w:szCs w:val="20"/>
          <w:lang w:val="nl-BE"/>
        </w:rPr>
        <w:t xml:space="preserve">Nelissen S. </w:t>
      </w:r>
      <w:r w:rsidR="00050E31" w:rsidRPr="002A5733">
        <w:rPr>
          <w:szCs w:val="20"/>
          <w:lang w:val="nl-BE"/>
        </w:rPr>
        <w:t>Conceptnota doe- en belevingsmuseum</w:t>
      </w:r>
      <w:r>
        <w:rPr>
          <w:szCs w:val="20"/>
          <w:lang w:val="nl-BE"/>
        </w:rPr>
        <w:t xml:space="preserve">. Techniek en </w:t>
      </w:r>
      <w:proofErr w:type="spellStart"/>
      <w:r>
        <w:rPr>
          <w:szCs w:val="20"/>
          <w:lang w:val="nl-BE"/>
        </w:rPr>
        <w:t>WetenschapsAcademie</w:t>
      </w:r>
      <w:proofErr w:type="spellEnd"/>
      <w:r>
        <w:rPr>
          <w:szCs w:val="20"/>
          <w:lang w:val="nl-BE"/>
        </w:rPr>
        <w:t>.</w:t>
      </w:r>
      <w:r w:rsidR="00050E31" w:rsidRPr="002A5733">
        <w:rPr>
          <w:szCs w:val="20"/>
          <w:lang w:val="nl-BE"/>
        </w:rPr>
        <w:t xml:space="preserve"> 2015</w:t>
      </w:r>
      <w:r w:rsidR="0034291F" w:rsidRPr="002A5733">
        <w:rPr>
          <w:szCs w:val="20"/>
          <w:lang w:val="nl-BE"/>
        </w:rPr>
        <w:t>.</w:t>
      </w:r>
    </w:p>
    <w:p w14:paraId="5E40A89B" w14:textId="6B927FC2" w:rsidR="00050E31" w:rsidRPr="002A5733" w:rsidRDefault="00050E31" w:rsidP="0088513A">
      <w:pPr>
        <w:pStyle w:val="Lijstalinea"/>
        <w:numPr>
          <w:ilvl w:val="0"/>
          <w:numId w:val="24"/>
        </w:numPr>
        <w:spacing w:line="360" w:lineRule="auto"/>
        <w:rPr>
          <w:szCs w:val="20"/>
          <w:lang w:val="nl-BE"/>
        </w:rPr>
      </w:pPr>
      <w:proofErr w:type="spellStart"/>
      <w:r w:rsidRPr="002A5733">
        <w:rPr>
          <w:szCs w:val="20"/>
          <w:lang w:val="nl-BE"/>
        </w:rPr>
        <w:t>Anaba</w:t>
      </w:r>
      <w:proofErr w:type="spellEnd"/>
      <w:r w:rsidRPr="002A5733">
        <w:rPr>
          <w:szCs w:val="20"/>
          <w:lang w:val="nl-BE"/>
        </w:rPr>
        <w:t xml:space="preserve"> eerlijk over ouderschap. De ontwikkeling van je kind tussen 6 en 9 jaar. Beschikbaar via: http://www.anababa.nl/ontwikkeling/kind/tussen-6-en-9-jaar. Geraadpleegd </w:t>
      </w:r>
      <w:r w:rsidR="00C87D08">
        <w:rPr>
          <w:szCs w:val="20"/>
          <w:lang w:val="nl-BE"/>
        </w:rPr>
        <w:t>20 mei</w:t>
      </w:r>
      <w:r w:rsidRPr="002A5733">
        <w:rPr>
          <w:szCs w:val="20"/>
          <w:lang w:val="nl-BE"/>
        </w:rPr>
        <w:t xml:space="preserve"> 2015.</w:t>
      </w:r>
    </w:p>
    <w:p w14:paraId="71912CA1" w14:textId="1B87037B" w:rsidR="00050E31" w:rsidRPr="002A5733" w:rsidRDefault="00050E31" w:rsidP="0088513A">
      <w:pPr>
        <w:pStyle w:val="Lijstalinea"/>
        <w:numPr>
          <w:ilvl w:val="0"/>
          <w:numId w:val="24"/>
        </w:numPr>
        <w:spacing w:line="360" w:lineRule="auto"/>
        <w:rPr>
          <w:szCs w:val="20"/>
          <w:lang w:val="nl-BE"/>
        </w:rPr>
      </w:pPr>
      <w:proofErr w:type="spellStart"/>
      <w:r w:rsidRPr="002A5733">
        <w:rPr>
          <w:szCs w:val="20"/>
          <w:lang w:val="nl-BE"/>
        </w:rPr>
        <w:t>Anaba</w:t>
      </w:r>
      <w:proofErr w:type="spellEnd"/>
      <w:r w:rsidRPr="002A5733">
        <w:rPr>
          <w:szCs w:val="20"/>
          <w:lang w:val="nl-BE"/>
        </w:rPr>
        <w:t xml:space="preserve"> eerlijk over ouderschap. De ontwikkeling van je kind tussen 9 en 12 jaar. Beschikbaar via:</w:t>
      </w:r>
      <w:r w:rsidRPr="002A5733">
        <w:rPr>
          <w:lang w:val="nl-BE"/>
        </w:rPr>
        <w:t xml:space="preserve"> </w:t>
      </w:r>
      <w:r w:rsidR="00A979E3" w:rsidRPr="002A5733">
        <w:rPr>
          <w:szCs w:val="20"/>
          <w:lang w:val="nl-BE"/>
        </w:rPr>
        <w:t>http://www.anababa.nl/ontwikkeling/kind/tussen-9-en-12-jaar. Geraadpleegd 2</w:t>
      </w:r>
      <w:r w:rsidR="00C87D08">
        <w:rPr>
          <w:szCs w:val="20"/>
          <w:lang w:val="nl-BE"/>
        </w:rPr>
        <w:t>0 mei</w:t>
      </w:r>
      <w:r w:rsidR="00A979E3" w:rsidRPr="002A5733">
        <w:rPr>
          <w:szCs w:val="20"/>
          <w:lang w:val="nl-BE"/>
        </w:rPr>
        <w:t xml:space="preserve"> 2015.</w:t>
      </w:r>
    </w:p>
    <w:p w14:paraId="1ED17A1D" w14:textId="2D04EF34" w:rsidR="00A979E3" w:rsidRPr="002A5733" w:rsidRDefault="00A979E3" w:rsidP="0088513A">
      <w:pPr>
        <w:pStyle w:val="Lijstalinea"/>
        <w:numPr>
          <w:ilvl w:val="0"/>
          <w:numId w:val="24"/>
        </w:numPr>
        <w:spacing w:line="360" w:lineRule="auto"/>
        <w:rPr>
          <w:rStyle w:val="Hyperlink"/>
          <w:color w:val="auto"/>
          <w:szCs w:val="20"/>
          <w:u w:val="none"/>
          <w:lang w:val="nl-BE"/>
        </w:rPr>
      </w:pPr>
      <w:r w:rsidRPr="002A5733">
        <w:rPr>
          <w:rStyle w:val="Hyperlink"/>
          <w:color w:val="auto"/>
          <w:szCs w:val="20"/>
          <w:u w:val="none"/>
          <w:lang w:val="nl-BE"/>
        </w:rPr>
        <w:t xml:space="preserve">Vlaamse overheid – Agentschap voor kwaliteitszorg in onderwijs en vorming. Curriculum basisonderwijs 2015. Beschikbaar via: </w:t>
      </w:r>
      <w:r w:rsidRPr="002A5733">
        <w:rPr>
          <w:szCs w:val="20"/>
          <w:lang w:val="nl-BE"/>
        </w:rPr>
        <w:t xml:space="preserve">http://www.ond.vlaanderen.be/curriculum/basisonderwijs. </w:t>
      </w:r>
      <w:r w:rsidRPr="002A5733">
        <w:rPr>
          <w:rStyle w:val="Hyperlink"/>
          <w:color w:val="auto"/>
          <w:szCs w:val="20"/>
          <w:u w:val="none"/>
          <w:lang w:val="nl-BE"/>
        </w:rPr>
        <w:t xml:space="preserve">Geraadpleegd op </w:t>
      </w:r>
      <w:r w:rsidR="00C87D08">
        <w:rPr>
          <w:rStyle w:val="Hyperlink"/>
          <w:color w:val="auto"/>
          <w:szCs w:val="20"/>
          <w:u w:val="none"/>
          <w:lang w:val="nl-BE"/>
        </w:rPr>
        <w:t>20 mei</w:t>
      </w:r>
      <w:r w:rsidRPr="002A5733">
        <w:rPr>
          <w:rStyle w:val="Hyperlink"/>
          <w:color w:val="auto"/>
          <w:szCs w:val="20"/>
          <w:u w:val="none"/>
          <w:lang w:val="nl-BE"/>
        </w:rPr>
        <w:t xml:space="preserve"> 2015.</w:t>
      </w:r>
    </w:p>
    <w:p w14:paraId="654663EE" w14:textId="5EF10FBA" w:rsidR="00A979E3" w:rsidRPr="002A5733" w:rsidRDefault="00A979E3" w:rsidP="0088513A">
      <w:pPr>
        <w:pStyle w:val="Lijstalinea"/>
        <w:numPr>
          <w:ilvl w:val="0"/>
          <w:numId w:val="24"/>
        </w:numPr>
        <w:spacing w:line="360" w:lineRule="auto"/>
        <w:rPr>
          <w:rStyle w:val="Hyperlink"/>
          <w:color w:val="auto"/>
          <w:szCs w:val="20"/>
          <w:u w:val="none"/>
          <w:lang w:val="nl-BE"/>
        </w:rPr>
      </w:pPr>
      <w:r w:rsidRPr="002A5733">
        <w:rPr>
          <w:rStyle w:val="Hyperlink"/>
          <w:color w:val="auto"/>
          <w:szCs w:val="20"/>
          <w:u w:val="none"/>
          <w:lang w:val="nl-BE"/>
        </w:rPr>
        <w:t xml:space="preserve">Vlaamse overheid – Agentschap voor kwaliteitszorg in onderwijs en vorming. Curriculum basisonderwijs 2015. Beschikbaar via; </w:t>
      </w:r>
      <w:r w:rsidRPr="002A5733">
        <w:rPr>
          <w:szCs w:val="20"/>
          <w:lang w:val="nl-BE"/>
        </w:rPr>
        <w:t>http://www.ond.vlaanderen.be/curriculum/secundair-onderwijs</w:t>
      </w:r>
      <w:r w:rsidRPr="002A5733">
        <w:rPr>
          <w:rStyle w:val="Hyperlink"/>
          <w:szCs w:val="20"/>
          <w:u w:val="none"/>
          <w:lang w:val="nl-BE"/>
        </w:rPr>
        <w:t xml:space="preserve">. </w:t>
      </w:r>
      <w:r w:rsidRPr="002A5733">
        <w:rPr>
          <w:rStyle w:val="Hyperlink"/>
          <w:color w:val="auto"/>
          <w:szCs w:val="20"/>
          <w:u w:val="none"/>
          <w:lang w:val="nl-BE"/>
        </w:rPr>
        <w:t>Geraadpleegd op</w:t>
      </w:r>
      <w:r w:rsidR="00C87D08">
        <w:rPr>
          <w:rStyle w:val="Hyperlink"/>
          <w:color w:val="auto"/>
          <w:szCs w:val="20"/>
          <w:u w:val="none"/>
          <w:lang w:val="nl-BE"/>
        </w:rPr>
        <w:t xml:space="preserve"> 20 mei </w:t>
      </w:r>
      <w:r w:rsidRPr="002A5733">
        <w:rPr>
          <w:rStyle w:val="Hyperlink"/>
          <w:color w:val="auto"/>
          <w:szCs w:val="20"/>
          <w:u w:val="none"/>
          <w:lang w:val="nl-BE"/>
        </w:rPr>
        <w:t>2015.</w:t>
      </w:r>
    </w:p>
    <w:p w14:paraId="20CE4319" w14:textId="77777777" w:rsidR="00A979E3" w:rsidRPr="002A5733" w:rsidRDefault="00A979E3" w:rsidP="0088513A">
      <w:pPr>
        <w:pStyle w:val="Lijstalinea"/>
        <w:numPr>
          <w:ilvl w:val="0"/>
          <w:numId w:val="24"/>
        </w:numPr>
        <w:spacing w:line="360" w:lineRule="auto"/>
        <w:rPr>
          <w:lang w:val="nl-BE"/>
        </w:rPr>
      </w:pPr>
      <w:r w:rsidRPr="002A5733">
        <w:rPr>
          <w:lang w:val="nl-BE"/>
        </w:rPr>
        <w:t xml:space="preserve">Scheerder G, Van den </w:t>
      </w:r>
      <w:proofErr w:type="spellStart"/>
      <w:r w:rsidRPr="002A5733">
        <w:rPr>
          <w:lang w:val="nl-BE"/>
        </w:rPr>
        <w:t>Broucke</w:t>
      </w:r>
      <w:proofErr w:type="spellEnd"/>
      <w:r w:rsidRPr="002A5733">
        <w:rPr>
          <w:lang w:val="nl-BE"/>
        </w:rPr>
        <w:t xml:space="preserve"> S, </w:t>
      </w:r>
      <w:proofErr w:type="spellStart"/>
      <w:r w:rsidRPr="002A5733">
        <w:rPr>
          <w:lang w:val="nl-BE"/>
        </w:rPr>
        <w:t>Saan</w:t>
      </w:r>
      <w:proofErr w:type="spellEnd"/>
      <w:r w:rsidRPr="002A5733">
        <w:rPr>
          <w:lang w:val="nl-BE"/>
        </w:rPr>
        <w:t xml:space="preserve"> H. Projecten voor gezondheidspromotie. Een handleiding voor kwaliteitsvol werken. Brussel: VIG, 2003.p.30-36.</w:t>
      </w:r>
    </w:p>
    <w:p w14:paraId="21AA9871" w14:textId="69654D4D" w:rsidR="00A979E3" w:rsidRPr="002A5733" w:rsidRDefault="00A979E3" w:rsidP="0088513A">
      <w:pPr>
        <w:pStyle w:val="Lijstalinea"/>
        <w:numPr>
          <w:ilvl w:val="0"/>
          <w:numId w:val="24"/>
        </w:numPr>
        <w:spacing w:line="360" w:lineRule="auto"/>
        <w:rPr>
          <w:lang w:val="nl-BE"/>
        </w:rPr>
      </w:pPr>
      <w:r w:rsidRPr="002A5733">
        <w:rPr>
          <w:lang w:val="nl-BE"/>
        </w:rPr>
        <w:t xml:space="preserve">Van </w:t>
      </w:r>
      <w:r w:rsidR="005108D1" w:rsidRPr="002A5733">
        <w:rPr>
          <w:lang w:val="nl-BE"/>
        </w:rPr>
        <w:t>D</w:t>
      </w:r>
      <w:r w:rsidRPr="002A5733">
        <w:rPr>
          <w:lang w:val="nl-BE"/>
        </w:rPr>
        <w:t xml:space="preserve">e </w:t>
      </w:r>
      <w:proofErr w:type="spellStart"/>
      <w:r w:rsidRPr="002A5733">
        <w:rPr>
          <w:lang w:val="nl-BE"/>
        </w:rPr>
        <w:t>Keere</w:t>
      </w:r>
      <w:proofErr w:type="spellEnd"/>
      <w:r w:rsidRPr="002A5733">
        <w:rPr>
          <w:lang w:val="nl-BE"/>
        </w:rPr>
        <w:t xml:space="preserve"> K, </w:t>
      </w:r>
      <w:proofErr w:type="spellStart"/>
      <w:r w:rsidRPr="002A5733">
        <w:rPr>
          <w:lang w:val="nl-BE"/>
        </w:rPr>
        <w:t>Vervaet</w:t>
      </w:r>
      <w:proofErr w:type="spellEnd"/>
      <w:r w:rsidRPr="002A5733">
        <w:rPr>
          <w:lang w:val="nl-BE"/>
        </w:rPr>
        <w:t xml:space="preserve"> S. Leren is onderzoeken. Aan de slag met wetenschap in de klas. Leuven: </w:t>
      </w:r>
      <w:proofErr w:type="spellStart"/>
      <w:r w:rsidRPr="002A5733">
        <w:rPr>
          <w:lang w:val="nl-BE"/>
        </w:rPr>
        <w:t>Lannoo</w:t>
      </w:r>
      <w:proofErr w:type="spellEnd"/>
      <w:r w:rsidRPr="002A5733">
        <w:rPr>
          <w:lang w:val="nl-BE"/>
        </w:rPr>
        <w:t xml:space="preserve"> Campus; 2013.</w:t>
      </w:r>
    </w:p>
    <w:p w14:paraId="73F8F8D1" w14:textId="77777777" w:rsidR="005108D1" w:rsidRPr="002A5733" w:rsidRDefault="00311AE4" w:rsidP="0088513A">
      <w:pPr>
        <w:pStyle w:val="Lijstalinea"/>
        <w:numPr>
          <w:ilvl w:val="0"/>
          <w:numId w:val="24"/>
        </w:numPr>
        <w:spacing w:line="360" w:lineRule="auto"/>
        <w:rPr>
          <w:szCs w:val="20"/>
          <w:lang w:val="nl-BE"/>
        </w:rPr>
      </w:pPr>
      <w:proofErr w:type="spellStart"/>
      <w:r w:rsidRPr="002A5733">
        <w:rPr>
          <w:lang w:val="nl-BE"/>
        </w:rPr>
        <w:t>Alfieri</w:t>
      </w:r>
      <w:proofErr w:type="spellEnd"/>
      <w:r w:rsidRPr="002A5733">
        <w:rPr>
          <w:lang w:val="nl-BE"/>
        </w:rPr>
        <w:t xml:space="preserve"> L, Brooks PJ, </w:t>
      </w:r>
      <w:proofErr w:type="spellStart"/>
      <w:r w:rsidRPr="002A5733">
        <w:rPr>
          <w:lang w:val="nl-BE"/>
        </w:rPr>
        <w:t>Aldrich</w:t>
      </w:r>
      <w:proofErr w:type="spellEnd"/>
      <w:r w:rsidRPr="002A5733">
        <w:rPr>
          <w:lang w:val="nl-BE"/>
        </w:rPr>
        <w:t xml:space="preserve"> NJ, </w:t>
      </w:r>
      <w:proofErr w:type="spellStart"/>
      <w:r w:rsidRPr="002A5733">
        <w:rPr>
          <w:lang w:val="nl-BE"/>
        </w:rPr>
        <w:t>Tenenbaum</w:t>
      </w:r>
      <w:proofErr w:type="spellEnd"/>
      <w:r w:rsidRPr="002A5733">
        <w:rPr>
          <w:lang w:val="nl-BE"/>
        </w:rPr>
        <w:t xml:space="preserve"> HR. </w:t>
      </w:r>
      <w:r w:rsidRPr="002A5733">
        <w:rPr>
          <w:lang w:val="en-US"/>
        </w:rPr>
        <w:t xml:space="preserve">Does discovery-based instruction enhance learning? </w:t>
      </w:r>
      <w:r w:rsidRPr="002A5733">
        <w:rPr>
          <w:lang w:val="nl-BE"/>
        </w:rPr>
        <w:t xml:space="preserve">Journal of </w:t>
      </w:r>
      <w:proofErr w:type="spellStart"/>
      <w:r w:rsidRPr="002A5733">
        <w:rPr>
          <w:lang w:val="nl-BE"/>
        </w:rPr>
        <w:t>Educational</w:t>
      </w:r>
      <w:proofErr w:type="spellEnd"/>
      <w:r w:rsidRPr="002A5733">
        <w:rPr>
          <w:lang w:val="nl-BE"/>
        </w:rPr>
        <w:t xml:space="preserve"> Psych</w:t>
      </w:r>
      <w:r w:rsidRPr="002A5733">
        <w:rPr>
          <w:lang w:val="en-US"/>
        </w:rPr>
        <w:t>ology 2011, 103(1): 1-18.</w:t>
      </w:r>
    </w:p>
    <w:p w14:paraId="625BEDBE" w14:textId="28A100B1" w:rsidR="005108D1" w:rsidRPr="002A5733" w:rsidRDefault="005108D1" w:rsidP="0088513A">
      <w:pPr>
        <w:pStyle w:val="Lijstalinea"/>
        <w:numPr>
          <w:ilvl w:val="0"/>
          <w:numId w:val="24"/>
        </w:numPr>
        <w:spacing w:line="360" w:lineRule="auto"/>
        <w:rPr>
          <w:szCs w:val="20"/>
          <w:lang w:val="nl-BE"/>
        </w:rPr>
      </w:pPr>
      <w:proofErr w:type="spellStart"/>
      <w:r w:rsidRPr="002A5733">
        <w:rPr>
          <w:lang w:val="nl-BE"/>
        </w:rPr>
        <w:t>Vervaet</w:t>
      </w:r>
      <w:proofErr w:type="spellEnd"/>
      <w:r w:rsidRPr="002A5733">
        <w:rPr>
          <w:lang w:val="nl-BE"/>
        </w:rPr>
        <w:t xml:space="preserve"> S, Van De </w:t>
      </w:r>
      <w:proofErr w:type="spellStart"/>
      <w:r w:rsidRPr="002A5733">
        <w:rPr>
          <w:lang w:val="nl-BE"/>
        </w:rPr>
        <w:t>Keere</w:t>
      </w:r>
      <w:proofErr w:type="spellEnd"/>
      <w:r w:rsidRPr="002A5733">
        <w:rPr>
          <w:lang w:val="nl-BE"/>
        </w:rPr>
        <w:t xml:space="preserve"> K. Stem voor onderzoekend leren: voorbeelden uit het basisonderwijs. Expertisecentrum Onderwijsinnovatie. Beschikbaar via: http://www.techniekacademie.be/fotos/STEM-Kristof-Stephanie.pdf. Geraadpleegd op </w:t>
      </w:r>
      <w:r w:rsidR="00C87D08">
        <w:rPr>
          <w:lang w:val="nl-BE"/>
        </w:rPr>
        <w:t>20 juni</w:t>
      </w:r>
      <w:r w:rsidRPr="002A5733">
        <w:rPr>
          <w:lang w:val="nl-BE"/>
        </w:rPr>
        <w:t xml:space="preserve"> 2015.</w:t>
      </w:r>
    </w:p>
    <w:p w14:paraId="7F325348" w14:textId="1C17DE38" w:rsidR="005108D1" w:rsidRPr="002A5733" w:rsidRDefault="005108D1" w:rsidP="0088513A">
      <w:pPr>
        <w:pStyle w:val="Lijstalinea"/>
        <w:numPr>
          <w:ilvl w:val="0"/>
          <w:numId w:val="24"/>
        </w:numPr>
        <w:spacing w:line="360" w:lineRule="auto"/>
        <w:rPr>
          <w:lang w:val="nl-BE"/>
        </w:rPr>
      </w:pPr>
      <w:proofErr w:type="spellStart"/>
      <w:r w:rsidRPr="002A5733">
        <w:rPr>
          <w:lang w:val="nl-BE"/>
        </w:rPr>
        <w:t>Vervaet</w:t>
      </w:r>
      <w:proofErr w:type="spellEnd"/>
      <w:r w:rsidRPr="002A5733">
        <w:rPr>
          <w:lang w:val="nl-BE"/>
        </w:rPr>
        <w:t xml:space="preserve"> S, </w:t>
      </w:r>
      <w:proofErr w:type="spellStart"/>
      <w:r w:rsidRPr="002A5733">
        <w:rPr>
          <w:lang w:val="nl-BE"/>
        </w:rPr>
        <w:t>Dejonckheere</w:t>
      </w:r>
      <w:proofErr w:type="spellEnd"/>
      <w:r w:rsidRPr="002A5733">
        <w:rPr>
          <w:lang w:val="nl-BE"/>
        </w:rPr>
        <w:t xml:space="preserve"> P, Van de </w:t>
      </w:r>
      <w:proofErr w:type="spellStart"/>
      <w:r w:rsidRPr="002A5733">
        <w:rPr>
          <w:lang w:val="nl-BE"/>
        </w:rPr>
        <w:t>Keere</w:t>
      </w:r>
      <w:proofErr w:type="spellEnd"/>
      <w:r w:rsidRPr="002A5733">
        <w:rPr>
          <w:lang w:val="nl-BE"/>
        </w:rPr>
        <w:t xml:space="preserve"> K. Onderzoekend leren in de klas in: 4 pijle</w:t>
      </w:r>
      <w:r w:rsidR="0044791D">
        <w:rPr>
          <w:lang w:val="nl-BE"/>
        </w:rPr>
        <w:t>rs. Sint-Canisiusblad 2014, 112(2):</w:t>
      </w:r>
      <w:r w:rsidRPr="002A5733">
        <w:rPr>
          <w:lang w:val="nl-BE"/>
        </w:rPr>
        <w:t xml:space="preserve"> 5-10.</w:t>
      </w:r>
    </w:p>
    <w:p w14:paraId="565DED3F" w14:textId="52B1732C" w:rsidR="005108D1" w:rsidRPr="002A5733" w:rsidRDefault="005108D1" w:rsidP="0088513A">
      <w:pPr>
        <w:pStyle w:val="Lijstalinea"/>
        <w:numPr>
          <w:ilvl w:val="0"/>
          <w:numId w:val="24"/>
        </w:numPr>
        <w:spacing w:line="360" w:lineRule="auto"/>
        <w:rPr>
          <w:szCs w:val="20"/>
          <w:lang w:val="nl-BE"/>
        </w:rPr>
      </w:pPr>
      <w:r w:rsidRPr="002A5733">
        <w:rPr>
          <w:szCs w:val="20"/>
          <w:lang w:val="nl-BE"/>
        </w:rPr>
        <w:t>Kruit P</w:t>
      </w:r>
      <w:r w:rsidR="0044791D">
        <w:rPr>
          <w:szCs w:val="20"/>
          <w:lang w:val="nl-BE"/>
        </w:rPr>
        <w:t xml:space="preserve">, </w:t>
      </w:r>
      <w:proofErr w:type="spellStart"/>
      <w:r w:rsidR="0044791D">
        <w:rPr>
          <w:szCs w:val="20"/>
          <w:lang w:val="nl-BE"/>
        </w:rPr>
        <w:t>Wu</w:t>
      </w:r>
      <w:proofErr w:type="spellEnd"/>
      <w:r w:rsidR="0044791D">
        <w:rPr>
          <w:szCs w:val="20"/>
          <w:lang w:val="nl-BE"/>
        </w:rPr>
        <w:t xml:space="preserve"> F, van den Berg E.</w:t>
      </w:r>
      <w:r w:rsidRPr="002A5733">
        <w:rPr>
          <w:szCs w:val="20"/>
          <w:lang w:val="nl-BE"/>
        </w:rPr>
        <w:t xml:space="preserve"> Kinderen aan het experimenteren zetten via concept cartoons. Tijdschrift voo</w:t>
      </w:r>
      <w:r w:rsidR="0044791D">
        <w:rPr>
          <w:szCs w:val="20"/>
          <w:lang w:val="nl-BE"/>
        </w:rPr>
        <w:t>r Didactiek der β-wetenschappen</w:t>
      </w:r>
      <w:r w:rsidRPr="002A5733">
        <w:rPr>
          <w:szCs w:val="20"/>
          <w:lang w:val="nl-BE"/>
        </w:rPr>
        <w:t xml:space="preserve"> 2013</w:t>
      </w:r>
      <w:r w:rsidR="0044791D">
        <w:rPr>
          <w:szCs w:val="20"/>
          <w:lang w:val="nl-BE"/>
        </w:rPr>
        <w:t>,</w:t>
      </w:r>
      <w:r w:rsidRPr="002A5733">
        <w:rPr>
          <w:szCs w:val="20"/>
          <w:lang w:val="nl-BE"/>
        </w:rPr>
        <w:t xml:space="preserve"> 30(1&amp;2)</w:t>
      </w:r>
      <w:r w:rsidR="0044791D">
        <w:rPr>
          <w:szCs w:val="20"/>
          <w:lang w:val="nl-BE"/>
        </w:rPr>
        <w:t>: 27-48.</w:t>
      </w:r>
    </w:p>
    <w:p w14:paraId="6C637BC6" w14:textId="39BB2350" w:rsidR="005108D1" w:rsidRPr="002A5733" w:rsidRDefault="005108D1" w:rsidP="0088513A">
      <w:pPr>
        <w:pStyle w:val="Lijstalinea"/>
        <w:numPr>
          <w:ilvl w:val="0"/>
          <w:numId w:val="24"/>
        </w:numPr>
        <w:spacing w:line="360" w:lineRule="auto"/>
        <w:rPr>
          <w:szCs w:val="20"/>
          <w:lang w:val="nl-BE"/>
        </w:rPr>
      </w:pPr>
      <w:r w:rsidRPr="002A5733">
        <w:rPr>
          <w:szCs w:val="20"/>
          <w:lang w:val="nl-BE"/>
        </w:rPr>
        <w:t>Kamp M. Leuker kunnen we het wél maken – het succes van concept cartoons. Niche, bulletin voor het onderwijs in de biologie. 2004. Beschikbaar via</w:t>
      </w:r>
      <w:r w:rsidR="0044791D">
        <w:rPr>
          <w:szCs w:val="20"/>
          <w:lang w:val="nl-BE"/>
        </w:rPr>
        <w:t>:</w:t>
      </w:r>
      <w:r w:rsidRPr="002A5733">
        <w:rPr>
          <w:szCs w:val="20"/>
          <w:lang w:val="nl-BE"/>
        </w:rPr>
        <w:t xml:space="preserve"> http://www.ecent.nl/servlet/supportBinaryFiles?referenceId=1&amp;supportId=2725. </w:t>
      </w:r>
      <w:r w:rsidR="00F40AB1">
        <w:rPr>
          <w:szCs w:val="20"/>
          <w:lang w:val="nl-BE"/>
        </w:rPr>
        <w:t>G</w:t>
      </w:r>
      <w:r w:rsidRPr="002A5733">
        <w:rPr>
          <w:szCs w:val="20"/>
          <w:lang w:val="nl-BE"/>
        </w:rPr>
        <w:t xml:space="preserve">eraadpleegd op </w:t>
      </w:r>
      <w:r w:rsidR="00C87D08">
        <w:rPr>
          <w:szCs w:val="20"/>
          <w:lang w:val="nl-BE"/>
        </w:rPr>
        <w:t>25 juni</w:t>
      </w:r>
      <w:r w:rsidRPr="002A5733">
        <w:rPr>
          <w:szCs w:val="20"/>
          <w:lang w:val="nl-BE"/>
        </w:rPr>
        <w:t xml:space="preserve"> 2015.</w:t>
      </w:r>
    </w:p>
    <w:p w14:paraId="7B56F6C3" w14:textId="46472638" w:rsidR="003150CC" w:rsidRPr="002A5733" w:rsidRDefault="003150CC" w:rsidP="0088513A">
      <w:pPr>
        <w:pStyle w:val="Lijstalinea"/>
        <w:numPr>
          <w:ilvl w:val="0"/>
          <w:numId w:val="24"/>
        </w:numPr>
        <w:spacing w:line="360" w:lineRule="auto"/>
        <w:rPr>
          <w:rStyle w:val="Hyperlink"/>
          <w:color w:val="auto"/>
          <w:szCs w:val="20"/>
          <w:u w:val="none"/>
          <w:lang w:val="nl-BE"/>
        </w:rPr>
      </w:pPr>
      <w:proofErr w:type="spellStart"/>
      <w:r w:rsidRPr="002A5733">
        <w:rPr>
          <w:lang w:val="nl-BE"/>
        </w:rPr>
        <w:t>What</w:t>
      </w:r>
      <w:proofErr w:type="spellEnd"/>
      <w:r w:rsidRPr="002A5733">
        <w:rPr>
          <w:lang w:val="nl-BE"/>
        </w:rPr>
        <w:t xml:space="preserve"> is a conceptcartoon? Beschikbaar via</w:t>
      </w:r>
      <w:r w:rsidR="0044791D">
        <w:rPr>
          <w:lang w:val="nl-BE"/>
        </w:rPr>
        <w:t>:</w:t>
      </w:r>
      <w:r w:rsidRPr="002A5733">
        <w:rPr>
          <w:lang w:val="nl-BE"/>
        </w:rPr>
        <w:t xml:space="preserve"> </w:t>
      </w:r>
      <w:r w:rsidRPr="002A5733">
        <w:rPr>
          <w:szCs w:val="20"/>
          <w:lang w:val="nl-BE"/>
        </w:rPr>
        <w:t xml:space="preserve">http://conceptcartoons.com/what-is-a-concept-cartoon-.html. Geraadpleegd </w:t>
      </w:r>
      <w:r w:rsidR="00C87D08">
        <w:rPr>
          <w:szCs w:val="20"/>
          <w:lang w:val="nl-BE"/>
        </w:rPr>
        <w:t>25 juni</w:t>
      </w:r>
      <w:r w:rsidRPr="002A5733">
        <w:rPr>
          <w:szCs w:val="20"/>
          <w:lang w:val="nl-BE"/>
        </w:rPr>
        <w:t xml:space="preserve"> 2015</w:t>
      </w:r>
      <w:r w:rsidRPr="002A5733">
        <w:rPr>
          <w:rStyle w:val="Hyperlink"/>
          <w:color w:val="auto"/>
          <w:szCs w:val="20"/>
          <w:u w:val="none"/>
          <w:lang w:val="nl-BE"/>
        </w:rPr>
        <w:t>.</w:t>
      </w:r>
    </w:p>
    <w:p w14:paraId="14F9D1BE" w14:textId="77777777" w:rsidR="003150CC" w:rsidRPr="002A5733" w:rsidRDefault="003150CC" w:rsidP="0088513A">
      <w:pPr>
        <w:pStyle w:val="Lijstalinea"/>
        <w:numPr>
          <w:ilvl w:val="0"/>
          <w:numId w:val="24"/>
        </w:numPr>
        <w:spacing w:line="360" w:lineRule="auto"/>
        <w:rPr>
          <w:szCs w:val="20"/>
          <w:lang w:val="en-US"/>
        </w:rPr>
      </w:pPr>
      <w:r w:rsidRPr="002A5733">
        <w:rPr>
          <w:szCs w:val="20"/>
          <w:lang w:val="en-US"/>
        </w:rPr>
        <w:lastRenderedPageBreak/>
        <w:t xml:space="preserve">Naylor S, Keogh B. Concept cartoons: what have we learnt? Journal of Turkish Science Education 2013, 10(1): 3-11. </w:t>
      </w:r>
    </w:p>
    <w:p w14:paraId="4181EDBE" w14:textId="1991106B" w:rsidR="003F488D" w:rsidRPr="002A5733" w:rsidRDefault="003F488D" w:rsidP="0088513A">
      <w:pPr>
        <w:pStyle w:val="Lijstalinea"/>
        <w:numPr>
          <w:ilvl w:val="0"/>
          <w:numId w:val="24"/>
        </w:numPr>
        <w:spacing w:line="360" w:lineRule="auto"/>
        <w:rPr>
          <w:szCs w:val="20"/>
          <w:lang w:val="nl-BE"/>
        </w:rPr>
      </w:pPr>
      <w:r w:rsidRPr="002A5733">
        <w:rPr>
          <w:rStyle w:val="Hyperlink"/>
          <w:color w:val="auto"/>
          <w:szCs w:val="20"/>
          <w:u w:val="none"/>
          <w:lang w:val="en-US"/>
        </w:rPr>
        <w:t xml:space="preserve">Joyce C. Using concept cartoons for assessment. </w:t>
      </w:r>
      <w:r w:rsidRPr="002A5733">
        <w:rPr>
          <w:rStyle w:val="Hyperlink"/>
          <w:color w:val="auto"/>
          <w:szCs w:val="20"/>
          <w:u w:val="none"/>
          <w:lang w:val="nl-BE"/>
        </w:rPr>
        <w:t xml:space="preserve">Assessment resource </w:t>
      </w:r>
      <w:proofErr w:type="spellStart"/>
      <w:r w:rsidRPr="002A5733">
        <w:rPr>
          <w:rStyle w:val="Hyperlink"/>
          <w:color w:val="auto"/>
          <w:szCs w:val="20"/>
          <w:u w:val="none"/>
          <w:lang w:val="nl-BE"/>
        </w:rPr>
        <w:t>banks</w:t>
      </w:r>
      <w:proofErr w:type="spellEnd"/>
      <w:r w:rsidR="0044791D">
        <w:rPr>
          <w:rStyle w:val="Hyperlink"/>
          <w:color w:val="auto"/>
          <w:szCs w:val="20"/>
          <w:u w:val="none"/>
          <w:lang w:val="nl-BE"/>
        </w:rPr>
        <w:t>.</w:t>
      </w:r>
      <w:r w:rsidRPr="002A5733">
        <w:rPr>
          <w:rStyle w:val="Hyperlink"/>
          <w:color w:val="auto"/>
          <w:szCs w:val="20"/>
          <w:u w:val="none"/>
          <w:lang w:val="nl-BE"/>
        </w:rPr>
        <w:t xml:space="preserve"> 2006. Beschikbaar via: </w:t>
      </w:r>
      <w:r w:rsidRPr="002A5733">
        <w:rPr>
          <w:szCs w:val="20"/>
          <w:lang w:val="nl-BE"/>
        </w:rPr>
        <w:t xml:space="preserve">http://arbs.nzcer.org.nz/strategies/cartoons.php. Geraadpleegd op </w:t>
      </w:r>
      <w:r w:rsidR="00C87D08">
        <w:rPr>
          <w:szCs w:val="20"/>
          <w:lang w:val="nl-BE"/>
        </w:rPr>
        <w:t>25 juni</w:t>
      </w:r>
      <w:r w:rsidRPr="002A5733">
        <w:rPr>
          <w:szCs w:val="20"/>
          <w:lang w:val="nl-BE"/>
        </w:rPr>
        <w:t xml:space="preserve"> 2015.</w:t>
      </w:r>
    </w:p>
    <w:p w14:paraId="57F70523" w14:textId="77777777" w:rsidR="0034291F" w:rsidRPr="002A5733" w:rsidRDefault="0034291F" w:rsidP="0088513A">
      <w:pPr>
        <w:pStyle w:val="Lijstalinea"/>
        <w:numPr>
          <w:ilvl w:val="0"/>
          <w:numId w:val="24"/>
        </w:numPr>
        <w:spacing w:line="360" w:lineRule="auto"/>
        <w:rPr>
          <w:rStyle w:val="Hyperlink"/>
          <w:color w:val="auto"/>
          <w:szCs w:val="20"/>
          <w:u w:val="none"/>
          <w:lang w:val="en-US"/>
        </w:rPr>
      </w:pPr>
      <w:r w:rsidRPr="002A5733">
        <w:rPr>
          <w:rStyle w:val="Hyperlink"/>
          <w:color w:val="auto"/>
          <w:szCs w:val="20"/>
          <w:u w:val="none"/>
          <w:lang w:val="en-US"/>
        </w:rPr>
        <w:t xml:space="preserve">Abrahams I, Millar R. Does practical work really work? A study of the effectiveness of practical work as a teaching and learning method in school science. </w:t>
      </w:r>
      <w:proofErr w:type="spellStart"/>
      <w:r w:rsidRPr="002A5733">
        <w:rPr>
          <w:rStyle w:val="Hyperlink"/>
          <w:color w:val="auto"/>
          <w:szCs w:val="20"/>
          <w:u w:val="none"/>
          <w:lang w:val="en-US"/>
        </w:rPr>
        <w:t>Int</w:t>
      </w:r>
      <w:proofErr w:type="spellEnd"/>
      <w:r w:rsidRPr="002A5733">
        <w:rPr>
          <w:rStyle w:val="Hyperlink"/>
          <w:color w:val="auto"/>
          <w:szCs w:val="20"/>
          <w:u w:val="none"/>
          <w:lang w:val="en-US"/>
        </w:rPr>
        <w:t xml:space="preserve"> J </w:t>
      </w:r>
      <w:proofErr w:type="spellStart"/>
      <w:r w:rsidRPr="002A5733">
        <w:rPr>
          <w:rStyle w:val="Hyperlink"/>
          <w:color w:val="auto"/>
          <w:szCs w:val="20"/>
          <w:u w:val="none"/>
          <w:lang w:val="en-US"/>
        </w:rPr>
        <w:t>Sci</w:t>
      </w:r>
      <w:proofErr w:type="spellEnd"/>
      <w:r w:rsidRPr="002A5733">
        <w:rPr>
          <w:rStyle w:val="Hyperlink"/>
          <w:color w:val="auto"/>
          <w:szCs w:val="20"/>
          <w:u w:val="none"/>
          <w:lang w:val="en-US"/>
        </w:rPr>
        <w:t xml:space="preserve"> </w:t>
      </w:r>
      <w:proofErr w:type="spellStart"/>
      <w:r w:rsidRPr="002A5733">
        <w:rPr>
          <w:rStyle w:val="Hyperlink"/>
          <w:color w:val="auto"/>
          <w:szCs w:val="20"/>
          <w:u w:val="none"/>
          <w:lang w:val="en-US"/>
        </w:rPr>
        <w:t>Educ</w:t>
      </w:r>
      <w:proofErr w:type="spellEnd"/>
      <w:r w:rsidRPr="002A5733">
        <w:rPr>
          <w:rStyle w:val="Hyperlink"/>
          <w:color w:val="auto"/>
          <w:szCs w:val="20"/>
          <w:u w:val="none"/>
          <w:lang w:val="en-US"/>
        </w:rPr>
        <w:t xml:space="preserve"> 2008, 30(14): 1945-1969.</w:t>
      </w:r>
    </w:p>
    <w:p w14:paraId="7A146440" w14:textId="77777777" w:rsidR="003150CC" w:rsidRPr="002A5733" w:rsidRDefault="003150CC" w:rsidP="002A5733">
      <w:pPr>
        <w:pStyle w:val="Lijstalinea"/>
        <w:spacing w:line="360" w:lineRule="auto"/>
        <w:ind w:left="360"/>
        <w:rPr>
          <w:szCs w:val="20"/>
          <w:lang w:val="nl-BE"/>
        </w:rPr>
      </w:pPr>
    </w:p>
    <w:p w14:paraId="3880132E" w14:textId="10121EED" w:rsidR="007D3453" w:rsidRPr="002A5733" w:rsidRDefault="007D3453" w:rsidP="002A5733">
      <w:pPr>
        <w:spacing w:line="360" w:lineRule="auto"/>
        <w:rPr>
          <w:szCs w:val="20"/>
          <w:lang w:val="nl-BE"/>
        </w:rPr>
      </w:pPr>
      <w:r w:rsidRPr="002A5733">
        <w:rPr>
          <w:szCs w:val="20"/>
          <w:lang w:val="nl-BE"/>
        </w:rPr>
        <w:br w:type="page"/>
      </w:r>
    </w:p>
    <w:p w14:paraId="6C354C95" w14:textId="2BF2529E" w:rsidR="007D3453" w:rsidRPr="002A5733" w:rsidRDefault="007D3453" w:rsidP="002A5733">
      <w:pPr>
        <w:pStyle w:val="Kop1"/>
        <w:spacing w:line="360" w:lineRule="auto"/>
        <w:rPr>
          <w:lang w:val="nl-BE"/>
        </w:rPr>
      </w:pPr>
      <w:bookmarkStart w:id="55" w:name="_Toc451795518"/>
      <w:r w:rsidRPr="002A5733">
        <w:rPr>
          <w:lang w:val="nl-BE"/>
        </w:rPr>
        <w:lastRenderedPageBreak/>
        <w:t>Bijlagen</w:t>
      </w:r>
      <w:bookmarkEnd w:id="55"/>
    </w:p>
    <w:p w14:paraId="41F8FDED" w14:textId="21EB821D" w:rsidR="00675466" w:rsidRPr="002A5733" w:rsidRDefault="00800CCA" w:rsidP="002A5733">
      <w:pPr>
        <w:pStyle w:val="Kop2"/>
        <w:spacing w:line="360" w:lineRule="auto"/>
        <w:rPr>
          <w:lang w:val="nl-BE"/>
        </w:rPr>
      </w:pPr>
      <w:bookmarkStart w:id="56" w:name="_Toc451795519"/>
      <w:r w:rsidRPr="002A5733">
        <w:rPr>
          <w:lang w:val="nl-BE"/>
        </w:rPr>
        <w:t>Bijlage</w:t>
      </w:r>
      <w:r w:rsidR="00675466" w:rsidRPr="002A5733">
        <w:rPr>
          <w:lang w:val="nl-BE"/>
        </w:rPr>
        <w:t xml:space="preserve"> 1: Folders</w:t>
      </w:r>
      <w:bookmarkEnd w:id="56"/>
    </w:p>
    <w:p w14:paraId="28BA4670" w14:textId="2FDCBB36" w:rsidR="00675466" w:rsidRPr="002A5733" w:rsidRDefault="00CA0816" w:rsidP="002A5733">
      <w:pPr>
        <w:tabs>
          <w:tab w:val="left" w:pos="1571"/>
        </w:tabs>
        <w:spacing w:line="360" w:lineRule="auto"/>
        <w:rPr>
          <w:szCs w:val="20"/>
          <w:lang w:val="nl-BE"/>
        </w:rPr>
      </w:pPr>
      <w:r w:rsidRPr="002A5733">
        <w:rPr>
          <w:noProof/>
          <w:szCs w:val="20"/>
          <w:lang w:val="nl-BE" w:eastAsia="nl-BE"/>
        </w:rPr>
        <w:drawing>
          <wp:inline distT="0" distB="0" distL="0" distR="0" wp14:anchorId="4206C961" wp14:editId="13DD8392">
            <wp:extent cx="5760720" cy="40728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b flyer verso.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r w:rsidR="00B85C27" w:rsidRPr="002A5733">
        <w:rPr>
          <w:noProof/>
          <w:szCs w:val="20"/>
          <w:lang w:val="nl-BE" w:eastAsia="nl-BE"/>
        </w:rPr>
        <w:drawing>
          <wp:inline distT="0" distB="0" distL="0" distR="0" wp14:anchorId="05714118" wp14:editId="7B3B5B32">
            <wp:extent cx="5760720" cy="40728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b flyer recto .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7629F10A" w14:textId="4A3CEC11" w:rsidR="00B85C27" w:rsidRPr="002A5733" w:rsidRDefault="00B85C27" w:rsidP="002A5733">
      <w:pPr>
        <w:tabs>
          <w:tab w:val="left" w:pos="1571"/>
        </w:tabs>
        <w:spacing w:line="360" w:lineRule="auto"/>
        <w:rPr>
          <w:szCs w:val="20"/>
          <w:lang w:val="nl-BE"/>
        </w:rPr>
      </w:pPr>
    </w:p>
    <w:p w14:paraId="3D3BE693" w14:textId="77777777" w:rsidR="00B85C27" w:rsidRPr="002A5733" w:rsidRDefault="00B85C27" w:rsidP="002A5733">
      <w:pPr>
        <w:tabs>
          <w:tab w:val="left" w:pos="1571"/>
        </w:tabs>
        <w:spacing w:line="360" w:lineRule="auto"/>
        <w:rPr>
          <w:szCs w:val="20"/>
          <w:lang w:val="nl-BE"/>
        </w:rPr>
      </w:pPr>
      <w:r w:rsidRPr="002A5733">
        <w:rPr>
          <w:noProof/>
          <w:szCs w:val="20"/>
          <w:lang w:val="nl-BE" w:eastAsia="nl-BE"/>
        </w:rPr>
        <w:drawing>
          <wp:inline distT="0" distB="0" distL="0" distR="0" wp14:anchorId="57847F38" wp14:editId="508FC60D">
            <wp:extent cx="5760720" cy="40728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b flyer recto 01 201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6AE098E3" w14:textId="3E0979CF" w:rsidR="00B85C27" w:rsidRPr="002A5733" w:rsidRDefault="00B85C27" w:rsidP="002A5733">
      <w:pPr>
        <w:tabs>
          <w:tab w:val="left" w:pos="1571"/>
        </w:tabs>
        <w:spacing w:line="360" w:lineRule="auto"/>
        <w:rPr>
          <w:szCs w:val="20"/>
          <w:lang w:val="nl-BE"/>
        </w:rPr>
      </w:pPr>
      <w:r w:rsidRPr="002A5733">
        <w:rPr>
          <w:noProof/>
          <w:szCs w:val="20"/>
          <w:lang w:val="nl-BE" w:eastAsia="nl-BE"/>
        </w:rPr>
        <w:drawing>
          <wp:inline distT="0" distB="0" distL="0" distR="0" wp14:anchorId="06FE3D39" wp14:editId="51C0717A">
            <wp:extent cx="5760720" cy="40728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b flyer verso (00000002) 201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7B90C7C4" w14:textId="08361B0F" w:rsidR="00641890" w:rsidRDefault="00641890" w:rsidP="002A5733">
      <w:pPr>
        <w:pStyle w:val="Kop2"/>
        <w:spacing w:line="360" w:lineRule="auto"/>
        <w:rPr>
          <w:lang w:val="nl-BE"/>
        </w:rPr>
      </w:pPr>
      <w:bookmarkStart w:id="57" w:name="_Toc451795520"/>
      <w:r>
        <w:rPr>
          <w:lang w:val="nl-BE"/>
        </w:rPr>
        <w:lastRenderedPageBreak/>
        <w:t>Bijlage 2: Vraagjes Babbelbox</w:t>
      </w:r>
      <w:bookmarkEnd w:id="57"/>
    </w:p>
    <w:p w14:paraId="0B53D49C" w14:textId="565A491D" w:rsidR="00B440A9" w:rsidRPr="00B440A9" w:rsidRDefault="00B440A9" w:rsidP="00B440A9">
      <w:pPr>
        <w:rPr>
          <w:lang w:val="nl-BE"/>
        </w:rPr>
      </w:pPr>
      <w:r>
        <w:rPr>
          <w:noProof/>
          <w:lang w:val="nl-BE" w:eastAsia="nl-BE"/>
        </w:rPr>
        <w:drawing>
          <wp:inline distT="0" distB="0" distL="0" distR="0" wp14:anchorId="207CCDAC" wp14:editId="076614D7">
            <wp:extent cx="5760720" cy="36398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3639820"/>
                    </a:xfrm>
                    <a:prstGeom prst="rect">
                      <a:avLst/>
                    </a:prstGeom>
                  </pic:spPr>
                </pic:pic>
              </a:graphicData>
            </a:graphic>
          </wp:inline>
        </w:drawing>
      </w:r>
    </w:p>
    <w:p w14:paraId="3F5FCC8E" w14:textId="68CB3857" w:rsidR="00B440A9" w:rsidRPr="002A5733" w:rsidRDefault="00B440A9" w:rsidP="00B440A9">
      <w:pPr>
        <w:pStyle w:val="Kop2"/>
        <w:spacing w:line="360" w:lineRule="auto"/>
        <w:rPr>
          <w:lang w:val="nl-BE"/>
        </w:rPr>
      </w:pPr>
      <w:bookmarkStart w:id="58" w:name="_Toc451795521"/>
      <w:r>
        <w:rPr>
          <w:lang w:val="nl-BE"/>
        </w:rPr>
        <w:t>Bijlage 3</w:t>
      </w:r>
      <w:r w:rsidRPr="002A5733">
        <w:rPr>
          <w:lang w:val="nl-BE"/>
        </w:rPr>
        <w:t>: Voorbeeld Smileys</w:t>
      </w:r>
      <w:bookmarkEnd w:id="58"/>
    </w:p>
    <w:p w14:paraId="593732EF" w14:textId="77777777" w:rsidR="00B440A9" w:rsidRDefault="00B440A9" w:rsidP="00B440A9">
      <w:pPr>
        <w:rPr>
          <w:lang w:val="nl-BE"/>
        </w:rPr>
      </w:pPr>
      <w:r>
        <w:rPr>
          <w:noProof/>
          <w:lang w:val="nl-BE" w:eastAsia="nl-BE"/>
        </w:rPr>
        <w:drawing>
          <wp:inline distT="0" distB="0" distL="0" distR="0" wp14:anchorId="35A9E260" wp14:editId="515E57C3">
            <wp:extent cx="5760720" cy="2616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2616200"/>
                    </a:xfrm>
                    <a:prstGeom prst="rect">
                      <a:avLst/>
                    </a:prstGeom>
                  </pic:spPr>
                </pic:pic>
              </a:graphicData>
            </a:graphic>
          </wp:inline>
        </w:drawing>
      </w:r>
    </w:p>
    <w:p w14:paraId="4572DE5E" w14:textId="77777777" w:rsidR="00B440A9" w:rsidRPr="00B440A9" w:rsidRDefault="00B440A9" w:rsidP="00B440A9">
      <w:pPr>
        <w:rPr>
          <w:lang w:val="nl-BE"/>
        </w:rPr>
      </w:pPr>
    </w:p>
    <w:p w14:paraId="6BE91CE7" w14:textId="77777777" w:rsidR="00B440A9" w:rsidRPr="00B440A9" w:rsidRDefault="00B440A9" w:rsidP="00B440A9">
      <w:pPr>
        <w:rPr>
          <w:lang w:val="nl-BE"/>
        </w:rPr>
      </w:pPr>
    </w:p>
    <w:p w14:paraId="107A236F" w14:textId="6906CB2B" w:rsidR="00B440A9" w:rsidRDefault="00B440A9" w:rsidP="00B440A9">
      <w:pPr>
        <w:rPr>
          <w:lang w:val="nl-BE"/>
        </w:rPr>
      </w:pPr>
    </w:p>
    <w:p w14:paraId="44AD1733" w14:textId="77777777" w:rsidR="00B440A9" w:rsidRPr="00B440A9" w:rsidRDefault="00B440A9" w:rsidP="00B440A9">
      <w:pPr>
        <w:rPr>
          <w:lang w:val="nl-BE"/>
        </w:rPr>
      </w:pPr>
    </w:p>
    <w:p w14:paraId="3F5C6EC5" w14:textId="64CD82AF" w:rsidR="00641890" w:rsidRDefault="00641890" w:rsidP="002A5733">
      <w:pPr>
        <w:pStyle w:val="Kop2"/>
        <w:spacing w:line="360" w:lineRule="auto"/>
        <w:rPr>
          <w:lang w:val="nl-BE"/>
        </w:rPr>
      </w:pPr>
      <w:bookmarkStart w:id="59" w:name="_Toc451795522"/>
      <w:r>
        <w:rPr>
          <w:lang w:val="nl-BE"/>
        </w:rPr>
        <w:lastRenderedPageBreak/>
        <w:t xml:space="preserve">Bijlage </w:t>
      </w:r>
      <w:r w:rsidR="00B440A9">
        <w:rPr>
          <w:lang w:val="nl-BE"/>
        </w:rPr>
        <w:t>4</w:t>
      </w:r>
      <w:r>
        <w:rPr>
          <w:lang w:val="nl-BE"/>
        </w:rPr>
        <w:t>: Quiz Appelen en Peren</w:t>
      </w:r>
      <w:bookmarkEnd w:id="59"/>
    </w:p>
    <w:p w14:paraId="53E10BDC" w14:textId="77777777" w:rsidR="00641890" w:rsidRPr="00641890" w:rsidRDefault="00B440A9" w:rsidP="00641890">
      <w:pPr>
        <w:rPr>
          <w:lang w:val="nl-BE"/>
        </w:rPr>
      </w:pPr>
      <w:r>
        <w:rPr>
          <w:lang w:val="nl-BE"/>
        </w:rPr>
        <w:object w:dxaOrig="8925" w:dyaOrig="12631" w14:anchorId="598BCF82">
          <v:shape id="_x0000_i1036" type="#_x0000_t75" style="width:445.6pt;height:631.7pt" o:ole="">
            <v:imagedata r:id="rId43" o:title=""/>
          </v:shape>
          <o:OLEObject Type="Embed" ProgID="AcroExch.Document.DC" ShapeID="_x0000_i1036" DrawAspect="Content" ObjectID="_1536475859" r:id="rId44"/>
        </w:object>
      </w:r>
    </w:p>
    <w:p w14:paraId="40792278" w14:textId="0B55CA9B" w:rsidR="00B85C27" w:rsidRPr="002A5733" w:rsidRDefault="00CA0816" w:rsidP="002A5733">
      <w:pPr>
        <w:pStyle w:val="Kop2"/>
        <w:spacing w:line="360" w:lineRule="auto"/>
        <w:rPr>
          <w:lang w:val="nl-BE"/>
        </w:rPr>
      </w:pPr>
      <w:bookmarkStart w:id="60" w:name="_Toc451795523"/>
      <w:r w:rsidRPr="002A5733">
        <w:rPr>
          <w:lang w:val="nl-BE"/>
        </w:rPr>
        <w:lastRenderedPageBreak/>
        <w:t xml:space="preserve">Bijlage </w:t>
      </w:r>
      <w:r w:rsidR="00B440A9">
        <w:rPr>
          <w:lang w:val="nl-BE"/>
        </w:rPr>
        <w:t>5</w:t>
      </w:r>
      <w:r w:rsidR="00ED4050">
        <w:rPr>
          <w:lang w:val="nl-BE"/>
        </w:rPr>
        <w:t>: Voorbeeld v</w:t>
      </w:r>
      <w:r w:rsidRPr="002A5733">
        <w:rPr>
          <w:lang w:val="nl-BE"/>
        </w:rPr>
        <w:t>ragenlijst</w:t>
      </w:r>
      <w:bookmarkEnd w:id="60"/>
    </w:p>
    <w:p w14:paraId="7059B404" w14:textId="36B743D5" w:rsidR="00B7554A" w:rsidRPr="002A5733" w:rsidRDefault="00CA0816" w:rsidP="002A5733">
      <w:pPr>
        <w:tabs>
          <w:tab w:val="left" w:pos="3075"/>
        </w:tabs>
        <w:spacing w:line="360" w:lineRule="auto"/>
        <w:rPr>
          <w:szCs w:val="20"/>
          <w:lang w:val="nl-BE"/>
        </w:rPr>
      </w:pPr>
      <w:r w:rsidRPr="002A5733">
        <w:rPr>
          <w:szCs w:val="20"/>
          <w:lang w:val="nl-BE"/>
        </w:rPr>
        <w:object w:dxaOrig="9045" w:dyaOrig="12525" w14:anchorId="38A1ED5D">
          <v:shape id="_x0000_i1037" type="#_x0000_t75" style="width:451pt;height:625.6pt" o:ole="">
            <v:imagedata r:id="rId45" o:title=""/>
          </v:shape>
          <o:OLEObject Type="Embed" ProgID="AcroExch.Document.DC" ShapeID="_x0000_i1037" DrawAspect="Content" ObjectID="_1536475860" r:id="rId46"/>
        </w:object>
      </w:r>
    </w:p>
    <w:p w14:paraId="3A35828F" w14:textId="16EF59C1" w:rsidR="00641890" w:rsidRPr="00BF0E24" w:rsidRDefault="00AC363E" w:rsidP="00DF3B7F">
      <w:pPr>
        <w:pStyle w:val="Kop2"/>
        <w:rPr>
          <w:lang w:val="nl-BE"/>
        </w:rPr>
      </w:pPr>
      <w:bookmarkStart w:id="61" w:name="_Toc451795524"/>
      <w:r>
        <w:rPr>
          <w:lang w:val="nl-BE"/>
        </w:rPr>
        <w:t xml:space="preserve">Bijlage 6: </w:t>
      </w:r>
      <w:r w:rsidR="00ED4050">
        <w:rPr>
          <w:lang w:val="nl-BE"/>
        </w:rPr>
        <w:t>dvd</w:t>
      </w:r>
      <w:r>
        <w:rPr>
          <w:lang w:val="nl-BE"/>
        </w:rPr>
        <w:t xml:space="preserve"> met alle digitale bestanden</w:t>
      </w:r>
      <w:bookmarkEnd w:id="61"/>
    </w:p>
    <w:sectPr w:rsidR="00641890" w:rsidRPr="00BF0E24" w:rsidSect="00674CD9">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CB58C3" w14:textId="77777777" w:rsidR="00647A8C" w:rsidRDefault="00647A8C" w:rsidP="00C77907">
      <w:pPr>
        <w:spacing w:after="0" w:line="240" w:lineRule="auto"/>
      </w:pPr>
      <w:r>
        <w:separator/>
      </w:r>
    </w:p>
  </w:endnote>
  <w:endnote w:type="continuationSeparator" w:id="0">
    <w:p w14:paraId="16A68E3E" w14:textId="77777777" w:rsidR="00647A8C" w:rsidRDefault="00647A8C" w:rsidP="00C779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rumpMediaeval">
    <w:altName w:val="Kartik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3936913"/>
      <w:docPartObj>
        <w:docPartGallery w:val="Page Numbers (Bottom of Page)"/>
        <w:docPartUnique/>
      </w:docPartObj>
    </w:sdtPr>
    <w:sdtEndPr>
      <w:rPr>
        <w:noProof/>
      </w:rPr>
    </w:sdtEndPr>
    <w:sdtContent>
      <w:p w14:paraId="09C2C082" w14:textId="1BDC8B10" w:rsidR="001A72F0" w:rsidRDefault="001A72F0">
        <w:pPr>
          <w:pStyle w:val="Voettekst"/>
          <w:jc w:val="right"/>
        </w:pPr>
        <w:r>
          <w:fldChar w:fldCharType="begin"/>
        </w:r>
        <w:r>
          <w:instrText xml:space="preserve"> PAGE   \* MERGEFORMAT </w:instrText>
        </w:r>
        <w:r>
          <w:fldChar w:fldCharType="separate"/>
        </w:r>
        <w:r w:rsidR="00153F20">
          <w:rPr>
            <w:noProof/>
          </w:rPr>
          <w:t>42</w:t>
        </w:r>
        <w:r>
          <w:rPr>
            <w:noProof/>
          </w:rPr>
          <w:fldChar w:fldCharType="end"/>
        </w:r>
      </w:p>
    </w:sdtContent>
  </w:sdt>
  <w:p w14:paraId="5ECACE84" w14:textId="77777777" w:rsidR="001A72F0" w:rsidRDefault="001A72F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E3865C" w14:textId="77777777" w:rsidR="00647A8C" w:rsidRDefault="00647A8C" w:rsidP="00C77907">
      <w:pPr>
        <w:spacing w:after="0" w:line="240" w:lineRule="auto"/>
      </w:pPr>
      <w:r>
        <w:separator/>
      </w:r>
    </w:p>
  </w:footnote>
  <w:footnote w:type="continuationSeparator" w:id="0">
    <w:p w14:paraId="4D44512D" w14:textId="77777777" w:rsidR="00647A8C" w:rsidRDefault="00647A8C" w:rsidP="00C779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AC6CFE" w14:textId="77777777" w:rsidR="001A72F0" w:rsidRDefault="001A72F0">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E198A"/>
    <w:multiLevelType w:val="hybridMultilevel"/>
    <w:tmpl w:val="EC2859D2"/>
    <w:lvl w:ilvl="0" w:tplc="4FFCF53A">
      <w:numFmt w:val="bullet"/>
      <w:lvlText w:val="-"/>
      <w:lvlJc w:val="left"/>
      <w:pPr>
        <w:ind w:left="720" w:hanging="360"/>
      </w:pPr>
      <w:rPr>
        <w:rFonts w:ascii="Verdana" w:eastAsiaTheme="minorHAnsi" w:hAnsi="Verdana"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89573C1"/>
    <w:multiLevelType w:val="hybridMultilevel"/>
    <w:tmpl w:val="FC8656C0"/>
    <w:lvl w:ilvl="0" w:tplc="0813000F">
      <w:start w:val="1"/>
      <w:numFmt w:val="decimal"/>
      <w:lvlText w:val="%1."/>
      <w:lvlJc w:val="left"/>
      <w:pPr>
        <w:ind w:left="787" w:hanging="360"/>
      </w:pPr>
    </w:lvl>
    <w:lvl w:ilvl="1" w:tplc="08130019" w:tentative="1">
      <w:start w:val="1"/>
      <w:numFmt w:val="lowerLetter"/>
      <w:lvlText w:val="%2."/>
      <w:lvlJc w:val="left"/>
      <w:pPr>
        <w:ind w:left="1507" w:hanging="360"/>
      </w:pPr>
    </w:lvl>
    <w:lvl w:ilvl="2" w:tplc="0813001B" w:tentative="1">
      <w:start w:val="1"/>
      <w:numFmt w:val="lowerRoman"/>
      <w:lvlText w:val="%3."/>
      <w:lvlJc w:val="right"/>
      <w:pPr>
        <w:ind w:left="2227" w:hanging="180"/>
      </w:pPr>
    </w:lvl>
    <w:lvl w:ilvl="3" w:tplc="0813000F" w:tentative="1">
      <w:start w:val="1"/>
      <w:numFmt w:val="decimal"/>
      <w:lvlText w:val="%4."/>
      <w:lvlJc w:val="left"/>
      <w:pPr>
        <w:ind w:left="2947" w:hanging="360"/>
      </w:pPr>
    </w:lvl>
    <w:lvl w:ilvl="4" w:tplc="08130019" w:tentative="1">
      <w:start w:val="1"/>
      <w:numFmt w:val="lowerLetter"/>
      <w:lvlText w:val="%5."/>
      <w:lvlJc w:val="left"/>
      <w:pPr>
        <w:ind w:left="3667" w:hanging="360"/>
      </w:pPr>
    </w:lvl>
    <w:lvl w:ilvl="5" w:tplc="0813001B" w:tentative="1">
      <w:start w:val="1"/>
      <w:numFmt w:val="lowerRoman"/>
      <w:lvlText w:val="%6."/>
      <w:lvlJc w:val="right"/>
      <w:pPr>
        <w:ind w:left="4387" w:hanging="180"/>
      </w:pPr>
    </w:lvl>
    <w:lvl w:ilvl="6" w:tplc="0813000F" w:tentative="1">
      <w:start w:val="1"/>
      <w:numFmt w:val="decimal"/>
      <w:lvlText w:val="%7."/>
      <w:lvlJc w:val="left"/>
      <w:pPr>
        <w:ind w:left="5107" w:hanging="360"/>
      </w:pPr>
    </w:lvl>
    <w:lvl w:ilvl="7" w:tplc="08130019" w:tentative="1">
      <w:start w:val="1"/>
      <w:numFmt w:val="lowerLetter"/>
      <w:lvlText w:val="%8."/>
      <w:lvlJc w:val="left"/>
      <w:pPr>
        <w:ind w:left="5827" w:hanging="360"/>
      </w:pPr>
    </w:lvl>
    <w:lvl w:ilvl="8" w:tplc="0813001B" w:tentative="1">
      <w:start w:val="1"/>
      <w:numFmt w:val="lowerRoman"/>
      <w:lvlText w:val="%9."/>
      <w:lvlJc w:val="right"/>
      <w:pPr>
        <w:ind w:left="6547" w:hanging="180"/>
      </w:pPr>
    </w:lvl>
  </w:abstractNum>
  <w:abstractNum w:abstractNumId="2" w15:restartNumberingAfterBreak="0">
    <w:nsid w:val="09163788"/>
    <w:multiLevelType w:val="hybridMultilevel"/>
    <w:tmpl w:val="BAE6B6CA"/>
    <w:lvl w:ilvl="0" w:tplc="10806CD4">
      <w:start w:val="1"/>
      <w:numFmt w:val="decimal"/>
      <w:lvlText w:val="%1."/>
      <w:lvlJc w:val="left"/>
      <w:pPr>
        <w:ind w:left="720" w:hanging="360"/>
      </w:pPr>
      <w:rPr>
        <w:rFonts w:ascii="Verdana" w:eastAsiaTheme="minorHAnsi" w:hAnsi="Verdana" w:cstheme="minorBidi"/>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099C6808"/>
    <w:multiLevelType w:val="hybridMultilevel"/>
    <w:tmpl w:val="6D107E48"/>
    <w:lvl w:ilvl="0" w:tplc="405A3F7C">
      <w:start w:val="1"/>
      <w:numFmt w:val="decimal"/>
      <w:lvlText w:val="%1."/>
      <w:lvlJc w:val="left"/>
      <w:pPr>
        <w:ind w:left="720" w:hanging="360"/>
      </w:pPr>
      <w:rPr>
        <w:rFonts w:hint="default"/>
        <w:b w:val="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E561AC5"/>
    <w:multiLevelType w:val="hybridMultilevel"/>
    <w:tmpl w:val="3FE4824A"/>
    <w:lvl w:ilvl="0" w:tplc="08130001">
      <w:start w:val="1"/>
      <w:numFmt w:val="bullet"/>
      <w:lvlText w:val=""/>
      <w:lvlJc w:val="left"/>
      <w:pPr>
        <w:ind w:left="720" w:hanging="360"/>
      </w:pPr>
      <w:rPr>
        <w:rFonts w:ascii="Symbol" w:hAnsi="Symbo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0EF2193B"/>
    <w:multiLevelType w:val="multilevel"/>
    <w:tmpl w:val="5DEC9BD4"/>
    <w:lvl w:ilvl="0">
      <w:start w:val="1"/>
      <w:numFmt w:val="bullet"/>
      <w:lvlText w:val=""/>
      <w:lvlJc w:val="left"/>
      <w:pPr>
        <w:ind w:left="1065" w:hanging="705"/>
      </w:pPr>
      <w:rPr>
        <w:rFonts w:ascii="Symbol" w:hAnsi="Symbo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0">
    <w:nsid w:val="14B33B41"/>
    <w:multiLevelType w:val="hybridMultilevel"/>
    <w:tmpl w:val="BBB47E80"/>
    <w:lvl w:ilvl="0" w:tplc="08130001">
      <w:start w:val="1"/>
      <w:numFmt w:val="bullet"/>
      <w:lvlText w:val=""/>
      <w:lvlJc w:val="left"/>
      <w:pPr>
        <w:ind w:left="720" w:hanging="360"/>
      </w:pPr>
      <w:rPr>
        <w:rFonts w:ascii="Symbol" w:hAnsi="Symbo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15075240"/>
    <w:multiLevelType w:val="hybridMultilevel"/>
    <w:tmpl w:val="408A5AA2"/>
    <w:lvl w:ilvl="0" w:tplc="08130001">
      <w:start w:val="1"/>
      <w:numFmt w:val="bullet"/>
      <w:lvlText w:val=""/>
      <w:lvlJc w:val="left"/>
      <w:pPr>
        <w:ind w:left="720" w:hanging="360"/>
      </w:pPr>
      <w:rPr>
        <w:rFonts w:ascii="Symbol" w:hAnsi="Symbo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1AA60742"/>
    <w:multiLevelType w:val="hybridMultilevel"/>
    <w:tmpl w:val="E730DDFA"/>
    <w:lvl w:ilvl="0" w:tplc="405A3F7C">
      <w:start w:val="1"/>
      <w:numFmt w:val="decimal"/>
      <w:lvlText w:val="%1."/>
      <w:lvlJc w:val="left"/>
      <w:pPr>
        <w:ind w:left="360" w:hanging="360"/>
      </w:pPr>
      <w:rPr>
        <w:rFonts w:hint="default"/>
        <w:b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15:restartNumberingAfterBreak="0">
    <w:nsid w:val="1D503493"/>
    <w:multiLevelType w:val="hybridMultilevel"/>
    <w:tmpl w:val="E730DDFA"/>
    <w:lvl w:ilvl="0" w:tplc="405A3F7C">
      <w:start w:val="1"/>
      <w:numFmt w:val="decimal"/>
      <w:lvlText w:val="%1."/>
      <w:lvlJc w:val="left"/>
      <w:pPr>
        <w:ind w:left="360" w:hanging="360"/>
      </w:pPr>
      <w:rPr>
        <w:rFonts w:hint="default"/>
        <w:b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15:restartNumberingAfterBreak="0">
    <w:nsid w:val="1D8B0BC7"/>
    <w:multiLevelType w:val="hybridMultilevel"/>
    <w:tmpl w:val="0B08B70C"/>
    <w:lvl w:ilvl="0" w:tplc="08130001">
      <w:start w:val="1"/>
      <w:numFmt w:val="bullet"/>
      <w:lvlText w:val=""/>
      <w:lvlJc w:val="left"/>
      <w:pPr>
        <w:ind w:left="787" w:hanging="360"/>
      </w:pPr>
      <w:rPr>
        <w:rFonts w:ascii="Symbol" w:hAnsi="Symbol" w:hint="default"/>
      </w:rPr>
    </w:lvl>
    <w:lvl w:ilvl="1" w:tplc="08130019" w:tentative="1">
      <w:start w:val="1"/>
      <w:numFmt w:val="lowerLetter"/>
      <w:lvlText w:val="%2."/>
      <w:lvlJc w:val="left"/>
      <w:pPr>
        <w:ind w:left="1507" w:hanging="360"/>
      </w:pPr>
    </w:lvl>
    <w:lvl w:ilvl="2" w:tplc="0813001B" w:tentative="1">
      <w:start w:val="1"/>
      <w:numFmt w:val="lowerRoman"/>
      <w:lvlText w:val="%3."/>
      <w:lvlJc w:val="right"/>
      <w:pPr>
        <w:ind w:left="2227" w:hanging="180"/>
      </w:pPr>
    </w:lvl>
    <w:lvl w:ilvl="3" w:tplc="0813000F" w:tentative="1">
      <w:start w:val="1"/>
      <w:numFmt w:val="decimal"/>
      <w:lvlText w:val="%4."/>
      <w:lvlJc w:val="left"/>
      <w:pPr>
        <w:ind w:left="2947" w:hanging="360"/>
      </w:pPr>
    </w:lvl>
    <w:lvl w:ilvl="4" w:tplc="08130019" w:tentative="1">
      <w:start w:val="1"/>
      <w:numFmt w:val="lowerLetter"/>
      <w:lvlText w:val="%5."/>
      <w:lvlJc w:val="left"/>
      <w:pPr>
        <w:ind w:left="3667" w:hanging="360"/>
      </w:pPr>
    </w:lvl>
    <w:lvl w:ilvl="5" w:tplc="0813001B" w:tentative="1">
      <w:start w:val="1"/>
      <w:numFmt w:val="lowerRoman"/>
      <w:lvlText w:val="%6."/>
      <w:lvlJc w:val="right"/>
      <w:pPr>
        <w:ind w:left="4387" w:hanging="180"/>
      </w:pPr>
    </w:lvl>
    <w:lvl w:ilvl="6" w:tplc="0813000F" w:tentative="1">
      <w:start w:val="1"/>
      <w:numFmt w:val="decimal"/>
      <w:lvlText w:val="%7."/>
      <w:lvlJc w:val="left"/>
      <w:pPr>
        <w:ind w:left="5107" w:hanging="360"/>
      </w:pPr>
    </w:lvl>
    <w:lvl w:ilvl="7" w:tplc="08130019" w:tentative="1">
      <w:start w:val="1"/>
      <w:numFmt w:val="lowerLetter"/>
      <w:lvlText w:val="%8."/>
      <w:lvlJc w:val="left"/>
      <w:pPr>
        <w:ind w:left="5827" w:hanging="360"/>
      </w:pPr>
    </w:lvl>
    <w:lvl w:ilvl="8" w:tplc="0813001B" w:tentative="1">
      <w:start w:val="1"/>
      <w:numFmt w:val="lowerRoman"/>
      <w:lvlText w:val="%9."/>
      <w:lvlJc w:val="right"/>
      <w:pPr>
        <w:ind w:left="6547" w:hanging="180"/>
      </w:pPr>
    </w:lvl>
  </w:abstractNum>
  <w:abstractNum w:abstractNumId="11" w15:restartNumberingAfterBreak="0">
    <w:nsid w:val="22F1288E"/>
    <w:multiLevelType w:val="hybridMultilevel"/>
    <w:tmpl w:val="2370C9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23E007CB"/>
    <w:multiLevelType w:val="hybridMultilevel"/>
    <w:tmpl w:val="2A681CB4"/>
    <w:lvl w:ilvl="0" w:tplc="08130001">
      <w:start w:val="1"/>
      <w:numFmt w:val="bullet"/>
      <w:lvlText w:val=""/>
      <w:lvlJc w:val="left"/>
      <w:pPr>
        <w:ind w:left="360" w:hanging="360"/>
      </w:pPr>
      <w:rPr>
        <w:rFonts w:ascii="Symbol" w:hAnsi="Symbol" w:hint="default"/>
        <w:b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264449FF"/>
    <w:multiLevelType w:val="hybridMultilevel"/>
    <w:tmpl w:val="EAAEB9E6"/>
    <w:lvl w:ilvl="0" w:tplc="4FFCF53A">
      <w:numFmt w:val="bullet"/>
      <w:lvlText w:val="-"/>
      <w:lvlJc w:val="left"/>
      <w:pPr>
        <w:ind w:left="720" w:hanging="360"/>
      </w:pPr>
      <w:rPr>
        <w:rFonts w:ascii="Verdana" w:eastAsiaTheme="minorHAnsi" w:hAnsi="Verdana"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29751724"/>
    <w:multiLevelType w:val="hybridMultilevel"/>
    <w:tmpl w:val="F0BE733C"/>
    <w:lvl w:ilvl="0" w:tplc="08130001">
      <w:start w:val="1"/>
      <w:numFmt w:val="bullet"/>
      <w:lvlText w:val=""/>
      <w:lvlJc w:val="left"/>
      <w:pPr>
        <w:ind w:left="720" w:hanging="360"/>
      </w:pPr>
      <w:rPr>
        <w:rFonts w:ascii="Symbol" w:hAnsi="Symbo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2BF3438B"/>
    <w:multiLevelType w:val="multilevel"/>
    <w:tmpl w:val="08865F7A"/>
    <w:lvl w:ilvl="0">
      <w:start w:val="1"/>
      <w:numFmt w:val="decimal"/>
      <w:lvlText w:val="%1."/>
      <w:lvlJc w:val="left"/>
      <w:pPr>
        <w:ind w:left="1065" w:hanging="705"/>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15:restartNumberingAfterBreak="0">
    <w:nsid w:val="2CF91413"/>
    <w:multiLevelType w:val="hybridMultilevel"/>
    <w:tmpl w:val="BBA67AA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2D0678BB"/>
    <w:multiLevelType w:val="hybridMultilevel"/>
    <w:tmpl w:val="033206AE"/>
    <w:lvl w:ilvl="0" w:tplc="4FFCF53A">
      <w:numFmt w:val="bullet"/>
      <w:lvlText w:val="-"/>
      <w:lvlJc w:val="left"/>
      <w:pPr>
        <w:ind w:left="720" w:hanging="360"/>
      </w:pPr>
      <w:rPr>
        <w:rFonts w:ascii="Verdana" w:eastAsiaTheme="minorHAnsi" w:hAnsi="Verdana"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310255C0"/>
    <w:multiLevelType w:val="multilevel"/>
    <w:tmpl w:val="82E6386A"/>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19" w15:restartNumberingAfterBreak="0">
    <w:nsid w:val="318203B6"/>
    <w:multiLevelType w:val="hybridMultilevel"/>
    <w:tmpl w:val="065C6B24"/>
    <w:lvl w:ilvl="0" w:tplc="08130001">
      <w:start w:val="1"/>
      <w:numFmt w:val="bullet"/>
      <w:lvlText w:val=""/>
      <w:lvlJc w:val="left"/>
      <w:pPr>
        <w:ind w:left="720" w:hanging="360"/>
      </w:pPr>
      <w:rPr>
        <w:rFonts w:ascii="Symbol" w:hAnsi="Symbo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0" w15:restartNumberingAfterBreak="0">
    <w:nsid w:val="37DA6B8F"/>
    <w:multiLevelType w:val="hybridMultilevel"/>
    <w:tmpl w:val="E730DDFA"/>
    <w:lvl w:ilvl="0" w:tplc="405A3F7C">
      <w:start w:val="1"/>
      <w:numFmt w:val="decimal"/>
      <w:lvlText w:val="%1."/>
      <w:lvlJc w:val="left"/>
      <w:pPr>
        <w:ind w:left="360" w:hanging="360"/>
      </w:pPr>
      <w:rPr>
        <w:rFonts w:hint="default"/>
        <w:b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15:restartNumberingAfterBreak="0">
    <w:nsid w:val="3D9D7AB8"/>
    <w:multiLevelType w:val="hybridMultilevel"/>
    <w:tmpl w:val="9296EC5A"/>
    <w:lvl w:ilvl="0" w:tplc="08130001">
      <w:start w:val="1"/>
      <w:numFmt w:val="bullet"/>
      <w:lvlText w:val=""/>
      <w:lvlJc w:val="left"/>
      <w:pPr>
        <w:ind w:left="360" w:hanging="360"/>
      </w:pPr>
      <w:rPr>
        <w:rFonts w:ascii="Symbol" w:hAnsi="Symbol" w:hint="default"/>
        <w:b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15:restartNumberingAfterBreak="0">
    <w:nsid w:val="447A3365"/>
    <w:multiLevelType w:val="hybridMultilevel"/>
    <w:tmpl w:val="DF42619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464216C3"/>
    <w:multiLevelType w:val="hybridMultilevel"/>
    <w:tmpl w:val="E9C83D90"/>
    <w:lvl w:ilvl="0" w:tplc="4FFCF53A">
      <w:numFmt w:val="bullet"/>
      <w:lvlText w:val="-"/>
      <w:lvlJc w:val="left"/>
      <w:pPr>
        <w:ind w:left="720" w:hanging="360"/>
      </w:pPr>
      <w:rPr>
        <w:rFonts w:ascii="Verdana" w:eastAsiaTheme="minorHAnsi" w:hAnsi="Verdana"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478339E0"/>
    <w:multiLevelType w:val="hybridMultilevel"/>
    <w:tmpl w:val="FD30C3AA"/>
    <w:lvl w:ilvl="0" w:tplc="08130001">
      <w:start w:val="1"/>
      <w:numFmt w:val="bullet"/>
      <w:lvlText w:val=""/>
      <w:lvlJc w:val="left"/>
      <w:pPr>
        <w:ind w:left="720" w:hanging="360"/>
      </w:pPr>
      <w:rPr>
        <w:rFonts w:ascii="Symbol" w:hAnsi="Symbol" w:hint="default"/>
        <w:b w:val="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4CA76441"/>
    <w:multiLevelType w:val="hybridMultilevel"/>
    <w:tmpl w:val="08865F7A"/>
    <w:lvl w:ilvl="0" w:tplc="55A88DA8">
      <w:start w:val="1"/>
      <w:numFmt w:val="decimal"/>
      <w:lvlText w:val="%1."/>
      <w:lvlJc w:val="left"/>
      <w:pPr>
        <w:ind w:left="1065" w:hanging="705"/>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6" w15:restartNumberingAfterBreak="0">
    <w:nsid w:val="51BC518B"/>
    <w:multiLevelType w:val="hybridMultilevel"/>
    <w:tmpl w:val="0F2ED17A"/>
    <w:lvl w:ilvl="0" w:tplc="4FFCF53A">
      <w:numFmt w:val="bullet"/>
      <w:lvlText w:val="-"/>
      <w:lvlJc w:val="left"/>
      <w:pPr>
        <w:ind w:left="720" w:hanging="360"/>
      </w:pPr>
      <w:rPr>
        <w:rFonts w:ascii="Verdana" w:eastAsiaTheme="minorHAnsi" w:hAnsi="Verdana"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53B04ECC"/>
    <w:multiLevelType w:val="hybridMultilevel"/>
    <w:tmpl w:val="3A2047E8"/>
    <w:lvl w:ilvl="0" w:tplc="08130001">
      <w:start w:val="1"/>
      <w:numFmt w:val="bullet"/>
      <w:lvlText w:val=""/>
      <w:lvlJc w:val="left"/>
      <w:pPr>
        <w:ind w:left="720" w:hanging="360"/>
      </w:pPr>
      <w:rPr>
        <w:rFonts w:ascii="Symbol" w:hAnsi="Symbo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15:restartNumberingAfterBreak="0">
    <w:nsid w:val="5759449C"/>
    <w:multiLevelType w:val="hybridMultilevel"/>
    <w:tmpl w:val="CF86E67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9" w15:restartNumberingAfterBreak="0">
    <w:nsid w:val="5A373111"/>
    <w:multiLevelType w:val="hybridMultilevel"/>
    <w:tmpl w:val="136EE6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5D6E054D"/>
    <w:multiLevelType w:val="hybridMultilevel"/>
    <w:tmpl w:val="FA90EDBA"/>
    <w:lvl w:ilvl="0" w:tplc="08130001">
      <w:start w:val="1"/>
      <w:numFmt w:val="bullet"/>
      <w:lvlText w:val=""/>
      <w:lvlJc w:val="left"/>
      <w:pPr>
        <w:ind w:left="720" w:hanging="360"/>
      </w:pPr>
      <w:rPr>
        <w:rFonts w:ascii="Symbol" w:hAnsi="Symbo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1" w15:restartNumberingAfterBreak="0">
    <w:nsid w:val="5EA94D3B"/>
    <w:multiLevelType w:val="hybridMultilevel"/>
    <w:tmpl w:val="1602C5EE"/>
    <w:lvl w:ilvl="0" w:tplc="4FFCF53A">
      <w:numFmt w:val="bullet"/>
      <w:lvlText w:val="-"/>
      <w:lvlJc w:val="left"/>
      <w:pPr>
        <w:ind w:left="720" w:hanging="360"/>
      </w:pPr>
      <w:rPr>
        <w:rFonts w:ascii="Verdana" w:eastAsiaTheme="minorHAnsi" w:hAnsi="Verdana"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645026D0"/>
    <w:multiLevelType w:val="hybridMultilevel"/>
    <w:tmpl w:val="4502B6D4"/>
    <w:lvl w:ilvl="0" w:tplc="4FFCF53A">
      <w:numFmt w:val="bullet"/>
      <w:lvlText w:val="-"/>
      <w:lvlJc w:val="left"/>
      <w:pPr>
        <w:ind w:left="720" w:hanging="360"/>
      </w:pPr>
      <w:rPr>
        <w:rFonts w:ascii="Verdana" w:eastAsiaTheme="minorHAnsi" w:hAnsi="Verdana"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6A2E3816"/>
    <w:multiLevelType w:val="hybridMultilevel"/>
    <w:tmpl w:val="E536F1DE"/>
    <w:lvl w:ilvl="0" w:tplc="08130017">
      <w:start w:val="1"/>
      <w:numFmt w:val="low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4" w15:restartNumberingAfterBreak="0">
    <w:nsid w:val="6D0C286F"/>
    <w:multiLevelType w:val="hybridMultilevel"/>
    <w:tmpl w:val="D5EA118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5" w15:restartNumberingAfterBreak="0">
    <w:nsid w:val="6F0A116D"/>
    <w:multiLevelType w:val="hybridMultilevel"/>
    <w:tmpl w:val="6A92F49E"/>
    <w:lvl w:ilvl="0" w:tplc="08130001">
      <w:start w:val="1"/>
      <w:numFmt w:val="bullet"/>
      <w:lvlText w:val=""/>
      <w:lvlJc w:val="left"/>
      <w:pPr>
        <w:ind w:left="720" w:hanging="360"/>
      </w:pPr>
      <w:rPr>
        <w:rFonts w:ascii="Symbol" w:hAnsi="Symbo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6" w15:restartNumberingAfterBreak="0">
    <w:nsid w:val="729D46D0"/>
    <w:multiLevelType w:val="hybridMultilevel"/>
    <w:tmpl w:val="B24230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75B7505D"/>
    <w:multiLevelType w:val="hybridMultilevel"/>
    <w:tmpl w:val="825A4198"/>
    <w:lvl w:ilvl="0" w:tplc="08130001">
      <w:start w:val="1"/>
      <w:numFmt w:val="bullet"/>
      <w:lvlText w:val=""/>
      <w:lvlJc w:val="left"/>
      <w:pPr>
        <w:ind w:left="720" w:hanging="360"/>
      </w:pPr>
      <w:rPr>
        <w:rFonts w:ascii="Symbol" w:hAnsi="Symbo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8" w15:restartNumberingAfterBreak="0">
    <w:nsid w:val="787B67FC"/>
    <w:multiLevelType w:val="hybridMultilevel"/>
    <w:tmpl w:val="0E4246B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7BB80816"/>
    <w:multiLevelType w:val="multilevel"/>
    <w:tmpl w:val="08865F7A"/>
    <w:lvl w:ilvl="0">
      <w:start w:val="1"/>
      <w:numFmt w:val="decimal"/>
      <w:lvlText w:val="%1."/>
      <w:lvlJc w:val="left"/>
      <w:pPr>
        <w:ind w:left="1065" w:hanging="705"/>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0" w15:restartNumberingAfterBreak="0">
    <w:nsid w:val="7CE811D8"/>
    <w:multiLevelType w:val="hybridMultilevel"/>
    <w:tmpl w:val="01F449E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23"/>
  </w:num>
  <w:num w:numId="2">
    <w:abstractNumId w:val="28"/>
  </w:num>
  <w:num w:numId="3">
    <w:abstractNumId w:val="18"/>
  </w:num>
  <w:num w:numId="4">
    <w:abstractNumId w:val="33"/>
  </w:num>
  <w:num w:numId="5">
    <w:abstractNumId w:val="22"/>
  </w:num>
  <w:num w:numId="6">
    <w:abstractNumId w:val="29"/>
  </w:num>
  <w:num w:numId="7">
    <w:abstractNumId w:val="18"/>
  </w:num>
  <w:num w:numId="8">
    <w:abstractNumId w:val="1"/>
  </w:num>
  <w:num w:numId="9">
    <w:abstractNumId w:val="9"/>
  </w:num>
  <w:num w:numId="10">
    <w:abstractNumId w:val="36"/>
  </w:num>
  <w:num w:numId="11">
    <w:abstractNumId w:val="11"/>
  </w:num>
  <w:num w:numId="12">
    <w:abstractNumId w:val="1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
  </w:num>
  <w:num w:numId="14">
    <w:abstractNumId w:val="13"/>
  </w:num>
  <w:num w:numId="15">
    <w:abstractNumId w:val="17"/>
  </w:num>
  <w:num w:numId="16">
    <w:abstractNumId w:val="0"/>
  </w:num>
  <w:num w:numId="17">
    <w:abstractNumId w:val="31"/>
  </w:num>
  <w:num w:numId="18">
    <w:abstractNumId w:val="34"/>
  </w:num>
  <w:num w:numId="19">
    <w:abstractNumId w:val="32"/>
  </w:num>
  <w:num w:numId="20">
    <w:abstractNumId w:val="16"/>
  </w:num>
  <w:num w:numId="21">
    <w:abstractNumId w:val="40"/>
  </w:num>
  <w:num w:numId="22">
    <w:abstractNumId w:val="2"/>
  </w:num>
  <w:num w:numId="23">
    <w:abstractNumId w:val="8"/>
  </w:num>
  <w:num w:numId="24">
    <w:abstractNumId w:val="20"/>
  </w:num>
  <w:num w:numId="25">
    <w:abstractNumId w:val="3"/>
  </w:num>
  <w:num w:numId="26">
    <w:abstractNumId w:val="24"/>
  </w:num>
  <w:num w:numId="27">
    <w:abstractNumId w:val="25"/>
  </w:num>
  <w:num w:numId="28">
    <w:abstractNumId w:val="15"/>
  </w:num>
  <w:num w:numId="29">
    <w:abstractNumId w:val="39"/>
  </w:num>
  <w:num w:numId="30">
    <w:abstractNumId w:val="5"/>
  </w:num>
  <w:num w:numId="31">
    <w:abstractNumId w:val="38"/>
  </w:num>
  <w:num w:numId="32">
    <w:abstractNumId w:val="27"/>
  </w:num>
  <w:num w:numId="33">
    <w:abstractNumId w:val="30"/>
  </w:num>
  <w:num w:numId="34">
    <w:abstractNumId w:val="35"/>
  </w:num>
  <w:num w:numId="35">
    <w:abstractNumId w:val="7"/>
  </w:num>
  <w:num w:numId="36">
    <w:abstractNumId w:val="14"/>
  </w:num>
  <w:num w:numId="37">
    <w:abstractNumId w:val="37"/>
  </w:num>
  <w:num w:numId="38">
    <w:abstractNumId w:val="4"/>
  </w:num>
  <w:num w:numId="39">
    <w:abstractNumId w:val="19"/>
  </w:num>
  <w:num w:numId="40">
    <w:abstractNumId w:val="6"/>
  </w:num>
  <w:num w:numId="41">
    <w:abstractNumId w:val="10"/>
  </w:num>
  <w:num w:numId="42">
    <w:abstractNumId w:val="21"/>
  </w:num>
  <w:num w:numId="43">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471E"/>
    <w:rsid w:val="000004B3"/>
    <w:rsid w:val="0000143E"/>
    <w:rsid w:val="00001BC1"/>
    <w:rsid w:val="0002182B"/>
    <w:rsid w:val="000334EF"/>
    <w:rsid w:val="00037D25"/>
    <w:rsid w:val="0004402E"/>
    <w:rsid w:val="00044600"/>
    <w:rsid w:val="00045F28"/>
    <w:rsid w:val="00050E31"/>
    <w:rsid w:val="00052377"/>
    <w:rsid w:val="00055D3A"/>
    <w:rsid w:val="000645E3"/>
    <w:rsid w:val="00072106"/>
    <w:rsid w:val="000861FE"/>
    <w:rsid w:val="00087A0A"/>
    <w:rsid w:val="00090AF3"/>
    <w:rsid w:val="000A570E"/>
    <w:rsid w:val="000A7D8E"/>
    <w:rsid w:val="000B1AF4"/>
    <w:rsid w:val="000B38C9"/>
    <w:rsid w:val="000B58AD"/>
    <w:rsid w:val="000D2AF3"/>
    <w:rsid w:val="000E6C6F"/>
    <w:rsid w:val="0011150A"/>
    <w:rsid w:val="001246AA"/>
    <w:rsid w:val="001342CB"/>
    <w:rsid w:val="00136894"/>
    <w:rsid w:val="00153F20"/>
    <w:rsid w:val="001547C9"/>
    <w:rsid w:val="001550CA"/>
    <w:rsid w:val="00164592"/>
    <w:rsid w:val="0016732B"/>
    <w:rsid w:val="00167FC9"/>
    <w:rsid w:val="001828E3"/>
    <w:rsid w:val="001854C7"/>
    <w:rsid w:val="00190487"/>
    <w:rsid w:val="001905A8"/>
    <w:rsid w:val="00192855"/>
    <w:rsid w:val="001A55C8"/>
    <w:rsid w:val="001A72F0"/>
    <w:rsid w:val="001B3B24"/>
    <w:rsid w:val="001B4EC1"/>
    <w:rsid w:val="001C17D7"/>
    <w:rsid w:val="001C1A5C"/>
    <w:rsid w:val="001C313F"/>
    <w:rsid w:val="001D23AC"/>
    <w:rsid w:val="001D3AFD"/>
    <w:rsid w:val="001D4ECE"/>
    <w:rsid w:val="001E2FA9"/>
    <w:rsid w:val="001E658C"/>
    <w:rsid w:val="001E7667"/>
    <w:rsid w:val="001F1D5F"/>
    <w:rsid w:val="001F2DC1"/>
    <w:rsid w:val="001F46DA"/>
    <w:rsid w:val="001F4BEC"/>
    <w:rsid w:val="001F7BBA"/>
    <w:rsid w:val="00204FD7"/>
    <w:rsid w:val="00212421"/>
    <w:rsid w:val="00212976"/>
    <w:rsid w:val="00214688"/>
    <w:rsid w:val="00217302"/>
    <w:rsid w:val="00223A4C"/>
    <w:rsid w:val="002302A3"/>
    <w:rsid w:val="00230B65"/>
    <w:rsid w:val="002314E0"/>
    <w:rsid w:val="00236355"/>
    <w:rsid w:val="00241C51"/>
    <w:rsid w:val="002426F7"/>
    <w:rsid w:val="00246885"/>
    <w:rsid w:val="00247DD8"/>
    <w:rsid w:val="002560C3"/>
    <w:rsid w:val="00256589"/>
    <w:rsid w:val="002639E0"/>
    <w:rsid w:val="00265B72"/>
    <w:rsid w:val="00267987"/>
    <w:rsid w:val="002817F7"/>
    <w:rsid w:val="00285538"/>
    <w:rsid w:val="002960FC"/>
    <w:rsid w:val="002A53DF"/>
    <w:rsid w:val="002A5733"/>
    <w:rsid w:val="002A60DA"/>
    <w:rsid w:val="002C205E"/>
    <w:rsid w:val="002C461F"/>
    <w:rsid w:val="002D00DD"/>
    <w:rsid w:val="002D215F"/>
    <w:rsid w:val="002D6D56"/>
    <w:rsid w:val="002E3B1E"/>
    <w:rsid w:val="002E6076"/>
    <w:rsid w:val="002F46CF"/>
    <w:rsid w:val="002F679F"/>
    <w:rsid w:val="002F67CC"/>
    <w:rsid w:val="003110B9"/>
    <w:rsid w:val="00311AE4"/>
    <w:rsid w:val="00314C06"/>
    <w:rsid w:val="003150CC"/>
    <w:rsid w:val="0031552F"/>
    <w:rsid w:val="003227F7"/>
    <w:rsid w:val="00327F0F"/>
    <w:rsid w:val="0033157F"/>
    <w:rsid w:val="00334FAF"/>
    <w:rsid w:val="0034291F"/>
    <w:rsid w:val="0035325E"/>
    <w:rsid w:val="00353640"/>
    <w:rsid w:val="00353ACA"/>
    <w:rsid w:val="00357121"/>
    <w:rsid w:val="00360BE9"/>
    <w:rsid w:val="00365930"/>
    <w:rsid w:val="003667F6"/>
    <w:rsid w:val="00372EAD"/>
    <w:rsid w:val="00373C8D"/>
    <w:rsid w:val="003851D4"/>
    <w:rsid w:val="00396CF0"/>
    <w:rsid w:val="003A2E62"/>
    <w:rsid w:val="003B091B"/>
    <w:rsid w:val="003B222D"/>
    <w:rsid w:val="003B5497"/>
    <w:rsid w:val="003C477D"/>
    <w:rsid w:val="003E1AD6"/>
    <w:rsid w:val="003E3548"/>
    <w:rsid w:val="003E7B1F"/>
    <w:rsid w:val="003F413E"/>
    <w:rsid w:val="003F488D"/>
    <w:rsid w:val="004027B4"/>
    <w:rsid w:val="00404E64"/>
    <w:rsid w:val="00407A0F"/>
    <w:rsid w:val="004102D5"/>
    <w:rsid w:val="0042287E"/>
    <w:rsid w:val="0042531A"/>
    <w:rsid w:val="0043490B"/>
    <w:rsid w:val="00437199"/>
    <w:rsid w:val="0044104E"/>
    <w:rsid w:val="004423B9"/>
    <w:rsid w:val="00447406"/>
    <w:rsid w:val="0044791D"/>
    <w:rsid w:val="00452191"/>
    <w:rsid w:val="004604FD"/>
    <w:rsid w:val="004743DC"/>
    <w:rsid w:val="004773BE"/>
    <w:rsid w:val="00484706"/>
    <w:rsid w:val="00485CE6"/>
    <w:rsid w:val="00492940"/>
    <w:rsid w:val="004A2DD7"/>
    <w:rsid w:val="004A5529"/>
    <w:rsid w:val="004B4B49"/>
    <w:rsid w:val="004C1A19"/>
    <w:rsid w:val="004D1F60"/>
    <w:rsid w:val="004D488D"/>
    <w:rsid w:val="004D4CB3"/>
    <w:rsid w:val="004D721A"/>
    <w:rsid w:val="004E4CBF"/>
    <w:rsid w:val="004E63DA"/>
    <w:rsid w:val="004E6788"/>
    <w:rsid w:val="004F164A"/>
    <w:rsid w:val="00504127"/>
    <w:rsid w:val="00504707"/>
    <w:rsid w:val="005066DD"/>
    <w:rsid w:val="00506DC5"/>
    <w:rsid w:val="005108D1"/>
    <w:rsid w:val="00512557"/>
    <w:rsid w:val="00512C0C"/>
    <w:rsid w:val="00520366"/>
    <w:rsid w:val="0052044E"/>
    <w:rsid w:val="005335FB"/>
    <w:rsid w:val="00534220"/>
    <w:rsid w:val="00534898"/>
    <w:rsid w:val="005451DB"/>
    <w:rsid w:val="0055098A"/>
    <w:rsid w:val="005514F0"/>
    <w:rsid w:val="00571269"/>
    <w:rsid w:val="00574442"/>
    <w:rsid w:val="00574D33"/>
    <w:rsid w:val="00576DB5"/>
    <w:rsid w:val="00581DC7"/>
    <w:rsid w:val="005A4BFE"/>
    <w:rsid w:val="005A4D0C"/>
    <w:rsid w:val="005B32B7"/>
    <w:rsid w:val="005B3E2E"/>
    <w:rsid w:val="005B55CD"/>
    <w:rsid w:val="005C471E"/>
    <w:rsid w:val="005C4EB0"/>
    <w:rsid w:val="005C553C"/>
    <w:rsid w:val="005D4AB9"/>
    <w:rsid w:val="005D5E3D"/>
    <w:rsid w:val="005E38F9"/>
    <w:rsid w:val="005F0938"/>
    <w:rsid w:val="005F0BDE"/>
    <w:rsid w:val="005F2C51"/>
    <w:rsid w:val="005F4068"/>
    <w:rsid w:val="005F5BEA"/>
    <w:rsid w:val="0060364D"/>
    <w:rsid w:val="00603B44"/>
    <w:rsid w:val="006062AE"/>
    <w:rsid w:val="0060763A"/>
    <w:rsid w:val="00617059"/>
    <w:rsid w:val="00631538"/>
    <w:rsid w:val="006369E9"/>
    <w:rsid w:val="00641890"/>
    <w:rsid w:val="00646F1B"/>
    <w:rsid w:val="006473DC"/>
    <w:rsid w:val="00647A8C"/>
    <w:rsid w:val="00647B3A"/>
    <w:rsid w:val="00647DE9"/>
    <w:rsid w:val="00652F70"/>
    <w:rsid w:val="00655103"/>
    <w:rsid w:val="00662A98"/>
    <w:rsid w:val="00666580"/>
    <w:rsid w:val="00674CD9"/>
    <w:rsid w:val="00675466"/>
    <w:rsid w:val="006764CD"/>
    <w:rsid w:val="00680478"/>
    <w:rsid w:val="00685BAE"/>
    <w:rsid w:val="0069070C"/>
    <w:rsid w:val="00692AB8"/>
    <w:rsid w:val="00695E91"/>
    <w:rsid w:val="00696BEB"/>
    <w:rsid w:val="00696C23"/>
    <w:rsid w:val="006B328C"/>
    <w:rsid w:val="006C12FF"/>
    <w:rsid w:val="006C7081"/>
    <w:rsid w:val="006D3969"/>
    <w:rsid w:val="006D64D0"/>
    <w:rsid w:val="006E1A8D"/>
    <w:rsid w:val="006E1D77"/>
    <w:rsid w:val="006E7721"/>
    <w:rsid w:val="006F0461"/>
    <w:rsid w:val="006F3DAF"/>
    <w:rsid w:val="006F4BB5"/>
    <w:rsid w:val="006F68ED"/>
    <w:rsid w:val="007173A0"/>
    <w:rsid w:val="007216BC"/>
    <w:rsid w:val="0072194C"/>
    <w:rsid w:val="00722DFB"/>
    <w:rsid w:val="00724022"/>
    <w:rsid w:val="0073008F"/>
    <w:rsid w:val="00733C5A"/>
    <w:rsid w:val="00735916"/>
    <w:rsid w:val="00745D57"/>
    <w:rsid w:val="00767770"/>
    <w:rsid w:val="00767B75"/>
    <w:rsid w:val="00776C10"/>
    <w:rsid w:val="00777603"/>
    <w:rsid w:val="007874B4"/>
    <w:rsid w:val="00787AEA"/>
    <w:rsid w:val="007A1F76"/>
    <w:rsid w:val="007B01C4"/>
    <w:rsid w:val="007B292E"/>
    <w:rsid w:val="007B4828"/>
    <w:rsid w:val="007C599C"/>
    <w:rsid w:val="007D1F0F"/>
    <w:rsid w:val="007D3453"/>
    <w:rsid w:val="007E46DD"/>
    <w:rsid w:val="007E7DDF"/>
    <w:rsid w:val="007F4198"/>
    <w:rsid w:val="00800CCA"/>
    <w:rsid w:val="008030AC"/>
    <w:rsid w:val="00803775"/>
    <w:rsid w:val="00823415"/>
    <w:rsid w:val="00823896"/>
    <w:rsid w:val="00836B1B"/>
    <w:rsid w:val="0083705E"/>
    <w:rsid w:val="0085049A"/>
    <w:rsid w:val="00853306"/>
    <w:rsid w:val="00853A3D"/>
    <w:rsid w:val="00861C9B"/>
    <w:rsid w:val="008621D4"/>
    <w:rsid w:val="0087331E"/>
    <w:rsid w:val="00876D31"/>
    <w:rsid w:val="0088141C"/>
    <w:rsid w:val="00883B9D"/>
    <w:rsid w:val="0088513A"/>
    <w:rsid w:val="008913D0"/>
    <w:rsid w:val="008A23AF"/>
    <w:rsid w:val="008A5331"/>
    <w:rsid w:val="008B20C9"/>
    <w:rsid w:val="008C2754"/>
    <w:rsid w:val="008C7C75"/>
    <w:rsid w:val="008D320A"/>
    <w:rsid w:val="008D376A"/>
    <w:rsid w:val="008F0BEE"/>
    <w:rsid w:val="008F0D5D"/>
    <w:rsid w:val="008F7547"/>
    <w:rsid w:val="00911A10"/>
    <w:rsid w:val="00913642"/>
    <w:rsid w:val="0092480E"/>
    <w:rsid w:val="009337D3"/>
    <w:rsid w:val="009351E1"/>
    <w:rsid w:val="009377AC"/>
    <w:rsid w:val="0093782B"/>
    <w:rsid w:val="00941069"/>
    <w:rsid w:val="00946B1E"/>
    <w:rsid w:val="00950BB8"/>
    <w:rsid w:val="00964806"/>
    <w:rsid w:val="00971A0F"/>
    <w:rsid w:val="00973D5C"/>
    <w:rsid w:val="00974252"/>
    <w:rsid w:val="009765E7"/>
    <w:rsid w:val="009840E4"/>
    <w:rsid w:val="009854BA"/>
    <w:rsid w:val="00986958"/>
    <w:rsid w:val="00990B49"/>
    <w:rsid w:val="00995F1C"/>
    <w:rsid w:val="00996920"/>
    <w:rsid w:val="009A00ED"/>
    <w:rsid w:val="009A3CC9"/>
    <w:rsid w:val="009A6D8C"/>
    <w:rsid w:val="009B4C24"/>
    <w:rsid w:val="009B4CEC"/>
    <w:rsid w:val="009B6438"/>
    <w:rsid w:val="009C25CE"/>
    <w:rsid w:val="009C2B04"/>
    <w:rsid w:val="009C4C95"/>
    <w:rsid w:val="009D02F8"/>
    <w:rsid w:val="009D0F96"/>
    <w:rsid w:val="009D317B"/>
    <w:rsid w:val="009E31AB"/>
    <w:rsid w:val="009E77CE"/>
    <w:rsid w:val="009F7254"/>
    <w:rsid w:val="00A16B82"/>
    <w:rsid w:val="00A16B93"/>
    <w:rsid w:val="00A171F8"/>
    <w:rsid w:val="00A23506"/>
    <w:rsid w:val="00A3388A"/>
    <w:rsid w:val="00A456C8"/>
    <w:rsid w:val="00A53F08"/>
    <w:rsid w:val="00A555A7"/>
    <w:rsid w:val="00A55E51"/>
    <w:rsid w:val="00A571E8"/>
    <w:rsid w:val="00A578D9"/>
    <w:rsid w:val="00A65767"/>
    <w:rsid w:val="00A67C36"/>
    <w:rsid w:val="00A7388E"/>
    <w:rsid w:val="00A82F84"/>
    <w:rsid w:val="00A9042C"/>
    <w:rsid w:val="00A979E3"/>
    <w:rsid w:val="00AB03A9"/>
    <w:rsid w:val="00AB1689"/>
    <w:rsid w:val="00AB1BC2"/>
    <w:rsid w:val="00AB65A4"/>
    <w:rsid w:val="00AB76CC"/>
    <w:rsid w:val="00AC363E"/>
    <w:rsid w:val="00AC5A95"/>
    <w:rsid w:val="00AE47E9"/>
    <w:rsid w:val="00AE4EC6"/>
    <w:rsid w:val="00AE67AC"/>
    <w:rsid w:val="00AF2FC7"/>
    <w:rsid w:val="00B11876"/>
    <w:rsid w:val="00B16A81"/>
    <w:rsid w:val="00B174B2"/>
    <w:rsid w:val="00B20E4A"/>
    <w:rsid w:val="00B21064"/>
    <w:rsid w:val="00B22757"/>
    <w:rsid w:val="00B27F1A"/>
    <w:rsid w:val="00B30899"/>
    <w:rsid w:val="00B31097"/>
    <w:rsid w:val="00B31F74"/>
    <w:rsid w:val="00B34251"/>
    <w:rsid w:val="00B440A9"/>
    <w:rsid w:val="00B45B59"/>
    <w:rsid w:val="00B471EE"/>
    <w:rsid w:val="00B6108B"/>
    <w:rsid w:val="00B66608"/>
    <w:rsid w:val="00B70137"/>
    <w:rsid w:val="00B72C34"/>
    <w:rsid w:val="00B7400C"/>
    <w:rsid w:val="00B7554A"/>
    <w:rsid w:val="00B760DA"/>
    <w:rsid w:val="00B83193"/>
    <w:rsid w:val="00B85C27"/>
    <w:rsid w:val="00B92770"/>
    <w:rsid w:val="00BA4A3C"/>
    <w:rsid w:val="00BA50D3"/>
    <w:rsid w:val="00BA50F5"/>
    <w:rsid w:val="00BB0E4B"/>
    <w:rsid w:val="00BC17A0"/>
    <w:rsid w:val="00BC1EF5"/>
    <w:rsid w:val="00BC432C"/>
    <w:rsid w:val="00BC45D4"/>
    <w:rsid w:val="00BC45E1"/>
    <w:rsid w:val="00BD134E"/>
    <w:rsid w:val="00BD4AEE"/>
    <w:rsid w:val="00BE242F"/>
    <w:rsid w:val="00BE482E"/>
    <w:rsid w:val="00BE4EBD"/>
    <w:rsid w:val="00BF0E24"/>
    <w:rsid w:val="00BF14F1"/>
    <w:rsid w:val="00BF49A4"/>
    <w:rsid w:val="00BF680D"/>
    <w:rsid w:val="00BF7463"/>
    <w:rsid w:val="00C001A3"/>
    <w:rsid w:val="00C15E6D"/>
    <w:rsid w:val="00C16CA4"/>
    <w:rsid w:val="00C24AF9"/>
    <w:rsid w:val="00C26477"/>
    <w:rsid w:val="00C31605"/>
    <w:rsid w:val="00C44598"/>
    <w:rsid w:val="00C47726"/>
    <w:rsid w:val="00C503F3"/>
    <w:rsid w:val="00C56070"/>
    <w:rsid w:val="00C56206"/>
    <w:rsid w:val="00C57787"/>
    <w:rsid w:val="00C62003"/>
    <w:rsid w:val="00C635AB"/>
    <w:rsid w:val="00C63FD0"/>
    <w:rsid w:val="00C70263"/>
    <w:rsid w:val="00C77828"/>
    <w:rsid w:val="00C77907"/>
    <w:rsid w:val="00C87D08"/>
    <w:rsid w:val="00C9004B"/>
    <w:rsid w:val="00C932DB"/>
    <w:rsid w:val="00CA0816"/>
    <w:rsid w:val="00CA2CF8"/>
    <w:rsid w:val="00CB09F6"/>
    <w:rsid w:val="00CB441C"/>
    <w:rsid w:val="00CB46FC"/>
    <w:rsid w:val="00CC209C"/>
    <w:rsid w:val="00CC23C6"/>
    <w:rsid w:val="00CC3987"/>
    <w:rsid w:val="00CC5A3A"/>
    <w:rsid w:val="00CD56FB"/>
    <w:rsid w:val="00CE0B05"/>
    <w:rsid w:val="00D00A72"/>
    <w:rsid w:val="00D04A28"/>
    <w:rsid w:val="00D103EA"/>
    <w:rsid w:val="00D112CC"/>
    <w:rsid w:val="00D303E9"/>
    <w:rsid w:val="00D32B32"/>
    <w:rsid w:val="00D336CC"/>
    <w:rsid w:val="00D34AF1"/>
    <w:rsid w:val="00D365C2"/>
    <w:rsid w:val="00D4623C"/>
    <w:rsid w:val="00D531F1"/>
    <w:rsid w:val="00D564E2"/>
    <w:rsid w:val="00D6744D"/>
    <w:rsid w:val="00D76638"/>
    <w:rsid w:val="00D77DFC"/>
    <w:rsid w:val="00D8000C"/>
    <w:rsid w:val="00D91D01"/>
    <w:rsid w:val="00DA0281"/>
    <w:rsid w:val="00DA3A90"/>
    <w:rsid w:val="00DA7E57"/>
    <w:rsid w:val="00DB033D"/>
    <w:rsid w:val="00DC0034"/>
    <w:rsid w:val="00DC007F"/>
    <w:rsid w:val="00DC2E4E"/>
    <w:rsid w:val="00DC55F0"/>
    <w:rsid w:val="00DC722A"/>
    <w:rsid w:val="00DE1D15"/>
    <w:rsid w:val="00DE1F25"/>
    <w:rsid w:val="00DE26E1"/>
    <w:rsid w:val="00DE2D9B"/>
    <w:rsid w:val="00DE35D4"/>
    <w:rsid w:val="00DE580B"/>
    <w:rsid w:val="00DF3B7F"/>
    <w:rsid w:val="00DF54C7"/>
    <w:rsid w:val="00DF6B6B"/>
    <w:rsid w:val="00E032D2"/>
    <w:rsid w:val="00E2080A"/>
    <w:rsid w:val="00E25F71"/>
    <w:rsid w:val="00E26038"/>
    <w:rsid w:val="00E31E83"/>
    <w:rsid w:val="00E40F22"/>
    <w:rsid w:val="00E415B0"/>
    <w:rsid w:val="00E42633"/>
    <w:rsid w:val="00E51249"/>
    <w:rsid w:val="00E557F3"/>
    <w:rsid w:val="00E55DE0"/>
    <w:rsid w:val="00E6329B"/>
    <w:rsid w:val="00E65513"/>
    <w:rsid w:val="00E715E7"/>
    <w:rsid w:val="00E82D9D"/>
    <w:rsid w:val="00E86458"/>
    <w:rsid w:val="00E908E2"/>
    <w:rsid w:val="00E9420F"/>
    <w:rsid w:val="00E95300"/>
    <w:rsid w:val="00E96AD9"/>
    <w:rsid w:val="00EB29AF"/>
    <w:rsid w:val="00EB6BF5"/>
    <w:rsid w:val="00EB740D"/>
    <w:rsid w:val="00EB7738"/>
    <w:rsid w:val="00EC1855"/>
    <w:rsid w:val="00EC4E9C"/>
    <w:rsid w:val="00EC67E4"/>
    <w:rsid w:val="00EC7119"/>
    <w:rsid w:val="00EC7F81"/>
    <w:rsid w:val="00ED2488"/>
    <w:rsid w:val="00ED4050"/>
    <w:rsid w:val="00ED61BC"/>
    <w:rsid w:val="00ED7E37"/>
    <w:rsid w:val="00EF3F0C"/>
    <w:rsid w:val="00F14265"/>
    <w:rsid w:val="00F14CB2"/>
    <w:rsid w:val="00F15367"/>
    <w:rsid w:val="00F15A73"/>
    <w:rsid w:val="00F168A0"/>
    <w:rsid w:val="00F25353"/>
    <w:rsid w:val="00F3462B"/>
    <w:rsid w:val="00F40AB1"/>
    <w:rsid w:val="00F42E6E"/>
    <w:rsid w:val="00F4431E"/>
    <w:rsid w:val="00F4580E"/>
    <w:rsid w:val="00F67FF1"/>
    <w:rsid w:val="00F72395"/>
    <w:rsid w:val="00F75ADD"/>
    <w:rsid w:val="00F869CE"/>
    <w:rsid w:val="00F9680B"/>
    <w:rsid w:val="00FA18C2"/>
    <w:rsid w:val="00FA3F2C"/>
    <w:rsid w:val="00FA6B7B"/>
    <w:rsid w:val="00FA7C92"/>
    <w:rsid w:val="00FB3E35"/>
    <w:rsid w:val="00FB7CCF"/>
    <w:rsid w:val="00FD5B89"/>
    <w:rsid w:val="00FD60AE"/>
    <w:rsid w:val="00FD7A3C"/>
    <w:rsid w:val="00FE0B8C"/>
    <w:rsid w:val="00FE3306"/>
    <w:rsid w:val="00FF12DA"/>
    <w:rsid w:val="00FF710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BF910D"/>
  <w15:docId w15:val="{88E563AE-C0CE-43F2-BC6E-7455DECC1C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052377"/>
    <w:pPr>
      <w:jc w:val="both"/>
    </w:pPr>
    <w:rPr>
      <w:rFonts w:ascii="Verdana" w:hAnsi="Verdana"/>
      <w:sz w:val="20"/>
      <w:lang w:val="nl-NL"/>
    </w:rPr>
  </w:style>
  <w:style w:type="paragraph" w:styleId="Kop1">
    <w:name w:val="heading 1"/>
    <w:basedOn w:val="Standaard"/>
    <w:next w:val="Standaard"/>
    <w:link w:val="Kop1Char"/>
    <w:uiPriority w:val="9"/>
    <w:qFormat/>
    <w:rsid w:val="00052377"/>
    <w:pPr>
      <w:keepNext/>
      <w:keepLines/>
      <w:numPr>
        <w:numId w:val="3"/>
      </w:numPr>
      <w:spacing w:before="240" w:after="0"/>
      <w:outlineLvl w:val="0"/>
    </w:pPr>
    <w:rPr>
      <w:rFonts w:eastAsiaTheme="majorEastAsia" w:cstheme="majorBidi"/>
      <w:b/>
      <w:sz w:val="28"/>
      <w:szCs w:val="32"/>
    </w:rPr>
  </w:style>
  <w:style w:type="paragraph" w:styleId="Kop2">
    <w:name w:val="heading 2"/>
    <w:basedOn w:val="Standaard"/>
    <w:next w:val="Standaard"/>
    <w:link w:val="Kop2Char"/>
    <w:uiPriority w:val="9"/>
    <w:unhideWhenUsed/>
    <w:qFormat/>
    <w:rsid w:val="00052377"/>
    <w:pPr>
      <w:keepNext/>
      <w:keepLines/>
      <w:numPr>
        <w:ilvl w:val="1"/>
        <w:numId w:val="3"/>
      </w:numPr>
      <w:spacing w:before="40" w:after="0"/>
      <w:outlineLvl w:val="1"/>
    </w:pPr>
    <w:rPr>
      <w:rFonts w:eastAsiaTheme="majorEastAsia" w:cstheme="majorBidi"/>
      <w:b/>
      <w:sz w:val="24"/>
      <w:szCs w:val="26"/>
    </w:rPr>
  </w:style>
  <w:style w:type="paragraph" w:styleId="Kop3">
    <w:name w:val="heading 3"/>
    <w:basedOn w:val="Standaard"/>
    <w:next w:val="Standaard"/>
    <w:link w:val="Kop3Char"/>
    <w:uiPriority w:val="9"/>
    <w:unhideWhenUsed/>
    <w:qFormat/>
    <w:rsid w:val="00052377"/>
    <w:pPr>
      <w:numPr>
        <w:ilvl w:val="2"/>
        <w:numId w:val="3"/>
      </w:numPr>
      <w:spacing w:line="360" w:lineRule="auto"/>
      <w:outlineLvl w:val="2"/>
    </w:pPr>
    <w:rPr>
      <w:b/>
      <w:szCs w:val="20"/>
    </w:rPr>
  </w:style>
  <w:style w:type="paragraph" w:styleId="Kop4">
    <w:name w:val="heading 4"/>
    <w:basedOn w:val="Standaard"/>
    <w:next w:val="Standaard"/>
    <w:link w:val="Kop4Char"/>
    <w:uiPriority w:val="9"/>
    <w:unhideWhenUsed/>
    <w:qFormat/>
    <w:rsid w:val="00D564E2"/>
    <w:pPr>
      <w:keepNext/>
      <w:keepLines/>
      <w:numPr>
        <w:ilvl w:val="3"/>
        <w:numId w:val="3"/>
      </w:numPr>
      <w:spacing w:before="40" w:after="0"/>
      <w:outlineLvl w:val="3"/>
    </w:pPr>
    <w:rPr>
      <w:rFonts w:eastAsiaTheme="majorEastAsia" w:cstheme="majorBidi"/>
      <w:i/>
      <w:iCs/>
    </w:rPr>
  </w:style>
  <w:style w:type="paragraph" w:styleId="Kop5">
    <w:name w:val="heading 5"/>
    <w:basedOn w:val="Standaard"/>
    <w:next w:val="Standaard"/>
    <w:link w:val="Kop5Char"/>
    <w:uiPriority w:val="9"/>
    <w:unhideWhenUsed/>
    <w:qFormat/>
    <w:rsid w:val="00803775"/>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Kop6">
    <w:name w:val="heading 6"/>
    <w:basedOn w:val="Standaard"/>
    <w:next w:val="Standaard"/>
    <w:link w:val="Kop6Char"/>
    <w:uiPriority w:val="9"/>
    <w:semiHidden/>
    <w:unhideWhenUsed/>
    <w:qFormat/>
    <w:rsid w:val="00777603"/>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Kop7">
    <w:name w:val="heading 7"/>
    <w:basedOn w:val="Standaard"/>
    <w:next w:val="Standaard"/>
    <w:link w:val="Kop7Char"/>
    <w:uiPriority w:val="9"/>
    <w:semiHidden/>
    <w:unhideWhenUsed/>
    <w:qFormat/>
    <w:rsid w:val="00777603"/>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Kop8">
    <w:name w:val="heading 8"/>
    <w:basedOn w:val="Standaard"/>
    <w:next w:val="Standaard"/>
    <w:link w:val="Kop8Char"/>
    <w:uiPriority w:val="9"/>
    <w:semiHidden/>
    <w:unhideWhenUsed/>
    <w:qFormat/>
    <w:rsid w:val="0077760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77760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052377"/>
    <w:rPr>
      <w:rFonts w:ascii="Verdana" w:eastAsiaTheme="majorEastAsia" w:hAnsi="Verdana" w:cstheme="majorBidi"/>
      <w:b/>
      <w:sz w:val="28"/>
      <w:szCs w:val="32"/>
      <w:lang w:val="nl-NL"/>
    </w:rPr>
  </w:style>
  <w:style w:type="paragraph" w:styleId="Kopvaninhoudsopgave">
    <w:name w:val="TOC Heading"/>
    <w:basedOn w:val="Kop1"/>
    <w:next w:val="Standaard"/>
    <w:uiPriority w:val="39"/>
    <w:unhideWhenUsed/>
    <w:qFormat/>
    <w:rsid w:val="00AB03A9"/>
    <w:pPr>
      <w:outlineLvl w:val="9"/>
    </w:pPr>
    <w:rPr>
      <w:lang w:val="en-US"/>
    </w:rPr>
  </w:style>
  <w:style w:type="paragraph" w:styleId="Inhopg1">
    <w:name w:val="toc 1"/>
    <w:basedOn w:val="Standaard"/>
    <w:next w:val="Standaard"/>
    <w:autoRedefine/>
    <w:uiPriority w:val="39"/>
    <w:unhideWhenUsed/>
    <w:rsid w:val="00AB03A9"/>
    <w:pPr>
      <w:spacing w:after="100"/>
    </w:pPr>
  </w:style>
  <w:style w:type="character" w:styleId="Hyperlink">
    <w:name w:val="Hyperlink"/>
    <w:basedOn w:val="Standaardalinea-lettertype"/>
    <w:uiPriority w:val="99"/>
    <w:unhideWhenUsed/>
    <w:rsid w:val="00AB03A9"/>
    <w:rPr>
      <w:color w:val="0563C1" w:themeColor="hyperlink"/>
      <w:u w:val="single"/>
    </w:rPr>
  </w:style>
  <w:style w:type="table" w:styleId="Tabelraster">
    <w:name w:val="Table Grid"/>
    <w:basedOn w:val="Standaardtabel"/>
    <w:uiPriority w:val="59"/>
    <w:rsid w:val="008D32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BA50D3"/>
    <w:pPr>
      <w:ind w:left="720"/>
      <w:contextualSpacing/>
    </w:pPr>
  </w:style>
  <w:style w:type="character" w:customStyle="1" w:styleId="Kop2Char">
    <w:name w:val="Kop 2 Char"/>
    <w:basedOn w:val="Standaardalinea-lettertype"/>
    <w:link w:val="Kop2"/>
    <w:uiPriority w:val="9"/>
    <w:rsid w:val="00052377"/>
    <w:rPr>
      <w:rFonts w:ascii="Verdana" w:eastAsiaTheme="majorEastAsia" w:hAnsi="Verdana" w:cstheme="majorBidi"/>
      <w:b/>
      <w:sz w:val="24"/>
      <w:szCs w:val="26"/>
      <w:lang w:val="nl-NL"/>
    </w:rPr>
  </w:style>
  <w:style w:type="character" w:customStyle="1" w:styleId="Kop3Char">
    <w:name w:val="Kop 3 Char"/>
    <w:basedOn w:val="Standaardalinea-lettertype"/>
    <w:link w:val="Kop3"/>
    <w:uiPriority w:val="9"/>
    <w:rsid w:val="00052377"/>
    <w:rPr>
      <w:rFonts w:ascii="Verdana" w:hAnsi="Verdana"/>
      <w:b/>
      <w:sz w:val="20"/>
      <w:szCs w:val="20"/>
      <w:lang w:val="nl-NL"/>
    </w:rPr>
  </w:style>
  <w:style w:type="character" w:customStyle="1" w:styleId="Kop4Char">
    <w:name w:val="Kop 4 Char"/>
    <w:basedOn w:val="Standaardalinea-lettertype"/>
    <w:link w:val="Kop4"/>
    <w:uiPriority w:val="9"/>
    <w:rsid w:val="00D564E2"/>
    <w:rPr>
      <w:rFonts w:ascii="Verdana" w:eastAsiaTheme="majorEastAsia" w:hAnsi="Verdana" w:cstheme="majorBidi"/>
      <w:i/>
      <w:iCs/>
      <w:sz w:val="20"/>
      <w:lang w:val="nl-NL"/>
    </w:rPr>
  </w:style>
  <w:style w:type="paragraph" w:styleId="Lijstopsomteken">
    <w:name w:val="List Bullet"/>
    <w:basedOn w:val="Standaard"/>
    <w:unhideWhenUsed/>
    <w:rsid w:val="0083705E"/>
    <w:pPr>
      <w:widowControl w:val="0"/>
      <w:tabs>
        <w:tab w:val="right" w:pos="-442"/>
        <w:tab w:val="left" w:pos="0"/>
        <w:tab w:val="left" w:pos="221"/>
        <w:tab w:val="left" w:pos="442"/>
        <w:tab w:val="left" w:pos="663"/>
        <w:tab w:val="left" w:pos="1100"/>
        <w:tab w:val="left" w:pos="1321"/>
        <w:tab w:val="left" w:pos="2160"/>
        <w:tab w:val="left" w:pos="2880"/>
        <w:tab w:val="left" w:pos="3600"/>
        <w:tab w:val="left" w:pos="4321"/>
      </w:tabs>
      <w:overflowPunct w:val="0"/>
      <w:autoSpaceDE w:val="0"/>
      <w:autoSpaceDN w:val="0"/>
      <w:adjustRightInd w:val="0"/>
      <w:spacing w:after="0" w:line="260" w:lineRule="atLeast"/>
      <w:ind w:left="221" w:hanging="221"/>
    </w:pPr>
    <w:rPr>
      <w:rFonts w:ascii="TrumpMediaeval" w:eastAsia="Times New Roman" w:hAnsi="TrumpMediaeval" w:cs="Times New Roman"/>
      <w:spacing w:val="5"/>
      <w:sz w:val="19"/>
      <w:szCs w:val="20"/>
      <w:lang w:val="nl"/>
    </w:rPr>
  </w:style>
  <w:style w:type="character" w:customStyle="1" w:styleId="Kop5Char">
    <w:name w:val="Kop 5 Char"/>
    <w:basedOn w:val="Standaardalinea-lettertype"/>
    <w:link w:val="Kop5"/>
    <w:uiPriority w:val="9"/>
    <w:rsid w:val="00803775"/>
    <w:rPr>
      <w:rFonts w:asciiTheme="majorHAnsi" w:eastAsiaTheme="majorEastAsia" w:hAnsiTheme="majorHAnsi" w:cstheme="majorBidi"/>
      <w:color w:val="2E74B5" w:themeColor="accent1" w:themeShade="BF"/>
      <w:sz w:val="20"/>
      <w:lang w:val="nl-NL"/>
    </w:rPr>
  </w:style>
  <w:style w:type="paragraph" w:styleId="Inhopg2">
    <w:name w:val="toc 2"/>
    <w:basedOn w:val="Standaard"/>
    <w:next w:val="Standaard"/>
    <w:autoRedefine/>
    <w:uiPriority w:val="39"/>
    <w:unhideWhenUsed/>
    <w:rsid w:val="00DA0281"/>
    <w:pPr>
      <w:spacing w:after="100"/>
      <w:ind w:left="220"/>
    </w:pPr>
  </w:style>
  <w:style w:type="paragraph" w:styleId="Inhopg3">
    <w:name w:val="toc 3"/>
    <w:basedOn w:val="Standaard"/>
    <w:next w:val="Standaard"/>
    <w:autoRedefine/>
    <w:uiPriority w:val="39"/>
    <w:unhideWhenUsed/>
    <w:rsid w:val="00DA0281"/>
    <w:pPr>
      <w:spacing w:after="100"/>
      <w:ind w:left="440"/>
    </w:pPr>
  </w:style>
  <w:style w:type="paragraph" w:styleId="Bijschrift">
    <w:name w:val="caption"/>
    <w:basedOn w:val="Standaard"/>
    <w:next w:val="Standaard"/>
    <w:uiPriority w:val="35"/>
    <w:unhideWhenUsed/>
    <w:qFormat/>
    <w:rsid w:val="005F5BEA"/>
    <w:pPr>
      <w:spacing w:after="200" w:line="240" w:lineRule="auto"/>
    </w:pPr>
    <w:rPr>
      <w:i/>
      <w:iCs/>
      <w:color w:val="44546A" w:themeColor="text2"/>
      <w:sz w:val="18"/>
      <w:szCs w:val="18"/>
    </w:rPr>
  </w:style>
  <w:style w:type="table" w:customStyle="1" w:styleId="PlainTable21">
    <w:name w:val="Plain Table 21"/>
    <w:basedOn w:val="Standaardtabel"/>
    <w:uiPriority w:val="42"/>
    <w:rsid w:val="00E5124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Kop6Char">
    <w:name w:val="Kop 6 Char"/>
    <w:basedOn w:val="Standaardalinea-lettertype"/>
    <w:link w:val="Kop6"/>
    <w:uiPriority w:val="9"/>
    <w:semiHidden/>
    <w:rsid w:val="00777603"/>
    <w:rPr>
      <w:rFonts w:asciiTheme="majorHAnsi" w:eastAsiaTheme="majorEastAsia" w:hAnsiTheme="majorHAnsi" w:cstheme="majorBidi"/>
      <w:color w:val="1F4D78" w:themeColor="accent1" w:themeShade="7F"/>
      <w:sz w:val="20"/>
      <w:lang w:val="nl-NL"/>
    </w:rPr>
  </w:style>
  <w:style w:type="character" w:customStyle="1" w:styleId="Kop7Char">
    <w:name w:val="Kop 7 Char"/>
    <w:basedOn w:val="Standaardalinea-lettertype"/>
    <w:link w:val="Kop7"/>
    <w:uiPriority w:val="9"/>
    <w:semiHidden/>
    <w:rsid w:val="00777603"/>
    <w:rPr>
      <w:rFonts w:asciiTheme="majorHAnsi" w:eastAsiaTheme="majorEastAsia" w:hAnsiTheme="majorHAnsi" w:cstheme="majorBidi"/>
      <w:i/>
      <w:iCs/>
      <w:color w:val="1F4D78" w:themeColor="accent1" w:themeShade="7F"/>
      <w:sz w:val="20"/>
      <w:lang w:val="nl-NL"/>
    </w:rPr>
  </w:style>
  <w:style w:type="character" w:customStyle="1" w:styleId="Kop8Char">
    <w:name w:val="Kop 8 Char"/>
    <w:basedOn w:val="Standaardalinea-lettertype"/>
    <w:link w:val="Kop8"/>
    <w:uiPriority w:val="9"/>
    <w:semiHidden/>
    <w:rsid w:val="00777603"/>
    <w:rPr>
      <w:rFonts w:asciiTheme="majorHAnsi" w:eastAsiaTheme="majorEastAsia" w:hAnsiTheme="majorHAnsi" w:cstheme="majorBidi"/>
      <w:color w:val="272727" w:themeColor="text1" w:themeTint="D8"/>
      <w:sz w:val="21"/>
      <w:szCs w:val="21"/>
      <w:lang w:val="nl-NL"/>
    </w:rPr>
  </w:style>
  <w:style w:type="character" w:customStyle="1" w:styleId="Kop9Char">
    <w:name w:val="Kop 9 Char"/>
    <w:basedOn w:val="Standaardalinea-lettertype"/>
    <w:link w:val="Kop9"/>
    <w:uiPriority w:val="9"/>
    <w:semiHidden/>
    <w:rsid w:val="00777603"/>
    <w:rPr>
      <w:rFonts w:asciiTheme="majorHAnsi" w:eastAsiaTheme="majorEastAsia" w:hAnsiTheme="majorHAnsi" w:cstheme="majorBidi"/>
      <w:i/>
      <w:iCs/>
      <w:color w:val="272727" w:themeColor="text1" w:themeTint="D8"/>
      <w:sz w:val="21"/>
      <w:szCs w:val="21"/>
      <w:lang w:val="nl-NL"/>
    </w:rPr>
  </w:style>
  <w:style w:type="character" w:styleId="GevolgdeHyperlink">
    <w:name w:val="FollowedHyperlink"/>
    <w:basedOn w:val="Standaardalinea-lettertype"/>
    <w:uiPriority w:val="99"/>
    <w:semiHidden/>
    <w:unhideWhenUsed/>
    <w:rsid w:val="00485CE6"/>
    <w:rPr>
      <w:color w:val="954F72" w:themeColor="followedHyperlink"/>
      <w:u w:val="single"/>
    </w:rPr>
  </w:style>
  <w:style w:type="paragraph" w:styleId="Ballontekst">
    <w:name w:val="Balloon Text"/>
    <w:basedOn w:val="Standaard"/>
    <w:link w:val="BallontekstChar"/>
    <w:uiPriority w:val="99"/>
    <w:semiHidden/>
    <w:unhideWhenUsed/>
    <w:rsid w:val="00696BE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96BEB"/>
    <w:rPr>
      <w:rFonts w:ascii="Tahoma" w:hAnsi="Tahoma" w:cs="Tahoma"/>
      <w:sz w:val="16"/>
      <w:szCs w:val="16"/>
      <w:lang w:val="nl-NL"/>
    </w:rPr>
  </w:style>
  <w:style w:type="table" w:customStyle="1" w:styleId="GridTable2-Accent11">
    <w:name w:val="Grid Table 2 - Accent 11"/>
    <w:basedOn w:val="Standaardtabel"/>
    <w:uiPriority w:val="47"/>
    <w:rsid w:val="00265B72"/>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1Light1">
    <w:name w:val="Grid Table 1 Light1"/>
    <w:basedOn w:val="Standaardtabel"/>
    <w:uiPriority w:val="46"/>
    <w:rsid w:val="00265B7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11">
    <w:name w:val="Plain Table 11"/>
    <w:basedOn w:val="Standaardtabel"/>
    <w:uiPriority w:val="41"/>
    <w:rsid w:val="00265B7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Koptekst">
    <w:name w:val="header"/>
    <w:basedOn w:val="Standaard"/>
    <w:link w:val="KoptekstChar"/>
    <w:uiPriority w:val="99"/>
    <w:unhideWhenUsed/>
    <w:rsid w:val="00C779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77907"/>
    <w:rPr>
      <w:rFonts w:ascii="Verdana" w:hAnsi="Verdana"/>
      <w:sz w:val="20"/>
      <w:lang w:val="nl-NL"/>
    </w:rPr>
  </w:style>
  <w:style w:type="paragraph" w:styleId="Voettekst">
    <w:name w:val="footer"/>
    <w:basedOn w:val="Standaard"/>
    <w:link w:val="VoettekstChar"/>
    <w:uiPriority w:val="99"/>
    <w:unhideWhenUsed/>
    <w:rsid w:val="00C7790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77907"/>
    <w:rPr>
      <w:rFonts w:ascii="Verdana" w:hAnsi="Verdana"/>
      <w:sz w:val="20"/>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347120">
      <w:bodyDiv w:val="1"/>
      <w:marLeft w:val="0"/>
      <w:marRight w:val="0"/>
      <w:marTop w:val="0"/>
      <w:marBottom w:val="0"/>
      <w:divBdr>
        <w:top w:val="none" w:sz="0" w:space="0" w:color="auto"/>
        <w:left w:val="none" w:sz="0" w:space="0" w:color="auto"/>
        <w:bottom w:val="none" w:sz="0" w:space="0" w:color="auto"/>
        <w:right w:val="none" w:sz="0" w:space="0" w:color="auto"/>
      </w:divBdr>
    </w:div>
    <w:div w:id="189729203">
      <w:bodyDiv w:val="1"/>
      <w:marLeft w:val="0"/>
      <w:marRight w:val="0"/>
      <w:marTop w:val="0"/>
      <w:marBottom w:val="0"/>
      <w:divBdr>
        <w:top w:val="none" w:sz="0" w:space="0" w:color="auto"/>
        <w:left w:val="none" w:sz="0" w:space="0" w:color="auto"/>
        <w:bottom w:val="none" w:sz="0" w:space="0" w:color="auto"/>
        <w:right w:val="none" w:sz="0" w:space="0" w:color="auto"/>
      </w:divBdr>
    </w:div>
    <w:div w:id="254439297">
      <w:bodyDiv w:val="1"/>
      <w:marLeft w:val="0"/>
      <w:marRight w:val="0"/>
      <w:marTop w:val="0"/>
      <w:marBottom w:val="0"/>
      <w:divBdr>
        <w:top w:val="none" w:sz="0" w:space="0" w:color="auto"/>
        <w:left w:val="none" w:sz="0" w:space="0" w:color="auto"/>
        <w:bottom w:val="none" w:sz="0" w:space="0" w:color="auto"/>
        <w:right w:val="none" w:sz="0" w:space="0" w:color="auto"/>
      </w:divBdr>
    </w:div>
    <w:div w:id="371997428">
      <w:bodyDiv w:val="1"/>
      <w:marLeft w:val="0"/>
      <w:marRight w:val="0"/>
      <w:marTop w:val="0"/>
      <w:marBottom w:val="0"/>
      <w:divBdr>
        <w:top w:val="none" w:sz="0" w:space="0" w:color="auto"/>
        <w:left w:val="none" w:sz="0" w:space="0" w:color="auto"/>
        <w:bottom w:val="none" w:sz="0" w:space="0" w:color="auto"/>
        <w:right w:val="none" w:sz="0" w:space="0" w:color="auto"/>
      </w:divBdr>
    </w:div>
    <w:div w:id="386295428">
      <w:bodyDiv w:val="1"/>
      <w:marLeft w:val="0"/>
      <w:marRight w:val="0"/>
      <w:marTop w:val="0"/>
      <w:marBottom w:val="0"/>
      <w:divBdr>
        <w:top w:val="none" w:sz="0" w:space="0" w:color="auto"/>
        <w:left w:val="none" w:sz="0" w:space="0" w:color="auto"/>
        <w:bottom w:val="none" w:sz="0" w:space="0" w:color="auto"/>
        <w:right w:val="none" w:sz="0" w:space="0" w:color="auto"/>
      </w:divBdr>
    </w:div>
    <w:div w:id="441345505">
      <w:bodyDiv w:val="1"/>
      <w:marLeft w:val="0"/>
      <w:marRight w:val="0"/>
      <w:marTop w:val="0"/>
      <w:marBottom w:val="0"/>
      <w:divBdr>
        <w:top w:val="none" w:sz="0" w:space="0" w:color="auto"/>
        <w:left w:val="none" w:sz="0" w:space="0" w:color="auto"/>
        <w:bottom w:val="none" w:sz="0" w:space="0" w:color="auto"/>
        <w:right w:val="none" w:sz="0" w:space="0" w:color="auto"/>
      </w:divBdr>
    </w:div>
    <w:div w:id="473451347">
      <w:bodyDiv w:val="1"/>
      <w:marLeft w:val="0"/>
      <w:marRight w:val="0"/>
      <w:marTop w:val="0"/>
      <w:marBottom w:val="0"/>
      <w:divBdr>
        <w:top w:val="none" w:sz="0" w:space="0" w:color="auto"/>
        <w:left w:val="none" w:sz="0" w:space="0" w:color="auto"/>
        <w:bottom w:val="none" w:sz="0" w:space="0" w:color="auto"/>
        <w:right w:val="none" w:sz="0" w:space="0" w:color="auto"/>
      </w:divBdr>
    </w:div>
    <w:div w:id="674502767">
      <w:bodyDiv w:val="1"/>
      <w:marLeft w:val="0"/>
      <w:marRight w:val="0"/>
      <w:marTop w:val="0"/>
      <w:marBottom w:val="0"/>
      <w:divBdr>
        <w:top w:val="none" w:sz="0" w:space="0" w:color="auto"/>
        <w:left w:val="none" w:sz="0" w:space="0" w:color="auto"/>
        <w:bottom w:val="none" w:sz="0" w:space="0" w:color="auto"/>
        <w:right w:val="none" w:sz="0" w:space="0" w:color="auto"/>
      </w:divBdr>
    </w:div>
    <w:div w:id="781189960">
      <w:bodyDiv w:val="1"/>
      <w:marLeft w:val="0"/>
      <w:marRight w:val="0"/>
      <w:marTop w:val="0"/>
      <w:marBottom w:val="0"/>
      <w:divBdr>
        <w:top w:val="none" w:sz="0" w:space="0" w:color="auto"/>
        <w:left w:val="none" w:sz="0" w:space="0" w:color="auto"/>
        <w:bottom w:val="none" w:sz="0" w:space="0" w:color="auto"/>
        <w:right w:val="none" w:sz="0" w:space="0" w:color="auto"/>
      </w:divBdr>
    </w:div>
    <w:div w:id="791437731">
      <w:bodyDiv w:val="1"/>
      <w:marLeft w:val="0"/>
      <w:marRight w:val="0"/>
      <w:marTop w:val="0"/>
      <w:marBottom w:val="0"/>
      <w:divBdr>
        <w:top w:val="none" w:sz="0" w:space="0" w:color="auto"/>
        <w:left w:val="none" w:sz="0" w:space="0" w:color="auto"/>
        <w:bottom w:val="none" w:sz="0" w:space="0" w:color="auto"/>
        <w:right w:val="none" w:sz="0" w:space="0" w:color="auto"/>
      </w:divBdr>
    </w:div>
    <w:div w:id="919946414">
      <w:bodyDiv w:val="1"/>
      <w:marLeft w:val="0"/>
      <w:marRight w:val="0"/>
      <w:marTop w:val="0"/>
      <w:marBottom w:val="0"/>
      <w:divBdr>
        <w:top w:val="none" w:sz="0" w:space="0" w:color="auto"/>
        <w:left w:val="none" w:sz="0" w:space="0" w:color="auto"/>
        <w:bottom w:val="none" w:sz="0" w:space="0" w:color="auto"/>
        <w:right w:val="none" w:sz="0" w:space="0" w:color="auto"/>
      </w:divBdr>
    </w:div>
    <w:div w:id="961309469">
      <w:bodyDiv w:val="1"/>
      <w:marLeft w:val="0"/>
      <w:marRight w:val="0"/>
      <w:marTop w:val="0"/>
      <w:marBottom w:val="0"/>
      <w:divBdr>
        <w:top w:val="none" w:sz="0" w:space="0" w:color="auto"/>
        <w:left w:val="none" w:sz="0" w:space="0" w:color="auto"/>
        <w:bottom w:val="none" w:sz="0" w:space="0" w:color="auto"/>
        <w:right w:val="none" w:sz="0" w:space="0" w:color="auto"/>
      </w:divBdr>
    </w:div>
    <w:div w:id="962074574">
      <w:bodyDiv w:val="1"/>
      <w:marLeft w:val="0"/>
      <w:marRight w:val="0"/>
      <w:marTop w:val="0"/>
      <w:marBottom w:val="0"/>
      <w:divBdr>
        <w:top w:val="none" w:sz="0" w:space="0" w:color="auto"/>
        <w:left w:val="none" w:sz="0" w:space="0" w:color="auto"/>
        <w:bottom w:val="none" w:sz="0" w:space="0" w:color="auto"/>
        <w:right w:val="none" w:sz="0" w:space="0" w:color="auto"/>
      </w:divBdr>
    </w:div>
    <w:div w:id="984508207">
      <w:bodyDiv w:val="1"/>
      <w:marLeft w:val="0"/>
      <w:marRight w:val="0"/>
      <w:marTop w:val="0"/>
      <w:marBottom w:val="0"/>
      <w:divBdr>
        <w:top w:val="none" w:sz="0" w:space="0" w:color="auto"/>
        <w:left w:val="none" w:sz="0" w:space="0" w:color="auto"/>
        <w:bottom w:val="none" w:sz="0" w:space="0" w:color="auto"/>
        <w:right w:val="none" w:sz="0" w:space="0" w:color="auto"/>
      </w:divBdr>
    </w:div>
    <w:div w:id="1150515042">
      <w:bodyDiv w:val="1"/>
      <w:marLeft w:val="0"/>
      <w:marRight w:val="0"/>
      <w:marTop w:val="0"/>
      <w:marBottom w:val="0"/>
      <w:divBdr>
        <w:top w:val="none" w:sz="0" w:space="0" w:color="auto"/>
        <w:left w:val="none" w:sz="0" w:space="0" w:color="auto"/>
        <w:bottom w:val="none" w:sz="0" w:space="0" w:color="auto"/>
        <w:right w:val="none" w:sz="0" w:space="0" w:color="auto"/>
      </w:divBdr>
    </w:div>
    <w:div w:id="1208760876">
      <w:bodyDiv w:val="1"/>
      <w:marLeft w:val="0"/>
      <w:marRight w:val="0"/>
      <w:marTop w:val="0"/>
      <w:marBottom w:val="0"/>
      <w:divBdr>
        <w:top w:val="none" w:sz="0" w:space="0" w:color="auto"/>
        <w:left w:val="none" w:sz="0" w:space="0" w:color="auto"/>
        <w:bottom w:val="none" w:sz="0" w:space="0" w:color="auto"/>
        <w:right w:val="none" w:sz="0" w:space="0" w:color="auto"/>
      </w:divBdr>
    </w:div>
    <w:div w:id="1322850540">
      <w:bodyDiv w:val="1"/>
      <w:marLeft w:val="0"/>
      <w:marRight w:val="0"/>
      <w:marTop w:val="0"/>
      <w:marBottom w:val="0"/>
      <w:divBdr>
        <w:top w:val="none" w:sz="0" w:space="0" w:color="auto"/>
        <w:left w:val="none" w:sz="0" w:space="0" w:color="auto"/>
        <w:bottom w:val="none" w:sz="0" w:space="0" w:color="auto"/>
        <w:right w:val="none" w:sz="0" w:space="0" w:color="auto"/>
      </w:divBdr>
    </w:div>
    <w:div w:id="1333290605">
      <w:bodyDiv w:val="1"/>
      <w:marLeft w:val="0"/>
      <w:marRight w:val="0"/>
      <w:marTop w:val="0"/>
      <w:marBottom w:val="0"/>
      <w:divBdr>
        <w:top w:val="none" w:sz="0" w:space="0" w:color="auto"/>
        <w:left w:val="none" w:sz="0" w:space="0" w:color="auto"/>
        <w:bottom w:val="none" w:sz="0" w:space="0" w:color="auto"/>
        <w:right w:val="none" w:sz="0" w:space="0" w:color="auto"/>
      </w:divBdr>
    </w:div>
    <w:div w:id="1339962517">
      <w:bodyDiv w:val="1"/>
      <w:marLeft w:val="0"/>
      <w:marRight w:val="0"/>
      <w:marTop w:val="0"/>
      <w:marBottom w:val="0"/>
      <w:divBdr>
        <w:top w:val="none" w:sz="0" w:space="0" w:color="auto"/>
        <w:left w:val="none" w:sz="0" w:space="0" w:color="auto"/>
        <w:bottom w:val="none" w:sz="0" w:space="0" w:color="auto"/>
        <w:right w:val="none" w:sz="0" w:space="0" w:color="auto"/>
      </w:divBdr>
    </w:div>
    <w:div w:id="1422412364">
      <w:bodyDiv w:val="1"/>
      <w:marLeft w:val="0"/>
      <w:marRight w:val="0"/>
      <w:marTop w:val="0"/>
      <w:marBottom w:val="0"/>
      <w:divBdr>
        <w:top w:val="none" w:sz="0" w:space="0" w:color="auto"/>
        <w:left w:val="none" w:sz="0" w:space="0" w:color="auto"/>
        <w:bottom w:val="none" w:sz="0" w:space="0" w:color="auto"/>
        <w:right w:val="none" w:sz="0" w:space="0" w:color="auto"/>
      </w:divBdr>
    </w:div>
    <w:div w:id="1423064874">
      <w:bodyDiv w:val="1"/>
      <w:marLeft w:val="0"/>
      <w:marRight w:val="0"/>
      <w:marTop w:val="0"/>
      <w:marBottom w:val="0"/>
      <w:divBdr>
        <w:top w:val="none" w:sz="0" w:space="0" w:color="auto"/>
        <w:left w:val="none" w:sz="0" w:space="0" w:color="auto"/>
        <w:bottom w:val="none" w:sz="0" w:space="0" w:color="auto"/>
        <w:right w:val="none" w:sz="0" w:space="0" w:color="auto"/>
      </w:divBdr>
    </w:div>
    <w:div w:id="1543447029">
      <w:bodyDiv w:val="1"/>
      <w:marLeft w:val="0"/>
      <w:marRight w:val="0"/>
      <w:marTop w:val="0"/>
      <w:marBottom w:val="0"/>
      <w:divBdr>
        <w:top w:val="none" w:sz="0" w:space="0" w:color="auto"/>
        <w:left w:val="none" w:sz="0" w:space="0" w:color="auto"/>
        <w:bottom w:val="none" w:sz="0" w:space="0" w:color="auto"/>
        <w:right w:val="none" w:sz="0" w:space="0" w:color="auto"/>
      </w:divBdr>
    </w:div>
    <w:div w:id="1583447555">
      <w:bodyDiv w:val="1"/>
      <w:marLeft w:val="0"/>
      <w:marRight w:val="0"/>
      <w:marTop w:val="0"/>
      <w:marBottom w:val="0"/>
      <w:divBdr>
        <w:top w:val="none" w:sz="0" w:space="0" w:color="auto"/>
        <w:left w:val="none" w:sz="0" w:space="0" w:color="auto"/>
        <w:bottom w:val="none" w:sz="0" w:space="0" w:color="auto"/>
        <w:right w:val="none" w:sz="0" w:space="0" w:color="auto"/>
      </w:divBdr>
    </w:div>
    <w:div w:id="1604151163">
      <w:bodyDiv w:val="1"/>
      <w:marLeft w:val="0"/>
      <w:marRight w:val="0"/>
      <w:marTop w:val="0"/>
      <w:marBottom w:val="0"/>
      <w:divBdr>
        <w:top w:val="none" w:sz="0" w:space="0" w:color="auto"/>
        <w:left w:val="none" w:sz="0" w:space="0" w:color="auto"/>
        <w:bottom w:val="none" w:sz="0" w:space="0" w:color="auto"/>
        <w:right w:val="none" w:sz="0" w:space="0" w:color="auto"/>
      </w:divBdr>
    </w:div>
    <w:div w:id="1616984883">
      <w:bodyDiv w:val="1"/>
      <w:marLeft w:val="0"/>
      <w:marRight w:val="0"/>
      <w:marTop w:val="0"/>
      <w:marBottom w:val="0"/>
      <w:divBdr>
        <w:top w:val="none" w:sz="0" w:space="0" w:color="auto"/>
        <w:left w:val="none" w:sz="0" w:space="0" w:color="auto"/>
        <w:bottom w:val="none" w:sz="0" w:space="0" w:color="auto"/>
        <w:right w:val="none" w:sz="0" w:space="0" w:color="auto"/>
      </w:divBdr>
    </w:div>
    <w:div w:id="1726105665">
      <w:bodyDiv w:val="1"/>
      <w:marLeft w:val="0"/>
      <w:marRight w:val="0"/>
      <w:marTop w:val="0"/>
      <w:marBottom w:val="0"/>
      <w:divBdr>
        <w:top w:val="none" w:sz="0" w:space="0" w:color="auto"/>
        <w:left w:val="none" w:sz="0" w:space="0" w:color="auto"/>
        <w:bottom w:val="none" w:sz="0" w:space="0" w:color="auto"/>
        <w:right w:val="none" w:sz="0" w:space="0" w:color="auto"/>
      </w:divBdr>
    </w:div>
    <w:div w:id="1888831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package" Target="embeddings/Microsoft_Word_Document2.docx"/><Relationship Id="rId26" Type="http://schemas.openxmlformats.org/officeDocument/2006/relationships/package" Target="embeddings/Microsoft_Word_Document6.docx"/><Relationship Id="rId39"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package" Target="embeddings/Microsoft_Word_Document10.docx"/><Relationship Id="rId42" Type="http://schemas.openxmlformats.org/officeDocument/2006/relationships/image" Target="media/image20.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image" Target="media/image16.jpeg"/><Relationship Id="rId46"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package" Target="embeddings/Microsoft_Word_Document1.docx"/><Relationship Id="rId20" Type="http://schemas.openxmlformats.org/officeDocument/2006/relationships/package" Target="embeddings/Microsoft_Word_Document3.docx"/><Relationship Id="rId29" Type="http://schemas.openxmlformats.org/officeDocument/2006/relationships/image" Target="media/image12.emf"/><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package" Target="embeddings/Microsoft_Word_Document5.docx"/><Relationship Id="rId32" Type="http://schemas.openxmlformats.org/officeDocument/2006/relationships/package" Target="embeddings/Microsoft_Word_Document9.docx"/><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2.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Word_Document7.docx"/><Relationship Id="rId36" Type="http://schemas.openxmlformats.org/officeDocument/2006/relationships/chart" Target="charts/chart2.xml"/><Relationship Id="rId10" Type="http://schemas.openxmlformats.org/officeDocument/2006/relationships/image" Target="media/image1.png"/><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package" Target="embeddings/Microsoft_Word_Document.docx"/><Relationship Id="rId22" Type="http://schemas.openxmlformats.org/officeDocument/2006/relationships/package" Target="embeddings/Microsoft_Word_Document4.docx"/><Relationship Id="rId27" Type="http://schemas.openxmlformats.org/officeDocument/2006/relationships/image" Target="media/image11.emf"/><Relationship Id="rId30" Type="http://schemas.openxmlformats.org/officeDocument/2006/relationships/package" Target="embeddings/Microsoft_Word_Document8.docx"/><Relationship Id="rId35" Type="http://schemas.openxmlformats.org/officeDocument/2006/relationships/chart" Target="charts/chart1.xml"/><Relationship Id="rId43" Type="http://schemas.openxmlformats.org/officeDocument/2006/relationships/image" Target="media/image21.emf"/><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Beoordeeling workshop Brood</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Leuk</c:v>
                </c:pt>
              </c:strCache>
            </c:strRef>
          </c:tx>
          <c:spPr>
            <a:solidFill>
              <a:schemeClr val="accent1"/>
            </a:solidFill>
            <a:ln>
              <a:noFill/>
            </a:ln>
            <a:effectLst/>
          </c:spPr>
          <c:invertIfNegative val="0"/>
          <c:cat>
            <c:strRef>
              <c:f>Sheet1!$A$2:$A$6</c:f>
              <c:strCache>
                <c:ptCount val="5"/>
                <c:pt idx="0">
                  <c:v>Brood maken</c:v>
                </c:pt>
                <c:pt idx="1">
                  <c:v>Experiment Gluten</c:v>
                </c:pt>
                <c:pt idx="2">
                  <c:v>Broodzakken vouwen</c:v>
                </c:pt>
                <c:pt idx="3">
                  <c:v>Presentatie</c:v>
                </c:pt>
                <c:pt idx="4">
                  <c:v>Memory Spel</c:v>
                </c:pt>
              </c:strCache>
            </c:strRef>
          </c:cat>
          <c:val>
            <c:numRef>
              <c:f>Sheet1!$B$2:$B$6</c:f>
              <c:numCache>
                <c:formatCode>General</c:formatCode>
                <c:ptCount val="5"/>
                <c:pt idx="0">
                  <c:v>9</c:v>
                </c:pt>
                <c:pt idx="1">
                  <c:v>4</c:v>
                </c:pt>
                <c:pt idx="2">
                  <c:v>8</c:v>
                </c:pt>
                <c:pt idx="3">
                  <c:v>5</c:v>
                </c:pt>
                <c:pt idx="4">
                  <c:v>4</c:v>
                </c:pt>
              </c:numCache>
            </c:numRef>
          </c:val>
          <c:extLst>
            <c:ext xmlns:c16="http://schemas.microsoft.com/office/drawing/2014/chart" uri="{C3380CC4-5D6E-409C-BE32-E72D297353CC}">
              <c16:uniqueId val="{00000000-BE97-41D5-B1F9-CEA994DD5933}"/>
            </c:ext>
          </c:extLst>
        </c:ser>
        <c:ser>
          <c:idx val="1"/>
          <c:order val="1"/>
          <c:tx>
            <c:strRef>
              <c:f>Sheet1!$C$1</c:f>
              <c:strCache>
                <c:ptCount val="1"/>
                <c:pt idx="0">
                  <c:v>Matig Leuk</c:v>
                </c:pt>
              </c:strCache>
            </c:strRef>
          </c:tx>
          <c:spPr>
            <a:solidFill>
              <a:schemeClr val="accent2"/>
            </a:solidFill>
            <a:ln>
              <a:noFill/>
            </a:ln>
            <a:effectLst/>
          </c:spPr>
          <c:invertIfNegative val="0"/>
          <c:cat>
            <c:strRef>
              <c:f>Sheet1!$A$2:$A$6</c:f>
              <c:strCache>
                <c:ptCount val="5"/>
                <c:pt idx="0">
                  <c:v>Brood maken</c:v>
                </c:pt>
                <c:pt idx="1">
                  <c:v>Experiment Gluten</c:v>
                </c:pt>
                <c:pt idx="2">
                  <c:v>Broodzakken vouwen</c:v>
                </c:pt>
                <c:pt idx="3">
                  <c:v>Presentatie</c:v>
                </c:pt>
                <c:pt idx="4">
                  <c:v>Memory Spel</c:v>
                </c:pt>
              </c:strCache>
            </c:strRef>
          </c:cat>
          <c:val>
            <c:numRef>
              <c:f>Sheet1!$C$2:$C$6</c:f>
              <c:numCache>
                <c:formatCode>General</c:formatCode>
                <c:ptCount val="5"/>
                <c:pt idx="0">
                  <c:v>0</c:v>
                </c:pt>
                <c:pt idx="1">
                  <c:v>4</c:v>
                </c:pt>
                <c:pt idx="2">
                  <c:v>1</c:v>
                </c:pt>
                <c:pt idx="3">
                  <c:v>3</c:v>
                </c:pt>
                <c:pt idx="4">
                  <c:v>5</c:v>
                </c:pt>
              </c:numCache>
            </c:numRef>
          </c:val>
          <c:extLst>
            <c:ext xmlns:c16="http://schemas.microsoft.com/office/drawing/2014/chart" uri="{C3380CC4-5D6E-409C-BE32-E72D297353CC}">
              <c16:uniqueId val="{00000001-BE97-41D5-B1F9-CEA994DD5933}"/>
            </c:ext>
          </c:extLst>
        </c:ser>
        <c:ser>
          <c:idx val="2"/>
          <c:order val="2"/>
          <c:tx>
            <c:strRef>
              <c:f>Sheet1!$D$1</c:f>
              <c:strCache>
                <c:ptCount val="1"/>
                <c:pt idx="0">
                  <c:v>Niet leuk</c:v>
                </c:pt>
              </c:strCache>
            </c:strRef>
          </c:tx>
          <c:spPr>
            <a:solidFill>
              <a:schemeClr val="accent3"/>
            </a:solidFill>
            <a:ln>
              <a:noFill/>
            </a:ln>
            <a:effectLst/>
          </c:spPr>
          <c:invertIfNegative val="0"/>
          <c:cat>
            <c:strRef>
              <c:f>Sheet1!$A$2:$A$6</c:f>
              <c:strCache>
                <c:ptCount val="5"/>
                <c:pt idx="0">
                  <c:v>Brood maken</c:v>
                </c:pt>
                <c:pt idx="1">
                  <c:v>Experiment Gluten</c:v>
                </c:pt>
                <c:pt idx="2">
                  <c:v>Broodzakken vouwen</c:v>
                </c:pt>
                <c:pt idx="3">
                  <c:v>Presentatie</c:v>
                </c:pt>
                <c:pt idx="4">
                  <c:v>Memory Spel</c:v>
                </c:pt>
              </c:strCache>
            </c:strRef>
          </c:cat>
          <c:val>
            <c:numRef>
              <c:f>Sheet1!$D$2:$D$6</c:f>
              <c:numCache>
                <c:formatCode>General</c:formatCode>
                <c:ptCount val="5"/>
                <c:pt idx="0">
                  <c:v>0</c:v>
                </c:pt>
                <c:pt idx="1">
                  <c:v>1</c:v>
                </c:pt>
                <c:pt idx="2">
                  <c:v>0</c:v>
                </c:pt>
                <c:pt idx="3">
                  <c:v>1</c:v>
                </c:pt>
                <c:pt idx="4">
                  <c:v>0</c:v>
                </c:pt>
              </c:numCache>
            </c:numRef>
          </c:val>
          <c:extLst>
            <c:ext xmlns:c16="http://schemas.microsoft.com/office/drawing/2014/chart" uri="{C3380CC4-5D6E-409C-BE32-E72D297353CC}">
              <c16:uniqueId val="{00000002-BE97-41D5-B1F9-CEA994DD5933}"/>
            </c:ext>
          </c:extLst>
        </c:ser>
        <c:dLbls>
          <c:showLegendKey val="0"/>
          <c:showVal val="0"/>
          <c:showCatName val="0"/>
          <c:showSerName val="0"/>
          <c:showPercent val="0"/>
          <c:showBubbleSize val="0"/>
        </c:dLbls>
        <c:gapWidth val="219"/>
        <c:overlap val="-27"/>
        <c:axId val="1048139552"/>
        <c:axId val="1048140096"/>
      </c:barChart>
      <c:catAx>
        <c:axId val="1048139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1048140096"/>
        <c:crosses val="autoZero"/>
        <c:auto val="1"/>
        <c:lblAlgn val="ctr"/>
        <c:lblOffset val="100"/>
        <c:noMultiLvlLbl val="0"/>
      </c:catAx>
      <c:valAx>
        <c:axId val="1048140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1048139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BE"/>
              <a:t>Beoordeling</a:t>
            </a:r>
            <a:r>
              <a:rPr lang="nl-BE" baseline="0"/>
              <a:t> workshop Brood</a:t>
            </a:r>
            <a:endParaRPr lang="nl-BE"/>
          </a:p>
        </c:rich>
      </c:tx>
      <c:overlay val="0"/>
      <c:spPr>
        <a:noFill/>
        <a:ln>
          <a:noFill/>
        </a:ln>
        <a:effectLst/>
      </c:spPr>
    </c:title>
    <c:autoTitleDeleted val="0"/>
    <c:plotArea>
      <c:layout/>
      <c:barChart>
        <c:barDir val="col"/>
        <c:grouping val="clustered"/>
        <c:varyColors val="0"/>
        <c:ser>
          <c:idx val="0"/>
          <c:order val="0"/>
          <c:tx>
            <c:strRef>
              <c:f>Sheet1!$B$1</c:f>
              <c:strCache>
                <c:ptCount val="1"/>
                <c:pt idx="0">
                  <c:v>Leerrijk</c:v>
                </c:pt>
              </c:strCache>
            </c:strRef>
          </c:tx>
          <c:spPr>
            <a:solidFill>
              <a:schemeClr val="accent1"/>
            </a:solidFill>
            <a:ln>
              <a:noFill/>
            </a:ln>
            <a:effectLst/>
          </c:spPr>
          <c:invertIfNegative val="0"/>
          <c:cat>
            <c:strRef>
              <c:f>Sheet1!$A$2:$A$5</c:f>
              <c:strCache>
                <c:ptCount val="4"/>
                <c:pt idx="0">
                  <c:v>Brood maken</c:v>
                </c:pt>
                <c:pt idx="1">
                  <c:v>Experiment Gluten</c:v>
                </c:pt>
                <c:pt idx="2">
                  <c:v>Presentatie</c:v>
                </c:pt>
                <c:pt idx="3">
                  <c:v>Memory Spel</c:v>
                </c:pt>
              </c:strCache>
            </c:strRef>
          </c:cat>
          <c:val>
            <c:numRef>
              <c:f>Sheet1!$B$2:$B$5</c:f>
              <c:numCache>
                <c:formatCode>General</c:formatCode>
                <c:ptCount val="4"/>
                <c:pt idx="0">
                  <c:v>8</c:v>
                </c:pt>
                <c:pt idx="1">
                  <c:v>7</c:v>
                </c:pt>
                <c:pt idx="2">
                  <c:v>7</c:v>
                </c:pt>
                <c:pt idx="3">
                  <c:v>4</c:v>
                </c:pt>
              </c:numCache>
            </c:numRef>
          </c:val>
          <c:extLst>
            <c:ext xmlns:c16="http://schemas.microsoft.com/office/drawing/2014/chart" uri="{C3380CC4-5D6E-409C-BE32-E72D297353CC}">
              <c16:uniqueId val="{00000000-79F5-4444-B4B3-67601509784A}"/>
            </c:ext>
          </c:extLst>
        </c:ser>
        <c:ser>
          <c:idx val="1"/>
          <c:order val="1"/>
          <c:tx>
            <c:strRef>
              <c:f>Sheet1!$C$1</c:f>
              <c:strCache>
                <c:ptCount val="1"/>
                <c:pt idx="0">
                  <c:v>Matig Leerrijk</c:v>
                </c:pt>
              </c:strCache>
            </c:strRef>
          </c:tx>
          <c:spPr>
            <a:solidFill>
              <a:schemeClr val="accent2"/>
            </a:solidFill>
            <a:ln>
              <a:noFill/>
            </a:ln>
            <a:effectLst/>
          </c:spPr>
          <c:invertIfNegative val="0"/>
          <c:cat>
            <c:strRef>
              <c:f>Sheet1!$A$2:$A$5</c:f>
              <c:strCache>
                <c:ptCount val="4"/>
                <c:pt idx="0">
                  <c:v>Brood maken</c:v>
                </c:pt>
                <c:pt idx="1">
                  <c:v>Experiment Gluten</c:v>
                </c:pt>
                <c:pt idx="2">
                  <c:v>Presentatie</c:v>
                </c:pt>
                <c:pt idx="3">
                  <c:v>Memory Spel</c:v>
                </c:pt>
              </c:strCache>
            </c:strRef>
          </c:cat>
          <c:val>
            <c:numRef>
              <c:f>Sheet1!$C$2:$C$5</c:f>
              <c:numCache>
                <c:formatCode>General</c:formatCode>
                <c:ptCount val="4"/>
                <c:pt idx="0">
                  <c:v>1</c:v>
                </c:pt>
                <c:pt idx="1">
                  <c:v>2</c:v>
                </c:pt>
                <c:pt idx="2">
                  <c:v>1</c:v>
                </c:pt>
                <c:pt idx="3">
                  <c:v>5</c:v>
                </c:pt>
              </c:numCache>
            </c:numRef>
          </c:val>
          <c:extLst>
            <c:ext xmlns:c16="http://schemas.microsoft.com/office/drawing/2014/chart" uri="{C3380CC4-5D6E-409C-BE32-E72D297353CC}">
              <c16:uniqueId val="{00000001-79F5-4444-B4B3-67601509784A}"/>
            </c:ext>
          </c:extLst>
        </c:ser>
        <c:ser>
          <c:idx val="2"/>
          <c:order val="2"/>
          <c:tx>
            <c:strRef>
              <c:f>Sheet1!$D$1</c:f>
              <c:strCache>
                <c:ptCount val="1"/>
                <c:pt idx="0">
                  <c:v>Niet Leerrijk</c:v>
                </c:pt>
              </c:strCache>
            </c:strRef>
          </c:tx>
          <c:spPr>
            <a:solidFill>
              <a:schemeClr val="accent3"/>
            </a:solidFill>
            <a:ln>
              <a:noFill/>
            </a:ln>
            <a:effectLst/>
          </c:spPr>
          <c:invertIfNegative val="0"/>
          <c:cat>
            <c:strRef>
              <c:f>Sheet1!$A$2:$A$5</c:f>
              <c:strCache>
                <c:ptCount val="4"/>
                <c:pt idx="0">
                  <c:v>Brood maken</c:v>
                </c:pt>
                <c:pt idx="1">
                  <c:v>Experiment Gluten</c:v>
                </c:pt>
                <c:pt idx="2">
                  <c:v>Presentatie</c:v>
                </c:pt>
                <c:pt idx="3">
                  <c:v>Memory Spel</c:v>
                </c:pt>
              </c:strCache>
            </c:strRef>
          </c:cat>
          <c:val>
            <c:numRef>
              <c:f>Sheet1!$D$2:$D$5</c:f>
              <c:numCache>
                <c:formatCode>General</c:formatCode>
                <c:ptCount val="4"/>
                <c:pt idx="0">
                  <c:v>0</c:v>
                </c:pt>
                <c:pt idx="1">
                  <c:v>0</c:v>
                </c:pt>
                <c:pt idx="2">
                  <c:v>1</c:v>
                </c:pt>
                <c:pt idx="3">
                  <c:v>0</c:v>
                </c:pt>
              </c:numCache>
            </c:numRef>
          </c:val>
          <c:extLst>
            <c:ext xmlns:c16="http://schemas.microsoft.com/office/drawing/2014/chart" uri="{C3380CC4-5D6E-409C-BE32-E72D297353CC}">
              <c16:uniqueId val="{00000002-79F5-4444-B4B3-67601509784A}"/>
            </c:ext>
          </c:extLst>
        </c:ser>
        <c:dLbls>
          <c:showLegendKey val="0"/>
          <c:showVal val="0"/>
          <c:showCatName val="0"/>
          <c:showSerName val="0"/>
          <c:showPercent val="0"/>
          <c:showBubbleSize val="0"/>
        </c:dLbls>
        <c:gapWidth val="219"/>
        <c:overlap val="-27"/>
        <c:axId val="1048146080"/>
        <c:axId val="1048147168"/>
      </c:barChart>
      <c:catAx>
        <c:axId val="1048146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1048147168"/>
        <c:crosses val="autoZero"/>
        <c:auto val="1"/>
        <c:lblAlgn val="ctr"/>
        <c:lblOffset val="100"/>
        <c:noMultiLvlLbl val="0"/>
      </c:catAx>
      <c:valAx>
        <c:axId val="1048147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crossAx val="1048146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B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BE"/>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C930A-B4B7-4C70-AC49-1D11EC79D5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500</TotalTime>
  <Pages>50</Pages>
  <Words>13987</Words>
  <Characters>76929</Characters>
  <Application>Microsoft Office Word</Application>
  <DocSecurity>0</DocSecurity>
  <Lines>641</Lines>
  <Paragraphs>181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90735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Pieter Van Leemputten</dc:creator>
  <cp:keywords/>
  <dc:description/>
  <cp:lastModifiedBy>Anke Van Leemputten</cp:lastModifiedBy>
  <cp:revision>15</cp:revision>
  <cp:lastPrinted>2016-05-23T19:04:00Z</cp:lastPrinted>
  <dcterms:created xsi:type="dcterms:W3CDTF">2016-05-21T13:47:00Z</dcterms:created>
  <dcterms:modified xsi:type="dcterms:W3CDTF">2016-09-27T08:03:00Z</dcterms:modified>
</cp:coreProperties>
</file>