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2775D3" w14:textId="5F208992" w:rsidR="45391633" w:rsidRDefault="00166009" w:rsidP="62B0688F">
      <w:pPr>
        <w:jc w:val="both"/>
        <w:rPr>
          <w:rFonts w:eastAsia="Arial" w:cs="Arial"/>
        </w:rPr>
      </w:pPr>
      <w:r>
        <w:rPr>
          <w:noProof/>
        </w:rPr>
        <w:drawing>
          <wp:anchor distT="0" distB="0" distL="114300" distR="114300" simplePos="0" relativeHeight="251658242" behindDoc="0" locked="0" layoutInCell="1" allowOverlap="1" wp14:anchorId="080C3046" wp14:editId="1BC0192F">
            <wp:simplePos x="0" y="0"/>
            <wp:positionH relativeFrom="column">
              <wp:posOffset>-501191</wp:posOffset>
            </wp:positionH>
            <wp:positionV relativeFrom="paragraph">
              <wp:posOffset>-452448</wp:posOffset>
            </wp:positionV>
            <wp:extent cx="2599011" cy="457200"/>
            <wp:effectExtent l="0" t="0" r="5080" b="0"/>
            <wp:wrapNone/>
            <wp:docPr id="397763185" name="Afbeelding 6" descr="Schamper | Kandidaten Faculteit Geneeskunde en Gezondheidswetensch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amper | Kandidaten Faculteit Geneeskunde en Gezondheidswetenschappen"/>
                    <pic:cNvPicPr>
                      <a:picLocks noChangeAspect="1" noChangeArrowheads="1"/>
                    </pic:cNvPicPr>
                  </pic:nvPicPr>
                  <pic:blipFill rotWithShape="1">
                    <a:blip r:embed="rId11">
                      <a:extLst>
                        <a:ext uri="{28A0092B-C50C-407E-A947-70E740481C1C}">
                          <a14:useLocalDpi xmlns:a14="http://schemas.microsoft.com/office/drawing/2010/main" val="0"/>
                        </a:ext>
                      </a:extLst>
                    </a:blip>
                    <a:srcRect l="7095" t="24990" r="5890" b="23745"/>
                    <a:stretch>
                      <a:fillRect/>
                    </a:stretch>
                  </pic:blipFill>
                  <pic:spPr bwMode="auto">
                    <a:xfrm>
                      <a:off x="0" y="0"/>
                      <a:ext cx="2599011" cy="457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C09E79" w14:textId="644B9DAE" w:rsidR="45391633" w:rsidRDefault="45391633" w:rsidP="62B0688F">
      <w:pPr>
        <w:jc w:val="both"/>
        <w:rPr>
          <w:rFonts w:eastAsia="Arial" w:cs="Arial"/>
        </w:rPr>
      </w:pPr>
    </w:p>
    <w:p w14:paraId="60D7CE92" w14:textId="5C7AF590" w:rsidR="45391633" w:rsidRDefault="45391633" w:rsidP="62B0688F">
      <w:pPr>
        <w:jc w:val="both"/>
        <w:rPr>
          <w:rFonts w:eastAsia="Arial" w:cs="Arial"/>
        </w:rPr>
      </w:pPr>
    </w:p>
    <w:p w14:paraId="4A004BC3" w14:textId="09B447DF" w:rsidR="45391633" w:rsidRDefault="45391633" w:rsidP="62B0688F">
      <w:pPr>
        <w:jc w:val="both"/>
        <w:rPr>
          <w:rFonts w:eastAsia="Arial" w:cs="Arial"/>
        </w:rPr>
      </w:pPr>
    </w:p>
    <w:p w14:paraId="5F3F3976" w14:textId="77777777" w:rsidR="00713E23" w:rsidRDefault="00713E23" w:rsidP="62B0688F">
      <w:pPr>
        <w:jc w:val="both"/>
        <w:rPr>
          <w:rFonts w:eastAsia="Arial" w:cs="Arial"/>
        </w:rPr>
      </w:pPr>
    </w:p>
    <w:p w14:paraId="7CDFBB20" w14:textId="77777777" w:rsidR="00713E23" w:rsidRDefault="00713E23" w:rsidP="62B0688F">
      <w:pPr>
        <w:jc w:val="both"/>
        <w:rPr>
          <w:rFonts w:eastAsia="Arial" w:cs="Arial"/>
        </w:rPr>
      </w:pPr>
    </w:p>
    <w:p w14:paraId="5272A947" w14:textId="77777777" w:rsidR="00713E23" w:rsidRDefault="00713E23" w:rsidP="62B0688F">
      <w:pPr>
        <w:jc w:val="both"/>
        <w:rPr>
          <w:rFonts w:eastAsia="Arial" w:cs="Arial"/>
        </w:rPr>
      </w:pPr>
    </w:p>
    <w:p w14:paraId="6C79AAD1" w14:textId="77777777" w:rsidR="00713E23" w:rsidRDefault="00713E23" w:rsidP="62B0688F">
      <w:pPr>
        <w:jc w:val="both"/>
        <w:rPr>
          <w:rFonts w:eastAsia="Arial" w:cs="Arial"/>
        </w:rPr>
      </w:pPr>
    </w:p>
    <w:p w14:paraId="626E6703" w14:textId="77777777" w:rsidR="00713E23" w:rsidRDefault="00713E23" w:rsidP="62B0688F">
      <w:pPr>
        <w:jc w:val="both"/>
        <w:rPr>
          <w:rFonts w:eastAsia="Arial" w:cs="Arial"/>
        </w:rPr>
      </w:pPr>
    </w:p>
    <w:p w14:paraId="0E9EF943" w14:textId="77777777" w:rsidR="00713E23" w:rsidRDefault="00713E23" w:rsidP="62B0688F">
      <w:pPr>
        <w:jc w:val="both"/>
        <w:rPr>
          <w:rFonts w:eastAsia="Arial" w:cs="Arial"/>
        </w:rPr>
      </w:pPr>
    </w:p>
    <w:p w14:paraId="73232216" w14:textId="77777777" w:rsidR="00713E23" w:rsidRDefault="00713E23" w:rsidP="62B0688F">
      <w:pPr>
        <w:jc w:val="both"/>
        <w:rPr>
          <w:rFonts w:eastAsia="Arial" w:cs="Aria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010"/>
      </w:tblGrid>
      <w:tr w:rsidR="006643B7" w14:paraId="2450B64F" w14:textId="77777777" w:rsidTr="446C64A5">
        <w:trPr>
          <w:trHeight w:val="280"/>
        </w:trPr>
        <w:tc>
          <w:tcPr>
            <w:tcW w:w="9010" w:type="dxa"/>
          </w:tcPr>
          <w:p w14:paraId="14733F51" w14:textId="0D9D2264" w:rsidR="006643B7" w:rsidRDefault="7D0BC860" w:rsidP="003D2F5D">
            <w:pPr>
              <w:pStyle w:val="Titel"/>
              <w:spacing w:line="240" w:lineRule="auto"/>
              <w:rPr>
                <w:rFonts w:eastAsia="Arial" w:cs="Arial"/>
                <w:sz w:val="46"/>
                <w:szCs w:val="46"/>
              </w:rPr>
            </w:pPr>
            <w:r w:rsidRPr="003D2F5D">
              <w:rPr>
                <w:rFonts w:eastAsia="Arial" w:cs="Arial"/>
                <w:sz w:val="48"/>
                <w:szCs w:val="48"/>
              </w:rPr>
              <w:t>THE EFFECTIVENESS OF THE TYP10 PROGRAM FOR FOURTH-GRADE CHILDREN WITH AND WITHOUT NEURODEVELOPMENTAL DISORDERS IN MAINSTREAM EDUCATION IN FLANDERS (BELGIUM)</w:t>
            </w:r>
          </w:p>
        </w:tc>
      </w:tr>
      <w:tr w:rsidR="006643B7" w14:paraId="5B3FA393" w14:textId="77777777" w:rsidTr="446C64A5">
        <w:trPr>
          <w:trHeight w:val="280"/>
        </w:trPr>
        <w:tc>
          <w:tcPr>
            <w:tcW w:w="9010" w:type="dxa"/>
          </w:tcPr>
          <w:p w14:paraId="0C6F9019" w14:textId="6243FE78" w:rsidR="446C64A5" w:rsidRPr="00DB3FF1" w:rsidRDefault="446C64A5" w:rsidP="446C64A5">
            <w:pPr>
              <w:pStyle w:val="Supplementarytext"/>
              <w:spacing w:line="240" w:lineRule="auto"/>
              <w:jc w:val="both"/>
              <w:rPr>
                <w:rFonts w:eastAsia="Arial" w:cs="Arial"/>
                <w:sz w:val="32"/>
                <w:szCs w:val="32"/>
                <w:lang w:val="en-GB"/>
              </w:rPr>
            </w:pPr>
            <w:bookmarkStart w:id="0" w:name="b_project_number"/>
            <w:bookmarkEnd w:id="0"/>
          </w:p>
          <w:p w14:paraId="1CC918EF" w14:textId="2B3BCDCA" w:rsidR="446C64A5" w:rsidRPr="00DB3FF1" w:rsidRDefault="446C64A5" w:rsidP="446C64A5">
            <w:pPr>
              <w:pStyle w:val="Supplementarytext"/>
              <w:spacing w:line="240" w:lineRule="auto"/>
              <w:jc w:val="both"/>
              <w:rPr>
                <w:rFonts w:eastAsia="Arial" w:cs="Arial"/>
                <w:sz w:val="32"/>
                <w:szCs w:val="32"/>
                <w:lang w:val="en-GB"/>
              </w:rPr>
            </w:pPr>
          </w:p>
          <w:p w14:paraId="7C09C930" w14:textId="4EEA82FB" w:rsidR="446C64A5" w:rsidRPr="00DB3FF1" w:rsidRDefault="446C64A5" w:rsidP="446C64A5">
            <w:pPr>
              <w:pStyle w:val="Supplementarytext"/>
              <w:spacing w:line="240" w:lineRule="auto"/>
              <w:jc w:val="both"/>
              <w:rPr>
                <w:rFonts w:eastAsia="Arial" w:cs="Arial"/>
                <w:sz w:val="32"/>
                <w:szCs w:val="32"/>
                <w:lang w:val="en-GB"/>
              </w:rPr>
            </w:pPr>
          </w:p>
          <w:p w14:paraId="259135E2" w14:textId="5CA3D848" w:rsidR="446C64A5" w:rsidRPr="00DB3FF1" w:rsidRDefault="446C64A5" w:rsidP="446C64A5">
            <w:pPr>
              <w:pStyle w:val="Supplementarytext"/>
              <w:spacing w:line="240" w:lineRule="auto"/>
              <w:jc w:val="both"/>
              <w:rPr>
                <w:rFonts w:eastAsia="Arial" w:cs="Arial"/>
                <w:sz w:val="32"/>
                <w:szCs w:val="32"/>
                <w:lang w:val="en-GB"/>
              </w:rPr>
            </w:pPr>
          </w:p>
          <w:p w14:paraId="1923FA2C" w14:textId="54C3FA2A" w:rsidR="006643B7" w:rsidRPr="00DB3FF1" w:rsidRDefault="1634687F" w:rsidP="62B0688F">
            <w:pPr>
              <w:pStyle w:val="Supplementarytext"/>
              <w:spacing w:line="240" w:lineRule="auto"/>
              <w:jc w:val="both"/>
              <w:rPr>
                <w:rFonts w:eastAsia="Arial" w:cs="Arial"/>
                <w:sz w:val="36"/>
                <w:szCs w:val="36"/>
                <w:lang w:val="en-GB"/>
              </w:rPr>
            </w:pPr>
            <w:r w:rsidRPr="127D6889">
              <w:rPr>
                <w:rFonts w:eastAsia="Arial" w:cs="Arial"/>
                <w:sz w:val="32"/>
                <w:szCs w:val="32"/>
                <w:lang w:val="en-GB"/>
              </w:rPr>
              <w:t>Bauwens Delphine</w:t>
            </w:r>
            <w:r w:rsidR="1A191F7A" w:rsidRPr="127D6889">
              <w:rPr>
                <w:rFonts w:eastAsia="Arial" w:cs="Arial"/>
                <w:sz w:val="32"/>
                <w:szCs w:val="32"/>
                <w:lang w:val="en-GB"/>
              </w:rPr>
              <w:t xml:space="preserve"> </w:t>
            </w:r>
            <w:r w:rsidRPr="127D6889">
              <w:rPr>
                <w:rFonts w:eastAsia="Arial" w:cs="Arial"/>
                <w:sz w:val="32"/>
                <w:szCs w:val="32"/>
                <w:lang w:val="en-GB"/>
              </w:rPr>
              <w:t xml:space="preserve">02006044 </w:t>
            </w:r>
          </w:p>
          <w:p w14:paraId="4A287697" w14:textId="6925E9B0" w:rsidR="006643B7" w:rsidRPr="00DB3FF1" w:rsidRDefault="1634687F" w:rsidP="62B0688F">
            <w:pPr>
              <w:pStyle w:val="Supplementarytext"/>
              <w:spacing w:line="240" w:lineRule="auto"/>
              <w:jc w:val="both"/>
              <w:rPr>
                <w:rFonts w:eastAsia="Arial" w:cs="Arial"/>
                <w:sz w:val="32"/>
                <w:szCs w:val="32"/>
                <w:lang w:val="en-GB"/>
              </w:rPr>
            </w:pPr>
            <w:r w:rsidRPr="127D6889">
              <w:rPr>
                <w:rFonts w:eastAsia="Arial" w:cs="Arial"/>
                <w:sz w:val="32"/>
                <w:szCs w:val="32"/>
                <w:lang w:val="en-GB"/>
              </w:rPr>
              <w:t>Callewaert Christel</w:t>
            </w:r>
            <w:r w:rsidR="63010AB5" w:rsidRPr="127D6889">
              <w:rPr>
                <w:rFonts w:eastAsia="Arial" w:cs="Arial"/>
                <w:sz w:val="32"/>
                <w:szCs w:val="32"/>
                <w:lang w:val="en-GB"/>
              </w:rPr>
              <w:t xml:space="preserve"> </w:t>
            </w:r>
            <w:r w:rsidRPr="127D6889">
              <w:rPr>
                <w:rFonts w:eastAsia="Arial" w:cs="Arial"/>
                <w:sz w:val="32"/>
                <w:szCs w:val="32"/>
                <w:lang w:val="en-GB"/>
              </w:rPr>
              <w:t xml:space="preserve">02003340 </w:t>
            </w:r>
          </w:p>
          <w:p w14:paraId="24F60B12" w14:textId="5E7C828E" w:rsidR="006643B7" w:rsidRPr="00DB3FF1" w:rsidRDefault="1634687F" w:rsidP="62B0688F">
            <w:pPr>
              <w:pStyle w:val="Supplementarytext"/>
              <w:spacing w:line="240" w:lineRule="auto"/>
              <w:jc w:val="both"/>
              <w:rPr>
                <w:rFonts w:eastAsia="Arial" w:cs="Arial"/>
                <w:lang w:val="en-GB"/>
              </w:rPr>
            </w:pPr>
            <w:r w:rsidRPr="127D6889">
              <w:rPr>
                <w:rFonts w:eastAsia="Arial" w:cs="Arial"/>
                <w:sz w:val="32"/>
                <w:szCs w:val="32"/>
                <w:lang w:val="en-GB"/>
              </w:rPr>
              <w:t>Maes Sara 02004156</w:t>
            </w:r>
            <w:r w:rsidRPr="127D6889">
              <w:rPr>
                <w:rFonts w:eastAsia="Arial" w:cs="Arial"/>
                <w:lang w:val="en-GB"/>
              </w:rPr>
              <w:t xml:space="preserve"> </w:t>
            </w:r>
          </w:p>
          <w:p w14:paraId="7BFD276F" w14:textId="74D3915F" w:rsidR="006643B7" w:rsidRPr="00DB3FF1" w:rsidRDefault="006643B7" w:rsidP="62B0688F">
            <w:pPr>
              <w:pStyle w:val="Supplementarytext"/>
              <w:spacing w:line="240" w:lineRule="auto"/>
              <w:jc w:val="both"/>
              <w:rPr>
                <w:rFonts w:eastAsia="Arial" w:cs="Arial"/>
                <w:lang w:val="en-GB"/>
              </w:rPr>
            </w:pPr>
          </w:p>
          <w:p w14:paraId="2BFFC249" w14:textId="02EF098A" w:rsidR="006643B7" w:rsidRPr="00AE129D" w:rsidRDefault="006643B7" w:rsidP="62B0688F">
            <w:pPr>
              <w:jc w:val="both"/>
              <w:rPr>
                <w:rFonts w:eastAsia="Arial" w:cs="Arial"/>
              </w:rPr>
            </w:pPr>
          </w:p>
          <w:p w14:paraId="5441737A" w14:textId="4835A5C9" w:rsidR="006643B7" w:rsidRPr="00AE129D" w:rsidRDefault="006643B7" w:rsidP="62B0688F">
            <w:pPr>
              <w:jc w:val="both"/>
              <w:rPr>
                <w:rFonts w:eastAsia="Arial" w:cs="Arial"/>
              </w:rPr>
            </w:pPr>
          </w:p>
          <w:p w14:paraId="58F882DD" w14:textId="35031EC5" w:rsidR="006643B7" w:rsidRPr="00DB3FF1" w:rsidRDefault="1634687F" w:rsidP="62B0688F">
            <w:pPr>
              <w:pStyle w:val="Supplementarytext"/>
              <w:spacing w:line="240" w:lineRule="auto"/>
              <w:jc w:val="both"/>
              <w:rPr>
                <w:rFonts w:eastAsia="Arial" w:cs="Arial"/>
                <w:sz w:val="28"/>
                <w:szCs w:val="28"/>
                <w:lang w:val="en-GB"/>
              </w:rPr>
            </w:pPr>
            <w:r w:rsidRPr="127D6889">
              <w:rPr>
                <w:rFonts w:eastAsia="Arial" w:cs="Arial"/>
                <w:lang w:val="en-GB"/>
              </w:rPr>
              <w:t xml:space="preserve">Promotor: Prof. Lynn Bar-On </w:t>
            </w:r>
          </w:p>
          <w:p w14:paraId="0C0A0696" w14:textId="7F29B366" w:rsidR="006643B7" w:rsidRDefault="1634687F" w:rsidP="62B0688F">
            <w:pPr>
              <w:pStyle w:val="Supplementarytext"/>
              <w:spacing w:line="240" w:lineRule="auto"/>
              <w:jc w:val="both"/>
              <w:rPr>
                <w:rFonts w:eastAsia="Arial" w:cs="Arial"/>
                <w:lang w:val="en-GB"/>
              </w:rPr>
            </w:pPr>
            <w:proofErr w:type="spellStart"/>
            <w:r w:rsidRPr="127D6889">
              <w:rPr>
                <w:rFonts w:eastAsia="Arial" w:cs="Arial"/>
                <w:lang w:val="en-GB"/>
              </w:rPr>
              <w:t>Copromotoren</w:t>
            </w:r>
            <w:proofErr w:type="spellEnd"/>
            <w:r w:rsidRPr="127D6889">
              <w:rPr>
                <w:rFonts w:eastAsia="Arial" w:cs="Arial"/>
                <w:lang w:val="en-GB"/>
              </w:rPr>
              <w:t xml:space="preserve">: Grietje Dewitte </w:t>
            </w:r>
            <w:proofErr w:type="spellStart"/>
            <w:r w:rsidRPr="127D6889">
              <w:rPr>
                <w:rFonts w:eastAsia="Arial" w:cs="Arial"/>
                <w:lang w:val="en-GB"/>
              </w:rPr>
              <w:t>en</w:t>
            </w:r>
            <w:proofErr w:type="spellEnd"/>
            <w:r w:rsidRPr="127D6889">
              <w:rPr>
                <w:rFonts w:eastAsia="Arial" w:cs="Arial"/>
                <w:lang w:val="en-GB"/>
              </w:rPr>
              <w:t xml:space="preserve"> Ruth Houben </w:t>
            </w:r>
          </w:p>
          <w:p w14:paraId="73379281" w14:textId="77777777" w:rsidR="005F61F7" w:rsidRPr="005F61F7" w:rsidRDefault="005F61F7" w:rsidP="005F61F7"/>
          <w:p w14:paraId="099D7A3C" w14:textId="77777777" w:rsidR="005F61F7" w:rsidRDefault="1634687F" w:rsidP="62B0688F">
            <w:pPr>
              <w:pStyle w:val="Supplementarytext"/>
              <w:spacing w:line="240" w:lineRule="auto"/>
              <w:rPr>
                <w:rFonts w:eastAsia="Arial" w:cs="Arial"/>
                <w:sz w:val="22"/>
                <w:szCs w:val="22"/>
                <w:lang w:val="en-GB"/>
              </w:rPr>
            </w:pPr>
            <w:proofErr w:type="spellStart"/>
            <w:r w:rsidRPr="127D6889">
              <w:rPr>
                <w:rFonts w:eastAsia="Arial" w:cs="Arial"/>
                <w:sz w:val="22"/>
                <w:szCs w:val="22"/>
                <w:lang w:val="en-GB"/>
              </w:rPr>
              <w:t>Masterproef</w:t>
            </w:r>
            <w:proofErr w:type="spellEnd"/>
            <w:r w:rsidRPr="127D6889">
              <w:rPr>
                <w:rFonts w:eastAsia="Arial" w:cs="Arial"/>
                <w:sz w:val="22"/>
                <w:szCs w:val="22"/>
                <w:lang w:val="en-GB"/>
              </w:rPr>
              <w:t xml:space="preserve"> </w:t>
            </w:r>
            <w:proofErr w:type="spellStart"/>
            <w:r w:rsidRPr="127D6889">
              <w:rPr>
                <w:rFonts w:eastAsia="Arial" w:cs="Arial"/>
                <w:sz w:val="22"/>
                <w:szCs w:val="22"/>
                <w:lang w:val="en-GB"/>
              </w:rPr>
              <w:t>voorgelegd</w:t>
            </w:r>
            <w:proofErr w:type="spellEnd"/>
            <w:r w:rsidRPr="127D6889">
              <w:rPr>
                <w:rFonts w:eastAsia="Arial" w:cs="Arial"/>
                <w:sz w:val="22"/>
                <w:szCs w:val="22"/>
                <w:lang w:val="en-GB"/>
              </w:rPr>
              <w:t xml:space="preserve"> </w:t>
            </w:r>
            <w:proofErr w:type="spellStart"/>
            <w:r w:rsidRPr="127D6889">
              <w:rPr>
                <w:rFonts w:eastAsia="Arial" w:cs="Arial"/>
                <w:sz w:val="22"/>
                <w:szCs w:val="22"/>
                <w:lang w:val="en-GB"/>
              </w:rPr>
              <w:t>voor</w:t>
            </w:r>
            <w:proofErr w:type="spellEnd"/>
            <w:r w:rsidRPr="127D6889">
              <w:rPr>
                <w:rFonts w:eastAsia="Arial" w:cs="Arial"/>
                <w:sz w:val="22"/>
                <w:szCs w:val="22"/>
                <w:lang w:val="en-GB"/>
              </w:rPr>
              <w:t xml:space="preserve"> het </w:t>
            </w:r>
            <w:proofErr w:type="spellStart"/>
            <w:r w:rsidRPr="127D6889">
              <w:rPr>
                <w:rFonts w:eastAsia="Arial" w:cs="Arial"/>
                <w:sz w:val="22"/>
                <w:szCs w:val="22"/>
                <w:lang w:val="en-GB"/>
              </w:rPr>
              <w:t>behalen</w:t>
            </w:r>
            <w:proofErr w:type="spellEnd"/>
            <w:r w:rsidRPr="127D6889">
              <w:rPr>
                <w:rFonts w:eastAsia="Arial" w:cs="Arial"/>
                <w:sz w:val="22"/>
                <w:szCs w:val="22"/>
                <w:lang w:val="en-GB"/>
              </w:rPr>
              <w:t xml:space="preserve"> van de </w:t>
            </w:r>
            <w:proofErr w:type="spellStart"/>
            <w:r w:rsidRPr="127D6889">
              <w:rPr>
                <w:rFonts w:eastAsia="Arial" w:cs="Arial"/>
                <w:sz w:val="22"/>
                <w:szCs w:val="22"/>
                <w:lang w:val="en-GB"/>
              </w:rPr>
              <w:t>graad</w:t>
            </w:r>
            <w:proofErr w:type="spellEnd"/>
            <w:r w:rsidRPr="127D6889">
              <w:rPr>
                <w:rFonts w:eastAsia="Arial" w:cs="Arial"/>
                <w:sz w:val="22"/>
                <w:szCs w:val="22"/>
                <w:lang w:val="en-GB"/>
              </w:rPr>
              <w:t xml:space="preserve"> master </w:t>
            </w:r>
          </w:p>
          <w:p w14:paraId="7CF9D336" w14:textId="02336B06" w:rsidR="006643B7" w:rsidRPr="00AE129D" w:rsidRDefault="1634687F" w:rsidP="62B0688F">
            <w:pPr>
              <w:pStyle w:val="Supplementarytext"/>
              <w:spacing w:line="240" w:lineRule="auto"/>
              <w:rPr>
                <w:rFonts w:eastAsia="Arial" w:cs="Arial"/>
                <w:sz w:val="20"/>
                <w:szCs w:val="20"/>
                <w:lang w:val="en-GB"/>
              </w:rPr>
            </w:pPr>
            <w:r w:rsidRPr="127D6889">
              <w:rPr>
                <w:rFonts w:eastAsia="Arial" w:cs="Arial"/>
                <w:sz w:val="22"/>
                <w:szCs w:val="22"/>
                <w:lang w:val="en-GB"/>
              </w:rPr>
              <w:t>in de</w:t>
            </w:r>
            <w:r w:rsidR="6BDC3741" w:rsidRPr="127D6889">
              <w:rPr>
                <w:rFonts w:eastAsia="Arial" w:cs="Arial"/>
                <w:sz w:val="22"/>
                <w:szCs w:val="22"/>
                <w:lang w:val="en-GB"/>
              </w:rPr>
              <w:t xml:space="preserve"> </w:t>
            </w:r>
            <w:proofErr w:type="spellStart"/>
            <w:r w:rsidRPr="127D6889">
              <w:rPr>
                <w:rFonts w:eastAsia="Arial" w:cs="Arial"/>
                <w:sz w:val="22"/>
                <w:szCs w:val="22"/>
                <w:lang w:val="en-GB"/>
              </w:rPr>
              <w:t>Revalidatiewetenschappen</w:t>
            </w:r>
            <w:proofErr w:type="spellEnd"/>
            <w:r w:rsidRPr="127D6889">
              <w:rPr>
                <w:rFonts w:eastAsia="Arial" w:cs="Arial"/>
                <w:sz w:val="22"/>
                <w:szCs w:val="22"/>
                <w:lang w:val="en-GB"/>
              </w:rPr>
              <w:t xml:space="preserve"> </w:t>
            </w:r>
            <w:proofErr w:type="spellStart"/>
            <w:r w:rsidRPr="127D6889">
              <w:rPr>
                <w:rFonts w:eastAsia="Arial" w:cs="Arial"/>
                <w:sz w:val="22"/>
                <w:szCs w:val="22"/>
                <w:lang w:val="en-GB"/>
              </w:rPr>
              <w:t>en</w:t>
            </w:r>
            <w:proofErr w:type="spellEnd"/>
            <w:r w:rsidRPr="127D6889">
              <w:rPr>
                <w:rFonts w:eastAsia="Arial" w:cs="Arial"/>
                <w:sz w:val="22"/>
                <w:szCs w:val="22"/>
                <w:lang w:val="en-GB"/>
              </w:rPr>
              <w:t xml:space="preserve"> </w:t>
            </w:r>
            <w:proofErr w:type="spellStart"/>
            <w:r w:rsidRPr="127D6889">
              <w:rPr>
                <w:rFonts w:eastAsia="Arial" w:cs="Arial"/>
                <w:sz w:val="22"/>
                <w:szCs w:val="22"/>
                <w:lang w:val="en-GB"/>
              </w:rPr>
              <w:t>Kinesitherapie</w:t>
            </w:r>
            <w:proofErr w:type="spellEnd"/>
            <w:r w:rsidRPr="127D6889">
              <w:rPr>
                <w:rFonts w:eastAsia="Arial" w:cs="Arial"/>
                <w:sz w:val="22"/>
                <w:szCs w:val="22"/>
                <w:lang w:val="en-GB"/>
              </w:rPr>
              <w:t xml:space="preserve"> </w:t>
            </w:r>
          </w:p>
          <w:p w14:paraId="2DE2B1FA" w14:textId="01875974" w:rsidR="006643B7" w:rsidRPr="00AE129D" w:rsidRDefault="006643B7" w:rsidP="62B0688F">
            <w:pPr>
              <w:pStyle w:val="Supplementarytext"/>
              <w:spacing w:line="240" w:lineRule="auto"/>
              <w:jc w:val="both"/>
              <w:rPr>
                <w:rFonts w:eastAsia="Arial" w:cs="Arial"/>
                <w:lang w:val="en-GB"/>
              </w:rPr>
            </w:pPr>
          </w:p>
          <w:p w14:paraId="2D62D0AB" w14:textId="0103BF02" w:rsidR="006643B7" w:rsidRDefault="006643B7" w:rsidP="62B0688F">
            <w:pPr>
              <w:jc w:val="both"/>
              <w:rPr>
                <w:rFonts w:eastAsia="Arial" w:cs="Arial"/>
              </w:rPr>
            </w:pPr>
          </w:p>
          <w:p w14:paraId="2CB58DE9" w14:textId="77777777" w:rsidR="005F61F7" w:rsidRPr="00DB3FF1" w:rsidRDefault="005F61F7" w:rsidP="62B0688F">
            <w:pPr>
              <w:jc w:val="both"/>
              <w:rPr>
                <w:rFonts w:eastAsia="Arial" w:cs="Arial"/>
              </w:rPr>
            </w:pPr>
          </w:p>
          <w:p w14:paraId="0C134B62" w14:textId="72E9F0F7" w:rsidR="006643B7" w:rsidRPr="00AE129D" w:rsidRDefault="1634687F" w:rsidP="62B0688F">
            <w:pPr>
              <w:pStyle w:val="Supplementarytext"/>
              <w:spacing w:line="240" w:lineRule="auto"/>
              <w:jc w:val="both"/>
              <w:rPr>
                <w:rFonts w:eastAsia="Arial" w:cs="Arial"/>
                <w:sz w:val="20"/>
                <w:szCs w:val="20"/>
                <w:lang w:val="en-GB"/>
              </w:rPr>
            </w:pPr>
            <w:proofErr w:type="spellStart"/>
            <w:r w:rsidRPr="127D6889">
              <w:rPr>
                <w:rFonts w:eastAsia="Arial" w:cs="Arial"/>
                <w:sz w:val="22"/>
                <w:szCs w:val="22"/>
                <w:lang w:val="en-GB"/>
              </w:rPr>
              <w:t>Academiejaar</w:t>
            </w:r>
            <w:proofErr w:type="spellEnd"/>
            <w:r w:rsidRPr="127D6889">
              <w:rPr>
                <w:rFonts w:eastAsia="Arial" w:cs="Arial"/>
                <w:sz w:val="22"/>
                <w:szCs w:val="22"/>
                <w:lang w:val="en-GB"/>
              </w:rPr>
              <w:t>: 2025 – 2026</w:t>
            </w:r>
          </w:p>
        </w:tc>
      </w:tr>
    </w:tbl>
    <w:p w14:paraId="06DBE776" w14:textId="7B45C7AA" w:rsidR="00183880" w:rsidRDefault="00645069" w:rsidP="62B0688F">
      <w:pPr>
        <w:jc w:val="both"/>
        <w:rPr>
          <w:rFonts w:eastAsia="Arial" w:cs="Arial"/>
        </w:rPr>
      </w:pPr>
      <w:r>
        <w:rPr>
          <w:noProof/>
        </w:rPr>
        <w:drawing>
          <wp:anchor distT="0" distB="0" distL="114300" distR="114300" simplePos="0" relativeHeight="251658244" behindDoc="0" locked="0" layoutInCell="1" allowOverlap="1" wp14:anchorId="5BC1FD5B" wp14:editId="4145A891">
            <wp:simplePos x="0" y="0"/>
            <wp:positionH relativeFrom="column">
              <wp:posOffset>-628650</wp:posOffset>
            </wp:positionH>
            <wp:positionV relativeFrom="paragraph">
              <wp:posOffset>609502</wp:posOffset>
            </wp:positionV>
            <wp:extent cx="1371600" cy="973455"/>
            <wp:effectExtent l="0" t="0" r="0" b="4445"/>
            <wp:wrapNone/>
            <wp:docPr id="14406831" name="Afbeelding 8" descr="UGent style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Gent style guid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2740" t="14209" r="14906" b="21593"/>
                    <a:stretch>
                      <a:fillRect/>
                    </a:stretch>
                  </pic:blipFill>
                  <pic:spPr bwMode="auto">
                    <a:xfrm>
                      <a:off x="0" y="0"/>
                      <a:ext cx="1371600" cy="973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7F1E">
        <w:rPr>
          <w:noProof/>
        </w:rPr>
        <w:drawing>
          <wp:anchor distT="0" distB="0" distL="114300" distR="114300" simplePos="0" relativeHeight="251658243" behindDoc="0" locked="0" layoutInCell="1" allowOverlap="1" wp14:anchorId="480BB29B" wp14:editId="5D7B763E">
            <wp:simplePos x="0" y="0"/>
            <wp:positionH relativeFrom="column">
              <wp:posOffset>5241778</wp:posOffset>
            </wp:positionH>
            <wp:positionV relativeFrom="paragraph">
              <wp:posOffset>730055</wp:posOffset>
            </wp:positionV>
            <wp:extent cx="1179158" cy="806063"/>
            <wp:effectExtent l="0" t="0" r="2540" b="0"/>
            <wp:wrapNone/>
            <wp:docPr id="1045625328" name="Afbeelding 7" descr="Blind leren typen - Ty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ind leren typen - Typ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79158" cy="806063"/>
                    </a:xfrm>
                    <a:prstGeom prst="rect">
                      <a:avLst/>
                    </a:prstGeom>
                    <a:noFill/>
                    <a:ln>
                      <a:noFill/>
                    </a:ln>
                  </pic:spPr>
                </pic:pic>
              </a:graphicData>
            </a:graphic>
            <wp14:sizeRelH relativeFrom="page">
              <wp14:pctWidth>0</wp14:pctWidth>
            </wp14:sizeRelH>
            <wp14:sizeRelV relativeFrom="page">
              <wp14:pctHeight>0</wp14:pctHeight>
            </wp14:sizeRelV>
          </wp:anchor>
        </w:drawing>
      </w:r>
      <w:r w:rsidR="00987F1E">
        <w:fldChar w:fldCharType="begin"/>
      </w:r>
      <w:r w:rsidR="00987F1E">
        <w:instrText xml:space="preserve"> INCLUDEPICTURE "https://styleguide.ugent.be/files/uploads/logo_UGent_NL_RGB_2400_kleur_witbg.png" \* MERGEFORMATINET </w:instrText>
      </w:r>
      <w:r w:rsidR="00987F1E">
        <w:fldChar w:fldCharType="separate"/>
      </w:r>
      <w:r w:rsidR="00987F1E">
        <w:fldChar w:fldCharType="end"/>
      </w:r>
      <w:r w:rsidR="00764D72">
        <w:fldChar w:fldCharType="begin"/>
      </w:r>
      <w:r w:rsidR="00764D72">
        <w:instrText xml:space="preserve"> INCLUDEPICTURE "https://typ10.com/wp-content/uploads/2023/06/cropped-logo-nobaseline.png" \* MERGEFORMATINET </w:instrText>
      </w:r>
      <w:r w:rsidR="00764D72">
        <w:fldChar w:fldCharType="separate"/>
      </w:r>
      <w:r w:rsidR="00764D72">
        <w:fldChar w:fldCharType="end"/>
      </w:r>
      <w:r w:rsidR="00183880" w:rsidRPr="127D6889">
        <w:rPr>
          <w:rFonts w:eastAsia="Arial" w:cs="Arial"/>
        </w:rPr>
        <w:br w:type="page"/>
      </w:r>
    </w:p>
    <w:p w14:paraId="270EA6C6" w14:textId="77A3DDFB" w:rsidR="00DB3868" w:rsidRDefault="4C61FEF9" w:rsidP="16BA24D1">
      <w:pPr>
        <w:rPr>
          <w:rFonts w:eastAsia="Arial" w:cs="Arial"/>
          <w:b/>
          <w:caps/>
          <w:color w:val="1E64C7"/>
          <w:sz w:val="32"/>
          <w:szCs w:val="32"/>
          <w:u w:val="single"/>
        </w:rPr>
      </w:pPr>
      <w:r w:rsidRPr="16BA24D1">
        <w:rPr>
          <w:rFonts w:eastAsia="Arial" w:cs="Arial"/>
          <w:b/>
          <w:bCs/>
          <w:caps/>
          <w:color w:val="1E64C7"/>
          <w:sz w:val="32"/>
          <w:szCs w:val="32"/>
          <w:u w:val="single"/>
        </w:rPr>
        <w:lastRenderedPageBreak/>
        <w:t>Acknowledgements</w:t>
      </w:r>
    </w:p>
    <w:p w14:paraId="2D6F01DD" w14:textId="4B40E8B0" w:rsidR="00DB3868" w:rsidRDefault="00DB3868" w:rsidP="1355640C">
      <w:pPr>
        <w:rPr>
          <w:rFonts w:eastAsia="Arial" w:cs="Arial"/>
        </w:rPr>
      </w:pPr>
    </w:p>
    <w:p w14:paraId="71293ACA" w14:textId="60E4F9CD" w:rsidR="00DB3868" w:rsidRDefault="1A679805" w:rsidP="000D0DA4">
      <w:pPr>
        <w:jc w:val="both"/>
        <w:rPr>
          <w:rFonts w:eastAsia="Arial" w:cs="Arial"/>
        </w:rPr>
      </w:pPr>
      <w:r w:rsidRPr="0D3B927B">
        <w:rPr>
          <w:rFonts w:eastAsia="Arial" w:cs="Arial"/>
        </w:rPr>
        <w:t>We would like to express our sincere gratitude to all those who contributed to the completion of this master’s thesis.</w:t>
      </w:r>
    </w:p>
    <w:p w14:paraId="58051161" w14:textId="008932A6" w:rsidR="0ED24D83" w:rsidRDefault="1A679805" w:rsidP="000D0DA4">
      <w:pPr>
        <w:jc w:val="both"/>
      </w:pPr>
      <w:r w:rsidRPr="0D3B927B">
        <w:rPr>
          <w:rFonts w:eastAsia="Arial" w:cs="Arial"/>
        </w:rPr>
        <w:t xml:space="preserve">First and foremost, we would like to thank our supervisor, Lynn Bar-On, for her continuous guidance, valuable advice, and constructive feedback throughout this research process. </w:t>
      </w:r>
      <w:r w:rsidR="2D66F100" w:rsidRPr="0D3B927B">
        <w:rPr>
          <w:rFonts w:eastAsia="Arial" w:cs="Arial"/>
        </w:rPr>
        <w:t>We could always rely on her support, and we greatly appreciated the pleasant collaboration throughout this project.</w:t>
      </w:r>
    </w:p>
    <w:p w14:paraId="44DF4D05" w14:textId="1F3132FF" w:rsidR="00DB3868" w:rsidRDefault="1A679805" w:rsidP="000D0DA4">
      <w:pPr>
        <w:jc w:val="both"/>
        <w:rPr>
          <w:rFonts w:eastAsia="Arial" w:cs="Arial"/>
        </w:rPr>
      </w:pPr>
      <w:r w:rsidRPr="0D3B927B">
        <w:rPr>
          <w:rFonts w:eastAsia="Arial" w:cs="Arial"/>
        </w:rPr>
        <w:t>We are also deeply grateful to Ruth Houben, Marian Peeters, and Heidi Ernots from Typ10 for introducing us to this master’s thesis topic. We greatly appreciate the excellent collaboration, their critical feedback, and their ongoing support and guidance throughout the project.</w:t>
      </w:r>
    </w:p>
    <w:p w14:paraId="714EC47C" w14:textId="276ACB06" w:rsidR="00DB3868" w:rsidRDefault="0EC5FCE8" w:rsidP="000D0DA4">
      <w:pPr>
        <w:jc w:val="both"/>
        <w:rPr>
          <w:rFonts w:eastAsia="Arial" w:cs="Arial"/>
        </w:rPr>
      </w:pPr>
      <w:r w:rsidRPr="0D3B927B">
        <w:rPr>
          <w:rFonts w:eastAsia="Arial" w:cs="Arial"/>
        </w:rPr>
        <w:t>T</w:t>
      </w:r>
      <w:r w:rsidR="1A679805" w:rsidRPr="0D3B927B">
        <w:rPr>
          <w:rFonts w:eastAsia="Arial" w:cs="Arial"/>
        </w:rPr>
        <w:t xml:space="preserve">hanks to Grietje Dewitte for her assistance in the evaluation of the SOS-2-VL texts, and to Henny </w:t>
      </w:r>
      <w:r w:rsidR="6B222EE7" w:rsidRPr="0D3B927B">
        <w:rPr>
          <w:rFonts w:eastAsia="Arial" w:cs="Arial"/>
        </w:rPr>
        <w:t>v</w:t>
      </w:r>
      <w:r w:rsidR="1A679805" w:rsidRPr="0D3B927B">
        <w:rPr>
          <w:rFonts w:eastAsia="Arial" w:cs="Arial"/>
        </w:rPr>
        <w:t>an der Meijden for her expert insights into typing and writing, which were highly valuable for this study.</w:t>
      </w:r>
    </w:p>
    <w:p w14:paraId="157FBEDB" w14:textId="1B1FC205" w:rsidR="00DB3868" w:rsidRDefault="1A679805" w:rsidP="000D0DA4">
      <w:pPr>
        <w:jc w:val="both"/>
        <w:rPr>
          <w:rFonts w:eastAsia="Arial" w:cs="Arial"/>
        </w:rPr>
      </w:pPr>
      <w:r w:rsidRPr="0D3B927B">
        <w:rPr>
          <w:rFonts w:eastAsia="Arial" w:cs="Arial"/>
        </w:rPr>
        <w:t xml:space="preserve">We would also like to thank </w:t>
      </w:r>
      <w:r w:rsidR="32D8838D" w:rsidRPr="0D3B927B">
        <w:rPr>
          <w:rFonts w:eastAsia="Arial" w:cs="Arial"/>
        </w:rPr>
        <w:t>teacher</w:t>
      </w:r>
      <w:r w:rsidR="076B51F5" w:rsidRPr="0D3B927B">
        <w:rPr>
          <w:rFonts w:eastAsia="Arial" w:cs="Arial"/>
        </w:rPr>
        <w:t xml:space="preserve">s </w:t>
      </w:r>
      <w:r w:rsidR="416ECB0C" w:rsidRPr="0D3B927B">
        <w:rPr>
          <w:rFonts w:eastAsia="Arial" w:cs="Arial"/>
        </w:rPr>
        <w:t>Ann</w:t>
      </w:r>
      <w:r w:rsidR="0D344D9D" w:rsidRPr="0D3B927B">
        <w:rPr>
          <w:rFonts w:eastAsia="Arial" w:cs="Arial"/>
        </w:rPr>
        <w:t xml:space="preserve"> Machiels</w:t>
      </w:r>
      <w:r w:rsidR="416ECB0C" w:rsidRPr="0D3B927B">
        <w:rPr>
          <w:rFonts w:eastAsia="Arial" w:cs="Arial"/>
        </w:rPr>
        <w:t xml:space="preserve"> </w:t>
      </w:r>
      <w:r w:rsidR="33F5DCB1" w:rsidRPr="0D3B927B">
        <w:rPr>
          <w:rFonts w:eastAsia="Arial" w:cs="Arial"/>
        </w:rPr>
        <w:t xml:space="preserve">and </w:t>
      </w:r>
      <w:r w:rsidR="0819ECA1" w:rsidRPr="0D3B927B">
        <w:rPr>
          <w:rFonts w:eastAsia="Arial" w:cs="Arial"/>
        </w:rPr>
        <w:t>Lore</w:t>
      </w:r>
      <w:r w:rsidRPr="0D3B927B">
        <w:rPr>
          <w:rFonts w:eastAsia="Arial" w:cs="Arial"/>
        </w:rPr>
        <w:t xml:space="preserve"> </w:t>
      </w:r>
      <w:r w:rsidR="53206F9C" w:rsidRPr="0D3B927B">
        <w:rPr>
          <w:rFonts w:eastAsia="Arial" w:cs="Arial"/>
        </w:rPr>
        <w:t xml:space="preserve">Ebens </w:t>
      </w:r>
      <w:r w:rsidRPr="0D3B927B">
        <w:rPr>
          <w:rFonts w:eastAsia="Arial" w:cs="Arial"/>
        </w:rPr>
        <w:t>for allowing their pupils to participate in our research and for facilitating the data collection process.</w:t>
      </w:r>
    </w:p>
    <w:p w14:paraId="034D2CF5" w14:textId="20D485CB" w:rsidR="00DB3868" w:rsidRDefault="1A679805" w:rsidP="000D0DA4">
      <w:pPr>
        <w:jc w:val="both"/>
        <w:rPr>
          <w:rFonts w:eastAsia="Arial" w:cs="Arial"/>
        </w:rPr>
      </w:pPr>
      <w:r w:rsidRPr="0D3B927B">
        <w:rPr>
          <w:rFonts w:eastAsia="Arial" w:cs="Arial"/>
        </w:rPr>
        <w:t>We are very grateful to all the pupils who took part in this study, as well as to their parents for granting permission for participation. Without their cooperation, this research would not have been possible.</w:t>
      </w:r>
    </w:p>
    <w:p w14:paraId="3F6CAE9D" w14:textId="4F297ADC" w:rsidR="00DB3868" w:rsidRDefault="1A679805" w:rsidP="000D0DA4">
      <w:pPr>
        <w:jc w:val="both"/>
        <w:rPr>
          <w:rFonts w:eastAsia="Arial" w:cs="Arial"/>
        </w:rPr>
      </w:pPr>
      <w:r w:rsidRPr="0D3B927B">
        <w:rPr>
          <w:rFonts w:eastAsia="Arial" w:cs="Arial"/>
        </w:rPr>
        <w:t xml:space="preserve">Finally, we would like to thank </w:t>
      </w:r>
      <w:proofErr w:type="spellStart"/>
      <w:r w:rsidRPr="0D3B927B">
        <w:rPr>
          <w:rFonts w:eastAsia="Arial" w:cs="Arial"/>
        </w:rPr>
        <w:t>Stedelijke</w:t>
      </w:r>
      <w:proofErr w:type="spellEnd"/>
      <w:r w:rsidRPr="0D3B927B">
        <w:rPr>
          <w:rFonts w:eastAsia="Arial" w:cs="Arial"/>
        </w:rPr>
        <w:t xml:space="preserve"> </w:t>
      </w:r>
      <w:proofErr w:type="spellStart"/>
      <w:r w:rsidRPr="0D3B927B">
        <w:rPr>
          <w:rFonts w:eastAsia="Arial" w:cs="Arial"/>
        </w:rPr>
        <w:t>Basisschool</w:t>
      </w:r>
      <w:proofErr w:type="spellEnd"/>
      <w:r w:rsidRPr="0D3B927B">
        <w:rPr>
          <w:rFonts w:eastAsia="Arial" w:cs="Arial"/>
        </w:rPr>
        <w:t xml:space="preserve"> </w:t>
      </w:r>
      <w:proofErr w:type="spellStart"/>
      <w:r w:rsidRPr="0D3B927B">
        <w:rPr>
          <w:rFonts w:eastAsia="Arial" w:cs="Arial"/>
        </w:rPr>
        <w:t>Vliermaalroot</w:t>
      </w:r>
      <w:proofErr w:type="spellEnd"/>
      <w:r w:rsidRPr="0D3B927B">
        <w:rPr>
          <w:rFonts w:eastAsia="Arial" w:cs="Arial"/>
        </w:rPr>
        <w:t xml:space="preserve"> and Vrije </w:t>
      </w:r>
      <w:proofErr w:type="spellStart"/>
      <w:r w:rsidRPr="0D3B927B">
        <w:rPr>
          <w:rFonts w:eastAsia="Arial" w:cs="Arial"/>
        </w:rPr>
        <w:t>Basisschool</w:t>
      </w:r>
      <w:proofErr w:type="spellEnd"/>
      <w:r w:rsidRPr="0D3B927B">
        <w:rPr>
          <w:rFonts w:eastAsia="Arial" w:cs="Arial"/>
        </w:rPr>
        <w:t xml:space="preserve"> De </w:t>
      </w:r>
      <w:proofErr w:type="spellStart"/>
      <w:r w:rsidRPr="0D3B927B">
        <w:rPr>
          <w:rFonts w:eastAsia="Arial" w:cs="Arial"/>
        </w:rPr>
        <w:t>Bladwijzer</w:t>
      </w:r>
      <w:proofErr w:type="spellEnd"/>
      <w:r w:rsidRPr="0D3B927B">
        <w:rPr>
          <w:rFonts w:eastAsia="Arial" w:cs="Arial"/>
        </w:rPr>
        <w:t xml:space="preserve"> for giving us the opportunity to conduct our research within their schools</w:t>
      </w:r>
      <w:r w:rsidR="4DDDE154" w:rsidRPr="0D3B927B">
        <w:rPr>
          <w:rFonts w:eastAsia="Arial" w:cs="Arial"/>
        </w:rPr>
        <w:t>.</w:t>
      </w:r>
    </w:p>
    <w:p w14:paraId="68A98307" w14:textId="182DCB74" w:rsidR="00DB3868" w:rsidRDefault="00DB3868" w:rsidP="013193E0">
      <w:pPr>
        <w:jc w:val="both"/>
        <w:rPr>
          <w:rFonts w:eastAsia="Arial" w:cs="Arial"/>
        </w:rPr>
      </w:pPr>
    </w:p>
    <w:p w14:paraId="2B25AA32" w14:textId="070889D7" w:rsidR="00DB3868" w:rsidRDefault="6D12F323" w:rsidP="37C1B4EA">
      <w:pPr>
        <w:jc w:val="both"/>
        <w:rPr>
          <w:rFonts w:eastAsia="Arial" w:cs="Arial"/>
        </w:rPr>
      </w:pPr>
      <w:r w:rsidRPr="127D6889">
        <w:rPr>
          <w:rFonts w:eastAsia="Arial" w:cs="Arial"/>
        </w:rPr>
        <w:t>Delphine, Christel and Sara</w:t>
      </w:r>
    </w:p>
    <w:p w14:paraId="74C44C4A" w14:textId="0773B3E7" w:rsidR="00B0142B" w:rsidRDefault="6D12F323" w:rsidP="00A163F6">
      <w:pPr>
        <w:jc w:val="both"/>
        <w:rPr>
          <w:rFonts w:eastAsia="Arial" w:cs="Arial"/>
        </w:rPr>
        <w:sectPr w:rsidR="00B0142B" w:rsidSect="00441D03">
          <w:headerReference w:type="even" r:id="rId14"/>
          <w:headerReference w:type="default" r:id="rId15"/>
          <w:footerReference w:type="even" r:id="rId16"/>
          <w:footerReference w:type="default" r:id="rId17"/>
          <w:headerReference w:type="first" r:id="rId18"/>
          <w:footerReference w:type="first" r:id="rId19"/>
          <w:pgSz w:w="11910" w:h="16840"/>
          <w:pgMar w:top="1417" w:right="1417" w:bottom="1417" w:left="1417" w:header="0" w:footer="886" w:gutter="0"/>
          <w:cols w:space="708"/>
          <w:docGrid w:linePitch="272"/>
        </w:sectPr>
      </w:pPr>
      <w:r w:rsidRPr="127D6889">
        <w:rPr>
          <w:rFonts w:eastAsia="Arial" w:cs="Arial"/>
        </w:rPr>
        <w:t>Master’s thesis students</w:t>
      </w:r>
    </w:p>
    <w:p w14:paraId="6343AB33" w14:textId="6C22C687" w:rsidR="0015438A" w:rsidRDefault="10478355" w:rsidP="446C64A5">
      <w:pPr>
        <w:rPr>
          <w:rFonts w:eastAsia="Arial" w:cs="Arial"/>
          <w:b/>
          <w:caps/>
          <w:color w:val="1E64C7"/>
          <w:sz w:val="32"/>
          <w:szCs w:val="32"/>
          <w:u w:val="single"/>
        </w:rPr>
      </w:pPr>
      <w:r w:rsidRPr="66A96BBB">
        <w:rPr>
          <w:rFonts w:eastAsia="Arial" w:cs="Arial"/>
          <w:b/>
          <w:caps/>
          <w:color w:val="1E64C7"/>
          <w:sz w:val="32"/>
          <w:szCs w:val="32"/>
          <w:u w:val="single"/>
        </w:rPr>
        <w:lastRenderedPageBreak/>
        <w:t>TABLE OF CONTENTS</w:t>
      </w:r>
    </w:p>
    <w:sdt>
      <w:sdtPr>
        <w:rPr>
          <w:rFonts w:ascii="Arial" w:eastAsiaTheme="minorEastAsia" w:hAnsi="Arial" w:cs="Arial"/>
          <w:b w:val="0"/>
          <w:bCs w:val="0"/>
          <w:color w:val="auto"/>
          <w:sz w:val="20"/>
          <w:szCs w:val="20"/>
          <w:lang w:val="nl-NL" w:eastAsia="en-US"/>
        </w:rPr>
        <w:id w:val="1692877387"/>
        <w:docPartObj>
          <w:docPartGallery w:val="Table of Contents"/>
          <w:docPartUnique/>
        </w:docPartObj>
      </w:sdtPr>
      <w:sdtEndPr>
        <w:rPr>
          <w:rFonts w:ascii="Times New Roman" w:hAnsi="Times New Roman" w:cs="Times New Roman"/>
          <w:sz w:val="24"/>
          <w:szCs w:val="24"/>
          <w:lang w:val="nl-BE" w:eastAsia="nl-NL"/>
        </w:rPr>
      </w:sdtEndPr>
      <w:sdtContent>
        <w:p w14:paraId="6938EE3F" w14:textId="1394FDE0" w:rsidR="00CB6491" w:rsidRPr="00000A1D" w:rsidRDefault="00CB6491">
          <w:pPr>
            <w:pStyle w:val="Kopvaninhoudsopgave"/>
            <w:rPr>
              <w:rFonts w:ascii="Arial" w:hAnsi="Arial" w:cs="Arial"/>
            </w:rPr>
          </w:pPr>
        </w:p>
        <w:p w14:paraId="64060ECD" w14:textId="4C4DD01E" w:rsidR="00E321C8" w:rsidRDefault="00CB6491">
          <w:pPr>
            <w:pStyle w:val="Inhopg1"/>
            <w:tabs>
              <w:tab w:val="left" w:pos="400"/>
              <w:tab w:val="right" w:leader="dot" w:pos="9066"/>
            </w:tabs>
            <w:rPr>
              <w:rFonts w:eastAsiaTheme="minorEastAsia" w:cstheme="minorBidi"/>
              <w:b w:val="0"/>
              <w:bCs w:val="0"/>
              <w:caps w:val="0"/>
              <w:noProof/>
              <w:kern w:val="2"/>
              <w:sz w:val="24"/>
              <w:szCs w:val="24"/>
              <w:lang w:val="nl-BE" w:eastAsia="nl-NL"/>
              <w14:ligatures w14:val="standardContextual"/>
            </w:rPr>
          </w:pPr>
          <w:r w:rsidRPr="00000A1D">
            <w:rPr>
              <w:rFonts w:ascii="Arial" w:hAnsi="Arial" w:cs="Arial"/>
              <w:b w:val="0"/>
              <w:bCs w:val="0"/>
            </w:rPr>
            <w:fldChar w:fldCharType="begin"/>
          </w:r>
          <w:r w:rsidRPr="00000A1D">
            <w:rPr>
              <w:rFonts w:ascii="Arial" w:hAnsi="Arial" w:cs="Arial"/>
            </w:rPr>
            <w:instrText>TOC \o "1-3" \h \z \u</w:instrText>
          </w:r>
          <w:r w:rsidRPr="00000A1D">
            <w:rPr>
              <w:rFonts w:ascii="Arial" w:hAnsi="Arial" w:cs="Arial"/>
              <w:b w:val="0"/>
              <w:bCs w:val="0"/>
            </w:rPr>
            <w:fldChar w:fldCharType="separate"/>
          </w:r>
          <w:hyperlink w:anchor="_Toc230085225" w:history="1">
            <w:r w:rsidR="00E321C8" w:rsidRPr="004254AE">
              <w:rPr>
                <w:rStyle w:val="Hyperlink"/>
                <w:noProof/>
              </w:rPr>
              <w:t>1</w:t>
            </w:r>
            <w:r w:rsidR="00E321C8">
              <w:rPr>
                <w:rFonts w:eastAsiaTheme="minorEastAsia" w:cstheme="minorBidi"/>
                <w:b w:val="0"/>
                <w:bCs w:val="0"/>
                <w:caps w:val="0"/>
                <w:noProof/>
                <w:kern w:val="2"/>
                <w:sz w:val="24"/>
                <w:szCs w:val="24"/>
                <w:lang w:val="nl-BE" w:eastAsia="nl-NL"/>
                <w14:ligatures w14:val="standardContextual"/>
              </w:rPr>
              <w:tab/>
            </w:r>
            <w:r w:rsidR="00E321C8" w:rsidRPr="004254AE">
              <w:rPr>
                <w:rStyle w:val="Hyperlink"/>
                <w:rFonts w:eastAsia="Arial" w:cs="Arial"/>
                <w:noProof/>
              </w:rPr>
              <w:t>Abstract</w:t>
            </w:r>
            <w:r w:rsidR="00E321C8">
              <w:rPr>
                <w:noProof/>
                <w:webHidden/>
              </w:rPr>
              <w:tab/>
            </w:r>
            <w:r w:rsidR="00E321C8">
              <w:rPr>
                <w:noProof/>
                <w:webHidden/>
              </w:rPr>
              <w:fldChar w:fldCharType="begin"/>
            </w:r>
            <w:r w:rsidR="00E321C8">
              <w:rPr>
                <w:noProof/>
                <w:webHidden/>
              </w:rPr>
              <w:instrText xml:space="preserve"> PAGEREF _Toc230085225 \h </w:instrText>
            </w:r>
            <w:r w:rsidR="00E321C8">
              <w:rPr>
                <w:noProof/>
                <w:webHidden/>
              </w:rPr>
            </w:r>
            <w:r w:rsidR="00E321C8">
              <w:rPr>
                <w:noProof/>
                <w:webHidden/>
              </w:rPr>
              <w:fldChar w:fldCharType="separate"/>
            </w:r>
            <w:r w:rsidR="00E321C8">
              <w:rPr>
                <w:noProof/>
                <w:webHidden/>
              </w:rPr>
              <w:t>4</w:t>
            </w:r>
            <w:r w:rsidR="00E321C8">
              <w:rPr>
                <w:noProof/>
                <w:webHidden/>
              </w:rPr>
              <w:fldChar w:fldCharType="end"/>
            </w:r>
          </w:hyperlink>
        </w:p>
        <w:p w14:paraId="5772B2F3" w14:textId="0DD57BDB" w:rsidR="00E321C8" w:rsidRDefault="00E321C8">
          <w:pPr>
            <w:pStyle w:val="Inhopg2"/>
            <w:tabs>
              <w:tab w:val="left" w:pos="800"/>
              <w:tab w:val="right" w:leader="dot" w:pos="9066"/>
            </w:tabs>
            <w:rPr>
              <w:rFonts w:eastAsiaTheme="minorEastAsia" w:cstheme="minorBidi"/>
              <w:smallCaps w:val="0"/>
              <w:noProof/>
              <w:kern w:val="2"/>
              <w:sz w:val="24"/>
              <w:szCs w:val="24"/>
              <w:lang w:val="nl-BE" w:eastAsia="nl-NL"/>
              <w14:ligatures w14:val="standardContextual"/>
            </w:rPr>
          </w:pPr>
          <w:hyperlink w:anchor="_Toc230085226" w:history="1">
            <w:r w:rsidRPr="004254AE">
              <w:rPr>
                <w:rStyle w:val="Hyperlink"/>
                <w:rFonts w:eastAsia="Arial" w:cs="Arial"/>
                <w:noProof/>
              </w:rPr>
              <w:t>1.1</w:t>
            </w:r>
            <w:r>
              <w:rPr>
                <w:rFonts w:eastAsiaTheme="minorEastAsia" w:cstheme="minorBidi"/>
                <w:smallCaps w:val="0"/>
                <w:noProof/>
                <w:kern w:val="2"/>
                <w:sz w:val="24"/>
                <w:szCs w:val="24"/>
                <w:lang w:val="nl-BE" w:eastAsia="nl-NL"/>
                <w14:ligatures w14:val="standardContextual"/>
              </w:rPr>
              <w:tab/>
            </w:r>
            <w:r w:rsidRPr="004254AE">
              <w:rPr>
                <w:rStyle w:val="Hyperlink"/>
                <w:rFonts w:eastAsia="Arial" w:cs="Arial"/>
                <w:noProof/>
              </w:rPr>
              <w:t>English</w:t>
            </w:r>
            <w:r>
              <w:rPr>
                <w:noProof/>
                <w:webHidden/>
              </w:rPr>
              <w:tab/>
            </w:r>
            <w:r>
              <w:rPr>
                <w:noProof/>
                <w:webHidden/>
              </w:rPr>
              <w:fldChar w:fldCharType="begin"/>
            </w:r>
            <w:r>
              <w:rPr>
                <w:noProof/>
                <w:webHidden/>
              </w:rPr>
              <w:instrText xml:space="preserve"> PAGEREF _Toc230085226 \h </w:instrText>
            </w:r>
            <w:r>
              <w:rPr>
                <w:noProof/>
                <w:webHidden/>
              </w:rPr>
            </w:r>
            <w:r>
              <w:rPr>
                <w:noProof/>
                <w:webHidden/>
              </w:rPr>
              <w:fldChar w:fldCharType="separate"/>
            </w:r>
            <w:r>
              <w:rPr>
                <w:noProof/>
                <w:webHidden/>
              </w:rPr>
              <w:t>4</w:t>
            </w:r>
            <w:r>
              <w:rPr>
                <w:noProof/>
                <w:webHidden/>
              </w:rPr>
              <w:fldChar w:fldCharType="end"/>
            </w:r>
          </w:hyperlink>
        </w:p>
        <w:p w14:paraId="6648045E" w14:textId="790FD6F5" w:rsidR="00E321C8" w:rsidRDefault="00E321C8">
          <w:pPr>
            <w:pStyle w:val="Inhopg2"/>
            <w:tabs>
              <w:tab w:val="left" w:pos="800"/>
              <w:tab w:val="right" w:leader="dot" w:pos="9066"/>
            </w:tabs>
            <w:rPr>
              <w:rFonts w:eastAsiaTheme="minorEastAsia" w:cstheme="minorBidi"/>
              <w:smallCaps w:val="0"/>
              <w:noProof/>
              <w:kern w:val="2"/>
              <w:sz w:val="24"/>
              <w:szCs w:val="24"/>
              <w:lang w:val="nl-BE" w:eastAsia="nl-NL"/>
              <w14:ligatures w14:val="standardContextual"/>
            </w:rPr>
          </w:pPr>
          <w:hyperlink w:anchor="_Toc230085227" w:history="1">
            <w:r w:rsidRPr="004254AE">
              <w:rPr>
                <w:rStyle w:val="Hyperlink"/>
                <w:rFonts w:eastAsia="Arial" w:cs="Arial"/>
                <w:noProof/>
              </w:rPr>
              <w:t>1.2</w:t>
            </w:r>
            <w:r>
              <w:rPr>
                <w:rFonts w:eastAsiaTheme="minorEastAsia" w:cstheme="minorBidi"/>
                <w:smallCaps w:val="0"/>
                <w:noProof/>
                <w:kern w:val="2"/>
                <w:sz w:val="24"/>
                <w:szCs w:val="24"/>
                <w:lang w:val="nl-BE" w:eastAsia="nl-NL"/>
                <w14:ligatures w14:val="standardContextual"/>
              </w:rPr>
              <w:tab/>
            </w:r>
            <w:r w:rsidRPr="004254AE">
              <w:rPr>
                <w:rStyle w:val="Hyperlink"/>
                <w:rFonts w:eastAsia="Arial" w:cs="Arial"/>
                <w:noProof/>
              </w:rPr>
              <w:t>Dutch</w:t>
            </w:r>
            <w:r>
              <w:rPr>
                <w:noProof/>
                <w:webHidden/>
              </w:rPr>
              <w:tab/>
            </w:r>
            <w:r>
              <w:rPr>
                <w:noProof/>
                <w:webHidden/>
              </w:rPr>
              <w:fldChar w:fldCharType="begin"/>
            </w:r>
            <w:r>
              <w:rPr>
                <w:noProof/>
                <w:webHidden/>
              </w:rPr>
              <w:instrText xml:space="preserve"> PAGEREF _Toc230085227 \h </w:instrText>
            </w:r>
            <w:r>
              <w:rPr>
                <w:noProof/>
                <w:webHidden/>
              </w:rPr>
            </w:r>
            <w:r>
              <w:rPr>
                <w:noProof/>
                <w:webHidden/>
              </w:rPr>
              <w:fldChar w:fldCharType="separate"/>
            </w:r>
            <w:r>
              <w:rPr>
                <w:noProof/>
                <w:webHidden/>
              </w:rPr>
              <w:t>5</w:t>
            </w:r>
            <w:r>
              <w:rPr>
                <w:noProof/>
                <w:webHidden/>
              </w:rPr>
              <w:fldChar w:fldCharType="end"/>
            </w:r>
          </w:hyperlink>
        </w:p>
        <w:p w14:paraId="73DC8028" w14:textId="43B5DB48" w:rsidR="00E321C8" w:rsidRDefault="00E321C8">
          <w:pPr>
            <w:pStyle w:val="Inhopg1"/>
            <w:tabs>
              <w:tab w:val="left" w:pos="400"/>
              <w:tab w:val="right" w:leader="dot" w:pos="9066"/>
            </w:tabs>
            <w:rPr>
              <w:rFonts w:eastAsiaTheme="minorEastAsia" w:cstheme="minorBidi"/>
              <w:b w:val="0"/>
              <w:bCs w:val="0"/>
              <w:caps w:val="0"/>
              <w:noProof/>
              <w:kern w:val="2"/>
              <w:sz w:val="24"/>
              <w:szCs w:val="24"/>
              <w:lang w:val="nl-BE" w:eastAsia="nl-NL"/>
              <w14:ligatures w14:val="standardContextual"/>
            </w:rPr>
          </w:pPr>
          <w:hyperlink w:anchor="_Toc230085228" w:history="1">
            <w:r w:rsidRPr="004254AE">
              <w:rPr>
                <w:rStyle w:val="Hyperlink"/>
                <w:noProof/>
              </w:rPr>
              <w:t>2</w:t>
            </w:r>
            <w:r>
              <w:rPr>
                <w:rFonts w:eastAsiaTheme="minorEastAsia" w:cstheme="minorBidi"/>
                <w:b w:val="0"/>
                <w:bCs w:val="0"/>
                <w:caps w:val="0"/>
                <w:noProof/>
                <w:kern w:val="2"/>
                <w:sz w:val="24"/>
                <w:szCs w:val="24"/>
                <w:lang w:val="nl-BE" w:eastAsia="nl-NL"/>
                <w14:ligatures w14:val="standardContextual"/>
              </w:rPr>
              <w:tab/>
            </w:r>
            <w:r w:rsidRPr="004254AE">
              <w:rPr>
                <w:rStyle w:val="Hyperlink"/>
                <w:rFonts w:eastAsia="Arial" w:cs="Arial"/>
                <w:noProof/>
              </w:rPr>
              <w:t>List of figures</w:t>
            </w:r>
            <w:r>
              <w:rPr>
                <w:noProof/>
                <w:webHidden/>
              </w:rPr>
              <w:tab/>
            </w:r>
            <w:r>
              <w:rPr>
                <w:noProof/>
                <w:webHidden/>
              </w:rPr>
              <w:fldChar w:fldCharType="begin"/>
            </w:r>
            <w:r>
              <w:rPr>
                <w:noProof/>
                <w:webHidden/>
              </w:rPr>
              <w:instrText xml:space="preserve"> PAGEREF _Toc230085228 \h </w:instrText>
            </w:r>
            <w:r>
              <w:rPr>
                <w:noProof/>
                <w:webHidden/>
              </w:rPr>
            </w:r>
            <w:r>
              <w:rPr>
                <w:noProof/>
                <w:webHidden/>
              </w:rPr>
              <w:fldChar w:fldCharType="separate"/>
            </w:r>
            <w:r>
              <w:rPr>
                <w:noProof/>
                <w:webHidden/>
              </w:rPr>
              <w:t>6</w:t>
            </w:r>
            <w:r>
              <w:rPr>
                <w:noProof/>
                <w:webHidden/>
              </w:rPr>
              <w:fldChar w:fldCharType="end"/>
            </w:r>
          </w:hyperlink>
        </w:p>
        <w:p w14:paraId="6D2D81F4" w14:textId="439ED2E6" w:rsidR="00E321C8" w:rsidRDefault="00E321C8">
          <w:pPr>
            <w:pStyle w:val="Inhopg1"/>
            <w:tabs>
              <w:tab w:val="left" w:pos="400"/>
              <w:tab w:val="right" w:leader="dot" w:pos="9066"/>
            </w:tabs>
            <w:rPr>
              <w:rFonts w:eastAsiaTheme="minorEastAsia" w:cstheme="minorBidi"/>
              <w:b w:val="0"/>
              <w:bCs w:val="0"/>
              <w:caps w:val="0"/>
              <w:noProof/>
              <w:kern w:val="2"/>
              <w:sz w:val="24"/>
              <w:szCs w:val="24"/>
              <w:lang w:val="nl-BE" w:eastAsia="nl-NL"/>
              <w14:ligatures w14:val="standardContextual"/>
            </w:rPr>
          </w:pPr>
          <w:hyperlink w:anchor="_Toc230085229" w:history="1">
            <w:r w:rsidRPr="004254AE">
              <w:rPr>
                <w:rStyle w:val="Hyperlink"/>
                <w:noProof/>
              </w:rPr>
              <w:t>3</w:t>
            </w:r>
            <w:r>
              <w:rPr>
                <w:rFonts w:eastAsiaTheme="minorEastAsia" w:cstheme="minorBidi"/>
                <w:b w:val="0"/>
                <w:bCs w:val="0"/>
                <w:caps w:val="0"/>
                <w:noProof/>
                <w:kern w:val="2"/>
                <w:sz w:val="24"/>
                <w:szCs w:val="24"/>
                <w:lang w:val="nl-BE" w:eastAsia="nl-NL"/>
                <w14:ligatures w14:val="standardContextual"/>
              </w:rPr>
              <w:tab/>
            </w:r>
            <w:r w:rsidRPr="004254AE">
              <w:rPr>
                <w:rStyle w:val="Hyperlink"/>
                <w:noProof/>
              </w:rPr>
              <w:t>List of abbreviations</w:t>
            </w:r>
            <w:r>
              <w:rPr>
                <w:noProof/>
                <w:webHidden/>
              </w:rPr>
              <w:tab/>
            </w:r>
            <w:r>
              <w:rPr>
                <w:noProof/>
                <w:webHidden/>
              </w:rPr>
              <w:fldChar w:fldCharType="begin"/>
            </w:r>
            <w:r>
              <w:rPr>
                <w:noProof/>
                <w:webHidden/>
              </w:rPr>
              <w:instrText xml:space="preserve"> PAGEREF _Toc230085229 \h </w:instrText>
            </w:r>
            <w:r>
              <w:rPr>
                <w:noProof/>
                <w:webHidden/>
              </w:rPr>
            </w:r>
            <w:r>
              <w:rPr>
                <w:noProof/>
                <w:webHidden/>
              </w:rPr>
              <w:fldChar w:fldCharType="separate"/>
            </w:r>
            <w:r>
              <w:rPr>
                <w:noProof/>
                <w:webHidden/>
              </w:rPr>
              <w:t>7</w:t>
            </w:r>
            <w:r>
              <w:rPr>
                <w:noProof/>
                <w:webHidden/>
              </w:rPr>
              <w:fldChar w:fldCharType="end"/>
            </w:r>
          </w:hyperlink>
        </w:p>
        <w:p w14:paraId="05DF5E69" w14:textId="08657F7D" w:rsidR="00E321C8" w:rsidRDefault="00E321C8">
          <w:pPr>
            <w:pStyle w:val="Inhopg1"/>
            <w:tabs>
              <w:tab w:val="left" w:pos="400"/>
              <w:tab w:val="right" w:leader="dot" w:pos="9066"/>
            </w:tabs>
            <w:rPr>
              <w:rFonts w:eastAsiaTheme="minorEastAsia" w:cstheme="minorBidi"/>
              <w:b w:val="0"/>
              <w:bCs w:val="0"/>
              <w:caps w:val="0"/>
              <w:noProof/>
              <w:kern w:val="2"/>
              <w:sz w:val="24"/>
              <w:szCs w:val="24"/>
              <w:lang w:val="nl-BE" w:eastAsia="nl-NL"/>
              <w14:ligatures w14:val="standardContextual"/>
            </w:rPr>
          </w:pPr>
          <w:hyperlink w:anchor="_Toc230085230" w:history="1">
            <w:r w:rsidRPr="004254AE">
              <w:rPr>
                <w:rStyle w:val="Hyperlink"/>
                <w:noProof/>
              </w:rPr>
              <w:t>4</w:t>
            </w:r>
            <w:r>
              <w:rPr>
                <w:rFonts w:eastAsiaTheme="minorEastAsia" w:cstheme="minorBidi"/>
                <w:b w:val="0"/>
                <w:bCs w:val="0"/>
                <w:caps w:val="0"/>
                <w:noProof/>
                <w:kern w:val="2"/>
                <w:sz w:val="24"/>
                <w:szCs w:val="24"/>
                <w:lang w:val="nl-BE" w:eastAsia="nl-NL"/>
                <w14:ligatures w14:val="standardContextual"/>
              </w:rPr>
              <w:tab/>
            </w:r>
            <w:r w:rsidRPr="004254AE">
              <w:rPr>
                <w:rStyle w:val="Hyperlink"/>
                <w:rFonts w:eastAsia="Arial" w:cs="Arial"/>
                <w:noProof/>
              </w:rPr>
              <w:t>Introduction</w:t>
            </w:r>
            <w:r>
              <w:rPr>
                <w:noProof/>
                <w:webHidden/>
              </w:rPr>
              <w:tab/>
            </w:r>
            <w:r>
              <w:rPr>
                <w:noProof/>
                <w:webHidden/>
              </w:rPr>
              <w:fldChar w:fldCharType="begin"/>
            </w:r>
            <w:r>
              <w:rPr>
                <w:noProof/>
                <w:webHidden/>
              </w:rPr>
              <w:instrText xml:space="preserve"> PAGEREF _Toc230085230 \h </w:instrText>
            </w:r>
            <w:r>
              <w:rPr>
                <w:noProof/>
                <w:webHidden/>
              </w:rPr>
            </w:r>
            <w:r>
              <w:rPr>
                <w:noProof/>
                <w:webHidden/>
              </w:rPr>
              <w:fldChar w:fldCharType="separate"/>
            </w:r>
            <w:r>
              <w:rPr>
                <w:noProof/>
                <w:webHidden/>
              </w:rPr>
              <w:t>8</w:t>
            </w:r>
            <w:r>
              <w:rPr>
                <w:noProof/>
                <w:webHidden/>
              </w:rPr>
              <w:fldChar w:fldCharType="end"/>
            </w:r>
          </w:hyperlink>
        </w:p>
        <w:p w14:paraId="6535A3DB" w14:textId="660892A7" w:rsidR="00E321C8" w:rsidRDefault="00E321C8">
          <w:pPr>
            <w:pStyle w:val="Inhopg1"/>
            <w:tabs>
              <w:tab w:val="left" w:pos="400"/>
              <w:tab w:val="right" w:leader="dot" w:pos="9066"/>
            </w:tabs>
            <w:rPr>
              <w:rFonts w:eastAsiaTheme="minorEastAsia" w:cstheme="minorBidi"/>
              <w:b w:val="0"/>
              <w:bCs w:val="0"/>
              <w:caps w:val="0"/>
              <w:noProof/>
              <w:kern w:val="2"/>
              <w:sz w:val="24"/>
              <w:szCs w:val="24"/>
              <w:lang w:val="nl-BE" w:eastAsia="nl-NL"/>
              <w14:ligatures w14:val="standardContextual"/>
            </w:rPr>
          </w:pPr>
          <w:hyperlink w:anchor="_Toc230085231" w:history="1">
            <w:r w:rsidRPr="004254AE">
              <w:rPr>
                <w:rStyle w:val="Hyperlink"/>
                <w:noProof/>
              </w:rPr>
              <w:t>5</w:t>
            </w:r>
            <w:r>
              <w:rPr>
                <w:rFonts w:eastAsiaTheme="minorEastAsia" w:cstheme="minorBidi"/>
                <w:b w:val="0"/>
                <w:bCs w:val="0"/>
                <w:caps w:val="0"/>
                <w:noProof/>
                <w:kern w:val="2"/>
                <w:sz w:val="24"/>
                <w:szCs w:val="24"/>
                <w:lang w:val="nl-BE" w:eastAsia="nl-NL"/>
                <w14:ligatures w14:val="standardContextual"/>
              </w:rPr>
              <w:tab/>
            </w:r>
            <w:r w:rsidRPr="004254AE">
              <w:rPr>
                <w:rStyle w:val="Hyperlink"/>
                <w:rFonts w:eastAsia="Arial" w:cs="Arial"/>
                <w:noProof/>
              </w:rPr>
              <w:t>Research questions and hypotheses</w:t>
            </w:r>
            <w:r>
              <w:rPr>
                <w:noProof/>
                <w:webHidden/>
              </w:rPr>
              <w:tab/>
            </w:r>
            <w:r>
              <w:rPr>
                <w:noProof/>
                <w:webHidden/>
              </w:rPr>
              <w:fldChar w:fldCharType="begin"/>
            </w:r>
            <w:r>
              <w:rPr>
                <w:noProof/>
                <w:webHidden/>
              </w:rPr>
              <w:instrText xml:space="preserve"> PAGEREF _Toc230085231 \h </w:instrText>
            </w:r>
            <w:r>
              <w:rPr>
                <w:noProof/>
                <w:webHidden/>
              </w:rPr>
            </w:r>
            <w:r>
              <w:rPr>
                <w:noProof/>
                <w:webHidden/>
              </w:rPr>
              <w:fldChar w:fldCharType="separate"/>
            </w:r>
            <w:r>
              <w:rPr>
                <w:noProof/>
                <w:webHidden/>
              </w:rPr>
              <w:t>9</w:t>
            </w:r>
            <w:r>
              <w:rPr>
                <w:noProof/>
                <w:webHidden/>
              </w:rPr>
              <w:fldChar w:fldCharType="end"/>
            </w:r>
          </w:hyperlink>
        </w:p>
        <w:p w14:paraId="55DBEDDC" w14:textId="7AB4D4B3" w:rsidR="00E321C8" w:rsidRDefault="00E321C8">
          <w:pPr>
            <w:pStyle w:val="Inhopg1"/>
            <w:tabs>
              <w:tab w:val="left" w:pos="400"/>
              <w:tab w:val="right" w:leader="dot" w:pos="9066"/>
            </w:tabs>
            <w:rPr>
              <w:rFonts w:eastAsiaTheme="minorEastAsia" w:cstheme="minorBidi"/>
              <w:b w:val="0"/>
              <w:bCs w:val="0"/>
              <w:caps w:val="0"/>
              <w:noProof/>
              <w:kern w:val="2"/>
              <w:sz w:val="24"/>
              <w:szCs w:val="24"/>
              <w:lang w:val="nl-BE" w:eastAsia="nl-NL"/>
              <w14:ligatures w14:val="standardContextual"/>
            </w:rPr>
          </w:pPr>
          <w:hyperlink w:anchor="_Toc230085232" w:history="1">
            <w:r w:rsidRPr="004254AE">
              <w:rPr>
                <w:rStyle w:val="Hyperlink"/>
                <w:noProof/>
              </w:rPr>
              <w:t>6</w:t>
            </w:r>
            <w:r>
              <w:rPr>
                <w:rFonts w:eastAsiaTheme="minorEastAsia" w:cstheme="minorBidi"/>
                <w:b w:val="0"/>
                <w:bCs w:val="0"/>
                <w:caps w:val="0"/>
                <w:noProof/>
                <w:kern w:val="2"/>
                <w:sz w:val="24"/>
                <w:szCs w:val="24"/>
                <w:lang w:val="nl-BE" w:eastAsia="nl-NL"/>
                <w14:ligatures w14:val="standardContextual"/>
              </w:rPr>
              <w:tab/>
            </w:r>
            <w:r w:rsidRPr="004254AE">
              <w:rPr>
                <w:rStyle w:val="Hyperlink"/>
                <w:rFonts w:eastAsia="Arial" w:cs="Arial"/>
                <w:noProof/>
              </w:rPr>
              <w:t>Method</w:t>
            </w:r>
            <w:r>
              <w:rPr>
                <w:noProof/>
                <w:webHidden/>
              </w:rPr>
              <w:tab/>
            </w:r>
            <w:r>
              <w:rPr>
                <w:noProof/>
                <w:webHidden/>
              </w:rPr>
              <w:fldChar w:fldCharType="begin"/>
            </w:r>
            <w:r>
              <w:rPr>
                <w:noProof/>
                <w:webHidden/>
              </w:rPr>
              <w:instrText xml:space="preserve"> PAGEREF _Toc230085232 \h </w:instrText>
            </w:r>
            <w:r>
              <w:rPr>
                <w:noProof/>
                <w:webHidden/>
              </w:rPr>
            </w:r>
            <w:r>
              <w:rPr>
                <w:noProof/>
                <w:webHidden/>
              </w:rPr>
              <w:fldChar w:fldCharType="separate"/>
            </w:r>
            <w:r>
              <w:rPr>
                <w:noProof/>
                <w:webHidden/>
              </w:rPr>
              <w:t>10</w:t>
            </w:r>
            <w:r>
              <w:rPr>
                <w:noProof/>
                <w:webHidden/>
              </w:rPr>
              <w:fldChar w:fldCharType="end"/>
            </w:r>
          </w:hyperlink>
        </w:p>
        <w:p w14:paraId="714100F0" w14:textId="64585B75" w:rsidR="00E321C8" w:rsidRDefault="00E321C8">
          <w:pPr>
            <w:pStyle w:val="Inhopg2"/>
            <w:tabs>
              <w:tab w:val="left" w:pos="800"/>
              <w:tab w:val="right" w:leader="dot" w:pos="9066"/>
            </w:tabs>
            <w:rPr>
              <w:rFonts w:eastAsiaTheme="minorEastAsia" w:cstheme="minorBidi"/>
              <w:smallCaps w:val="0"/>
              <w:noProof/>
              <w:kern w:val="2"/>
              <w:sz w:val="24"/>
              <w:szCs w:val="24"/>
              <w:lang w:val="nl-BE" w:eastAsia="nl-NL"/>
              <w14:ligatures w14:val="standardContextual"/>
            </w:rPr>
          </w:pPr>
          <w:hyperlink w:anchor="_Toc230085233" w:history="1">
            <w:r w:rsidRPr="004254AE">
              <w:rPr>
                <w:rStyle w:val="Hyperlink"/>
                <w:noProof/>
              </w:rPr>
              <w:t>6.1</w:t>
            </w:r>
            <w:r>
              <w:rPr>
                <w:rFonts w:eastAsiaTheme="minorEastAsia" w:cstheme="minorBidi"/>
                <w:smallCaps w:val="0"/>
                <w:noProof/>
                <w:kern w:val="2"/>
                <w:sz w:val="24"/>
                <w:szCs w:val="24"/>
                <w:lang w:val="nl-BE" w:eastAsia="nl-NL"/>
                <w14:ligatures w14:val="standardContextual"/>
              </w:rPr>
              <w:tab/>
            </w:r>
            <w:r w:rsidRPr="004254AE">
              <w:rPr>
                <w:rStyle w:val="Hyperlink"/>
                <w:noProof/>
              </w:rPr>
              <w:t>Participants</w:t>
            </w:r>
            <w:r>
              <w:rPr>
                <w:noProof/>
                <w:webHidden/>
              </w:rPr>
              <w:tab/>
            </w:r>
            <w:r>
              <w:rPr>
                <w:noProof/>
                <w:webHidden/>
              </w:rPr>
              <w:fldChar w:fldCharType="begin"/>
            </w:r>
            <w:r>
              <w:rPr>
                <w:noProof/>
                <w:webHidden/>
              </w:rPr>
              <w:instrText xml:space="preserve"> PAGEREF _Toc230085233 \h </w:instrText>
            </w:r>
            <w:r>
              <w:rPr>
                <w:noProof/>
                <w:webHidden/>
              </w:rPr>
            </w:r>
            <w:r>
              <w:rPr>
                <w:noProof/>
                <w:webHidden/>
              </w:rPr>
              <w:fldChar w:fldCharType="separate"/>
            </w:r>
            <w:r>
              <w:rPr>
                <w:noProof/>
                <w:webHidden/>
              </w:rPr>
              <w:t>10</w:t>
            </w:r>
            <w:r>
              <w:rPr>
                <w:noProof/>
                <w:webHidden/>
              </w:rPr>
              <w:fldChar w:fldCharType="end"/>
            </w:r>
          </w:hyperlink>
        </w:p>
        <w:p w14:paraId="65CDE63B" w14:textId="64268D25" w:rsidR="00E321C8" w:rsidRDefault="00E321C8">
          <w:pPr>
            <w:pStyle w:val="Inhopg2"/>
            <w:tabs>
              <w:tab w:val="left" w:pos="800"/>
              <w:tab w:val="right" w:leader="dot" w:pos="9066"/>
            </w:tabs>
            <w:rPr>
              <w:rFonts w:eastAsiaTheme="minorEastAsia" w:cstheme="minorBidi"/>
              <w:smallCaps w:val="0"/>
              <w:noProof/>
              <w:kern w:val="2"/>
              <w:sz w:val="24"/>
              <w:szCs w:val="24"/>
              <w:lang w:val="nl-BE" w:eastAsia="nl-NL"/>
              <w14:ligatures w14:val="standardContextual"/>
            </w:rPr>
          </w:pPr>
          <w:hyperlink w:anchor="_Toc230085234" w:history="1">
            <w:r w:rsidRPr="004254AE">
              <w:rPr>
                <w:rStyle w:val="Hyperlink"/>
                <w:rFonts w:eastAsia="Arial" w:cs="Arial"/>
                <w:noProof/>
              </w:rPr>
              <w:t>6.2</w:t>
            </w:r>
            <w:r>
              <w:rPr>
                <w:rFonts w:eastAsiaTheme="minorEastAsia" w:cstheme="minorBidi"/>
                <w:smallCaps w:val="0"/>
                <w:noProof/>
                <w:kern w:val="2"/>
                <w:sz w:val="24"/>
                <w:szCs w:val="24"/>
                <w:lang w:val="nl-BE" w:eastAsia="nl-NL"/>
                <w14:ligatures w14:val="standardContextual"/>
              </w:rPr>
              <w:tab/>
            </w:r>
            <w:r w:rsidRPr="004254AE">
              <w:rPr>
                <w:rStyle w:val="Hyperlink"/>
                <w:rFonts w:eastAsia="Arial" w:cs="Arial"/>
                <w:noProof/>
              </w:rPr>
              <w:t>Procedure</w:t>
            </w:r>
            <w:r>
              <w:rPr>
                <w:noProof/>
                <w:webHidden/>
              </w:rPr>
              <w:tab/>
            </w:r>
            <w:r>
              <w:rPr>
                <w:noProof/>
                <w:webHidden/>
              </w:rPr>
              <w:fldChar w:fldCharType="begin"/>
            </w:r>
            <w:r>
              <w:rPr>
                <w:noProof/>
                <w:webHidden/>
              </w:rPr>
              <w:instrText xml:space="preserve"> PAGEREF _Toc230085234 \h </w:instrText>
            </w:r>
            <w:r>
              <w:rPr>
                <w:noProof/>
                <w:webHidden/>
              </w:rPr>
            </w:r>
            <w:r>
              <w:rPr>
                <w:noProof/>
                <w:webHidden/>
              </w:rPr>
              <w:fldChar w:fldCharType="separate"/>
            </w:r>
            <w:r>
              <w:rPr>
                <w:noProof/>
                <w:webHidden/>
              </w:rPr>
              <w:t>11</w:t>
            </w:r>
            <w:r>
              <w:rPr>
                <w:noProof/>
                <w:webHidden/>
              </w:rPr>
              <w:fldChar w:fldCharType="end"/>
            </w:r>
          </w:hyperlink>
        </w:p>
        <w:p w14:paraId="2706469E" w14:textId="781656D5" w:rsidR="00E321C8" w:rsidRDefault="00E321C8">
          <w:pPr>
            <w:pStyle w:val="Inhopg3"/>
            <w:tabs>
              <w:tab w:val="left" w:pos="1200"/>
              <w:tab w:val="right" w:leader="dot" w:pos="9066"/>
            </w:tabs>
            <w:rPr>
              <w:rFonts w:eastAsiaTheme="minorEastAsia" w:cstheme="minorBidi"/>
              <w:i w:val="0"/>
              <w:iCs w:val="0"/>
              <w:noProof/>
              <w:kern w:val="2"/>
              <w:sz w:val="24"/>
              <w:szCs w:val="24"/>
              <w:lang w:val="nl-BE" w:eastAsia="nl-NL"/>
              <w14:ligatures w14:val="standardContextual"/>
            </w:rPr>
          </w:pPr>
          <w:hyperlink w:anchor="_Toc230085235" w:history="1">
            <w:r w:rsidRPr="004254AE">
              <w:rPr>
                <w:rStyle w:val="Hyperlink"/>
                <w:rFonts w:eastAsia="Arial" w:cs="Arial"/>
                <w:noProof/>
              </w:rPr>
              <w:t>6.2.1</w:t>
            </w:r>
            <w:r>
              <w:rPr>
                <w:rFonts w:eastAsiaTheme="minorEastAsia" w:cstheme="minorBidi"/>
                <w:i w:val="0"/>
                <w:iCs w:val="0"/>
                <w:noProof/>
                <w:kern w:val="2"/>
                <w:sz w:val="24"/>
                <w:szCs w:val="24"/>
                <w:lang w:val="nl-BE" w:eastAsia="nl-NL"/>
                <w14:ligatures w14:val="standardContextual"/>
              </w:rPr>
              <w:tab/>
            </w:r>
            <w:r w:rsidRPr="004254AE">
              <w:rPr>
                <w:rStyle w:val="Hyperlink"/>
                <w:noProof/>
              </w:rPr>
              <w:t>Intervention: The Typ10 program</w:t>
            </w:r>
            <w:r>
              <w:rPr>
                <w:noProof/>
                <w:webHidden/>
              </w:rPr>
              <w:tab/>
            </w:r>
            <w:r>
              <w:rPr>
                <w:noProof/>
                <w:webHidden/>
              </w:rPr>
              <w:fldChar w:fldCharType="begin"/>
            </w:r>
            <w:r>
              <w:rPr>
                <w:noProof/>
                <w:webHidden/>
              </w:rPr>
              <w:instrText xml:space="preserve"> PAGEREF _Toc230085235 \h </w:instrText>
            </w:r>
            <w:r>
              <w:rPr>
                <w:noProof/>
                <w:webHidden/>
              </w:rPr>
            </w:r>
            <w:r>
              <w:rPr>
                <w:noProof/>
                <w:webHidden/>
              </w:rPr>
              <w:fldChar w:fldCharType="separate"/>
            </w:r>
            <w:r>
              <w:rPr>
                <w:noProof/>
                <w:webHidden/>
              </w:rPr>
              <w:t>11</w:t>
            </w:r>
            <w:r>
              <w:rPr>
                <w:noProof/>
                <w:webHidden/>
              </w:rPr>
              <w:fldChar w:fldCharType="end"/>
            </w:r>
          </w:hyperlink>
        </w:p>
        <w:p w14:paraId="36CFE56E" w14:textId="158C343F" w:rsidR="00E321C8" w:rsidRDefault="00E321C8">
          <w:pPr>
            <w:pStyle w:val="Inhopg3"/>
            <w:tabs>
              <w:tab w:val="left" w:pos="1200"/>
              <w:tab w:val="right" w:leader="dot" w:pos="9066"/>
            </w:tabs>
            <w:rPr>
              <w:rFonts w:eastAsiaTheme="minorEastAsia" w:cstheme="minorBidi"/>
              <w:i w:val="0"/>
              <w:iCs w:val="0"/>
              <w:noProof/>
              <w:kern w:val="2"/>
              <w:sz w:val="24"/>
              <w:szCs w:val="24"/>
              <w:lang w:val="nl-BE" w:eastAsia="nl-NL"/>
              <w14:ligatures w14:val="standardContextual"/>
            </w:rPr>
          </w:pPr>
          <w:hyperlink w:anchor="_Toc230085236" w:history="1">
            <w:r w:rsidRPr="004254AE">
              <w:rPr>
                <w:rStyle w:val="Hyperlink"/>
                <w:rFonts w:eastAsia="Arial" w:cs="Arial"/>
                <w:noProof/>
              </w:rPr>
              <w:t>6.2.2</w:t>
            </w:r>
            <w:r>
              <w:rPr>
                <w:rFonts w:eastAsiaTheme="minorEastAsia" w:cstheme="minorBidi"/>
                <w:i w:val="0"/>
                <w:iCs w:val="0"/>
                <w:noProof/>
                <w:kern w:val="2"/>
                <w:sz w:val="24"/>
                <w:szCs w:val="24"/>
                <w:lang w:val="nl-BE" w:eastAsia="nl-NL"/>
                <w14:ligatures w14:val="standardContextual"/>
              </w:rPr>
              <w:tab/>
            </w:r>
            <w:r w:rsidRPr="004254AE">
              <w:rPr>
                <w:rStyle w:val="Hyperlink"/>
                <w:noProof/>
              </w:rPr>
              <w:t>Assessments</w:t>
            </w:r>
            <w:r>
              <w:rPr>
                <w:noProof/>
                <w:webHidden/>
              </w:rPr>
              <w:tab/>
            </w:r>
            <w:r>
              <w:rPr>
                <w:noProof/>
                <w:webHidden/>
              </w:rPr>
              <w:fldChar w:fldCharType="begin"/>
            </w:r>
            <w:r>
              <w:rPr>
                <w:noProof/>
                <w:webHidden/>
              </w:rPr>
              <w:instrText xml:space="preserve"> PAGEREF _Toc230085236 \h </w:instrText>
            </w:r>
            <w:r>
              <w:rPr>
                <w:noProof/>
                <w:webHidden/>
              </w:rPr>
            </w:r>
            <w:r>
              <w:rPr>
                <w:noProof/>
                <w:webHidden/>
              </w:rPr>
              <w:fldChar w:fldCharType="separate"/>
            </w:r>
            <w:r>
              <w:rPr>
                <w:noProof/>
                <w:webHidden/>
              </w:rPr>
              <w:t>12</w:t>
            </w:r>
            <w:r>
              <w:rPr>
                <w:noProof/>
                <w:webHidden/>
              </w:rPr>
              <w:fldChar w:fldCharType="end"/>
            </w:r>
          </w:hyperlink>
        </w:p>
        <w:p w14:paraId="60A1721E" w14:textId="73FC94B5" w:rsidR="00E321C8" w:rsidRDefault="00E321C8">
          <w:pPr>
            <w:pStyle w:val="Inhopg3"/>
            <w:tabs>
              <w:tab w:val="left" w:pos="1200"/>
              <w:tab w:val="right" w:leader="dot" w:pos="9066"/>
            </w:tabs>
            <w:rPr>
              <w:rFonts w:eastAsiaTheme="minorEastAsia" w:cstheme="minorBidi"/>
              <w:i w:val="0"/>
              <w:iCs w:val="0"/>
              <w:noProof/>
              <w:kern w:val="2"/>
              <w:sz w:val="24"/>
              <w:szCs w:val="24"/>
              <w:lang w:val="nl-BE" w:eastAsia="nl-NL"/>
              <w14:ligatures w14:val="standardContextual"/>
            </w:rPr>
          </w:pPr>
          <w:hyperlink w:anchor="_Toc230085237" w:history="1">
            <w:r w:rsidRPr="004254AE">
              <w:rPr>
                <w:rStyle w:val="Hyperlink"/>
                <w:rFonts w:eastAsia="Arial" w:cs="Arial"/>
                <w:noProof/>
              </w:rPr>
              <w:t>6.2.3</w:t>
            </w:r>
            <w:r>
              <w:rPr>
                <w:rFonts w:eastAsiaTheme="minorEastAsia" w:cstheme="minorBidi"/>
                <w:i w:val="0"/>
                <w:iCs w:val="0"/>
                <w:noProof/>
                <w:kern w:val="2"/>
                <w:sz w:val="24"/>
                <w:szCs w:val="24"/>
                <w:lang w:val="nl-BE" w:eastAsia="nl-NL"/>
                <w14:ligatures w14:val="standardContextual"/>
              </w:rPr>
              <w:tab/>
            </w:r>
            <w:r w:rsidRPr="004254AE">
              <w:rPr>
                <w:rStyle w:val="Hyperlink"/>
                <w:noProof/>
              </w:rPr>
              <w:t>Practice time</w:t>
            </w:r>
            <w:r>
              <w:rPr>
                <w:noProof/>
                <w:webHidden/>
              </w:rPr>
              <w:tab/>
            </w:r>
            <w:r>
              <w:rPr>
                <w:noProof/>
                <w:webHidden/>
              </w:rPr>
              <w:fldChar w:fldCharType="begin"/>
            </w:r>
            <w:r>
              <w:rPr>
                <w:noProof/>
                <w:webHidden/>
              </w:rPr>
              <w:instrText xml:space="preserve"> PAGEREF _Toc230085237 \h </w:instrText>
            </w:r>
            <w:r>
              <w:rPr>
                <w:noProof/>
                <w:webHidden/>
              </w:rPr>
            </w:r>
            <w:r>
              <w:rPr>
                <w:noProof/>
                <w:webHidden/>
              </w:rPr>
              <w:fldChar w:fldCharType="separate"/>
            </w:r>
            <w:r>
              <w:rPr>
                <w:noProof/>
                <w:webHidden/>
              </w:rPr>
              <w:t>14</w:t>
            </w:r>
            <w:r>
              <w:rPr>
                <w:noProof/>
                <w:webHidden/>
              </w:rPr>
              <w:fldChar w:fldCharType="end"/>
            </w:r>
          </w:hyperlink>
        </w:p>
        <w:p w14:paraId="2CA3DBD7" w14:textId="601ECBC6" w:rsidR="00E321C8" w:rsidRDefault="00E321C8">
          <w:pPr>
            <w:pStyle w:val="Inhopg1"/>
            <w:tabs>
              <w:tab w:val="left" w:pos="400"/>
              <w:tab w:val="right" w:leader="dot" w:pos="9066"/>
            </w:tabs>
            <w:rPr>
              <w:rFonts w:eastAsiaTheme="minorEastAsia" w:cstheme="minorBidi"/>
              <w:b w:val="0"/>
              <w:bCs w:val="0"/>
              <w:caps w:val="0"/>
              <w:noProof/>
              <w:kern w:val="2"/>
              <w:sz w:val="24"/>
              <w:szCs w:val="24"/>
              <w:lang w:val="nl-BE" w:eastAsia="nl-NL"/>
              <w14:ligatures w14:val="standardContextual"/>
            </w:rPr>
          </w:pPr>
          <w:hyperlink w:anchor="_Toc230085238" w:history="1">
            <w:r w:rsidRPr="004254AE">
              <w:rPr>
                <w:rStyle w:val="Hyperlink"/>
                <w:noProof/>
              </w:rPr>
              <w:t>7</w:t>
            </w:r>
            <w:r>
              <w:rPr>
                <w:rFonts w:eastAsiaTheme="minorEastAsia" w:cstheme="minorBidi"/>
                <w:b w:val="0"/>
                <w:bCs w:val="0"/>
                <w:caps w:val="0"/>
                <w:noProof/>
                <w:kern w:val="2"/>
                <w:sz w:val="24"/>
                <w:szCs w:val="24"/>
                <w:lang w:val="nl-BE" w:eastAsia="nl-NL"/>
                <w14:ligatures w14:val="standardContextual"/>
              </w:rPr>
              <w:tab/>
            </w:r>
            <w:r w:rsidRPr="004254AE">
              <w:rPr>
                <w:rStyle w:val="Hyperlink"/>
                <w:rFonts w:eastAsia="Arial" w:cs="Arial"/>
                <w:noProof/>
              </w:rPr>
              <w:t>DATA analysis</w:t>
            </w:r>
            <w:r>
              <w:rPr>
                <w:noProof/>
                <w:webHidden/>
              </w:rPr>
              <w:tab/>
            </w:r>
            <w:r>
              <w:rPr>
                <w:noProof/>
                <w:webHidden/>
              </w:rPr>
              <w:fldChar w:fldCharType="begin"/>
            </w:r>
            <w:r>
              <w:rPr>
                <w:noProof/>
                <w:webHidden/>
              </w:rPr>
              <w:instrText xml:space="preserve"> PAGEREF _Toc230085238 \h </w:instrText>
            </w:r>
            <w:r>
              <w:rPr>
                <w:noProof/>
                <w:webHidden/>
              </w:rPr>
            </w:r>
            <w:r>
              <w:rPr>
                <w:noProof/>
                <w:webHidden/>
              </w:rPr>
              <w:fldChar w:fldCharType="separate"/>
            </w:r>
            <w:r>
              <w:rPr>
                <w:noProof/>
                <w:webHidden/>
              </w:rPr>
              <w:t>14</w:t>
            </w:r>
            <w:r>
              <w:rPr>
                <w:noProof/>
                <w:webHidden/>
              </w:rPr>
              <w:fldChar w:fldCharType="end"/>
            </w:r>
          </w:hyperlink>
        </w:p>
        <w:p w14:paraId="25359303" w14:textId="75F6423D" w:rsidR="00E321C8" w:rsidRDefault="00E321C8">
          <w:pPr>
            <w:pStyle w:val="Inhopg2"/>
            <w:tabs>
              <w:tab w:val="left" w:pos="800"/>
              <w:tab w:val="right" w:leader="dot" w:pos="9066"/>
            </w:tabs>
            <w:rPr>
              <w:rFonts w:eastAsiaTheme="minorEastAsia" w:cstheme="minorBidi"/>
              <w:smallCaps w:val="0"/>
              <w:noProof/>
              <w:kern w:val="2"/>
              <w:sz w:val="24"/>
              <w:szCs w:val="24"/>
              <w:lang w:val="nl-BE" w:eastAsia="nl-NL"/>
              <w14:ligatures w14:val="standardContextual"/>
            </w:rPr>
          </w:pPr>
          <w:hyperlink w:anchor="_Toc230085239" w:history="1">
            <w:r w:rsidRPr="004254AE">
              <w:rPr>
                <w:rStyle w:val="Hyperlink"/>
                <w:rFonts w:eastAsia="Arial" w:cs="Arial"/>
                <w:noProof/>
              </w:rPr>
              <w:t>7.1</w:t>
            </w:r>
            <w:r>
              <w:rPr>
                <w:rFonts w:eastAsiaTheme="minorEastAsia" w:cstheme="minorBidi"/>
                <w:smallCaps w:val="0"/>
                <w:noProof/>
                <w:kern w:val="2"/>
                <w:sz w:val="24"/>
                <w:szCs w:val="24"/>
                <w:lang w:val="nl-BE" w:eastAsia="nl-NL"/>
                <w14:ligatures w14:val="standardContextual"/>
              </w:rPr>
              <w:tab/>
            </w:r>
            <w:r w:rsidRPr="004254AE">
              <w:rPr>
                <w:rStyle w:val="Hyperlink"/>
                <w:rFonts w:eastAsia="Arial" w:cs="Arial"/>
                <w:noProof/>
              </w:rPr>
              <w:t>Participant characteristics</w:t>
            </w:r>
            <w:r>
              <w:rPr>
                <w:noProof/>
                <w:webHidden/>
              </w:rPr>
              <w:tab/>
            </w:r>
            <w:r>
              <w:rPr>
                <w:noProof/>
                <w:webHidden/>
              </w:rPr>
              <w:fldChar w:fldCharType="begin"/>
            </w:r>
            <w:r>
              <w:rPr>
                <w:noProof/>
                <w:webHidden/>
              </w:rPr>
              <w:instrText xml:space="preserve"> PAGEREF _Toc230085239 \h </w:instrText>
            </w:r>
            <w:r>
              <w:rPr>
                <w:noProof/>
                <w:webHidden/>
              </w:rPr>
            </w:r>
            <w:r>
              <w:rPr>
                <w:noProof/>
                <w:webHidden/>
              </w:rPr>
              <w:fldChar w:fldCharType="separate"/>
            </w:r>
            <w:r>
              <w:rPr>
                <w:noProof/>
                <w:webHidden/>
              </w:rPr>
              <w:t>14</w:t>
            </w:r>
            <w:r>
              <w:rPr>
                <w:noProof/>
                <w:webHidden/>
              </w:rPr>
              <w:fldChar w:fldCharType="end"/>
            </w:r>
          </w:hyperlink>
        </w:p>
        <w:p w14:paraId="13558DA5" w14:textId="6632CBB9" w:rsidR="00E321C8" w:rsidRDefault="00E321C8">
          <w:pPr>
            <w:pStyle w:val="Inhopg2"/>
            <w:tabs>
              <w:tab w:val="left" w:pos="800"/>
              <w:tab w:val="right" w:leader="dot" w:pos="9066"/>
            </w:tabs>
            <w:rPr>
              <w:rFonts w:eastAsiaTheme="minorEastAsia" w:cstheme="minorBidi"/>
              <w:smallCaps w:val="0"/>
              <w:noProof/>
              <w:kern w:val="2"/>
              <w:sz w:val="24"/>
              <w:szCs w:val="24"/>
              <w:lang w:val="nl-BE" w:eastAsia="nl-NL"/>
              <w14:ligatures w14:val="standardContextual"/>
            </w:rPr>
          </w:pPr>
          <w:hyperlink w:anchor="_Toc230085240" w:history="1">
            <w:r w:rsidRPr="004254AE">
              <w:rPr>
                <w:rStyle w:val="Hyperlink"/>
                <w:rFonts w:eastAsia="Arial" w:cs="Arial"/>
                <w:noProof/>
              </w:rPr>
              <w:t>7.2</w:t>
            </w:r>
            <w:r>
              <w:rPr>
                <w:rFonts w:eastAsiaTheme="minorEastAsia" w:cstheme="minorBidi"/>
                <w:smallCaps w:val="0"/>
                <w:noProof/>
                <w:kern w:val="2"/>
                <w:sz w:val="24"/>
                <w:szCs w:val="24"/>
                <w:lang w:val="nl-BE" w:eastAsia="nl-NL"/>
                <w14:ligatures w14:val="standardContextual"/>
              </w:rPr>
              <w:tab/>
            </w:r>
            <w:r w:rsidRPr="004254AE">
              <w:rPr>
                <w:rStyle w:val="Hyperlink"/>
                <w:rFonts w:eastAsia="Arial" w:cs="Arial"/>
                <w:noProof/>
              </w:rPr>
              <w:t>Subgroups</w:t>
            </w:r>
            <w:r>
              <w:rPr>
                <w:noProof/>
                <w:webHidden/>
              </w:rPr>
              <w:tab/>
            </w:r>
            <w:r>
              <w:rPr>
                <w:noProof/>
                <w:webHidden/>
              </w:rPr>
              <w:fldChar w:fldCharType="begin"/>
            </w:r>
            <w:r>
              <w:rPr>
                <w:noProof/>
                <w:webHidden/>
              </w:rPr>
              <w:instrText xml:space="preserve"> PAGEREF _Toc230085240 \h </w:instrText>
            </w:r>
            <w:r>
              <w:rPr>
                <w:noProof/>
                <w:webHidden/>
              </w:rPr>
            </w:r>
            <w:r>
              <w:rPr>
                <w:noProof/>
                <w:webHidden/>
              </w:rPr>
              <w:fldChar w:fldCharType="separate"/>
            </w:r>
            <w:r>
              <w:rPr>
                <w:noProof/>
                <w:webHidden/>
              </w:rPr>
              <w:t>14</w:t>
            </w:r>
            <w:r>
              <w:rPr>
                <w:noProof/>
                <w:webHidden/>
              </w:rPr>
              <w:fldChar w:fldCharType="end"/>
            </w:r>
          </w:hyperlink>
        </w:p>
        <w:p w14:paraId="5427A538" w14:textId="346F24BA" w:rsidR="00E321C8" w:rsidRDefault="00E321C8">
          <w:pPr>
            <w:pStyle w:val="Inhopg2"/>
            <w:tabs>
              <w:tab w:val="left" w:pos="800"/>
              <w:tab w:val="right" w:leader="dot" w:pos="9066"/>
            </w:tabs>
            <w:rPr>
              <w:rFonts w:eastAsiaTheme="minorEastAsia" w:cstheme="minorBidi"/>
              <w:smallCaps w:val="0"/>
              <w:noProof/>
              <w:kern w:val="2"/>
              <w:sz w:val="24"/>
              <w:szCs w:val="24"/>
              <w:lang w:val="nl-BE" w:eastAsia="nl-NL"/>
              <w14:ligatures w14:val="standardContextual"/>
            </w:rPr>
          </w:pPr>
          <w:hyperlink w:anchor="_Toc230085241" w:history="1">
            <w:r w:rsidRPr="004254AE">
              <w:rPr>
                <w:rStyle w:val="Hyperlink"/>
                <w:rFonts w:eastAsia="Arial" w:cs="Arial"/>
                <w:noProof/>
              </w:rPr>
              <w:t>7.3</w:t>
            </w:r>
            <w:r>
              <w:rPr>
                <w:rFonts w:eastAsiaTheme="minorEastAsia" w:cstheme="minorBidi"/>
                <w:smallCaps w:val="0"/>
                <w:noProof/>
                <w:kern w:val="2"/>
                <w:sz w:val="24"/>
                <w:szCs w:val="24"/>
                <w:lang w:val="nl-BE" w:eastAsia="nl-NL"/>
                <w14:ligatures w14:val="standardContextual"/>
              </w:rPr>
              <w:tab/>
            </w:r>
            <w:r w:rsidRPr="004254AE">
              <w:rPr>
                <w:rStyle w:val="Hyperlink"/>
                <w:rFonts w:eastAsia="Arial" w:cs="Arial"/>
                <w:noProof/>
              </w:rPr>
              <w:t>Statistical analysis</w:t>
            </w:r>
            <w:r>
              <w:rPr>
                <w:noProof/>
                <w:webHidden/>
              </w:rPr>
              <w:tab/>
            </w:r>
            <w:r>
              <w:rPr>
                <w:noProof/>
                <w:webHidden/>
              </w:rPr>
              <w:fldChar w:fldCharType="begin"/>
            </w:r>
            <w:r>
              <w:rPr>
                <w:noProof/>
                <w:webHidden/>
              </w:rPr>
              <w:instrText xml:space="preserve"> PAGEREF _Toc230085241 \h </w:instrText>
            </w:r>
            <w:r>
              <w:rPr>
                <w:noProof/>
                <w:webHidden/>
              </w:rPr>
            </w:r>
            <w:r>
              <w:rPr>
                <w:noProof/>
                <w:webHidden/>
              </w:rPr>
              <w:fldChar w:fldCharType="separate"/>
            </w:r>
            <w:r>
              <w:rPr>
                <w:noProof/>
                <w:webHidden/>
              </w:rPr>
              <w:t>15</w:t>
            </w:r>
            <w:r>
              <w:rPr>
                <w:noProof/>
                <w:webHidden/>
              </w:rPr>
              <w:fldChar w:fldCharType="end"/>
            </w:r>
          </w:hyperlink>
        </w:p>
        <w:p w14:paraId="0FFA2A9E" w14:textId="1743BD31" w:rsidR="00E321C8" w:rsidRDefault="00E321C8">
          <w:pPr>
            <w:pStyle w:val="Inhopg2"/>
            <w:tabs>
              <w:tab w:val="left" w:pos="800"/>
              <w:tab w:val="right" w:leader="dot" w:pos="9066"/>
            </w:tabs>
            <w:rPr>
              <w:rFonts w:eastAsiaTheme="minorEastAsia" w:cstheme="minorBidi"/>
              <w:smallCaps w:val="0"/>
              <w:noProof/>
              <w:kern w:val="2"/>
              <w:sz w:val="24"/>
              <w:szCs w:val="24"/>
              <w:lang w:val="nl-BE" w:eastAsia="nl-NL"/>
              <w14:ligatures w14:val="standardContextual"/>
            </w:rPr>
          </w:pPr>
          <w:hyperlink w:anchor="_Toc230085242" w:history="1">
            <w:r w:rsidRPr="004254AE">
              <w:rPr>
                <w:rStyle w:val="Hyperlink"/>
                <w:rFonts w:eastAsia="Arial" w:cs="Arial"/>
                <w:noProof/>
              </w:rPr>
              <w:t>7.4</w:t>
            </w:r>
            <w:r>
              <w:rPr>
                <w:rFonts w:eastAsiaTheme="minorEastAsia" w:cstheme="minorBidi"/>
                <w:smallCaps w:val="0"/>
                <w:noProof/>
                <w:kern w:val="2"/>
                <w:sz w:val="24"/>
                <w:szCs w:val="24"/>
                <w:lang w:val="nl-BE" w:eastAsia="nl-NL"/>
                <w14:ligatures w14:val="standardContextual"/>
              </w:rPr>
              <w:tab/>
            </w:r>
            <w:r w:rsidRPr="004254AE">
              <w:rPr>
                <w:rStyle w:val="Hyperlink"/>
                <w:rFonts w:eastAsia="Arial" w:cs="Arial"/>
                <w:noProof/>
              </w:rPr>
              <w:t>Typing behaviour</w:t>
            </w:r>
            <w:r>
              <w:rPr>
                <w:noProof/>
                <w:webHidden/>
              </w:rPr>
              <w:tab/>
            </w:r>
            <w:r>
              <w:rPr>
                <w:noProof/>
                <w:webHidden/>
              </w:rPr>
              <w:fldChar w:fldCharType="begin"/>
            </w:r>
            <w:r>
              <w:rPr>
                <w:noProof/>
                <w:webHidden/>
              </w:rPr>
              <w:instrText xml:space="preserve"> PAGEREF _Toc230085242 \h </w:instrText>
            </w:r>
            <w:r>
              <w:rPr>
                <w:noProof/>
                <w:webHidden/>
              </w:rPr>
            </w:r>
            <w:r>
              <w:rPr>
                <w:noProof/>
                <w:webHidden/>
              </w:rPr>
              <w:fldChar w:fldCharType="separate"/>
            </w:r>
            <w:r>
              <w:rPr>
                <w:noProof/>
                <w:webHidden/>
              </w:rPr>
              <w:t>16</w:t>
            </w:r>
            <w:r>
              <w:rPr>
                <w:noProof/>
                <w:webHidden/>
              </w:rPr>
              <w:fldChar w:fldCharType="end"/>
            </w:r>
          </w:hyperlink>
        </w:p>
        <w:p w14:paraId="0B4197A3" w14:textId="38041393" w:rsidR="00E321C8" w:rsidRDefault="00E321C8">
          <w:pPr>
            <w:pStyle w:val="Inhopg2"/>
            <w:tabs>
              <w:tab w:val="left" w:pos="800"/>
              <w:tab w:val="right" w:leader="dot" w:pos="9066"/>
            </w:tabs>
            <w:rPr>
              <w:rFonts w:eastAsiaTheme="minorEastAsia" w:cstheme="minorBidi"/>
              <w:smallCaps w:val="0"/>
              <w:noProof/>
              <w:kern w:val="2"/>
              <w:sz w:val="24"/>
              <w:szCs w:val="24"/>
              <w:lang w:val="nl-BE" w:eastAsia="nl-NL"/>
              <w14:ligatures w14:val="standardContextual"/>
            </w:rPr>
          </w:pPr>
          <w:hyperlink w:anchor="_Toc230085243" w:history="1">
            <w:r w:rsidRPr="004254AE">
              <w:rPr>
                <w:rStyle w:val="Hyperlink"/>
                <w:rFonts w:eastAsia="Arial" w:cs="Arial"/>
                <w:noProof/>
              </w:rPr>
              <w:t>7.5</w:t>
            </w:r>
            <w:r>
              <w:rPr>
                <w:rFonts w:eastAsiaTheme="minorEastAsia" w:cstheme="minorBidi"/>
                <w:smallCaps w:val="0"/>
                <w:noProof/>
                <w:kern w:val="2"/>
                <w:sz w:val="24"/>
                <w:szCs w:val="24"/>
                <w:lang w:val="nl-BE" w:eastAsia="nl-NL"/>
                <w14:ligatures w14:val="standardContextual"/>
              </w:rPr>
              <w:tab/>
            </w:r>
            <w:r w:rsidRPr="004254AE">
              <w:rPr>
                <w:rStyle w:val="Hyperlink"/>
                <w:rFonts w:eastAsia="Arial" w:cs="Arial"/>
                <w:noProof/>
              </w:rPr>
              <w:t>Participant perceptions and experiences</w:t>
            </w:r>
            <w:r>
              <w:rPr>
                <w:noProof/>
                <w:webHidden/>
              </w:rPr>
              <w:tab/>
            </w:r>
            <w:r>
              <w:rPr>
                <w:noProof/>
                <w:webHidden/>
              </w:rPr>
              <w:fldChar w:fldCharType="begin"/>
            </w:r>
            <w:r>
              <w:rPr>
                <w:noProof/>
                <w:webHidden/>
              </w:rPr>
              <w:instrText xml:space="preserve"> PAGEREF _Toc230085243 \h </w:instrText>
            </w:r>
            <w:r>
              <w:rPr>
                <w:noProof/>
                <w:webHidden/>
              </w:rPr>
            </w:r>
            <w:r>
              <w:rPr>
                <w:noProof/>
                <w:webHidden/>
              </w:rPr>
              <w:fldChar w:fldCharType="separate"/>
            </w:r>
            <w:r>
              <w:rPr>
                <w:noProof/>
                <w:webHidden/>
              </w:rPr>
              <w:t>16</w:t>
            </w:r>
            <w:r>
              <w:rPr>
                <w:noProof/>
                <w:webHidden/>
              </w:rPr>
              <w:fldChar w:fldCharType="end"/>
            </w:r>
          </w:hyperlink>
        </w:p>
        <w:p w14:paraId="6E631071" w14:textId="4B960466" w:rsidR="00E321C8" w:rsidRDefault="00E321C8">
          <w:pPr>
            <w:pStyle w:val="Inhopg1"/>
            <w:tabs>
              <w:tab w:val="left" w:pos="400"/>
              <w:tab w:val="right" w:leader="dot" w:pos="9066"/>
            </w:tabs>
            <w:rPr>
              <w:rFonts w:eastAsiaTheme="minorEastAsia" w:cstheme="minorBidi"/>
              <w:b w:val="0"/>
              <w:bCs w:val="0"/>
              <w:caps w:val="0"/>
              <w:noProof/>
              <w:kern w:val="2"/>
              <w:sz w:val="24"/>
              <w:szCs w:val="24"/>
              <w:lang w:val="nl-BE" w:eastAsia="nl-NL"/>
              <w14:ligatures w14:val="standardContextual"/>
            </w:rPr>
          </w:pPr>
          <w:hyperlink w:anchor="_Toc230085244" w:history="1">
            <w:r w:rsidRPr="004254AE">
              <w:rPr>
                <w:rStyle w:val="Hyperlink"/>
                <w:noProof/>
              </w:rPr>
              <w:t>8</w:t>
            </w:r>
            <w:r>
              <w:rPr>
                <w:rFonts w:eastAsiaTheme="minorEastAsia" w:cstheme="minorBidi"/>
                <w:b w:val="0"/>
                <w:bCs w:val="0"/>
                <w:caps w:val="0"/>
                <w:noProof/>
                <w:kern w:val="2"/>
                <w:sz w:val="24"/>
                <w:szCs w:val="24"/>
                <w:lang w:val="nl-BE" w:eastAsia="nl-NL"/>
                <w14:ligatures w14:val="standardContextual"/>
              </w:rPr>
              <w:tab/>
            </w:r>
            <w:r w:rsidRPr="004254AE">
              <w:rPr>
                <w:rStyle w:val="Hyperlink"/>
                <w:rFonts w:eastAsia="Arial" w:cs="Arial"/>
                <w:noProof/>
              </w:rPr>
              <w:t>Results</w:t>
            </w:r>
            <w:r>
              <w:rPr>
                <w:noProof/>
                <w:webHidden/>
              </w:rPr>
              <w:tab/>
            </w:r>
            <w:r>
              <w:rPr>
                <w:noProof/>
                <w:webHidden/>
              </w:rPr>
              <w:fldChar w:fldCharType="begin"/>
            </w:r>
            <w:r>
              <w:rPr>
                <w:noProof/>
                <w:webHidden/>
              </w:rPr>
              <w:instrText xml:space="preserve"> PAGEREF _Toc230085244 \h </w:instrText>
            </w:r>
            <w:r>
              <w:rPr>
                <w:noProof/>
                <w:webHidden/>
              </w:rPr>
            </w:r>
            <w:r>
              <w:rPr>
                <w:noProof/>
                <w:webHidden/>
              </w:rPr>
              <w:fldChar w:fldCharType="separate"/>
            </w:r>
            <w:r>
              <w:rPr>
                <w:noProof/>
                <w:webHidden/>
              </w:rPr>
              <w:t>17</w:t>
            </w:r>
            <w:r>
              <w:rPr>
                <w:noProof/>
                <w:webHidden/>
              </w:rPr>
              <w:fldChar w:fldCharType="end"/>
            </w:r>
          </w:hyperlink>
        </w:p>
        <w:p w14:paraId="697AC326" w14:textId="35AC9253" w:rsidR="00E321C8" w:rsidRDefault="00E321C8">
          <w:pPr>
            <w:pStyle w:val="Inhopg2"/>
            <w:tabs>
              <w:tab w:val="left" w:pos="800"/>
              <w:tab w:val="right" w:leader="dot" w:pos="9066"/>
            </w:tabs>
            <w:rPr>
              <w:rFonts w:eastAsiaTheme="minorEastAsia" w:cstheme="minorBidi"/>
              <w:smallCaps w:val="0"/>
              <w:noProof/>
              <w:kern w:val="2"/>
              <w:sz w:val="24"/>
              <w:szCs w:val="24"/>
              <w:lang w:val="nl-BE" w:eastAsia="nl-NL"/>
              <w14:ligatures w14:val="standardContextual"/>
            </w:rPr>
          </w:pPr>
          <w:hyperlink w:anchor="_Toc230085245" w:history="1">
            <w:r w:rsidRPr="004254AE">
              <w:rPr>
                <w:rStyle w:val="Hyperlink"/>
                <w:rFonts w:eastAsia="Arial" w:cs="Arial"/>
                <w:noProof/>
              </w:rPr>
              <w:t>8.1</w:t>
            </w:r>
            <w:r>
              <w:rPr>
                <w:rFonts w:eastAsiaTheme="minorEastAsia" w:cstheme="minorBidi"/>
                <w:smallCaps w:val="0"/>
                <w:noProof/>
                <w:kern w:val="2"/>
                <w:sz w:val="24"/>
                <w:szCs w:val="24"/>
                <w:lang w:val="nl-BE" w:eastAsia="nl-NL"/>
                <w14:ligatures w14:val="standardContextual"/>
              </w:rPr>
              <w:tab/>
            </w:r>
            <w:r w:rsidRPr="004254AE">
              <w:rPr>
                <w:rStyle w:val="Hyperlink"/>
                <w:rFonts w:eastAsia="Arial" w:cs="Arial"/>
                <w:noProof/>
              </w:rPr>
              <w:t>Statistical analysis</w:t>
            </w:r>
            <w:r>
              <w:rPr>
                <w:noProof/>
                <w:webHidden/>
              </w:rPr>
              <w:tab/>
            </w:r>
            <w:r>
              <w:rPr>
                <w:noProof/>
                <w:webHidden/>
              </w:rPr>
              <w:fldChar w:fldCharType="begin"/>
            </w:r>
            <w:r>
              <w:rPr>
                <w:noProof/>
                <w:webHidden/>
              </w:rPr>
              <w:instrText xml:space="preserve"> PAGEREF _Toc230085245 \h </w:instrText>
            </w:r>
            <w:r>
              <w:rPr>
                <w:noProof/>
                <w:webHidden/>
              </w:rPr>
            </w:r>
            <w:r>
              <w:rPr>
                <w:noProof/>
                <w:webHidden/>
              </w:rPr>
              <w:fldChar w:fldCharType="separate"/>
            </w:r>
            <w:r>
              <w:rPr>
                <w:noProof/>
                <w:webHidden/>
              </w:rPr>
              <w:t>17</w:t>
            </w:r>
            <w:r>
              <w:rPr>
                <w:noProof/>
                <w:webHidden/>
              </w:rPr>
              <w:fldChar w:fldCharType="end"/>
            </w:r>
          </w:hyperlink>
        </w:p>
        <w:p w14:paraId="259D6BA3" w14:textId="2B92CAB3" w:rsidR="00E321C8" w:rsidRDefault="00E321C8">
          <w:pPr>
            <w:pStyle w:val="Inhopg3"/>
            <w:tabs>
              <w:tab w:val="left" w:pos="1200"/>
              <w:tab w:val="right" w:leader="dot" w:pos="9066"/>
            </w:tabs>
            <w:rPr>
              <w:rFonts w:eastAsiaTheme="minorEastAsia" w:cstheme="minorBidi"/>
              <w:i w:val="0"/>
              <w:iCs w:val="0"/>
              <w:noProof/>
              <w:kern w:val="2"/>
              <w:sz w:val="24"/>
              <w:szCs w:val="24"/>
              <w:lang w:val="nl-BE" w:eastAsia="nl-NL"/>
              <w14:ligatures w14:val="standardContextual"/>
            </w:rPr>
          </w:pPr>
          <w:hyperlink w:anchor="_Toc230085246" w:history="1">
            <w:r w:rsidRPr="004254AE">
              <w:rPr>
                <w:rStyle w:val="Hyperlink"/>
                <w:rFonts w:eastAsia="Arial" w:cs="Arial"/>
                <w:noProof/>
              </w:rPr>
              <w:t>8.1.1</w:t>
            </w:r>
            <w:r>
              <w:rPr>
                <w:rFonts w:eastAsiaTheme="minorEastAsia" w:cstheme="minorBidi"/>
                <w:i w:val="0"/>
                <w:iCs w:val="0"/>
                <w:noProof/>
                <w:kern w:val="2"/>
                <w:sz w:val="24"/>
                <w:szCs w:val="24"/>
                <w:lang w:val="nl-BE" w:eastAsia="nl-NL"/>
                <w14:ligatures w14:val="standardContextual"/>
              </w:rPr>
              <w:tab/>
            </w:r>
            <w:r w:rsidRPr="004254AE">
              <w:rPr>
                <w:rStyle w:val="Hyperlink"/>
                <w:noProof/>
              </w:rPr>
              <w:t>Typing behaviour</w:t>
            </w:r>
            <w:r>
              <w:rPr>
                <w:noProof/>
                <w:webHidden/>
              </w:rPr>
              <w:tab/>
            </w:r>
            <w:r>
              <w:rPr>
                <w:noProof/>
                <w:webHidden/>
              </w:rPr>
              <w:fldChar w:fldCharType="begin"/>
            </w:r>
            <w:r>
              <w:rPr>
                <w:noProof/>
                <w:webHidden/>
              </w:rPr>
              <w:instrText xml:space="preserve"> PAGEREF _Toc230085246 \h </w:instrText>
            </w:r>
            <w:r>
              <w:rPr>
                <w:noProof/>
                <w:webHidden/>
              </w:rPr>
            </w:r>
            <w:r>
              <w:rPr>
                <w:noProof/>
                <w:webHidden/>
              </w:rPr>
              <w:fldChar w:fldCharType="separate"/>
            </w:r>
            <w:r>
              <w:rPr>
                <w:noProof/>
                <w:webHidden/>
              </w:rPr>
              <w:t>17</w:t>
            </w:r>
            <w:r>
              <w:rPr>
                <w:noProof/>
                <w:webHidden/>
              </w:rPr>
              <w:fldChar w:fldCharType="end"/>
            </w:r>
          </w:hyperlink>
        </w:p>
        <w:p w14:paraId="23371619" w14:textId="27A78AA4" w:rsidR="00E321C8" w:rsidRDefault="00E321C8">
          <w:pPr>
            <w:pStyle w:val="Inhopg3"/>
            <w:tabs>
              <w:tab w:val="left" w:pos="1200"/>
              <w:tab w:val="right" w:leader="dot" w:pos="9066"/>
            </w:tabs>
            <w:rPr>
              <w:rFonts w:eastAsiaTheme="minorEastAsia" w:cstheme="minorBidi"/>
              <w:i w:val="0"/>
              <w:iCs w:val="0"/>
              <w:noProof/>
              <w:kern w:val="2"/>
              <w:sz w:val="24"/>
              <w:szCs w:val="24"/>
              <w:lang w:val="nl-BE" w:eastAsia="nl-NL"/>
              <w14:ligatures w14:val="standardContextual"/>
            </w:rPr>
          </w:pPr>
          <w:hyperlink w:anchor="_Toc230085247" w:history="1">
            <w:r w:rsidRPr="004254AE">
              <w:rPr>
                <w:rStyle w:val="Hyperlink"/>
                <w:noProof/>
              </w:rPr>
              <w:t>8.1.2</w:t>
            </w:r>
            <w:r>
              <w:rPr>
                <w:rFonts w:eastAsiaTheme="minorEastAsia" w:cstheme="minorBidi"/>
                <w:i w:val="0"/>
                <w:iCs w:val="0"/>
                <w:noProof/>
                <w:kern w:val="2"/>
                <w:sz w:val="24"/>
                <w:szCs w:val="24"/>
                <w:lang w:val="nl-BE" w:eastAsia="nl-NL"/>
                <w14:ligatures w14:val="standardContextual"/>
              </w:rPr>
              <w:tab/>
            </w:r>
            <w:r w:rsidRPr="004254AE">
              <w:rPr>
                <w:rStyle w:val="Hyperlink"/>
                <w:noProof/>
              </w:rPr>
              <w:t>Individual evolution</w:t>
            </w:r>
            <w:r>
              <w:rPr>
                <w:noProof/>
                <w:webHidden/>
              </w:rPr>
              <w:tab/>
            </w:r>
            <w:r>
              <w:rPr>
                <w:noProof/>
                <w:webHidden/>
              </w:rPr>
              <w:fldChar w:fldCharType="begin"/>
            </w:r>
            <w:r>
              <w:rPr>
                <w:noProof/>
                <w:webHidden/>
              </w:rPr>
              <w:instrText xml:space="preserve"> PAGEREF _Toc230085247 \h </w:instrText>
            </w:r>
            <w:r>
              <w:rPr>
                <w:noProof/>
                <w:webHidden/>
              </w:rPr>
            </w:r>
            <w:r>
              <w:rPr>
                <w:noProof/>
                <w:webHidden/>
              </w:rPr>
              <w:fldChar w:fldCharType="separate"/>
            </w:r>
            <w:r>
              <w:rPr>
                <w:noProof/>
                <w:webHidden/>
              </w:rPr>
              <w:t>18</w:t>
            </w:r>
            <w:r>
              <w:rPr>
                <w:noProof/>
                <w:webHidden/>
              </w:rPr>
              <w:fldChar w:fldCharType="end"/>
            </w:r>
          </w:hyperlink>
        </w:p>
        <w:p w14:paraId="1357744F" w14:textId="4CF80892" w:rsidR="00E321C8" w:rsidRDefault="00E321C8">
          <w:pPr>
            <w:pStyle w:val="Inhopg3"/>
            <w:tabs>
              <w:tab w:val="left" w:pos="1200"/>
              <w:tab w:val="right" w:leader="dot" w:pos="9066"/>
            </w:tabs>
            <w:rPr>
              <w:rFonts w:eastAsiaTheme="minorEastAsia" w:cstheme="minorBidi"/>
              <w:i w:val="0"/>
              <w:iCs w:val="0"/>
              <w:noProof/>
              <w:kern w:val="2"/>
              <w:sz w:val="24"/>
              <w:szCs w:val="24"/>
              <w:lang w:val="nl-BE" w:eastAsia="nl-NL"/>
              <w14:ligatures w14:val="standardContextual"/>
            </w:rPr>
          </w:pPr>
          <w:hyperlink w:anchor="_Toc230085248" w:history="1">
            <w:r w:rsidRPr="004254AE">
              <w:rPr>
                <w:rStyle w:val="Hyperlink"/>
                <w:noProof/>
              </w:rPr>
              <w:t>8.1.3</w:t>
            </w:r>
            <w:r>
              <w:rPr>
                <w:rFonts w:eastAsiaTheme="minorEastAsia" w:cstheme="minorBidi"/>
                <w:i w:val="0"/>
                <w:iCs w:val="0"/>
                <w:noProof/>
                <w:kern w:val="2"/>
                <w:sz w:val="24"/>
                <w:szCs w:val="24"/>
                <w:lang w:val="nl-BE" w:eastAsia="nl-NL"/>
                <w14:ligatures w14:val="standardContextual"/>
              </w:rPr>
              <w:tab/>
            </w:r>
            <w:r w:rsidRPr="004254AE">
              <w:rPr>
                <w:rStyle w:val="Hyperlink"/>
                <w:noProof/>
              </w:rPr>
              <w:t>Evolution of the typing measures</w:t>
            </w:r>
            <w:r>
              <w:rPr>
                <w:noProof/>
                <w:webHidden/>
              </w:rPr>
              <w:tab/>
            </w:r>
            <w:r>
              <w:rPr>
                <w:noProof/>
                <w:webHidden/>
              </w:rPr>
              <w:fldChar w:fldCharType="begin"/>
            </w:r>
            <w:r>
              <w:rPr>
                <w:noProof/>
                <w:webHidden/>
              </w:rPr>
              <w:instrText xml:space="preserve"> PAGEREF _Toc230085248 \h </w:instrText>
            </w:r>
            <w:r>
              <w:rPr>
                <w:noProof/>
                <w:webHidden/>
              </w:rPr>
            </w:r>
            <w:r>
              <w:rPr>
                <w:noProof/>
                <w:webHidden/>
              </w:rPr>
              <w:fldChar w:fldCharType="separate"/>
            </w:r>
            <w:r>
              <w:rPr>
                <w:noProof/>
                <w:webHidden/>
              </w:rPr>
              <w:t>19</w:t>
            </w:r>
            <w:r>
              <w:rPr>
                <w:noProof/>
                <w:webHidden/>
              </w:rPr>
              <w:fldChar w:fldCharType="end"/>
            </w:r>
          </w:hyperlink>
        </w:p>
        <w:p w14:paraId="1D15A928" w14:textId="25952650" w:rsidR="00E321C8" w:rsidRDefault="00E321C8">
          <w:pPr>
            <w:pStyle w:val="Inhopg3"/>
            <w:tabs>
              <w:tab w:val="left" w:pos="1200"/>
              <w:tab w:val="right" w:leader="dot" w:pos="9066"/>
            </w:tabs>
            <w:rPr>
              <w:rFonts w:eastAsiaTheme="minorEastAsia" w:cstheme="minorBidi"/>
              <w:i w:val="0"/>
              <w:iCs w:val="0"/>
              <w:noProof/>
              <w:kern w:val="2"/>
              <w:sz w:val="24"/>
              <w:szCs w:val="24"/>
              <w:lang w:val="nl-BE" w:eastAsia="nl-NL"/>
              <w14:ligatures w14:val="standardContextual"/>
            </w:rPr>
          </w:pPr>
          <w:hyperlink w:anchor="_Toc230085249" w:history="1">
            <w:r w:rsidRPr="004254AE">
              <w:rPr>
                <w:rStyle w:val="Hyperlink"/>
                <w:noProof/>
              </w:rPr>
              <w:t>8.1.4</w:t>
            </w:r>
            <w:r>
              <w:rPr>
                <w:rFonts w:eastAsiaTheme="minorEastAsia" w:cstheme="minorBidi"/>
                <w:i w:val="0"/>
                <w:iCs w:val="0"/>
                <w:noProof/>
                <w:kern w:val="2"/>
                <w:sz w:val="24"/>
                <w:szCs w:val="24"/>
                <w:lang w:val="nl-BE" w:eastAsia="nl-NL"/>
                <w14:ligatures w14:val="standardContextual"/>
              </w:rPr>
              <w:tab/>
            </w:r>
            <w:r w:rsidRPr="004254AE">
              <w:rPr>
                <w:rStyle w:val="Hyperlink"/>
                <w:noProof/>
              </w:rPr>
              <w:t>Group differences in evolution of the typing measures</w:t>
            </w:r>
            <w:r>
              <w:rPr>
                <w:noProof/>
                <w:webHidden/>
              </w:rPr>
              <w:tab/>
            </w:r>
            <w:r>
              <w:rPr>
                <w:noProof/>
                <w:webHidden/>
              </w:rPr>
              <w:fldChar w:fldCharType="begin"/>
            </w:r>
            <w:r>
              <w:rPr>
                <w:noProof/>
                <w:webHidden/>
              </w:rPr>
              <w:instrText xml:space="preserve"> PAGEREF _Toc230085249 \h </w:instrText>
            </w:r>
            <w:r>
              <w:rPr>
                <w:noProof/>
                <w:webHidden/>
              </w:rPr>
            </w:r>
            <w:r>
              <w:rPr>
                <w:noProof/>
                <w:webHidden/>
              </w:rPr>
              <w:fldChar w:fldCharType="separate"/>
            </w:r>
            <w:r>
              <w:rPr>
                <w:noProof/>
                <w:webHidden/>
              </w:rPr>
              <w:t>20</w:t>
            </w:r>
            <w:r>
              <w:rPr>
                <w:noProof/>
                <w:webHidden/>
              </w:rPr>
              <w:fldChar w:fldCharType="end"/>
            </w:r>
          </w:hyperlink>
        </w:p>
        <w:p w14:paraId="63072EAF" w14:textId="1B16AF9F" w:rsidR="00E321C8" w:rsidRDefault="00E321C8">
          <w:pPr>
            <w:pStyle w:val="Inhopg3"/>
            <w:tabs>
              <w:tab w:val="left" w:pos="1200"/>
              <w:tab w:val="right" w:leader="dot" w:pos="9066"/>
            </w:tabs>
            <w:rPr>
              <w:rFonts w:eastAsiaTheme="minorEastAsia" w:cstheme="minorBidi"/>
              <w:i w:val="0"/>
              <w:iCs w:val="0"/>
              <w:noProof/>
              <w:kern w:val="2"/>
              <w:sz w:val="24"/>
              <w:szCs w:val="24"/>
              <w:lang w:val="nl-BE" w:eastAsia="nl-NL"/>
              <w14:ligatures w14:val="standardContextual"/>
            </w:rPr>
          </w:pPr>
          <w:hyperlink w:anchor="_Toc230085250" w:history="1">
            <w:r w:rsidRPr="004254AE">
              <w:rPr>
                <w:rStyle w:val="Hyperlink"/>
                <w:noProof/>
              </w:rPr>
              <w:t>8.1.5</w:t>
            </w:r>
            <w:r>
              <w:rPr>
                <w:rFonts w:eastAsiaTheme="minorEastAsia" w:cstheme="minorBidi"/>
                <w:i w:val="0"/>
                <w:iCs w:val="0"/>
                <w:noProof/>
                <w:kern w:val="2"/>
                <w:sz w:val="24"/>
                <w:szCs w:val="24"/>
                <w:lang w:val="nl-BE" w:eastAsia="nl-NL"/>
                <w14:ligatures w14:val="standardContextual"/>
              </w:rPr>
              <w:tab/>
            </w:r>
            <w:r w:rsidRPr="004254AE">
              <w:rPr>
                <w:rStyle w:val="Hyperlink"/>
                <w:noProof/>
              </w:rPr>
              <w:t>Association between SOS-2-VL score and the typing measures</w:t>
            </w:r>
            <w:r>
              <w:rPr>
                <w:noProof/>
                <w:webHidden/>
              </w:rPr>
              <w:tab/>
            </w:r>
            <w:r>
              <w:rPr>
                <w:noProof/>
                <w:webHidden/>
              </w:rPr>
              <w:fldChar w:fldCharType="begin"/>
            </w:r>
            <w:r>
              <w:rPr>
                <w:noProof/>
                <w:webHidden/>
              </w:rPr>
              <w:instrText xml:space="preserve"> PAGEREF _Toc230085250 \h </w:instrText>
            </w:r>
            <w:r>
              <w:rPr>
                <w:noProof/>
                <w:webHidden/>
              </w:rPr>
            </w:r>
            <w:r>
              <w:rPr>
                <w:noProof/>
                <w:webHidden/>
              </w:rPr>
              <w:fldChar w:fldCharType="separate"/>
            </w:r>
            <w:r>
              <w:rPr>
                <w:noProof/>
                <w:webHidden/>
              </w:rPr>
              <w:t>21</w:t>
            </w:r>
            <w:r>
              <w:rPr>
                <w:noProof/>
                <w:webHidden/>
              </w:rPr>
              <w:fldChar w:fldCharType="end"/>
            </w:r>
          </w:hyperlink>
        </w:p>
        <w:p w14:paraId="2596D089" w14:textId="7847C940" w:rsidR="00E321C8" w:rsidRDefault="00E321C8">
          <w:pPr>
            <w:pStyle w:val="Inhopg3"/>
            <w:tabs>
              <w:tab w:val="left" w:pos="1200"/>
              <w:tab w:val="right" w:leader="dot" w:pos="9066"/>
            </w:tabs>
            <w:rPr>
              <w:rFonts w:eastAsiaTheme="minorEastAsia" w:cstheme="minorBidi"/>
              <w:i w:val="0"/>
              <w:iCs w:val="0"/>
              <w:noProof/>
              <w:kern w:val="2"/>
              <w:sz w:val="24"/>
              <w:szCs w:val="24"/>
              <w:lang w:val="nl-BE" w:eastAsia="nl-NL"/>
              <w14:ligatures w14:val="standardContextual"/>
            </w:rPr>
          </w:pPr>
          <w:hyperlink w:anchor="_Toc230085251" w:history="1">
            <w:r w:rsidRPr="004254AE">
              <w:rPr>
                <w:rStyle w:val="Hyperlink"/>
                <w:noProof/>
              </w:rPr>
              <w:t>8.1.6</w:t>
            </w:r>
            <w:r>
              <w:rPr>
                <w:rFonts w:eastAsiaTheme="minorEastAsia" w:cstheme="minorBidi"/>
                <w:i w:val="0"/>
                <w:iCs w:val="0"/>
                <w:noProof/>
                <w:kern w:val="2"/>
                <w:sz w:val="24"/>
                <w:szCs w:val="24"/>
                <w:lang w:val="nl-BE" w:eastAsia="nl-NL"/>
                <w14:ligatures w14:val="standardContextual"/>
              </w:rPr>
              <w:tab/>
            </w:r>
            <w:r w:rsidRPr="004254AE">
              <w:rPr>
                <w:rStyle w:val="Hyperlink"/>
                <w:noProof/>
              </w:rPr>
              <w:t>Association between typing performance and total practice time</w:t>
            </w:r>
            <w:r>
              <w:rPr>
                <w:noProof/>
                <w:webHidden/>
              </w:rPr>
              <w:tab/>
            </w:r>
            <w:r>
              <w:rPr>
                <w:noProof/>
                <w:webHidden/>
              </w:rPr>
              <w:fldChar w:fldCharType="begin"/>
            </w:r>
            <w:r>
              <w:rPr>
                <w:noProof/>
                <w:webHidden/>
              </w:rPr>
              <w:instrText xml:space="preserve"> PAGEREF _Toc230085251 \h </w:instrText>
            </w:r>
            <w:r>
              <w:rPr>
                <w:noProof/>
                <w:webHidden/>
              </w:rPr>
            </w:r>
            <w:r>
              <w:rPr>
                <w:noProof/>
                <w:webHidden/>
              </w:rPr>
              <w:fldChar w:fldCharType="separate"/>
            </w:r>
            <w:r>
              <w:rPr>
                <w:noProof/>
                <w:webHidden/>
              </w:rPr>
              <w:t>21</w:t>
            </w:r>
            <w:r>
              <w:rPr>
                <w:noProof/>
                <w:webHidden/>
              </w:rPr>
              <w:fldChar w:fldCharType="end"/>
            </w:r>
          </w:hyperlink>
        </w:p>
        <w:p w14:paraId="25CACCE5" w14:textId="3478F490" w:rsidR="00E321C8" w:rsidRDefault="00E321C8">
          <w:pPr>
            <w:pStyle w:val="Inhopg3"/>
            <w:tabs>
              <w:tab w:val="left" w:pos="1200"/>
              <w:tab w:val="right" w:leader="dot" w:pos="9066"/>
            </w:tabs>
            <w:rPr>
              <w:rFonts w:eastAsiaTheme="minorEastAsia" w:cstheme="minorBidi"/>
              <w:i w:val="0"/>
              <w:iCs w:val="0"/>
              <w:noProof/>
              <w:kern w:val="2"/>
              <w:sz w:val="24"/>
              <w:szCs w:val="24"/>
              <w:lang w:val="nl-BE" w:eastAsia="nl-NL"/>
              <w14:ligatures w14:val="standardContextual"/>
            </w:rPr>
          </w:pPr>
          <w:hyperlink w:anchor="_Toc230085252" w:history="1">
            <w:r w:rsidRPr="004254AE">
              <w:rPr>
                <w:rStyle w:val="Hyperlink"/>
                <w:noProof/>
              </w:rPr>
              <w:t>8.1.7</w:t>
            </w:r>
            <w:r>
              <w:rPr>
                <w:rFonts w:eastAsiaTheme="minorEastAsia" w:cstheme="minorBidi"/>
                <w:i w:val="0"/>
                <w:iCs w:val="0"/>
                <w:noProof/>
                <w:kern w:val="2"/>
                <w:sz w:val="24"/>
                <w:szCs w:val="24"/>
                <w:lang w:val="nl-BE" w:eastAsia="nl-NL"/>
                <w14:ligatures w14:val="standardContextual"/>
              </w:rPr>
              <w:tab/>
            </w:r>
            <w:r w:rsidRPr="004254AE">
              <w:rPr>
                <w:rStyle w:val="Hyperlink"/>
                <w:noProof/>
              </w:rPr>
              <w:t>Additional exploratory data analysis</w:t>
            </w:r>
            <w:r>
              <w:rPr>
                <w:noProof/>
                <w:webHidden/>
              </w:rPr>
              <w:tab/>
            </w:r>
            <w:r>
              <w:rPr>
                <w:noProof/>
                <w:webHidden/>
              </w:rPr>
              <w:fldChar w:fldCharType="begin"/>
            </w:r>
            <w:r>
              <w:rPr>
                <w:noProof/>
                <w:webHidden/>
              </w:rPr>
              <w:instrText xml:space="preserve"> PAGEREF _Toc230085252 \h </w:instrText>
            </w:r>
            <w:r>
              <w:rPr>
                <w:noProof/>
                <w:webHidden/>
              </w:rPr>
            </w:r>
            <w:r>
              <w:rPr>
                <w:noProof/>
                <w:webHidden/>
              </w:rPr>
              <w:fldChar w:fldCharType="separate"/>
            </w:r>
            <w:r>
              <w:rPr>
                <w:noProof/>
                <w:webHidden/>
              </w:rPr>
              <w:t>21</w:t>
            </w:r>
            <w:r>
              <w:rPr>
                <w:noProof/>
                <w:webHidden/>
              </w:rPr>
              <w:fldChar w:fldCharType="end"/>
            </w:r>
          </w:hyperlink>
        </w:p>
        <w:p w14:paraId="70233EB6" w14:textId="1BF90B61" w:rsidR="00E321C8" w:rsidRDefault="00E321C8">
          <w:pPr>
            <w:pStyle w:val="Inhopg3"/>
            <w:tabs>
              <w:tab w:val="left" w:pos="1200"/>
              <w:tab w:val="right" w:leader="dot" w:pos="9066"/>
            </w:tabs>
            <w:rPr>
              <w:rFonts w:eastAsiaTheme="minorEastAsia" w:cstheme="minorBidi"/>
              <w:i w:val="0"/>
              <w:iCs w:val="0"/>
              <w:noProof/>
              <w:kern w:val="2"/>
              <w:sz w:val="24"/>
              <w:szCs w:val="24"/>
              <w:lang w:val="nl-BE" w:eastAsia="nl-NL"/>
              <w14:ligatures w14:val="standardContextual"/>
            </w:rPr>
          </w:pPr>
          <w:hyperlink w:anchor="_Toc230085253" w:history="1">
            <w:r w:rsidRPr="004254AE">
              <w:rPr>
                <w:rStyle w:val="Hyperlink"/>
                <w:noProof/>
              </w:rPr>
              <w:t>8.1.8</w:t>
            </w:r>
            <w:r>
              <w:rPr>
                <w:rFonts w:eastAsiaTheme="minorEastAsia" w:cstheme="minorBidi"/>
                <w:i w:val="0"/>
                <w:iCs w:val="0"/>
                <w:noProof/>
                <w:kern w:val="2"/>
                <w:sz w:val="24"/>
                <w:szCs w:val="24"/>
                <w:lang w:val="nl-BE" w:eastAsia="nl-NL"/>
                <w14:ligatures w14:val="standardContextual"/>
              </w:rPr>
              <w:tab/>
            </w:r>
            <w:r w:rsidRPr="004254AE">
              <w:rPr>
                <w:rStyle w:val="Hyperlink"/>
                <w:noProof/>
              </w:rPr>
              <w:t>Participant perceptions and experiences</w:t>
            </w:r>
            <w:r>
              <w:rPr>
                <w:noProof/>
                <w:webHidden/>
              </w:rPr>
              <w:tab/>
            </w:r>
            <w:r>
              <w:rPr>
                <w:noProof/>
                <w:webHidden/>
              </w:rPr>
              <w:fldChar w:fldCharType="begin"/>
            </w:r>
            <w:r>
              <w:rPr>
                <w:noProof/>
                <w:webHidden/>
              </w:rPr>
              <w:instrText xml:space="preserve"> PAGEREF _Toc230085253 \h </w:instrText>
            </w:r>
            <w:r>
              <w:rPr>
                <w:noProof/>
                <w:webHidden/>
              </w:rPr>
            </w:r>
            <w:r>
              <w:rPr>
                <w:noProof/>
                <w:webHidden/>
              </w:rPr>
              <w:fldChar w:fldCharType="separate"/>
            </w:r>
            <w:r>
              <w:rPr>
                <w:noProof/>
                <w:webHidden/>
              </w:rPr>
              <w:t>22</w:t>
            </w:r>
            <w:r>
              <w:rPr>
                <w:noProof/>
                <w:webHidden/>
              </w:rPr>
              <w:fldChar w:fldCharType="end"/>
            </w:r>
          </w:hyperlink>
        </w:p>
        <w:p w14:paraId="1329BDF0" w14:textId="0AB70976" w:rsidR="00E321C8" w:rsidRDefault="00E321C8">
          <w:pPr>
            <w:pStyle w:val="Inhopg3"/>
            <w:tabs>
              <w:tab w:val="left" w:pos="1200"/>
              <w:tab w:val="right" w:leader="dot" w:pos="9066"/>
            </w:tabs>
            <w:rPr>
              <w:rFonts w:eastAsiaTheme="minorEastAsia" w:cstheme="minorBidi"/>
              <w:i w:val="0"/>
              <w:iCs w:val="0"/>
              <w:noProof/>
              <w:kern w:val="2"/>
              <w:sz w:val="24"/>
              <w:szCs w:val="24"/>
              <w:lang w:val="nl-BE" w:eastAsia="nl-NL"/>
              <w14:ligatures w14:val="standardContextual"/>
            </w:rPr>
          </w:pPr>
          <w:hyperlink w:anchor="_Toc230085254" w:history="1">
            <w:r w:rsidRPr="004254AE">
              <w:rPr>
                <w:rStyle w:val="Hyperlink"/>
                <w:noProof/>
              </w:rPr>
              <w:t>8.1.9</w:t>
            </w:r>
            <w:r>
              <w:rPr>
                <w:rFonts w:eastAsiaTheme="minorEastAsia" w:cstheme="minorBidi"/>
                <w:i w:val="0"/>
                <w:iCs w:val="0"/>
                <w:noProof/>
                <w:kern w:val="2"/>
                <w:sz w:val="24"/>
                <w:szCs w:val="24"/>
                <w:lang w:val="nl-BE" w:eastAsia="nl-NL"/>
                <w14:ligatures w14:val="standardContextual"/>
              </w:rPr>
              <w:tab/>
            </w:r>
            <w:r w:rsidRPr="004254AE">
              <w:rPr>
                <w:rStyle w:val="Hyperlink"/>
                <w:noProof/>
              </w:rPr>
              <w:t>Power analysis</w:t>
            </w:r>
            <w:r>
              <w:rPr>
                <w:noProof/>
                <w:webHidden/>
              </w:rPr>
              <w:tab/>
            </w:r>
            <w:r>
              <w:rPr>
                <w:noProof/>
                <w:webHidden/>
              </w:rPr>
              <w:fldChar w:fldCharType="begin"/>
            </w:r>
            <w:r>
              <w:rPr>
                <w:noProof/>
                <w:webHidden/>
              </w:rPr>
              <w:instrText xml:space="preserve"> PAGEREF _Toc230085254 \h </w:instrText>
            </w:r>
            <w:r>
              <w:rPr>
                <w:noProof/>
                <w:webHidden/>
              </w:rPr>
            </w:r>
            <w:r>
              <w:rPr>
                <w:noProof/>
                <w:webHidden/>
              </w:rPr>
              <w:fldChar w:fldCharType="separate"/>
            </w:r>
            <w:r>
              <w:rPr>
                <w:noProof/>
                <w:webHidden/>
              </w:rPr>
              <w:t>22</w:t>
            </w:r>
            <w:r>
              <w:rPr>
                <w:noProof/>
                <w:webHidden/>
              </w:rPr>
              <w:fldChar w:fldCharType="end"/>
            </w:r>
          </w:hyperlink>
        </w:p>
        <w:p w14:paraId="4368505E" w14:textId="3BFED623" w:rsidR="00E321C8" w:rsidRDefault="00E321C8">
          <w:pPr>
            <w:pStyle w:val="Inhopg1"/>
            <w:tabs>
              <w:tab w:val="left" w:pos="400"/>
              <w:tab w:val="right" w:leader="dot" w:pos="9066"/>
            </w:tabs>
            <w:rPr>
              <w:rFonts w:eastAsiaTheme="minorEastAsia" w:cstheme="minorBidi"/>
              <w:b w:val="0"/>
              <w:bCs w:val="0"/>
              <w:caps w:val="0"/>
              <w:noProof/>
              <w:kern w:val="2"/>
              <w:sz w:val="24"/>
              <w:szCs w:val="24"/>
              <w:lang w:val="nl-BE" w:eastAsia="nl-NL"/>
              <w14:ligatures w14:val="standardContextual"/>
            </w:rPr>
          </w:pPr>
          <w:hyperlink w:anchor="_Toc230085255" w:history="1">
            <w:r w:rsidRPr="004254AE">
              <w:rPr>
                <w:rStyle w:val="Hyperlink"/>
                <w:noProof/>
              </w:rPr>
              <w:t>9</w:t>
            </w:r>
            <w:r>
              <w:rPr>
                <w:rFonts w:eastAsiaTheme="minorEastAsia" w:cstheme="minorBidi"/>
                <w:b w:val="0"/>
                <w:bCs w:val="0"/>
                <w:caps w:val="0"/>
                <w:noProof/>
                <w:kern w:val="2"/>
                <w:sz w:val="24"/>
                <w:szCs w:val="24"/>
                <w:lang w:val="nl-BE" w:eastAsia="nl-NL"/>
                <w14:ligatures w14:val="standardContextual"/>
              </w:rPr>
              <w:tab/>
            </w:r>
            <w:r w:rsidRPr="004254AE">
              <w:rPr>
                <w:rStyle w:val="Hyperlink"/>
                <w:rFonts w:eastAsia="Arial" w:cs="Arial"/>
                <w:noProof/>
              </w:rPr>
              <w:t>Discussion</w:t>
            </w:r>
            <w:r>
              <w:rPr>
                <w:noProof/>
                <w:webHidden/>
              </w:rPr>
              <w:tab/>
            </w:r>
            <w:r>
              <w:rPr>
                <w:noProof/>
                <w:webHidden/>
              </w:rPr>
              <w:fldChar w:fldCharType="begin"/>
            </w:r>
            <w:r>
              <w:rPr>
                <w:noProof/>
                <w:webHidden/>
              </w:rPr>
              <w:instrText xml:space="preserve"> PAGEREF _Toc230085255 \h </w:instrText>
            </w:r>
            <w:r>
              <w:rPr>
                <w:noProof/>
                <w:webHidden/>
              </w:rPr>
            </w:r>
            <w:r>
              <w:rPr>
                <w:noProof/>
                <w:webHidden/>
              </w:rPr>
              <w:fldChar w:fldCharType="separate"/>
            </w:r>
            <w:r>
              <w:rPr>
                <w:noProof/>
                <w:webHidden/>
              </w:rPr>
              <w:t>23</w:t>
            </w:r>
            <w:r>
              <w:rPr>
                <w:noProof/>
                <w:webHidden/>
              </w:rPr>
              <w:fldChar w:fldCharType="end"/>
            </w:r>
          </w:hyperlink>
        </w:p>
        <w:p w14:paraId="13DFF81F" w14:textId="0B0DC39B" w:rsidR="00E321C8" w:rsidRDefault="00E321C8">
          <w:pPr>
            <w:pStyle w:val="Inhopg1"/>
            <w:tabs>
              <w:tab w:val="left" w:pos="600"/>
              <w:tab w:val="right" w:leader="dot" w:pos="9066"/>
            </w:tabs>
            <w:rPr>
              <w:rFonts w:eastAsiaTheme="minorEastAsia" w:cstheme="minorBidi"/>
              <w:b w:val="0"/>
              <w:bCs w:val="0"/>
              <w:caps w:val="0"/>
              <w:noProof/>
              <w:kern w:val="2"/>
              <w:sz w:val="24"/>
              <w:szCs w:val="24"/>
              <w:lang w:val="nl-BE" w:eastAsia="nl-NL"/>
              <w14:ligatures w14:val="standardContextual"/>
            </w:rPr>
          </w:pPr>
          <w:hyperlink w:anchor="_Toc230085256" w:history="1">
            <w:r w:rsidRPr="004254AE">
              <w:rPr>
                <w:rStyle w:val="Hyperlink"/>
                <w:noProof/>
              </w:rPr>
              <w:t>10</w:t>
            </w:r>
            <w:r>
              <w:rPr>
                <w:rFonts w:eastAsiaTheme="minorEastAsia" w:cstheme="minorBidi"/>
                <w:b w:val="0"/>
                <w:bCs w:val="0"/>
                <w:caps w:val="0"/>
                <w:noProof/>
                <w:kern w:val="2"/>
                <w:sz w:val="24"/>
                <w:szCs w:val="24"/>
                <w:lang w:val="nl-BE" w:eastAsia="nl-NL"/>
                <w14:ligatures w14:val="standardContextual"/>
              </w:rPr>
              <w:tab/>
            </w:r>
            <w:r w:rsidRPr="004254AE">
              <w:rPr>
                <w:rStyle w:val="Hyperlink"/>
                <w:rFonts w:eastAsia="Arial" w:cs="Arial"/>
                <w:noProof/>
              </w:rPr>
              <w:t>Conclusion</w:t>
            </w:r>
            <w:r>
              <w:rPr>
                <w:noProof/>
                <w:webHidden/>
              </w:rPr>
              <w:tab/>
            </w:r>
            <w:r>
              <w:rPr>
                <w:noProof/>
                <w:webHidden/>
              </w:rPr>
              <w:fldChar w:fldCharType="begin"/>
            </w:r>
            <w:r>
              <w:rPr>
                <w:noProof/>
                <w:webHidden/>
              </w:rPr>
              <w:instrText xml:space="preserve"> PAGEREF _Toc230085256 \h </w:instrText>
            </w:r>
            <w:r>
              <w:rPr>
                <w:noProof/>
                <w:webHidden/>
              </w:rPr>
            </w:r>
            <w:r>
              <w:rPr>
                <w:noProof/>
                <w:webHidden/>
              </w:rPr>
              <w:fldChar w:fldCharType="separate"/>
            </w:r>
            <w:r>
              <w:rPr>
                <w:noProof/>
                <w:webHidden/>
              </w:rPr>
              <w:t>24</w:t>
            </w:r>
            <w:r>
              <w:rPr>
                <w:noProof/>
                <w:webHidden/>
              </w:rPr>
              <w:fldChar w:fldCharType="end"/>
            </w:r>
          </w:hyperlink>
        </w:p>
        <w:p w14:paraId="123E8C2A" w14:textId="1E36FB32" w:rsidR="00E321C8" w:rsidRDefault="00E321C8">
          <w:pPr>
            <w:pStyle w:val="Inhopg1"/>
            <w:tabs>
              <w:tab w:val="right" w:leader="dot" w:pos="9066"/>
            </w:tabs>
            <w:rPr>
              <w:rFonts w:eastAsiaTheme="minorEastAsia" w:cstheme="minorBidi"/>
              <w:b w:val="0"/>
              <w:bCs w:val="0"/>
              <w:caps w:val="0"/>
              <w:noProof/>
              <w:kern w:val="2"/>
              <w:sz w:val="24"/>
              <w:szCs w:val="24"/>
              <w:lang w:val="nl-BE" w:eastAsia="nl-NL"/>
              <w14:ligatures w14:val="standardContextual"/>
            </w:rPr>
          </w:pPr>
          <w:hyperlink w:anchor="_Toc230085257" w:history="1">
            <w:r w:rsidRPr="004254AE">
              <w:rPr>
                <w:rStyle w:val="Hyperlink"/>
                <w:rFonts w:eastAsia="Arial" w:cs="Arial"/>
                <w:noProof/>
              </w:rPr>
              <w:t>Reference list</w:t>
            </w:r>
            <w:r>
              <w:rPr>
                <w:noProof/>
                <w:webHidden/>
              </w:rPr>
              <w:tab/>
            </w:r>
            <w:r>
              <w:rPr>
                <w:noProof/>
                <w:webHidden/>
              </w:rPr>
              <w:fldChar w:fldCharType="begin"/>
            </w:r>
            <w:r>
              <w:rPr>
                <w:noProof/>
                <w:webHidden/>
              </w:rPr>
              <w:instrText xml:space="preserve"> PAGEREF _Toc230085257 \h </w:instrText>
            </w:r>
            <w:r>
              <w:rPr>
                <w:noProof/>
                <w:webHidden/>
              </w:rPr>
            </w:r>
            <w:r>
              <w:rPr>
                <w:noProof/>
                <w:webHidden/>
              </w:rPr>
              <w:fldChar w:fldCharType="separate"/>
            </w:r>
            <w:r>
              <w:rPr>
                <w:noProof/>
                <w:webHidden/>
              </w:rPr>
              <w:t>25</w:t>
            </w:r>
            <w:r>
              <w:rPr>
                <w:noProof/>
                <w:webHidden/>
              </w:rPr>
              <w:fldChar w:fldCharType="end"/>
            </w:r>
          </w:hyperlink>
        </w:p>
        <w:p w14:paraId="0493E501" w14:textId="0A239840" w:rsidR="00E321C8" w:rsidRDefault="00E321C8">
          <w:pPr>
            <w:pStyle w:val="Inhopg1"/>
            <w:tabs>
              <w:tab w:val="right" w:leader="dot" w:pos="9066"/>
            </w:tabs>
            <w:rPr>
              <w:rFonts w:eastAsiaTheme="minorEastAsia" w:cstheme="minorBidi"/>
              <w:b w:val="0"/>
              <w:bCs w:val="0"/>
              <w:caps w:val="0"/>
              <w:noProof/>
              <w:kern w:val="2"/>
              <w:sz w:val="24"/>
              <w:szCs w:val="24"/>
              <w:lang w:val="nl-BE" w:eastAsia="nl-NL"/>
              <w14:ligatures w14:val="standardContextual"/>
            </w:rPr>
          </w:pPr>
          <w:hyperlink w:anchor="_Toc230085258" w:history="1">
            <w:r w:rsidRPr="004254AE">
              <w:rPr>
                <w:rStyle w:val="Hyperlink"/>
                <w:rFonts w:eastAsia="Arial" w:cs="Arial"/>
                <w:noProof/>
              </w:rPr>
              <w:t>Appendix</w:t>
            </w:r>
            <w:r>
              <w:rPr>
                <w:noProof/>
                <w:webHidden/>
              </w:rPr>
              <w:tab/>
            </w:r>
            <w:r>
              <w:rPr>
                <w:noProof/>
                <w:webHidden/>
              </w:rPr>
              <w:fldChar w:fldCharType="begin"/>
            </w:r>
            <w:r>
              <w:rPr>
                <w:noProof/>
                <w:webHidden/>
              </w:rPr>
              <w:instrText xml:space="preserve"> PAGEREF _Toc230085258 \h </w:instrText>
            </w:r>
            <w:r>
              <w:rPr>
                <w:noProof/>
                <w:webHidden/>
              </w:rPr>
            </w:r>
            <w:r>
              <w:rPr>
                <w:noProof/>
                <w:webHidden/>
              </w:rPr>
              <w:fldChar w:fldCharType="separate"/>
            </w:r>
            <w:r>
              <w:rPr>
                <w:noProof/>
                <w:webHidden/>
              </w:rPr>
              <w:t>34</w:t>
            </w:r>
            <w:r>
              <w:rPr>
                <w:noProof/>
                <w:webHidden/>
              </w:rPr>
              <w:fldChar w:fldCharType="end"/>
            </w:r>
          </w:hyperlink>
        </w:p>
        <w:p w14:paraId="6D1A3767" w14:textId="38C4FE40" w:rsidR="30A35392" w:rsidRPr="00CB6491" w:rsidRDefault="00CB6491" w:rsidP="00CB6491">
          <w:r w:rsidRPr="00000A1D">
            <w:rPr>
              <w:rFonts w:cs="Arial"/>
              <w:b/>
            </w:rPr>
            <w:fldChar w:fldCharType="end"/>
          </w:r>
        </w:p>
      </w:sdtContent>
    </w:sdt>
    <w:p w14:paraId="32F4AA30" w14:textId="77777777" w:rsidR="00E75604" w:rsidRDefault="00E75604" w:rsidP="446C64A5">
      <w:pPr>
        <w:rPr>
          <w:rFonts w:eastAsia="Arial" w:cs="Arial"/>
        </w:rPr>
        <w:sectPr w:rsidR="00E75604" w:rsidSect="00441D03">
          <w:pgSz w:w="11910" w:h="16840"/>
          <w:pgMar w:top="1417" w:right="1417" w:bottom="1417" w:left="1417" w:header="0" w:footer="886" w:gutter="0"/>
          <w:cols w:space="708"/>
          <w:docGrid w:linePitch="272"/>
        </w:sectPr>
      </w:pPr>
    </w:p>
    <w:p w14:paraId="41451AC5" w14:textId="2C7B5EA2" w:rsidR="30A35392" w:rsidRDefault="5D0CD59F" w:rsidP="0D3B927B">
      <w:pPr>
        <w:pStyle w:val="Kop1"/>
        <w:spacing w:beforeAutospacing="0" w:after="0" w:line="240" w:lineRule="auto"/>
        <w:jc w:val="both"/>
        <w:rPr>
          <w:rFonts w:eastAsia="Arial" w:cs="Arial"/>
        </w:rPr>
      </w:pPr>
      <w:bookmarkStart w:id="1" w:name="_Toc229749506"/>
      <w:bookmarkStart w:id="2" w:name="_Toc230085225"/>
      <w:r w:rsidRPr="0D3B927B">
        <w:rPr>
          <w:rFonts w:eastAsia="Arial" w:cs="Arial"/>
        </w:rPr>
        <w:lastRenderedPageBreak/>
        <w:t>Abstract</w:t>
      </w:r>
      <w:bookmarkEnd w:id="1"/>
      <w:bookmarkEnd w:id="2"/>
    </w:p>
    <w:p w14:paraId="4DE7A063" w14:textId="6D1C12E2" w:rsidR="13F2F109" w:rsidRDefault="13F2F109" w:rsidP="446C64A5">
      <w:pPr>
        <w:rPr>
          <w:rFonts w:eastAsia="Arial" w:cs="Arial"/>
          <w:highlight w:val="lightGray"/>
        </w:rPr>
      </w:pPr>
    </w:p>
    <w:p w14:paraId="4AE34D77" w14:textId="14EB2EE8" w:rsidR="411A0CEB" w:rsidRDefault="109B6FBB" w:rsidP="446C64A5">
      <w:pPr>
        <w:pStyle w:val="Kop2"/>
        <w:spacing w:after="0" w:line="240" w:lineRule="auto"/>
        <w:rPr>
          <w:rFonts w:eastAsia="Arial" w:cs="Arial"/>
        </w:rPr>
      </w:pPr>
      <w:bookmarkStart w:id="3" w:name="_Toc229749507"/>
      <w:bookmarkStart w:id="4" w:name="_Toc230085226"/>
      <w:r w:rsidRPr="0D3B927B">
        <w:rPr>
          <w:rFonts w:eastAsia="Arial" w:cs="Arial"/>
        </w:rPr>
        <w:t>English</w:t>
      </w:r>
      <w:bookmarkEnd w:id="3"/>
      <w:bookmarkEnd w:id="4"/>
    </w:p>
    <w:p w14:paraId="3A2D37D8" w14:textId="5910C0A4" w:rsidR="13F2F109" w:rsidRDefault="13F2F109" w:rsidP="446C64A5">
      <w:pPr>
        <w:rPr>
          <w:rFonts w:eastAsia="Arial" w:cs="Arial"/>
        </w:rPr>
      </w:pPr>
    </w:p>
    <w:p w14:paraId="787B293B" w14:textId="0FFB1484" w:rsidR="695EBEB0" w:rsidRDefault="77C1F17B" w:rsidP="446C64A5">
      <w:pPr>
        <w:jc w:val="both"/>
        <w:rPr>
          <w:rFonts w:eastAsia="Arial" w:cs="Arial"/>
        </w:rPr>
      </w:pPr>
      <w:r w:rsidRPr="127D6889">
        <w:rPr>
          <w:rFonts w:eastAsia="Arial" w:cs="Arial"/>
          <w:b/>
        </w:rPr>
        <w:t>Background</w:t>
      </w:r>
      <w:r w:rsidRPr="127D6889">
        <w:rPr>
          <w:rFonts w:eastAsia="Arial" w:cs="Arial"/>
        </w:rPr>
        <w:t>:</w:t>
      </w:r>
      <w:r w:rsidR="4C6B5C34" w:rsidRPr="127D6889">
        <w:rPr>
          <w:rFonts w:eastAsia="Arial" w:cs="Arial"/>
        </w:rPr>
        <w:t xml:space="preserve"> </w:t>
      </w:r>
      <w:r w:rsidR="4C6B5C34" w:rsidRPr="446C64A5">
        <w:rPr>
          <w:rFonts w:eastAsia="Arial" w:cs="Arial"/>
        </w:rPr>
        <w:t>Handwriting remains the primary m</w:t>
      </w:r>
      <w:r w:rsidR="07AE0B10" w:rsidRPr="446C64A5">
        <w:rPr>
          <w:rFonts w:eastAsia="Arial" w:cs="Arial"/>
        </w:rPr>
        <w:t>ethod</w:t>
      </w:r>
      <w:r w:rsidR="4C6B5C34" w:rsidRPr="446C64A5">
        <w:rPr>
          <w:rFonts w:eastAsia="Arial" w:cs="Arial"/>
        </w:rPr>
        <w:t xml:space="preserve"> of written communication in primary education, yet it poses challenges for many children, particularly those with (suspected) neurodevelopmental disorders (NDDs). Typing has been proposed as a complementary modality that may reduce motor demands and cognitive load. However, typing is not an intuitive skill and requires structured instruction to achieve fluency and accuracy. Evidence on the effectiveness of structured typing programs in heterogeneous classroom settings remains limited.</w:t>
      </w:r>
    </w:p>
    <w:p w14:paraId="74E0D6DD" w14:textId="1D5E4A3A" w:rsidR="13F2F109" w:rsidRDefault="13F2F109" w:rsidP="446C64A5">
      <w:pPr>
        <w:jc w:val="both"/>
        <w:rPr>
          <w:rFonts w:eastAsia="Arial" w:cs="Arial"/>
        </w:rPr>
      </w:pPr>
    </w:p>
    <w:p w14:paraId="1A68085A" w14:textId="71CBA3C0" w:rsidR="695EBEB0" w:rsidRDefault="3AD1A089" w:rsidP="446C64A5">
      <w:pPr>
        <w:jc w:val="both"/>
        <w:rPr>
          <w:rFonts w:eastAsia="Arial" w:cs="Arial"/>
        </w:rPr>
      </w:pPr>
      <w:r w:rsidRPr="29217E0C">
        <w:rPr>
          <w:rFonts w:eastAsia="Arial" w:cs="Arial"/>
          <w:b/>
          <w:bCs/>
        </w:rPr>
        <w:t>Objectives:</w:t>
      </w:r>
      <w:r w:rsidR="10B370DA" w:rsidRPr="29217E0C">
        <w:rPr>
          <w:rFonts w:eastAsia="Arial" w:cs="Arial"/>
        </w:rPr>
        <w:t xml:space="preserve"> </w:t>
      </w:r>
      <w:r w:rsidR="01A2C831" w:rsidRPr="29217E0C">
        <w:rPr>
          <w:rFonts w:eastAsia="Arial" w:cs="Arial"/>
        </w:rPr>
        <w:t xml:space="preserve">This study aimed to examine the development of typing speed and typing accuracy following </w:t>
      </w:r>
      <w:r w:rsidR="335DF16D" w:rsidRPr="29217E0C">
        <w:rPr>
          <w:rFonts w:eastAsia="Arial" w:cs="Arial"/>
        </w:rPr>
        <w:t xml:space="preserve">a </w:t>
      </w:r>
      <w:r w:rsidR="01A2C831" w:rsidRPr="29217E0C">
        <w:rPr>
          <w:rFonts w:eastAsia="Arial" w:cs="Arial"/>
        </w:rPr>
        <w:t xml:space="preserve">structured Typ10 touch-typing </w:t>
      </w:r>
      <w:r w:rsidR="7D0093AD" w:rsidRPr="29217E0C">
        <w:rPr>
          <w:rFonts w:eastAsia="Arial" w:cs="Arial"/>
        </w:rPr>
        <w:t>program</w:t>
      </w:r>
      <w:r w:rsidR="01A2C831" w:rsidRPr="29217E0C">
        <w:rPr>
          <w:rFonts w:eastAsia="Arial" w:cs="Arial"/>
        </w:rPr>
        <w:t xml:space="preserve">, to explore differences </w:t>
      </w:r>
      <w:r w:rsidR="2D094F44" w:rsidRPr="29217E0C">
        <w:rPr>
          <w:rFonts w:eastAsia="Arial" w:cs="Arial"/>
        </w:rPr>
        <w:t xml:space="preserve">in typing performance </w:t>
      </w:r>
      <w:r w:rsidR="01A2C831" w:rsidRPr="29217E0C">
        <w:rPr>
          <w:rFonts w:eastAsia="Arial" w:cs="Arial"/>
        </w:rPr>
        <w:t xml:space="preserve">between children with and without (suspected) NDDs, and to investigate the associations between </w:t>
      </w:r>
      <w:r w:rsidR="7545FF5D" w:rsidRPr="29217E0C">
        <w:rPr>
          <w:rFonts w:eastAsia="Arial" w:cs="Arial"/>
        </w:rPr>
        <w:t>hand</w:t>
      </w:r>
      <w:r w:rsidR="01A2C831" w:rsidRPr="29217E0C">
        <w:rPr>
          <w:rFonts w:eastAsia="Arial" w:cs="Arial"/>
        </w:rPr>
        <w:t xml:space="preserve">writing </w:t>
      </w:r>
      <w:r w:rsidR="7393684D" w:rsidRPr="29217E0C">
        <w:rPr>
          <w:rFonts w:eastAsia="Arial" w:cs="Arial"/>
        </w:rPr>
        <w:t>quality and speed</w:t>
      </w:r>
      <w:r w:rsidR="01A2C831" w:rsidRPr="29217E0C">
        <w:rPr>
          <w:rFonts w:eastAsia="Arial" w:cs="Arial"/>
        </w:rPr>
        <w:t xml:space="preserve">, practice time </w:t>
      </w:r>
      <w:r w:rsidR="62CEF1D7" w:rsidRPr="29217E0C">
        <w:rPr>
          <w:rFonts w:eastAsia="Arial" w:cs="Arial"/>
        </w:rPr>
        <w:t xml:space="preserve">at the Typ10 </w:t>
      </w:r>
      <w:r w:rsidR="00F41AED">
        <w:rPr>
          <w:rFonts w:eastAsia="Arial" w:cs="Arial"/>
        </w:rPr>
        <w:t>program</w:t>
      </w:r>
      <w:r w:rsidR="2A7F52BE" w:rsidRPr="29217E0C">
        <w:rPr>
          <w:rFonts w:eastAsia="Arial" w:cs="Arial"/>
        </w:rPr>
        <w:t xml:space="preserve"> </w:t>
      </w:r>
      <w:r w:rsidR="01A2C831" w:rsidRPr="29217E0C">
        <w:rPr>
          <w:rFonts w:eastAsia="Arial" w:cs="Arial"/>
        </w:rPr>
        <w:t>and typing performance.</w:t>
      </w:r>
      <w:r w:rsidR="58400D64" w:rsidRPr="29217E0C">
        <w:rPr>
          <w:rFonts w:eastAsia="Arial" w:cs="Arial"/>
        </w:rPr>
        <w:t xml:space="preserve"> </w:t>
      </w:r>
      <w:r w:rsidR="1AB55668" w:rsidRPr="29217E0C">
        <w:rPr>
          <w:rFonts w:eastAsia="Arial" w:cs="Arial"/>
        </w:rPr>
        <w:t xml:space="preserve">In addition, participants’ experiences with the Typ10 program were explored using two self-report questionnaires (“Typ10: </w:t>
      </w:r>
      <w:r w:rsidR="2F385E32" w:rsidRPr="29217E0C">
        <w:rPr>
          <w:rFonts w:eastAsia="Arial" w:cs="Arial"/>
        </w:rPr>
        <w:t>“</w:t>
      </w:r>
      <w:r w:rsidR="1AB55668" w:rsidRPr="29217E0C">
        <w:rPr>
          <w:rFonts w:eastAsia="Arial" w:cs="Arial"/>
        </w:rPr>
        <w:t>What d</w:t>
      </w:r>
      <w:r w:rsidR="0C925993" w:rsidRPr="29217E0C">
        <w:rPr>
          <w:rFonts w:eastAsia="Arial" w:cs="Arial"/>
        </w:rPr>
        <w:t>o</w:t>
      </w:r>
      <w:r w:rsidR="1AB55668" w:rsidRPr="29217E0C">
        <w:rPr>
          <w:rFonts w:eastAsia="Arial" w:cs="Arial"/>
        </w:rPr>
        <w:t xml:space="preserve"> you think?”), assessing perceived motivation, use of strategies, practice conditions, and overall experiences.</w:t>
      </w:r>
    </w:p>
    <w:p w14:paraId="738DC268" w14:textId="72C150F6" w:rsidR="5F84E73A" w:rsidRDefault="5F84E73A" w:rsidP="446C64A5">
      <w:pPr>
        <w:jc w:val="both"/>
        <w:rPr>
          <w:rFonts w:eastAsia="Arial" w:cs="Arial"/>
        </w:rPr>
      </w:pPr>
      <w:r>
        <w:br/>
      </w:r>
      <w:r w:rsidR="77C1F17B" w:rsidRPr="127D6889">
        <w:rPr>
          <w:rFonts w:eastAsia="Arial" w:cs="Arial"/>
          <w:b/>
        </w:rPr>
        <w:t>Study Design:</w:t>
      </w:r>
      <w:r w:rsidR="510A28AF" w:rsidRPr="56631F3F">
        <w:rPr>
          <w:rFonts w:eastAsia="Arial" w:cs="Arial"/>
        </w:rPr>
        <w:t xml:space="preserve"> </w:t>
      </w:r>
      <w:r w:rsidR="1D35F1A5" w:rsidRPr="56631F3F">
        <w:rPr>
          <w:rFonts w:eastAsia="Arial" w:cs="Arial"/>
        </w:rPr>
        <w:t>A quasi-experimental longitudinal pre-post feasibility study was conducted, with four assessment time points.</w:t>
      </w:r>
    </w:p>
    <w:p w14:paraId="188CF884" w14:textId="5F5121D3" w:rsidR="695EBEB0" w:rsidRDefault="5F84E73A" w:rsidP="127D6889">
      <w:pPr>
        <w:jc w:val="both"/>
        <w:rPr>
          <w:rFonts w:eastAsia="Arial" w:cs="Arial"/>
        </w:rPr>
      </w:pPr>
      <w:r>
        <w:br/>
      </w:r>
      <w:r w:rsidR="7B4461CE" w:rsidRPr="4F1ECF5B">
        <w:rPr>
          <w:rFonts w:eastAsia="Arial" w:cs="Arial"/>
          <w:b/>
          <w:bCs/>
        </w:rPr>
        <w:t>Methods</w:t>
      </w:r>
      <w:r w:rsidR="0833EFD2" w:rsidRPr="4F1ECF5B">
        <w:rPr>
          <w:rFonts w:eastAsia="Arial" w:cs="Arial"/>
        </w:rPr>
        <w:t>:</w:t>
      </w:r>
      <w:r w:rsidR="0234A677" w:rsidRPr="4F1ECF5B">
        <w:rPr>
          <w:rFonts w:eastAsia="Arial" w:cs="Arial"/>
        </w:rPr>
        <w:t xml:space="preserve"> 35 </w:t>
      </w:r>
      <w:r w:rsidR="551CA875" w:rsidRPr="4F1ECF5B">
        <w:rPr>
          <w:rFonts w:eastAsia="Arial" w:cs="Arial"/>
        </w:rPr>
        <w:t>fourth-grade</w:t>
      </w:r>
      <w:r w:rsidR="68354793" w:rsidRPr="4F1ECF5B">
        <w:rPr>
          <w:rFonts w:eastAsia="Arial" w:cs="Arial"/>
        </w:rPr>
        <w:t xml:space="preserve"> children</w:t>
      </w:r>
      <w:r w:rsidR="3A2261E0" w:rsidRPr="4F1ECF5B">
        <w:rPr>
          <w:rFonts w:eastAsia="Arial" w:cs="Arial"/>
        </w:rPr>
        <w:t xml:space="preserve"> </w:t>
      </w:r>
      <w:r w:rsidR="6F48933E" w:rsidRPr="4F1ECF5B">
        <w:rPr>
          <w:rFonts w:eastAsia="Arial" w:cs="Arial"/>
        </w:rPr>
        <w:t>(</w:t>
      </w:r>
      <w:r w:rsidR="4C7C8A4C" w:rsidRPr="4F1ECF5B">
        <w:rPr>
          <w:rFonts w:eastAsia="Arial" w:cs="Arial"/>
          <w:i/>
          <w:iCs/>
        </w:rPr>
        <w:t xml:space="preserve">M </w:t>
      </w:r>
      <w:r w:rsidR="4C7C8A4C" w:rsidRPr="4F1ECF5B">
        <w:rPr>
          <w:rFonts w:eastAsia="Arial" w:cs="Arial"/>
        </w:rPr>
        <w:t>age = 9</w:t>
      </w:r>
      <w:r w:rsidR="121718A9" w:rsidRPr="4F1ECF5B">
        <w:rPr>
          <w:rFonts w:eastAsia="Arial" w:cs="Arial"/>
        </w:rPr>
        <w:t>.</w:t>
      </w:r>
      <w:r w:rsidR="4C7C8A4C" w:rsidRPr="4F1ECF5B">
        <w:rPr>
          <w:rFonts w:eastAsia="Arial" w:cs="Arial"/>
        </w:rPr>
        <w:t xml:space="preserve">2, </w:t>
      </w:r>
      <w:r w:rsidR="4C7C8A4C" w:rsidRPr="4F1ECF5B">
        <w:rPr>
          <w:rFonts w:eastAsia="Arial" w:cs="Arial"/>
          <w:i/>
          <w:iCs/>
        </w:rPr>
        <w:t xml:space="preserve">SD </w:t>
      </w:r>
      <w:r w:rsidR="214143AC" w:rsidRPr="4F1ECF5B">
        <w:rPr>
          <w:rFonts w:eastAsia="Arial" w:cs="Arial"/>
        </w:rPr>
        <w:t xml:space="preserve">= </w:t>
      </w:r>
      <w:r w:rsidR="4C7C8A4C" w:rsidRPr="4F1ECF5B">
        <w:rPr>
          <w:rFonts w:eastAsia="Arial" w:cs="Arial"/>
        </w:rPr>
        <w:t>0</w:t>
      </w:r>
      <w:r w:rsidR="6944911E" w:rsidRPr="4F1ECF5B">
        <w:rPr>
          <w:rFonts w:eastAsia="Arial" w:cs="Arial"/>
        </w:rPr>
        <w:t>.</w:t>
      </w:r>
      <w:r w:rsidR="4C7C8A4C" w:rsidRPr="4F1ECF5B">
        <w:rPr>
          <w:rFonts w:eastAsia="Arial" w:cs="Arial"/>
        </w:rPr>
        <w:t>41</w:t>
      </w:r>
      <w:r w:rsidR="6F48933E" w:rsidRPr="4F1ECF5B">
        <w:rPr>
          <w:rFonts w:eastAsia="Arial" w:cs="Arial"/>
        </w:rPr>
        <w:t xml:space="preserve">, </w:t>
      </w:r>
      <w:r w:rsidR="73B05BB7" w:rsidRPr="4F1ECF5B">
        <w:rPr>
          <w:rFonts w:eastAsia="Arial" w:cs="Arial"/>
        </w:rPr>
        <w:t xml:space="preserve">20 </w:t>
      </w:r>
      <w:r w:rsidR="6F48933E" w:rsidRPr="4F1ECF5B">
        <w:rPr>
          <w:rFonts w:eastAsia="Arial" w:cs="Arial"/>
        </w:rPr>
        <w:t>females</w:t>
      </w:r>
      <w:r w:rsidR="10A7F46E" w:rsidRPr="4F1ECF5B">
        <w:rPr>
          <w:rFonts w:eastAsia="Arial" w:cs="Arial"/>
        </w:rPr>
        <w:t xml:space="preserve">, 15 </w:t>
      </w:r>
      <w:r w:rsidR="6F48933E" w:rsidRPr="4F1ECF5B">
        <w:rPr>
          <w:rFonts w:eastAsia="Arial" w:cs="Arial"/>
        </w:rPr>
        <w:t>males)</w:t>
      </w:r>
      <w:r w:rsidR="68354793" w:rsidRPr="4F1ECF5B">
        <w:rPr>
          <w:rFonts w:eastAsia="Arial" w:cs="Arial"/>
        </w:rPr>
        <w:t xml:space="preserve"> participated in a structured Typ10 touch-typing program. </w:t>
      </w:r>
      <w:r w:rsidR="63BC1686" w:rsidRPr="4F1ECF5B">
        <w:rPr>
          <w:rFonts w:eastAsia="Arial" w:cs="Arial"/>
        </w:rPr>
        <w:t>Typing speed and accuracy were measured at four time points: T0, four weeks before the start of the lessons; T1, the week before the lessons started; T2, immediately after the lessons; and T3, eight weeks after the lessons ended</w:t>
      </w:r>
      <w:r w:rsidR="68354793" w:rsidRPr="4F1ECF5B">
        <w:rPr>
          <w:rFonts w:eastAsia="Arial" w:cs="Arial"/>
        </w:rPr>
        <w:t xml:space="preserve">. </w:t>
      </w:r>
      <w:r w:rsidR="6B22F7A0" w:rsidRPr="4F1ECF5B">
        <w:rPr>
          <w:rFonts w:eastAsia="Arial" w:cs="Arial"/>
        </w:rPr>
        <w:t>Handwriting</w:t>
      </w:r>
      <w:r w:rsidR="4DB51CD4" w:rsidRPr="4F1ECF5B">
        <w:rPr>
          <w:rFonts w:eastAsia="Arial" w:cs="Arial"/>
        </w:rPr>
        <w:t xml:space="preserve"> performance</w:t>
      </w:r>
      <w:r w:rsidR="6B22F7A0" w:rsidRPr="4F1ECF5B">
        <w:rPr>
          <w:rFonts w:eastAsia="Arial" w:cs="Arial"/>
        </w:rPr>
        <w:t xml:space="preserve"> was assessed at one time point using the </w:t>
      </w:r>
      <w:r w:rsidR="00EE496D">
        <w:rPr>
          <w:rFonts w:eastAsia="Arial" w:cs="Arial"/>
        </w:rPr>
        <w:t>‘</w:t>
      </w:r>
      <w:proofErr w:type="spellStart"/>
      <w:r w:rsidR="6B22F7A0" w:rsidRPr="4F1ECF5B">
        <w:rPr>
          <w:rFonts w:eastAsia="Arial" w:cs="Arial"/>
        </w:rPr>
        <w:t>Systematische</w:t>
      </w:r>
      <w:proofErr w:type="spellEnd"/>
      <w:r w:rsidR="6B22F7A0" w:rsidRPr="4F1ECF5B">
        <w:rPr>
          <w:rFonts w:eastAsia="Arial" w:cs="Arial"/>
        </w:rPr>
        <w:t xml:space="preserve"> </w:t>
      </w:r>
      <w:proofErr w:type="spellStart"/>
      <w:r w:rsidR="6B22F7A0" w:rsidRPr="4F1ECF5B">
        <w:rPr>
          <w:rFonts w:eastAsia="Arial" w:cs="Arial"/>
        </w:rPr>
        <w:t>Opsporing</w:t>
      </w:r>
      <w:proofErr w:type="spellEnd"/>
      <w:r w:rsidR="6B22F7A0" w:rsidRPr="4F1ECF5B">
        <w:rPr>
          <w:rFonts w:eastAsia="Arial" w:cs="Arial"/>
        </w:rPr>
        <w:t xml:space="preserve"> Schrijfproblemen</w:t>
      </w:r>
      <w:r w:rsidR="00EE496D">
        <w:rPr>
          <w:rFonts w:eastAsia="Arial" w:cs="Arial"/>
        </w:rPr>
        <w:t>’</w:t>
      </w:r>
      <w:r w:rsidR="6B22F7A0" w:rsidRPr="4F1ECF5B">
        <w:rPr>
          <w:rFonts w:eastAsia="Arial" w:cs="Arial"/>
        </w:rPr>
        <w:t xml:space="preserve"> (SOS-2-VL), a systematic screening tool for writing difficulties.</w:t>
      </w:r>
      <w:r w:rsidR="68354793" w:rsidRPr="4F1ECF5B">
        <w:rPr>
          <w:rFonts w:eastAsia="Arial" w:cs="Arial"/>
        </w:rPr>
        <w:t xml:space="preserve"> </w:t>
      </w:r>
      <w:r w:rsidR="7C56D752" w:rsidRPr="4F1ECF5B">
        <w:rPr>
          <w:rFonts w:eastAsia="Arial" w:cs="Arial"/>
        </w:rPr>
        <w:t>Linear mixed models were used to examine changes over time and group differences</w:t>
      </w:r>
      <w:r w:rsidR="57D3E073" w:rsidRPr="4F1ECF5B">
        <w:rPr>
          <w:rFonts w:eastAsia="Arial" w:cs="Arial"/>
        </w:rPr>
        <w:t xml:space="preserve"> </w:t>
      </w:r>
      <w:r w:rsidR="68661DB4" w:rsidRPr="4F1ECF5B">
        <w:rPr>
          <w:rFonts w:eastAsia="Arial" w:cs="Arial"/>
        </w:rPr>
        <w:t>between the (</w:t>
      </w:r>
      <w:r w:rsidR="57D3E073" w:rsidRPr="4F1ECF5B">
        <w:rPr>
          <w:rFonts w:eastAsia="Arial" w:cs="Arial"/>
        </w:rPr>
        <w:t xml:space="preserve">suspected) NDD group </w:t>
      </w:r>
      <w:r w:rsidR="68661DB4" w:rsidRPr="4F1ECF5B">
        <w:rPr>
          <w:rFonts w:eastAsia="Arial" w:cs="Arial"/>
        </w:rPr>
        <w:t>(</w:t>
      </w:r>
      <w:r w:rsidR="68661DB4" w:rsidRPr="4F1ECF5B">
        <w:rPr>
          <w:rFonts w:eastAsia="Arial" w:cs="Arial"/>
          <w:i/>
          <w:iCs/>
        </w:rPr>
        <w:t xml:space="preserve">n </w:t>
      </w:r>
      <w:r w:rsidR="57D3E073" w:rsidRPr="4F1ECF5B">
        <w:rPr>
          <w:rFonts w:eastAsia="Arial" w:cs="Arial"/>
        </w:rPr>
        <w:t>= 19</w:t>
      </w:r>
      <w:r w:rsidR="68661DB4" w:rsidRPr="4F1ECF5B">
        <w:rPr>
          <w:rFonts w:eastAsia="Arial" w:cs="Arial"/>
        </w:rPr>
        <w:t>) and the</w:t>
      </w:r>
      <w:r w:rsidR="57D3E073" w:rsidRPr="4F1ECF5B">
        <w:rPr>
          <w:rFonts w:eastAsia="Arial" w:cs="Arial"/>
        </w:rPr>
        <w:t xml:space="preserve"> </w:t>
      </w:r>
      <w:r w:rsidR="4DBFA0BE" w:rsidRPr="4F1ECF5B">
        <w:rPr>
          <w:rFonts w:eastAsia="Arial" w:cs="Arial"/>
        </w:rPr>
        <w:t>no</w:t>
      </w:r>
      <w:r w:rsidR="68661DB4" w:rsidRPr="4F1ECF5B">
        <w:rPr>
          <w:rFonts w:eastAsia="Arial" w:cs="Arial"/>
        </w:rPr>
        <w:t>-</w:t>
      </w:r>
      <w:r w:rsidR="4DBFA0BE" w:rsidRPr="4F1ECF5B">
        <w:rPr>
          <w:rFonts w:eastAsia="Arial" w:cs="Arial"/>
        </w:rPr>
        <w:t xml:space="preserve">NDD group </w:t>
      </w:r>
      <w:r w:rsidR="68661DB4" w:rsidRPr="4F1ECF5B">
        <w:rPr>
          <w:rFonts w:eastAsia="Arial" w:cs="Arial"/>
        </w:rPr>
        <w:t>(</w:t>
      </w:r>
      <w:r w:rsidR="68661DB4" w:rsidRPr="4F1ECF5B">
        <w:rPr>
          <w:rFonts w:eastAsia="Arial" w:cs="Arial"/>
          <w:i/>
          <w:iCs/>
        </w:rPr>
        <w:t xml:space="preserve">n </w:t>
      </w:r>
      <w:r w:rsidR="4DBFA0BE" w:rsidRPr="4F1ECF5B">
        <w:rPr>
          <w:rFonts w:eastAsia="Arial" w:cs="Arial"/>
        </w:rPr>
        <w:t>= 16</w:t>
      </w:r>
      <w:r w:rsidR="68661DB4" w:rsidRPr="4F1ECF5B">
        <w:rPr>
          <w:rFonts w:eastAsia="Arial" w:cs="Arial"/>
        </w:rPr>
        <w:t>), as well as between participants scoring below the 15th percentile on the SOS-2-VL (</w:t>
      </w:r>
      <w:r w:rsidR="68661DB4" w:rsidRPr="4F1ECF5B">
        <w:rPr>
          <w:rFonts w:eastAsia="Arial" w:cs="Arial"/>
          <w:i/>
          <w:iCs/>
        </w:rPr>
        <w:t xml:space="preserve">n </w:t>
      </w:r>
      <w:r w:rsidR="68661DB4" w:rsidRPr="4F1ECF5B">
        <w:rPr>
          <w:rFonts w:eastAsia="Arial" w:cs="Arial"/>
        </w:rPr>
        <w:t>= 21) and those scoring above the 15th percentile (</w:t>
      </w:r>
      <w:r w:rsidR="68661DB4" w:rsidRPr="4F1ECF5B">
        <w:rPr>
          <w:rFonts w:eastAsia="Arial" w:cs="Arial"/>
          <w:i/>
          <w:iCs/>
        </w:rPr>
        <w:t xml:space="preserve">n </w:t>
      </w:r>
      <w:r w:rsidR="68661DB4" w:rsidRPr="4F1ECF5B">
        <w:rPr>
          <w:rFonts w:eastAsia="Arial" w:cs="Arial"/>
        </w:rPr>
        <w:t>= 14).</w:t>
      </w:r>
      <w:r w:rsidR="7C56D752" w:rsidRPr="4F1ECF5B">
        <w:rPr>
          <w:rFonts w:eastAsia="Arial" w:cs="Arial"/>
        </w:rPr>
        <w:t xml:space="preserve"> </w:t>
      </w:r>
      <w:r w:rsidR="03706DAE" w:rsidRPr="4F1ECF5B">
        <w:rPr>
          <w:rFonts w:eastAsia="Arial" w:cs="Arial"/>
        </w:rPr>
        <w:t>Correlation analyses explored associations between handwriting performance, practice time, and typing outcomes.</w:t>
      </w:r>
    </w:p>
    <w:p w14:paraId="4D0CA6C8" w14:textId="7C59F460" w:rsidR="695EBEB0" w:rsidRDefault="5F84E73A" w:rsidP="446C64A5">
      <w:pPr>
        <w:jc w:val="both"/>
        <w:rPr>
          <w:rFonts w:eastAsia="Arial" w:cs="Arial"/>
        </w:rPr>
      </w:pPr>
      <w:r>
        <w:br/>
      </w:r>
      <w:r w:rsidR="7B4461CE" w:rsidRPr="4F1ECF5B">
        <w:rPr>
          <w:rFonts w:eastAsia="Arial" w:cs="Arial"/>
          <w:b/>
          <w:bCs/>
        </w:rPr>
        <w:t>Results</w:t>
      </w:r>
      <w:r w:rsidR="24CE150C" w:rsidRPr="4F1ECF5B">
        <w:rPr>
          <w:rFonts w:eastAsia="Arial" w:cs="Arial"/>
        </w:rPr>
        <w:t>:</w:t>
      </w:r>
      <w:r w:rsidR="12B4F2BF" w:rsidRPr="4F1ECF5B">
        <w:rPr>
          <w:rFonts w:eastAsia="Arial" w:cs="Arial"/>
        </w:rPr>
        <w:t xml:space="preserve"> Typing speed increased significantly over time</w:t>
      </w:r>
      <w:r w:rsidR="5FEC23CD" w:rsidRPr="4F1ECF5B">
        <w:rPr>
          <w:rFonts w:eastAsia="Arial" w:cs="Arial"/>
        </w:rPr>
        <w:t xml:space="preserve"> (</w:t>
      </w:r>
      <w:r w:rsidR="4252C6EA" w:rsidRPr="7ED8C694">
        <w:rPr>
          <w:rFonts w:eastAsia="Arial" w:cs="Arial"/>
          <w:i/>
        </w:rPr>
        <w:t>p</w:t>
      </w:r>
      <w:r w:rsidR="7AB2F91A" w:rsidRPr="7ED8C694">
        <w:rPr>
          <w:rFonts w:eastAsia="Arial" w:cs="Arial"/>
          <w:i/>
        </w:rPr>
        <w:t xml:space="preserve"> </w:t>
      </w:r>
      <w:r w:rsidR="4252C6EA" w:rsidRPr="4F1ECF5B">
        <w:rPr>
          <w:rFonts w:eastAsia="Arial" w:cs="Arial"/>
        </w:rPr>
        <w:t xml:space="preserve">&lt; </w:t>
      </w:r>
      <w:r w:rsidR="00354E57">
        <w:rPr>
          <w:rFonts w:eastAsia="Arial" w:cs="Arial"/>
        </w:rPr>
        <w:t>0</w:t>
      </w:r>
      <w:r w:rsidR="4252C6EA" w:rsidRPr="4F1ECF5B">
        <w:rPr>
          <w:rFonts w:eastAsia="Arial" w:cs="Arial"/>
        </w:rPr>
        <w:t>.001</w:t>
      </w:r>
      <w:r w:rsidR="360E3842" w:rsidRPr="38D79321">
        <w:rPr>
          <w:rFonts w:eastAsia="Arial" w:cs="Arial"/>
        </w:rPr>
        <w:t>),</w:t>
      </w:r>
      <w:r w:rsidR="12B4F2BF" w:rsidRPr="4F1ECF5B">
        <w:rPr>
          <w:rFonts w:eastAsia="Arial" w:cs="Arial"/>
        </w:rPr>
        <w:t xml:space="preserve"> with the largest improvement observed </w:t>
      </w:r>
      <w:r w:rsidR="29847E6C" w:rsidRPr="4F1ECF5B">
        <w:rPr>
          <w:rFonts w:eastAsia="Arial" w:cs="Arial"/>
        </w:rPr>
        <w:t xml:space="preserve">immediately </w:t>
      </w:r>
      <w:r w:rsidR="12B4F2BF" w:rsidRPr="4F1ECF5B">
        <w:rPr>
          <w:rFonts w:eastAsia="Arial" w:cs="Arial"/>
        </w:rPr>
        <w:t>after the intervention period. Typing accuracy showed a gradual increase</w:t>
      </w:r>
      <w:r w:rsidR="7A78CF6C" w:rsidRPr="4F1ECF5B">
        <w:rPr>
          <w:rFonts w:eastAsia="Arial" w:cs="Arial"/>
        </w:rPr>
        <w:t xml:space="preserve"> (</w:t>
      </w:r>
      <w:r w:rsidR="7A78CF6C" w:rsidRPr="7A945321">
        <w:rPr>
          <w:rFonts w:eastAsia="Arial" w:cs="Arial"/>
          <w:i/>
        </w:rPr>
        <w:t xml:space="preserve">p </w:t>
      </w:r>
      <w:r w:rsidR="7A78CF6C" w:rsidRPr="4F1ECF5B">
        <w:rPr>
          <w:rFonts w:eastAsia="Arial" w:cs="Arial"/>
        </w:rPr>
        <w:t xml:space="preserve">= </w:t>
      </w:r>
      <w:r w:rsidR="00354E57">
        <w:rPr>
          <w:rFonts w:eastAsia="Arial" w:cs="Arial"/>
        </w:rPr>
        <w:t>0</w:t>
      </w:r>
      <w:r w:rsidR="7A78CF6C" w:rsidRPr="4F1ECF5B">
        <w:rPr>
          <w:rFonts w:eastAsia="Arial" w:cs="Arial"/>
        </w:rPr>
        <w:t>.010)</w:t>
      </w:r>
      <w:r w:rsidR="12B4F2BF" w:rsidRPr="4F1ECF5B">
        <w:rPr>
          <w:rFonts w:eastAsia="Arial" w:cs="Arial"/>
        </w:rPr>
        <w:t>, with significant improvements between baseline and later time points. Children with (suspected) NDDs started with lower typing speed but showed clear improvements, although their progress was s</w:t>
      </w:r>
      <w:r w:rsidR="40DD8D0E" w:rsidRPr="4F1ECF5B">
        <w:rPr>
          <w:rFonts w:eastAsia="Arial" w:cs="Arial"/>
        </w:rPr>
        <w:t>ignificantly</w:t>
      </w:r>
      <w:r w:rsidR="12B4F2BF" w:rsidRPr="4F1ECF5B">
        <w:rPr>
          <w:rFonts w:eastAsia="Arial" w:cs="Arial"/>
        </w:rPr>
        <w:t xml:space="preserve"> smaller </w:t>
      </w:r>
      <w:r w:rsidR="75EB360F" w:rsidRPr="4F1ECF5B">
        <w:rPr>
          <w:rFonts w:eastAsia="Arial" w:cs="Arial"/>
        </w:rPr>
        <w:t>(</w:t>
      </w:r>
      <w:r w:rsidR="75EB360F" w:rsidRPr="46D93B7D">
        <w:rPr>
          <w:rFonts w:eastAsia="Arial" w:cs="Arial"/>
          <w:i/>
        </w:rPr>
        <w:t xml:space="preserve">p </w:t>
      </w:r>
      <w:r w:rsidR="75EB360F" w:rsidRPr="4F1ECF5B">
        <w:rPr>
          <w:rFonts w:eastAsia="Arial" w:cs="Arial"/>
        </w:rPr>
        <w:t xml:space="preserve">= </w:t>
      </w:r>
      <w:r w:rsidR="00354E57">
        <w:rPr>
          <w:rFonts w:eastAsia="Arial" w:cs="Arial"/>
        </w:rPr>
        <w:t>0</w:t>
      </w:r>
      <w:r w:rsidR="75EB360F" w:rsidRPr="4F1ECF5B">
        <w:rPr>
          <w:rFonts w:eastAsia="Arial" w:cs="Arial"/>
        </w:rPr>
        <w:t xml:space="preserve">.043) </w:t>
      </w:r>
      <w:r w:rsidR="12B4F2BF" w:rsidRPr="4F1ECF5B">
        <w:rPr>
          <w:rFonts w:eastAsia="Arial" w:cs="Arial"/>
        </w:rPr>
        <w:t>compared to children without NDDs. No significant group differences were found for typing accuracy. A weak but significant association was found between typing speed and accuracy</w:t>
      </w:r>
      <w:r w:rsidR="3AB9BA77" w:rsidRPr="4F1ECF5B">
        <w:rPr>
          <w:rFonts w:eastAsia="Arial" w:cs="Arial"/>
        </w:rPr>
        <w:t xml:space="preserve"> (</w:t>
      </w:r>
      <w:r w:rsidR="3AB9BA77" w:rsidRPr="46D93B7D">
        <w:rPr>
          <w:rFonts w:eastAsia="Arial" w:cs="Arial"/>
          <w:i/>
        </w:rPr>
        <w:t xml:space="preserve">p </w:t>
      </w:r>
      <w:r w:rsidR="3AB9BA77" w:rsidRPr="4F1ECF5B">
        <w:rPr>
          <w:rFonts w:eastAsia="Arial" w:cs="Arial"/>
        </w:rPr>
        <w:t xml:space="preserve">&lt; </w:t>
      </w:r>
      <w:r w:rsidR="00354E57">
        <w:rPr>
          <w:rFonts w:eastAsia="Arial" w:cs="Arial"/>
        </w:rPr>
        <w:t>0</w:t>
      </w:r>
      <w:r w:rsidR="3AB9BA77" w:rsidRPr="4F1ECF5B">
        <w:rPr>
          <w:rFonts w:eastAsia="Arial" w:cs="Arial"/>
        </w:rPr>
        <w:t>.001)</w:t>
      </w:r>
      <w:r w:rsidR="12B4F2BF" w:rsidRPr="4F1ECF5B">
        <w:rPr>
          <w:rFonts w:eastAsia="Arial" w:cs="Arial"/>
        </w:rPr>
        <w:t xml:space="preserve">, suggesting partially independent development of both skills. No significant associations were found between SOS-2-VL scores and typing performance </w:t>
      </w:r>
      <w:r w:rsidR="4B813FB5" w:rsidRPr="4F1ECF5B">
        <w:rPr>
          <w:rFonts w:eastAsia="Arial" w:cs="Arial"/>
        </w:rPr>
        <w:t>or improvement over time.</w:t>
      </w:r>
      <w:r w:rsidR="12B4F2BF" w:rsidRPr="4F1ECF5B">
        <w:rPr>
          <w:rFonts w:eastAsia="Arial" w:cs="Arial"/>
        </w:rPr>
        <w:t xml:space="preserve"> Similarly, total practice time was not significantly related to typing outcomes.</w:t>
      </w:r>
      <w:r w:rsidR="360E3842" w:rsidRPr="38D79321">
        <w:rPr>
          <w:rFonts w:eastAsia="Arial" w:cs="Arial"/>
        </w:rPr>
        <w:t xml:space="preserve"> Questionnaire findings reveal</w:t>
      </w:r>
      <w:r w:rsidR="0092744E">
        <w:rPr>
          <w:rFonts w:eastAsia="Arial" w:cs="Arial"/>
        </w:rPr>
        <w:t>ed</w:t>
      </w:r>
      <w:r w:rsidR="360E3842" w:rsidRPr="38D79321">
        <w:rPr>
          <w:rFonts w:eastAsia="Arial" w:cs="Arial"/>
        </w:rPr>
        <w:t xml:space="preserve"> favourable reception of the Typ10 program, evidenced by self-reported typing gains and high perceived competence, whilst moderate evaluation pressure and limited intrinsic motivation for autonomous practice point to constraints on long-term engagement.</w:t>
      </w:r>
    </w:p>
    <w:p w14:paraId="056D0B2A" w14:textId="575DF8FE" w:rsidR="695EBEB0" w:rsidRDefault="5F84E73A" w:rsidP="446C64A5">
      <w:pPr>
        <w:jc w:val="both"/>
        <w:rPr>
          <w:rFonts w:eastAsia="Arial" w:cs="Arial"/>
        </w:rPr>
      </w:pPr>
      <w:r>
        <w:br/>
      </w:r>
      <w:r w:rsidR="77C1F17B" w:rsidRPr="127D6889">
        <w:rPr>
          <w:rFonts w:eastAsia="Arial" w:cs="Arial"/>
          <w:b/>
        </w:rPr>
        <w:t>Conclusion</w:t>
      </w:r>
      <w:r w:rsidR="38243E0C" w:rsidRPr="127D6889">
        <w:rPr>
          <w:rFonts w:eastAsia="Arial" w:cs="Arial"/>
        </w:rPr>
        <w:t>:</w:t>
      </w:r>
      <w:r w:rsidR="568ACECA" w:rsidRPr="35113690">
        <w:rPr>
          <w:rFonts w:eastAsia="Arial" w:cs="Arial"/>
        </w:rPr>
        <w:t xml:space="preserve"> Structured Typ10 touch-typing instruction leads to substantial improvements in </w:t>
      </w:r>
      <w:r w:rsidR="568ACECA" w:rsidRPr="35113690">
        <w:rPr>
          <w:rFonts w:eastAsia="Arial" w:cs="Arial"/>
        </w:rPr>
        <w:lastRenderedPageBreak/>
        <w:t xml:space="preserve">typing speed and gradual improvements in accuracy in primary school children. </w:t>
      </w:r>
      <w:r w:rsidR="24D941C9" w:rsidRPr="55DF7060">
        <w:rPr>
          <w:rFonts w:eastAsia="Arial" w:cs="Arial"/>
        </w:rPr>
        <w:t xml:space="preserve">Improvements in typing performance were found in both children with and without suspected NDDs and </w:t>
      </w:r>
      <w:r w:rsidR="24D941C9" w:rsidRPr="5DCFD8D9">
        <w:rPr>
          <w:rFonts w:eastAsia="Arial" w:cs="Arial"/>
        </w:rPr>
        <w:t>w</w:t>
      </w:r>
      <w:r w:rsidR="3E6998AC" w:rsidRPr="5DCFD8D9">
        <w:rPr>
          <w:rFonts w:eastAsia="Arial" w:cs="Arial"/>
        </w:rPr>
        <w:t>ere</w:t>
      </w:r>
      <w:r w:rsidR="24D941C9" w:rsidRPr="55DF7060">
        <w:rPr>
          <w:rFonts w:eastAsia="Arial" w:cs="Arial"/>
        </w:rPr>
        <w:t xml:space="preserve"> not related to the </w:t>
      </w:r>
      <w:r w:rsidR="24D941C9" w:rsidRPr="5DCFD8D9">
        <w:rPr>
          <w:rFonts w:eastAsia="Arial" w:cs="Arial"/>
        </w:rPr>
        <w:t>children'</w:t>
      </w:r>
      <w:r w:rsidR="54B72A7C" w:rsidRPr="5DCFD8D9">
        <w:rPr>
          <w:rFonts w:eastAsia="Arial" w:cs="Arial"/>
        </w:rPr>
        <w:t>s</w:t>
      </w:r>
      <w:r w:rsidR="24D941C9" w:rsidRPr="55DF7060">
        <w:rPr>
          <w:rFonts w:eastAsia="Arial" w:cs="Arial"/>
        </w:rPr>
        <w:t xml:space="preserve"> handwriting performance or </w:t>
      </w:r>
      <w:r w:rsidR="4C3A684C" w:rsidRPr="5DCFD8D9">
        <w:rPr>
          <w:rFonts w:eastAsia="Arial" w:cs="Arial"/>
        </w:rPr>
        <w:t>amount</w:t>
      </w:r>
      <w:r w:rsidR="24D941C9" w:rsidRPr="55DF7060">
        <w:rPr>
          <w:rFonts w:eastAsia="Arial" w:cs="Arial"/>
        </w:rPr>
        <w:t xml:space="preserve"> of practice.</w:t>
      </w:r>
      <w:r w:rsidR="568ACECA" w:rsidRPr="55DF7060">
        <w:rPr>
          <w:rFonts w:eastAsia="Arial" w:cs="Arial"/>
        </w:rPr>
        <w:t xml:space="preserve"> </w:t>
      </w:r>
      <w:r w:rsidR="568ACECA" w:rsidRPr="35113690">
        <w:rPr>
          <w:rFonts w:eastAsia="Arial" w:cs="Arial"/>
        </w:rPr>
        <w:t xml:space="preserve">These findings support the use of structured typing programs such as Typ10 in diverse classroom settings, including for children with (suspected) </w:t>
      </w:r>
      <w:r w:rsidR="76AF9FE8" w:rsidRPr="35113690">
        <w:rPr>
          <w:rFonts w:eastAsia="Arial" w:cs="Arial"/>
        </w:rPr>
        <w:t>NDDs</w:t>
      </w:r>
      <w:r w:rsidR="568ACECA" w:rsidRPr="35113690">
        <w:rPr>
          <w:rFonts w:eastAsia="Arial" w:cs="Arial"/>
        </w:rPr>
        <w:t>.</w:t>
      </w:r>
      <w:r w:rsidR="3CF7EDF2" w:rsidRPr="5DCFD8D9">
        <w:rPr>
          <w:rFonts w:eastAsia="Arial" w:cs="Arial"/>
        </w:rPr>
        <w:t xml:space="preserve"> </w:t>
      </w:r>
      <w:r>
        <w:br/>
      </w:r>
    </w:p>
    <w:p w14:paraId="372F2251" w14:textId="77FFB6E3" w:rsidR="01CF25C4" w:rsidRDefault="5C087F54" w:rsidP="00B44D42">
      <w:pPr>
        <w:jc w:val="both"/>
        <w:rPr>
          <w:rFonts w:eastAsia="Arial" w:cs="Arial"/>
        </w:rPr>
      </w:pPr>
      <w:r w:rsidRPr="127D6889">
        <w:rPr>
          <w:rFonts w:eastAsia="Arial" w:cs="Arial"/>
        </w:rPr>
        <w:t xml:space="preserve">Keywords: </w:t>
      </w:r>
      <w:r w:rsidR="74EC6093" w:rsidRPr="127D6889">
        <w:rPr>
          <w:rFonts w:eastAsia="Arial" w:cs="Arial"/>
        </w:rPr>
        <w:t>Typ</w:t>
      </w:r>
      <w:r w:rsidR="6DE8DA2C" w:rsidRPr="127D6889">
        <w:rPr>
          <w:rFonts w:eastAsia="Arial" w:cs="Arial"/>
        </w:rPr>
        <w:t>ing intervention</w:t>
      </w:r>
      <w:r w:rsidR="74EC6093" w:rsidRPr="127D6889">
        <w:rPr>
          <w:rFonts w:eastAsia="Arial" w:cs="Arial"/>
        </w:rPr>
        <w:t xml:space="preserve">, </w:t>
      </w:r>
      <w:r w:rsidR="6D27D535" w:rsidRPr="127D6889">
        <w:rPr>
          <w:rFonts w:eastAsia="Arial" w:cs="Arial"/>
        </w:rPr>
        <w:t>primary school students</w:t>
      </w:r>
      <w:r w:rsidR="7D962B94" w:rsidRPr="127D6889">
        <w:rPr>
          <w:rFonts w:eastAsia="Arial" w:cs="Arial"/>
        </w:rPr>
        <w:t>,</w:t>
      </w:r>
      <w:r w:rsidR="5ECB8AD4" w:rsidRPr="127D6889">
        <w:rPr>
          <w:rFonts w:eastAsia="Arial" w:cs="Arial"/>
        </w:rPr>
        <w:t xml:space="preserve"> neurodevelopmental disorders,</w:t>
      </w:r>
      <w:r w:rsidR="1B3320B9" w:rsidRPr="127D6889">
        <w:rPr>
          <w:rFonts w:eastAsia="Arial" w:cs="Arial"/>
        </w:rPr>
        <w:t xml:space="preserve"> </w:t>
      </w:r>
      <w:r w:rsidR="6DE8DA2C" w:rsidRPr="127D6889">
        <w:rPr>
          <w:rFonts w:eastAsia="Arial" w:cs="Arial"/>
        </w:rPr>
        <w:t xml:space="preserve">typing </w:t>
      </w:r>
      <w:r w:rsidR="6720789F" w:rsidRPr="127D6889">
        <w:rPr>
          <w:rFonts w:eastAsia="Arial" w:cs="Arial"/>
        </w:rPr>
        <w:t>performance</w:t>
      </w:r>
      <w:r w:rsidR="431E8E6B" w:rsidRPr="127D6889">
        <w:rPr>
          <w:rFonts w:eastAsia="Arial" w:cs="Arial"/>
        </w:rPr>
        <w:t>, longitud</w:t>
      </w:r>
      <w:r w:rsidR="439E6276" w:rsidRPr="127D6889">
        <w:rPr>
          <w:rFonts w:eastAsia="Arial" w:cs="Arial"/>
        </w:rPr>
        <w:t>inal</w:t>
      </w:r>
      <w:r w:rsidR="55585481" w:rsidRPr="127D6889">
        <w:rPr>
          <w:rFonts w:eastAsia="Arial" w:cs="Arial"/>
        </w:rPr>
        <w:t xml:space="preserve"> study</w:t>
      </w:r>
    </w:p>
    <w:p w14:paraId="4D7D1ADE" w14:textId="77777777" w:rsidR="00B44D42" w:rsidRDefault="00B44D42" w:rsidP="00B44D42">
      <w:pPr>
        <w:jc w:val="both"/>
        <w:rPr>
          <w:rFonts w:eastAsia="Arial" w:cs="Arial"/>
        </w:rPr>
      </w:pPr>
    </w:p>
    <w:p w14:paraId="6ED68506" w14:textId="77777777" w:rsidR="00B44D42" w:rsidRDefault="00B44D42" w:rsidP="00B44D42">
      <w:pPr>
        <w:jc w:val="both"/>
        <w:rPr>
          <w:rFonts w:eastAsia="Arial" w:cs="Arial"/>
        </w:rPr>
      </w:pPr>
    </w:p>
    <w:p w14:paraId="24574A8E" w14:textId="77777777" w:rsidR="00B44D42" w:rsidRPr="00B44D42" w:rsidRDefault="00B44D42" w:rsidP="00B44D42"/>
    <w:p w14:paraId="21E7CB0B" w14:textId="7AFAF29E" w:rsidR="01CF25C4" w:rsidRDefault="4E4BBBCB" w:rsidP="446C64A5">
      <w:pPr>
        <w:pStyle w:val="Kop2"/>
        <w:spacing w:after="0" w:line="240" w:lineRule="auto"/>
        <w:rPr>
          <w:rFonts w:eastAsia="Arial" w:cs="Arial"/>
        </w:rPr>
      </w:pPr>
      <w:bookmarkStart w:id="5" w:name="_Toc229749508"/>
      <w:bookmarkStart w:id="6" w:name="_Toc230085227"/>
      <w:r w:rsidRPr="0D3B927B">
        <w:rPr>
          <w:rFonts w:eastAsia="Arial" w:cs="Arial"/>
        </w:rPr>
        <w:t>Dutch</w:t>
      </w:r>
      <w:bookmarkEnd w:id="5"/>
      <w:bookmarkEnd w:id="6"/>
    </w:p>
    <w:p w14:paraId="27DC93D9" w14:textId="1234395C" w:rsidR="13F2F109" w:rsidRDefault="13F2F109" w:rsidP="446C64A5">
      <w:pPr>
        <w:rPr>
          <w:rFonts w:eastAsia="Arial" w:cs="Arial"/>
        </w:rPr>
      </w:pPr>
    </w:p>
    <w:p w14:paraId="40938179" w14:textId="3FA6D155" w:rsidR="5A744BFA" w:rsidRPr="00DB3FF1" w:rsidRDefault="32E2C5B5" w:rsidP="446C64A5">
      <w:pPr>
        <w:jc w:val="both"/>
        <w:rPr>
          <w:rFonts w:eastAsia="Arial" w:cs="Arial"/>
          <w:lang w:val="nl-NL"/>
        </w:rPr>
      </w:pPr>
      <w:r w:rsidRPr="29217E0C">
        <w:rPr>
          <w:rFonts w:eastAsia="Arial" w:cs="Arial"/>
          <w:b/>
          <w:bCs/>
          <w:lang w:val="nl-NL"/>
        </w:rPr>
        <w:t>Achtergrond</w:t>
      </w:r>
      <w:r w:rsidRPr="29217E0C">
        <w:rPr>
          <w:rFonts w:eastAsia="Arial" w:cs="Arial"/>
          <w:lang w:val="nl-NL"/>
        </w:rPr>
        <w:t>:</w:t>
      </w:r>
      <w:r w:rsidR="4F1EEF4A" w:rsidRPr="29217E0C">
        <w:rPr>
          <w:rFonts w:eastAsia="Arial" w:cs="Arial"/>
          <w:lang w:val="nl-NL"/>
        </w:rPr>
        <w:t xml:space="preserve"> Handschrift blijft de primaire vorm van schriftelijke communicatie in het basisonderwijs, maar vormt voor veel kinderen een uitdaging, in het bijzonder voor kinderen met (vermoedelijke) </w:t>
      </w:r>
      <w:r w:rsidR="5891A304" w:rsidRPr="29217E0C">
        <w:rPr>
          <w:rFonts w:eastAsia="Arial" w:cs="Arial"/>
          <w:lang w:val="nl-NL"/>
        </w:rPr>
        <w:t>neuro</w:t>
      </w:r>
      <w:r w:rsidR="691F4016" w:rsidRPr="29217E0C">
        <w:rPr>
          <w:rFonts w:eastAsia="Arial" w:cs="Arial"/>
          <w:lang w:val="nl-NL"/>
        </w:rPr>
        <w:t>logische o</w:t>
      </w:r>
      <w:r w:rsidR="4F1EEF4A" w:rsidRPr="29217E0C">
        <w:rPr>
          <w:rFonts w:eastAsia="Arial" w:cs="Arial"/>
          <w:lang w:val="nl-NL"/>
        </w:rPr>
        <w:t>ntwikkelingsstoornissen (</w:t>
      </w:r>
      <w:r w:rsidR="1D0888C1" w:rsidRPr="29217E0C">
        <w:rPr>
          <w:rFonts w:eastAsia="Arial" w:cs="Arial"/>
          <w:lang w:val="nl-NL"/>
        </w:rPr>
        <w:t>NOS</w:t>
      </w:r>
      <w:r w:rsidR="028EA4E9" w:rsidRPr="29217E0C">
        <w:rPr>
          <w:rFonts w:eastAsia="Arial" w:cs="Arial"/>
          <w:lang w:val="nl-NL"/>
        </w:rPr>
        <w:t>)</w:t>
      </w:r>
      <w:r w:rsidR="4F1EEF4A" w:rsidRPr="29217E0C">
        <w:rPr>
          <w:rFonts w:eastAsia="Arial" w:cs="Arial"/>
          <w:lang w:val="nl-NL"/>
        </w:rPr>
        <w:t xml:space="preserve">. Typen wordt voorgesteld als een aanvullende modaliteit die de motorische en cognitieve belasting kan verminderen. Typen is echter geen intuïtieve vaardigheid en vereist gestructureerde instructie om </w:t>
      </w:r>
      <w:proofErr w:type="spellStart"/>
      <w:r w:rsidR="4F1EEF4A" w:rsidRPr="29217E0C">
        <w:rPr>
          <w:rFonts w:eastAsia="Arial" w:cs="Arial"/>
          <w:lang w:val="nl-NL"/>
        </w:rPr>
        <w:t>vloeiendheid</w:t>
      </w:r>
      <w:proofErr w:type="spellEnd"/>
      <w:r w:rsidR="4F1EEF4A" w:rsidRPr="29217E0C">
        <w:rPr>
          <w:rFonts w:eastAsia="Arial" w:cs="Arial"/>
          <w:lang w:val="nl-NL"/>
        </w:rPr>
        <w:t xml:space="preserve"> en nauwkeurigheid te bereiken. Het bewijs voor de effectiviteit van gestructureerde </w:t>
      </w:r>
      <w:r w:rsidR="5891A304" w:rsidRPr="29217E0C">
        <w:rPr>
          <w:rFonts w:eastAsia="Arial" w:cs="Arial"/>
          <w:lang w:val="nl-NL"/>
        </w:rPr>
        <w:t>typeprogramma’s</w:t>
      </w:r>
      <w:r w:rsidR="4F1EEF4A" w:rsidRPr="29217E0C">
        <w:rPr>
          <w:rFonts w:eastAsia="Arial" w:cs="Arial"/>
          <w:lang w:val="nl-NL"/>
        </w:rPr>
        <w:t xml:space="preserve"> in heterogene klascontexten </w:t>
      </w:r>
      <w:r w:rsidR="5891A304" w:rsidRPr="29217E0C">
        <w:rPr>
          <w:rFonts w:eastAsia="Arial" w:cs="Arial"/>
          <w:lang w:val="nl-NL"/>
        </w:rPr>
        <w:t>blijft</w:t>
      </w:r>
      <w:r w:rsidR="4F1EEF4A" w:rsidRPr="29217E0C">
        <w:rPr>
          <w:rFonts w:eastAsia="Arial" w:cs="Arial"/>
          <w:lang w:val="nl-NL"/>
        </w:rPr>
        <w:t xml:space="preserve"> beperkt.</w:t>
      </w:r>
    </w:p>
    <w:p w14:paraId="73E3ACA8" w14:textId="779E5FF0" w:rsidR="32439DDB" w:rsidRDefault="5A744BFA" w:rsidP="592BB4B7">
      <w:pPr>
        <w:jc w:val="both"/>
        <w:rPr>
          <w:rFonts w:eastAsia="Arial" w:cs="Arial"/>
          <w:lang w:val="nl-NL"/>
        </w:rPr>
      </w:pPr>
      <w:r>
        <w:br/>
      </w:r>
      <w:r w:rsidR="32E2C5B5" w:rsidRPr="29217E0C">
        <w:rPr>
          <w:rFonts w:eastAsia="Arial" w:cs="Arial"/>
          <w:b/>
          <w:bCs/>
          <w:lang w:val="nl-NL"/>
        </w:rPr>
        <w:t>Doelstellingen</w:t>
      </w:r>
      <w:r w:rsidR="32E2C5B5" w:rsidRPr="29217E0C">
        <w:rPr>
          <w:rFonts w:eastAsia="Arial" w:cs="Arial"/>
          <w:lang w:val="nl-NL"/>
        </w:rPr>
        <w:t>:</w:t>
      </w:r>
      <w:r w:rsidR="02FE24CE" w:rsidRPr="29217E0C">
        <w:rPr>
          <w:rFonts w:eastAsia="Arial" w:cs="Arial"/>
          <w:lang w:val="nl-NL"/>
        </w:rPr>
        <w:t xml:space="preserve"> </w:t>
      </w:r>
      <w:r w:rsidR="32439DDB" w:rsidRPr="29217E0C">
        <w:rPr>
          <w:rFonts w:eastAsia="Arial" w:cs="Arial"/>
          <w:lang w:val="nl-NL"/>
        </w:rPr>
        <w:t>Deze studie had als doel de ontwikkeling van typesnelheid en typenauwkeurigheid na een gestructureerd Typ10</w:t>
      </w:r>
      <w:r w:rsidR="00894C81">
        <w:rPr>
          <w:rFonts w:eastAsia="Arial" w:cs="Arial"/>
          <w:lang w:val="nl-NL"/>
        </w:rPr>
        <w:t xml:space="preserve"> </w:t>
      </w:r>
      <w:r w:rsidR="32439DDB" w:rsidRPr="29217E0C">
        <w:rPr>
          <w:rFonts w:eastAsia="Arial" w:cs="Arial"/>
          <w:lang w:val="nl-NL"/>
        </w:rPr>
        <w:t xml:space="preserve">programma te onderzoeken, verschillen in typeprestaties tussen kinderen met en zonder (vermoedelijke) </w:t>
      </w:r>
      <w:r w:rsidR="2308620F" w:rsidRPr="29217E0C">
        <w:rPr>
          <w:rFonts w:eastAsia="Arial" w:cs="Arial"/>
          <w:lang w:val="nl-NL"/>
        </w:rPr>
        <w:t>NOS</w:t>
      </w:r>
      <w:r w:rsidR="32439DDB" w:rsidRPr="29217E0C">
        <w:rPr>
          <w:rFonts w:eastAsia="Arial" w:cs="Arial"/>
          <w:lang w:val="nl-NL"/>
        </w:rPr>
        <w:t xml:space="preserve"> te verkennen, en de associaties tussen handschriftprestaties, oefentijd op het Typ10</w:t>
      </w:r>
      <w:r w:rsidR="006C19F0">
        <w:rPr>
          <w:rFonts w:eastAsia="Arial" w:cs="Arial"/>
          <w:lang w:val="nl-NL"/>
        </w:rPr>
        <w:t xml:space="preserve"> </w:t>
      </w:r>
      <w:r w:rsidR="32439DDB" w:rsidRPr="29217E0C">
        <w:rPr>
          <w:rFonts w:eastAsia="Arial" w:cs="Arial"/>
          <w:lang w:val="nl-NL"/>
        </w:rPr>
        <w:t>p</w:t>
      </w:r>
      <w:r w:rsidR="00225926">
        <w:rPr>
          <w:rFonts w:eastAsia="Arial" w:cs="Arial"/>
          <w:lang w:val="nl-NL"/>
        </w:rPr>
        <w:t>rogramma</w:t>
      </w:r>
      <w:r w:rsidR="32439DDB" w:rsidRPr="29217E0C">
        <w:rPr>
          <w:rFonts w:eastAsia="Arial" w:cs="Arial"/>
          <w:lang w:val="nl-NL"/>
        </w:rPr>
        <w:t xml:space="preserve"> en typeprestaties te onderzoeken. Daarnaast werden de ervaringen van de deelnemers met het Typ10</w:t>
      </w:r>
      <w:r w:rsidR="006C19F0">
        <w:rPr>
          <w:rFonts w:eastAsia="Arial" w:cs="Arial"/>
          <w:lang w:val="nl-NL"/>
        </w:rPr>
        <w:t xml:space="preserve"> </w:t>
      </w:r>
      <w:r w:rsidR="32439DDB" w:rsidRPr="29217E0C">
        <w:rPr>
          <w:rFonts w:eastAsia="Arial" w:cs="Arial"/>
          <w:lang w:val="nl-NL"/>
        </w:rPr>
        <w:t xml:space="preserve">programma onderzocht aan de hand van twee zelfrapportagevragenlijsten (“Typ10: </w:t>
      </w:r>
      <w:r w:rsidR="780DBD81" w:rsidRPr="29217E0C">
        <w:rPr>
          <w:rFonts w:eastAsia="Arial" w:cs="Arial"/>
          <w:lang w:val="nl-NL"/>
        </w:rPr>
        <w:t>“</w:t>
      </w:r>
      <w:r w:rsidR="32439DDB" w:rsidRPr="29217E0C">
        <w:rPr>
          <w:rFonts w:eastAsia="Arial" w:cs="Arial"/>
          <w:lang w:val="nl-NL"/>
        </w:rPr>
        <w:t>W</w:t>
      </w:r>
      <w:r w:rsidR="6354B05D" w:rsidRPr="29217E0C">
        <w:rPr>
          <w:rFonts w:eastAsia="Arial" w:cs="Arial"/>
          <w:lang w:val="nl-NL"/>
        </w:rPr>
        <w:t>at denk jij</w:t>
      </w:r>
      <w:r w:rsidR="32439DDB" w:rsidRPr="29217E0C">
        <w:rPr>
          <w:rFonts w:eastAsia="Arial" w:cs="Arial"/>
          <w:lang w:val="nl-NL"/>
        </w:rPr>
        <w:t>?”), waarin ervaren motivatie, gebruik van strategieën, oefenomstandigheden en algemene ervaringen werden bevraagd.</w:t>
      </w:r>
    </w:p>
    <w:p w14:paraId="1EE0302C" w14:textId="193FD5CB" w:rsidR="5A744BFA" w:rsidRPr="00DB3FF1" w:rsidRDefault="5A744BFA" w:rsidP="446C64A5">
      <w:pPr>
        <w:jc w:val="both"/>
        <w:rPr>
          <w:rFonts w:eastAsia="Arial" w:cs="Arial"/>
          <w:lang w:val="nl-NL"/>
        </w:rPr>
      </w:pPr>
      <w:r>
        <w:br/>
      </w:r>
      <w:r w:rsidR="32E2C5B5" w:rsidRPr="127D6889">
        <w:rPr>
          <w:rFonts w:eastAsia="Arial" w:cs="Arial"/>
          <w:b/>
          <w:lang w:val="nl-NL"/>
        </w:rPr>
        <w:t>Onderzoeksdesign</w:t>
      </w:r>
      <w:r w:rsidR="32E2C5B5" w:rsidRPr="127D6889">
        <w:rPr>
          <w:rFonts w:eastAsia="Arial" w:cs="Arial"/>
          <w:lang w:val="nl-NL"/>
        </w:rPr>
        <w:t>:</w:t>
      </w:r>
      <w:r w:rsidR="2934A663" w:rsidRPr="127D6889">
        <w:rPr>
          <w:rFonts w:eastAsia="Arial" w:cs="Arial"/>
          <w:lang w:val="nl-NL"/>
        </w:rPr>
        <w:t xml:space="preserve"> </w:t>
      </w:r>
      <w:r w:rsidR="2934A663" w:rsidRPr="3967AD9B">
        <w:rPr>
          <w:rFonts w:eastAsia="Arial" w:cs="Arial"/>
          <w:lang w:val="nl-NL"/>
        </w:rPr>
        <w:t>Er werd een quasi-experimenteel longitudinaal pre-post haalbaarheidsonderzoek uitgevoerd, met vier meetmomenten (T0–T3).</w:t>
      </w:r>
    </w:p>
    <w:p w14:paraId="4EE0AF5F" w14:textId="6B875DD9" w:rsidR="5A744BFA" w:rsidRDefault="5A744BFA" w:rsidP="5DCFD8D9">
      <w:pPr>
        <w:jc w:val="both"/>
        <w:rPr>
          <w:rFonts w:eastAsia="Arial" w:cs="Arial"/>
          <w:lang w:val="nl-NL"/>
        </w:rPr>
      </w:pPr>
      <w:r>
        <w:br/>
      </w:r>
      <w:r w:rsidR="6FFBEDA3" w:rsidRPr="4F1ECF5B">
        <w:rPr>
          <w:rFonts w:eastAsia="Arial" w:cs="Arial"/>
          <w:b/>
          <w:bCs/>
          <w:lang w:val="nl-NL"/>
        </w:rPr>
        <w:t>Methode</w:t>
      </w:r>
      <w:r w:rsidR="6FFBEDA3" w:rsidRPr="4F1ECF5B">
        <w:rPr>
          <w:rFonts w:eastAsia="Arial" w:cs="Arial"/>
          <w:lang w:val="nl-NL"/>
        </w:rPr>
        <w:t>:</w:t>
      </w:r>
      <w:r w:rsidR="6748BF0A" w:rsidRPr="4F1ECF5B">
        <w:rPr>
          <w:rFonts w:eastAsia="Arial" w:cs="Arial"/>
          <w:lang w:val="nl-NL"/>
        </w:rPr>
        <w:t xml:space="preserve"> </w:t>
      </w:r>
      <w:r w:rsidR="01CFE92E" w:rsidRPr="4F1ECF5B">
        <w:rPr>
          <w:rFonts w:eastAsia="Arial" w:cs="Arial"/>
          <w:lang w:val="nl-NL"/>
        </w:rPr>
        <w:t xml:space="preserve">Vijfendertig leerlingen uit het vierde leerjaar (gemiddelde leeftijd = 9.2 jaar, </w:t>
      </w:r>
      <w:r w:rsidR="01CFE92E" w:rsidRPr="4F1ECF5B">
        <w:rPr>
          <w:rFonts w:eastAsia="Arial" w:cs="Arial"/>
          <w:i/>
          <w:iCs/>
          <w:lang w:val="nl-NL"/>
        </w:rPr>
        <w:t xml:space="preserve">SD </w:t>
      </w:r>
      <w:r w:rsidR="01CFE92E" w:rsidRPr="4F1ECF5B">
        <w:rPr>
          <w:rFonts w:eastAsia="Arial" w:cs="Arial"/>
          <w:lang w:val="nl-NL"/>
        </w:rPr>
        <w:t>= 0.41; 20 meisjes, 15 jongens) namen deel aan een gestructureerd Typ10</w:t>
      </w:r>
      <w:r w:rsidR="006C19F0">
        <w:rPr>
          <w:rFonts w:eastAsia="Arial" w:cs="Arial"/>
          <w:lang w:val="nl-NL"/>
        </w:rPr>
        <w:t xml:space="preserve"> </w:t>
      </w:r>
      <w:r w:rsidR="01CFE92E" w:rsidRPr="4F1ECF5B">
        <w:rPr>
          <w:rFonts w:eastAsia="Arial" w:cs="Arial"/>
          <w:lang w:val="nl-NL"/>
        </w:rPr>
        <w:t xml:space="preserve">typeprogramma. Typesnelheid en typenauwkeurigheid werden gemeten op vier tijdstippen: T0, vier weken vóór de start van de lessen; T1, de week vóór de start van de lessen; T2, onmiddellijk na de lessen; en T3, acht weken na afloop van de lessen. Handschriftprestaties werden op één tijdstip geëvalueerd met de </w:t>
      </w:r>
      <w:r w:rsidR="00EE496D">
        <w:rPr>
          <w:rFonts w:eastAsia="Arial" w:cs="Arial"/>
          <w:lang w:val="nl-NL"/>
        </w:rPr>
        <w:t>‘</w:t>
      </w:r>
      <w:r w:rsidR="01CFE92E" w:rsidRPr="4F1ECF5B">
        <w:rPr>
          <w:rFonts w:eastAsia="Arial" w:cs="Arial"/>
          <w:lang w:val="nl-NL"/>
        </w:rPr>
        <w:t>Systematische Opsporing Schrijfproblemen</w:t>
      </w:r>
      <w:r w:rsidR="00EE496D">
        <w:rPr>
          <w:rFonts w:eastAsia="Arial" w:cs="Arial"/>
          <w:lang w:val="nl-NL"/>
        </w:rPr>
        <w:t>’</w:t>
      </w:r>
      <w:r w:rsidR="01CFE92E" w:rsidRPr="4F1ECF5B">
        <w:rPr>
          <w:rFonts w:eastAsia="Arial" w:cs="Arial"/>
          <w:lang w:val="nl-NL"/>
        </w:rPr>
        <w:t xml:space="preserve"> (SOS-2-VL), een screeningsinstrument voor schrijfproblemen. </w:t>
      </w:r>
      <w:proofErr w:type="spellStart"/>
      <w:r w:rsidR="01CFE92E" w:rsidRPr="4F1ECF5B">
        <w:rPr>
          <w:rFonts w:eastAsia="Arial" w:cs="Arial"/>
          <w:lang w:val="nl-NL"/>
        </w:rPr>
        <w:t>Linear</w:t>
      </w:r>
      <w:proofErr w:type="spellEnd"/>
      <w:r w:rsidR="01CFE92E" w:rsidRPr="4F1ECF5B">
        <w:rPr>
          <w:rFonts w:eastAsia="Arial" w:cs="Arial"/>
          <w:lang w:val="nl-NL"/>
        </w:rPr>
        <w:t xml:space="preserve"> mixed </w:t>
      </w:r>
      <w:proofErr w:type="spellStart"/>
      <w:r w:rsidR="01CFE92E" w:rsidRPr="4F1ECF5B">
        <w:rPr>
          <w:rFonts w:eastAsia="Arial" w:cs="Arial"/>
          <w:lang w:val="nl-NL"/>
        </w:rPr>
        <w:t>models</w:t>
      </w:r>
      <w:proofErr w:type="spellEnd"/>
      <w:r w:rsidR="01CFE92E" w:rsidRPr="4F1ECF5B">
        <w:rPr>
          <w:rFonts w:eastAsia="Arial" w:cs="Arial"/>
          <w:lang w:val="nl-NL"/>
        </w:rPr>
        <w:t xml:space="preserve"> werden gebruikt om veranderingen over tijd en groepsverschillen tussen de groep met een (vermoedelijke) NOS (</w:t>
      </w:r>
      <w:r w:rsidR="01CFE92E" w:rsidRPr="4F1ECF5B">
        <w:rPr>
          <w:rFonts w:eastAsia="Arial" w:cs="Arial"/>
          <w:i/>
          <w:iCs/>
          <w:lang w:val="nl-NL"/>
        </w:rPr>
        <w:t xml:space="preserve">n </w:t>
      </w:r>
      <w:r w:rsidR="01CFE92E" w:rsidRPr="4F1ECF5B">
        <w:rPr>
          <w:rFonts w:eastAsia="Arial" w:cs="Arial"/>
          <w:lang w:val="nl-NL"/>
        </w:rPr>
        <w:t>= 19) en de groep zonder NOS (</w:t>
      </w:r>
      <w:r w:rsidR="01CFE92E" w:rsidRPr="4F1ECF5B">
        <w:rPr>
          <w:rFonts w:eastAsia="Arial" w:cs="Arial"/>
          <w:i/>
          <w:iCs/>
          <w:lang w:val="nl-NL"/>
        </w:rPr>
        <w:t xml:space="preserve">n </w:t>
      </w:r>
      <w:r w:rsidR="01CFE92E" w:rsidRPr="4F1ECF5B">
        <w:rPr>
          <w:rFonts w:eastAsia="Arial" w:cs="Arial"/>
          <w:lang w:val="nl-NL"/>
        </w:rPr>
        <w:t>= 16) te onderzoeken, evenals tussen deelnemers die onder het 15de percentiel scoorden op de SOS-2-VL (</w:t>
      </w:r>
      <w:r w:rsidR="01CFE92E" w:rsidRPr="4F1ECF5B">
        <w:rPr>
          <w:rFonts w:eastAsia="Arial" w:cs="Arial"/>
          <w:i/>
          <w:iCs/>
          <w:lang w:val="nl-NL"/>
        </w:rPr>
        <w:t xml:space="preserve">n </w:t>
      </w:r>
      <w:r w:rsidR="01CFE92E" w:rsidRPr="4F1ECF5B">
        <w:rPr>
          <w:rFonts w:eastAsia="Arial" w:cs="Arial"/>
          <w:lang w:val="nl-NL"/>
        </w:rPr>
        <w:t>= 21) en deelnemers die boven het 15de percentiel scoorden (</w:t>
      </w:r>
      <w:r w:rsidR="01CFE92E" w:rsidRPr="4F1ECF5B">
        <w:rPr>
          <w:rFonts w:eastAsia="Arial" w:cs="Arial"/>
          <w:i/>
          <w:iCs/>
          <w:lang w:val="nl-NL"/>
        </w:rPr>
        <w:t xml:space="preserve">n </w:t>
      </w:r>
      <w:r w:rsidR="01CFE92E" w:rsidRPr="4F1ECF5B">
        <w:rPr>
          <w:rFonts w:eastAsia="Arial" w:cs="Arial"/>
          <w:lang w:val="nl-NL"/>
        </w:rPr>
        <w:t xml:space="preserve">= 14). Correlatieanalyses onderzochten associaties tussen handschriftprestaties, oefentijd en typeprestaties. </w:t>
      </w:r>
    </w:p>
    <w:p w14:paraId="32094B9F" w14:textId="0F843175" w:rsidR="5A744BFA" w:rsidRDefault="5A744BFA" w:rsidP="5DCFD8D9">
      <w:pPr>
        <w:jc w:val="both"/>
      </w:pPr>
      <w:r>
        <w:br/>
      </w:r>
      <w:r w:rsidR="6FFBEDA3" w:rsidRPr="4F1ECF5B">
        <w:rPr>
          <w:rFonts w:eastAsia="Arial" w:cs="Arial"/>
          <w:b/>
          <w:bCs/>
          <w:lang w:val="nl-NL"/>
        </w:rPr>
        <w:t>Resultaten</w:t>
      </w:r>
      <w:r w:rsidR="6FFBEDA3" w:rsidRPr="4F1ECF5B">
        <w:rPr>
          <w:rFonts w:eastAsia="Arial" w:cs="Arial"/>
          <w:lang w:val="nl-NL"/>
        </w:rPr>
        <w:t>:</w:t>
      </w:r>
      <w:r w:rsidR="19746670" w:rsidRPr="1AD2D9F8">
        <w:rPr>
          <w:rFonts w:eastAsia="Arial" w:cs="Arial"/>
          <w:lang w:val="nl-NL"/>
        </w:rPr>
        <w:t xml:space="preserve"> </w:t>
      </w:r>
      <w:r w:rsidR="02C640FB" w:rsidRPr="4F1ECF5B">
        <w:rPr>
          <w:rFonts w:eastAsia="Arial" w:cs="Arial"/>
          <w:lang w:val="nl-NL"/>
        </w:rPr>
        <w:t>De typesnelheid nam significant toe over tijd (</w:t>
      </w:r>
      <w:r w:rsidR="02C640FB" w:rsidRPr="4A67B415">
        <w:rPr>
          <w:rFonts w:eastAsia="Arial" w:cs="Arial"/>
          <w:i/>
          <w:lang w:val="nl-NL"/>
        </w:rPr>
        <w:t xml:space="preserve">p </w:t>
      </w:r>
      <w:r w:rsidR="02C640FB" w:rsidRPr="4F1ECF5B">
        <w:rPr>
          <w:rFonts w:eastAsia="Arial" w:cs="Arial"/>
          <w:lang w:val="nl-NL"/>
        </w:rPr>
        <w:t xml:space="preserve">&lt; </w:t>
      </w:r>
      <w:r w:rsidR="007E687C">
        <w:rPr>
          <w:rFonts w:eastAsia="Arial" w:cs="Arial"/>
          <w:lang w:val="nl-NL"/>
        </w:rPr>
        <w:t>0</w:t>
      </w:r>
      <w:r w:rsidR="02C640FB" w:rsidRPr="4F1ECF5B">
        <w:rPr>
          <w:rFonts w:eastAsia="Arial" w:cs="Arial"/>
          <w:lang w:val="nl-NL"/>
        </w:rPr>
        <w:t>.001), waarbij de grootste verbetering werd vastgesteld onmiddellijk na de interventieperiode. De typenauwkeurigheid vertoonde een geleidelijke toename (</w:t>
      </w:r>
      <w:r w:rsidR="02C640FB" w:rsidRPr="04B2BB57">
        <w:rPr>
          <w:rFonts w:eastAsia="Arial" w:cs="Arial"/>
          <w:i/>
          <w:lang w:val="nl-NL"/>
        </w:rPr>
        <w:t xml:space="preserve">p </w:t>
      </w:r>
      <w:r w:rsidR="02C640FB" w:rsidRPr="4F1ECF5B">
        <w:rPr>
          <w:rFonts w:eastAsia="Arial" w:cs="Arial"/>
          <w:lang w:val="nl-NL"/>
        </w:rPr>
        <w:t xml:space="preserve">= </w:t>
      </w:r>
      <w:r w:rsidR="009E66E7">
        <w:rPr>
          <w:rFonts w:eastAsia="Arial" w:cs="Arial"/>
          <w:lang w:val="nl-NL"/>
        </w:rPr>
        <w:t>0</w:t>
      </w:r>
      <w:r w:rsidR="02C640FB" w:rsidRPr="4F1ECF5B">
        <w:rPr>
          <w:rFonts w:eastAsia="Arial" w:cs="Arial"/>
          <w:lang w:val="nl-NL"/>
        </w:rPr>
        <w:t xml:space="preserve">.010), met significante verbeteringen tussen de baseline en latere meetmomenten. Kinderen met een (vermoedelijke) NOS startten met een </w:t>
      </w:r>
      <w:r w:rsidR="02C640FB" w:rsidRPr="4F1ECF5B">
        <w:rPr>
          <w:rFonts w:eastAsia="Arial" w:cs="Arial"/>
          <w:lang w:val="nl-NL"/>
        </w:rPr>
        <w:lastRenderedPageBreak/>
        <w:t>lagere typesnelheid, maar vertoonden duidelijke verbeteringen, hoewel hun vooruitgang significant kleiner was (</w:t>
      </w:r>
      <w:r w:rsidR="02C640FB" w:rsidRPr="598812CE">
        <w:rPr>
          <w:rFonts w:eastAsia="Arial" w:cs="Arial"/>
          <w:i/>
          <w:lang w:val="nl-NL"/>
        </w:rPr>
        <w:t xml:space="preserve">p </w:t>
      </w:r>
      <w:r w:rsidR="02C640FB" w:rsidRPr="4F1ECF5B">
        <w:rPr>
          <w:rFonts w:eastAsia="Arial" w:cs="Arial"/>
          <w:lang w:val="nl-NL"/>
        </w:rPr>
        <w:t xml:space="preserve">= </w:t>
      </w:r>
      <w:r w:rsidR="007E687C">
        <w:rPr>
          <w:rFonts w:eastAsia="Arial" w:cs="Arial"/>
          <w:lang w:val="nl-NL"/>
        </w:rPr>
        <w:t>0</w:t>
      </w:r>
      <w:r w:rsidR="02C640FB" w:rsidRPr="4F1ECF5B">
        <w:rPr>
          <w:rFonts w:eastAsia="Arial" w:cs="Arial"/>
          <w:lang w:val="nl-NL"/>
        </w:rPr>
        <w:t>.043) dan die van kinderen zonder NOS. Er werden geen significante groepsverschillen gevonden voor typenauwkeurigheid. Er werd een zwakke maar significante associatie gevonden tussen typesnelheid en typenauwkeurigheid (</w:t>
      </w:r>
      <w:r w:rsidR="02C640FB" w:rsidRPr="04B2BB57">
        <w:rPr>
          <w:rFonts w:eastAsia="Arial" w:cs="Arial"/>
          <w:i/>
          <w:lang w:val="nl-NL"/>
        </w:rPr>
        <w:t xml:space="preserve">p </w:t>
      </w:r>
      <w:r w:rsidR="02C640FB" w:rsidRPr="4F1ECF5B">
        <w:rPr>
          <w:rFonts w:eastAsia="Arial" w:cs="Arial"/>
          <w:lang w:val="nl-NL"/>
        </w:rPr>
        <w:t xml:space="preserve">&lt; </w:t>
      </w:r>
      <w:r w:rsidR="00354A5C">
        <w:rPr>
          <w:rFonts w:eastAsia="Arial" w:cs="Arial"/>
          <w:lang w:val="nl-NL"/>
        </w:rPr>
        <w:t>0</w:t>
      </w:r>
      <w:r w:rsidR="02C640FB" w:rsidRPr="4F1ECF5B">
        <w:rPr>
          <w:rFonts w:eastAsia="Arial" w:cs="Arial"/>
          <w:lang w:val="nl-NL"/>
        </w:rPr>
        <w:t>.001), wat wijst op een gedeeltelijk onafhankelijke ontwikkeling van beide vaardigheden. Er werden geen significante associaties gevonden tussen SOS-2-VL-scores en typeprestaties of verbetering over tijd. Ook was de totale oefentijd niet significant gerelateerd aan de type-uitkomsten.</w:t>
      </w:r>
      <w:r w:rsidR="57114FC0" w:rsidRPr="1AD2D9F8">
        <w:rPr>
          <w:rFonts w:eastAsia="Arial" w:cs="Arial"/>
          <w:lang w:val="nl-NL"/>
        </w:rPr>
        <w:t xml:space="preserve"> Uit de vragenlijstbevindingen blijkt dat het Typ10</w:t>
      </w:r>
      <w:r w:rsidR="00136C87">
        <w:rPr>
          <w:rFonts w:eastAsia="Arial" w:cs="Arial"/>
          <w:lang w:val="nl-NL"/>
        </w:rPr>
        <w:t xml:space="preserve"> </w:t>
      </w:r>
      <w:r w:rsidR="57114FC0" w:rsidRPr="1AD2D9F8">
        <w:rPr>
          <w:rFonts w:eastAsia="Arial" w:cs="Arial"/>
          <w:lang w:val="nl-NL"/>
        </w:rPr>
        <w:t xml:space="preserve">programma positief werd ontvangen, met </w:t>
      </w:r>
      <w:proofErr w:type="spellStart"/>
      <w:r w:rsidR="57114FC0" w:rsidRPr="1AD2D9F8">
        <w:rPr>
          <w:rFonts w:eastAsia="Arial" w:cs="Arial"/>
          <w:lang w:val="nl-NL"/>
        </w:rPr>
        <w:t>zelfgerapporteerde</w:t>
      </w:r>
      <w:proofErr w:type="spellEnd"/>
      <w:r w:rsidR="57114FC0" w:rsidRPr="1AD2D9F8">
        <w:rPr>
          <w:rFonts w:eastAsia="Arial" w:cs="Arial"/>
          <w:lang w:val="nl-NL"/>
        </w:rPr>
        <w:t xml:space="preserve"> verbeteringen in typevaardigheid en een hoge ervaren competentie, terwijl matige evaluatiedruk en beperkte intrinsieke motivatie voor zelfstandig oefenen wijzen op beperkingen in de langetermijnbetrokkenheid.</w:t>
      </w:r>
    </w:p>
    <w:p w14:paraId="340CAEEA" w14:textId="7BC2866E" w:rsidR="5A744BFA" w:rsidRDefault="5A744BFA" w:rsidP="5DCFD8D9">
      <w:pPr>
        <w:jc w:val="both"/>
        <w:rPr>
          <w:rFonts w:eastAsia="Arial" w:cs="Arial"/>
          <w:lang w:val="nl-NL"/>
        </w:rPr>
      </w:pPr>
      <w:r>
        <w:br/>
      </w:r>
      <w:r w:rsidR="32E2C5B5" w:rsidRPr="29217E0C">
        <w:rPr>
          <w:rFonts w:eastAsia="Arial" w:cs="Arial"/>
          <w:b/>
          <w:bCs/>
          <w:lang w:val="nl-NL"/>
        </w:rPr>
        <w:t>Conclusie</w:t>
      </w:r>
      <w:r w:rsidR="32E2C5B5" w:rsidRPr="29217E0C">
        <w:rPr>
          <w:rFonts w:eastAsia="Arial" w:cs="Arial"/>
          <w:lang w:val="nl-NL"/>
        </w:rPr>
        <w:t>:</w:t>
      </w:r>
      <w:r w:rsidR="614A48A3" w:rsidRPr="29217E0C">
        <w:rPr>
          <w:rFonts w:eastAsia="Arial" w:cs="Arial"/>
          <w:lang w:val="nl-NL"/>
        </w:rPr>
        <w:t xml:space="preserve"> </w:t>
      </w:r>
      <w:r w:rsidR="3F962BF8" w:rsidRPr="29217E0C">
        <w:rPr>
          <w:rFonts w:eastAsia="Arial" w:cs="Arial"/>
          <w:lang w:val="nl-NL"/>
        </w:rPr>
        <w:t>Gestructureerde Typ10</w:t>
      </w:r>
      <w:r w:rsidR="00244890">
        <w:rPr>
          <w:rFonts w:eastAsia="Arial" w:cs="Arial"/>
          <w:lang w:val="nl-NL"/>
        </w:rPr>
        <w:t xml:space="preserve"> </w:t>
      </w:r>
      <w:r w:rsidR="00DF27CE">
        <w:rPr>
          <w:rFonts w:eastAsia="Arial" w:cs="Arial"/>
          <w:lang w:val="nl-NL"/>
        </w:rPr>
        <w:t>lessen</w:t>
      </w:r>
      <w:r w:rsidR="3F962BF8" w:rsidRPr="29217E0C">
        <w:rPr>
          <w:rFonts w:eastAsia="Arial" w:cs="Arial"/>
          <w:lang w:val="nl-NL"/>
        </w:rPr>
        <w:t xml:space="preserve"> leidt tot substantiële verbeteringen in typesnelheid en geleidelijke verbeteringen in typenauwkeurigheid bij kinderen uit het basisonderwijs. Verbeteringen in typeprestaties werden gevonden bij zowel kinderen met als zonder een vermoedelijke NOS en waren niet gerelateerd aan handschriftprestaties of </w:t>
      </w:r>
      <w:r w:rsidR="00242E84">
        <w:rPr>
          <w:rFonts w:eastAsia="Arial" w:cs="Arial"/>
          <w:lang w:val="nl-NL"/>
        </w:rPr>
        <w:t>hoeveel ze hebben geoefend</w:t>
      </w:r>
      <w:r w:rsidR="3F962BF8" w:rsidRPr="29217E0C">
        <w:rPr>
          <w:rFonts w:eastAsia="Arial" w:cs="Arial"/>
          <w:lang w:val="nl-NL"/>
        </w:rPr>
        <w:t>. Deze bevindingen ondersteunen het gebruik van gestructureerde typeprogramma’s zoals Typ10 in diverse klascontexten, inclusief voor kinderen met een (vermoedelijke) NOS.</w:t>
      </w:r>
    </w:p>
    <w:p w14:paraId="4E0917BF" w14:textId="04B3B274" w:rsidR="62B0688F" w:rsidRPr="00DB3FF1" w:rsidRDefault="62B0688F" w:rsidP="446C64A5">
      <w:pPr>
        <w:jc w:val="both"/>
        <w:rPr>
          <w:rFonts w:eastAsia="Arial" w:cs="Arial"/>
          <w:lang w:val="nl-NL"/>
        </w:rPr>
      </w:pPr>
    </w:p>
    <w:p w14:paraId="618E5A12" w14:textId="3373C6C4" w:rsidR="62B0688F" w:rsidRPr="00DB3FF1" w:rsidRDefault="32E2C5B5" w:rsidP="66A96BBB">
      <w:pPr>
        <w:jc w:val="both"/>
        <w:rPr>
          <w:rFonts w:eastAsia="Arial" w:cs="Arial"/>
          <w:lang w:val="nl-NL"/>
        </w:rPr>
      </w:pPr>
      <w:r w:rsidRPr="127D6889">
        <w:rPr>
          <w:rFonts w:eastAsia="Arial" w:cs="Arial"/>
          <w:lang w:val="nl-NL"/>
        </w:rPr>
        <w:t>Trefwoorden:</w:t>
      </w:r>
      <w:r w:rsidR="539C9E8D" w:rsidRPr="127D6889">
        <w:rPr>
          <w:rFonts w:eastAsia="Arial" w:cs="Arial"/>
          <w:lang w:val="nl-NL"/>
        </w:rPr>
        <w:t xml:space="preserve"> typelessen, leerlingen basisschool, </w:t>
      </w:r>
      <w:r w:rsidR="539C9E8D" w:rsidRPr="0AC85281">
        <w:rPr>
          <w:rFonts w:eastAsia="Arial" w:cs="Arial"/>
          <w:lang w:val="nl-NL"/>
        </w:rPr>
        <w:t>ne</w:t>
      </w:r>
      <w:r w:rsidR="19E49563" w:rsidRPr="0AC85281">
        <w:rPr>
          <w:rFonts w:eastAsia="Arial" w:cs="Arial"/>
          <w:lang w:val="nl-NL"/>
        </w:rPr>
        <w:t>ur</w:t>
      </w:r>
      <w:r w:rsidR="539C9E8D" w:rsidRPr="0AC85281">
        <w:rPr>
          <w:rFonts w:eastAsia="Arial" w:cs="Arial"/>
          <w:lang w:val="nl-NL"/>
        </w:rPr>
        <w:t>obiologische</w:t>
      </w:r>
      <w:r w:rsidR="539C9E8D" w:rsidRPr="127D6889">
        <w:rPr>
          <w:rFonts w:eastAsia="Arial" w:cs="Arial"/>
          <w:lang w:val="nl-NL"/>
        </w:rPr>
        <w:t xml:space="preserve"> ontwikkelingsstoornissen, </w:t>
      </w:r>
      <w:r w:rsidR="7D6E201C" w:rsidRPr="127D6889">
        <w:rPr>
          <w:rFonts w:eastAsia="Arial" w:cs="Arial"/>
          <w:lang w:val="nl-NL"/>
        </w:rPr>
        <w:t>typeprestatie, longitudinaal onderzoek</w:t>
      </w:r>
    </w:p>
    <w:p w14:paraId="43B4BB6D" w14:textId="4AAE01BC" w:rsidR="62B0688F" w:rsidRPr="00DB3FF1" w:rsidRDefault="00EB633C">
      <w:pPr>
        <w:spacing w:after="160" w:line="2" w:lineRule="auto"/>
        <w:rPr>
          <w:rFonts w:eastAsia="Arial" w:cs="Arial"/>
        </w:rPr>
      </w:pPr>
      <w:r>
        <w:rPr>
          <w:rFonts w:eastAsia="Arial" w:cs="Arial"/>
        </w:rPr>
        <w:br w:type="page"/>
      </w:r>
    </w:p>
    <w:p w14:paraId="74F4BD7C" w14:textId="2033AF9B" w:rsidR="00182D3E" w:rsidRPr="001F4957" w:rsidRDefault="4E5B4E49" w:rsidP="001F4957">
      <w:pPr>
        <w:pStyle w:val="Kop1"/>
        <w:spacing w:beforeAutospacing="0" w:after="0"/>
        <w:rPr>
          <w:rFonts w:eastAsia="Arial" w:cs="Arial"/>
        </w:rPr>
      </w:pPr>
      <w:bookmarkStart w:id="7" w:name="_Toc229749509"/>
      <w:bookmarkStart w:id="8" w:name="_Toc230085228"/>
      <w:r w:rsidRPr="0D3B927B">
        <w:rPr>
          <w:rFonts w:eastAsia="Arial" w:cs="Arial"/>
        </w:rPr>
        <w:lastRenderedPageBreak/>
        <w:t>List of figures</w:t>
      </w:r>
      <w:bookmarkEnd w:id="7"/>
      <w:bookmarkEnd w:id="8"/>
    </w:p>
    <w:p w14:paraId="137D5837" w14:textId="77777777" w:rsidR="00EB633C" w:rsidRPr="00EB633C" w:rsidRDefault="00EB633C" w:rsidP="00EB633C"/>
    <w:p w14:paraId="24D280FD" w14:textId="5198F115" w:rsidR="63C22613" w:rsidRDefault="63C22613" w:rsidP="00F160F9">
      <w:pPr>
        <w:pStyle w:val="Lijstalinea"/>
        <w:numPr>
          <w:ilvl w:val="0"/>
          <w:numId w:val="11"/>
        </w:numPr>
        <w:rPr>
          <w:rFonts w:eastAsia="Arial" w:cs="Arial"/>
        </w:rPr>
      </w:pPr>
      <w:r w:rsidRPr="127D6889">
        <w:t>Overview of the study timeline. The figure shows the four measurement time points and the data collected at each moment in the study.</w:t>
      </w:r>
    </w:p>
    <w:p w14:paraId="2D30FF63" w14:textId="3D702908" w:rsidR="63C22613" w:rsidRDefault="63C22613" w:rsidP="00F160F9">
      <w:pPr>
        <w:pStyle w:val="Lijstalinea"/>
        <w:numPr>
          <w:ilvl w:val="0"/>
          <w:numId w:val="11"/>
        </w:numPr>
      </w:pPr>
      <w:r w:rsidRPr="127D6889">
        <w:t>Example of a Typ10 exercise used during the touch-typing lessons to practice finger placement and letter recognition.</w:t>
      </w:r>
    </w:p>
    <w:p w14:paraId="1E36600A" w14:textId="3ABE1175" w:rsidR="63C22613" w:rsidRDefault="63C22613" w:rsidP="00F160F9">
      <w:pPr>
        <w:pStyle w:val="Lijstalinea"/>
        <w:numPr>
          <w:ilvl w:val="0"/>
          <w:numId w:val="11"/>
        </w:numPr>
      </w:pPr>
      <w:r w:rsidRPr="127D6889">
        <w:t xml:space="preserve">Number of participants who used the finger in the </w:t>
      </w:r>
      <w:proofErr w:type="spellStart"/>
      <w:r w:rsidRPr="127D6889">
        <w:t>testmoment</w:t>
      </w:r>
      <w:proofErr w:type="spellEnd"/>
      <w:r w:rsidRPr="127D6889">
        <w:t xml:space="preserve"> (left), and mean number of fingers used for typing (right).</w:t>
      </w:r>
    </w:p>
    <w:p w14:paraId="030D7F34" w14:textId="73F73D3C" w:rsidR="4AC9BC32" w:rsidRDefault="4AC9BC32" w:rsidP="00F160F9">
      <w:pPr>
        <w:pStyle w:val="Lijstalinea"/>
        <w:numPr>
          <w:ilvl w:val="0"/>
          <w:numId w:val="11"/>
        </w:numPr>
      </w:pPr>
      <w:r w:rsidRPr="127D6889">
        <w:t>Evolution of typing speed.</w:t>
      </w:r>
    </w:p>
    <w:p w14:paraId="546C5527" w14:textId="1C5680BF" w:rsidR="4AC9BC32" w:rsidRDefault="4AC9BC32" w:rsidP="00F160F9">
      <w:pPr>
        <w:pStyle w:val="Lijstalinea"/>
        <w:numPr>
          <w:ilvl w:val="0"/>
          <w:numId w:val="11"/>
        </w:numPr>
      </w:pPr>
      <w:r w:rsidRPr="127D6889">
        <w:t>Evolution of typing accuracy.</w:t>
      </w:r>
    </w:p>
    <w:p w14:paraId="3F0AB195" w14:textId="704776E7" w:rsidR="4AC9BC32" w:rsidRDefault="4AC9BC32" w:rsidP="00F160F9">
      <w:pPr>
        <w:pStyle w:val="Lijstalinea"/>
        <w:numPr>
          <w:ilvl w:val="0"/>
          <w:numId w:val="11"/>
        </w:numPr>
      </w:pPr>
      <w:r w:rsidRPr="127D6889">
        <w:t>Association between typing speed and typing accuracy.</w:t>
      </w:r>
    </w:p>
    <w:p w14:paraId="37C29EF6" w14:textId="30CA48EE" w:rsidR="4AC9BC32" w:rsidRDefault="4AC9BC32" w:rsidP="00F160F9">
      <w:pPr>
        <w:pStyle w:val="Lijstalinea"/>
        <w:numPr>
          <w:ilvl w:val="0"/>
          <w:numId w:val="11"/>
        </w:numPr>
      </w:pPr>
      <w:r>
        <w:t>Association of the evolution of the typing measures.</w:t>
      </w:r>
    </w:p>
    <w:p w14:paraId="63F62631" w14:textId="1D2754F1" w:rsidR="016283E8" w:rsidRDefault="016283E8" w:rsidP="00F160F9">
      <w:pPr>
        <w:pStyle w:val="Lijstalinea"/>
        <w:numPr>
          <w:ilvl w:val="0"/>
          <w:numId w:val="11"/>
        </w:numPr>
        <w:rPr>
          <w:lang w:val="nl-BE"/>
        </w:rPr>
      </w:pPr>
      <w:r w:rsidRPr="58FF9A89">
        <w:rPr>
          <w:lang w:val="nl-BE"/>
        </w:rPr>
        <w:t>Evolution of typing speed (blue) with mean typing speed (green).</w:t>
      </w:r>
    </w:p>
    <w:p w14:paraId="5DC80C1A" w14:textId="31A29325" w:rsidR="016283E8" w:rsidRDefault="016283E8" w:rsidP="00F160F9">
      <w:pPr>
        <w:pStyle w:val="Lijstalinea"/>
        <w:numPr>
          <w:ilvl w:val="0"/>
          <w:numId w:val="11"/>
        </w:numPr>
        <w:rPr>
          <w:lang w:val="en-US"/>
        </w:rPr>
      </w:pPr>
      <w:r w:rsidRPr="58FF9A89">
        <w:rPr>
          <w:lang w:val="en-US"/>
        </w:rPr>
        <w:t xml:space="preserve">Evolution of typing </w:t>
      </w:r>
      <w:r w:rsidR="001F4957" w:rsidRPr="58FF9A89">
        <w:rPr>
          <w:lang w:val="en-US"/>
        </w:rPr>
        <w:t>accuracy</w:t>
      </w:r>
      <w:r w:rsidRPr="58FF9A89">
        <w:rPr>
          <w:lang w:val="en-US"/>
        </w:rPr>
        <w:t xml:space="preserve"> (blue) with mean typing accuracy (green).</w:t>
      </w:r>
    </w:p>
    <w:p w14:paraId="1E0CFA04" w14:textId="75FA6B78" w:rsidR="4AC9BC32" w:rsidRDefault="4AC9BC32" w:rsidP="00F160F9">
      <w:pPr>
        <w:pStyle w:val="Lijstalinea"/>
        <w:numPr>
          <w:ilvl w:val="0"/>
          <w:numId w:val="11"/>
        </w:numPr>
        <w:rPr>
          <w:rFonts w:eastAsia="Arial" w:cs="Arial"/>
        </w:rPr>
      </w:pPr>
      <w:r w:rsidRPr="127D6889">
        <w:t>Mean typing speed between the groups.</w:t>
      </w:r>
    </w:p>
    <w:p w14:paraId="2AECC144" w14:textId="283FB7B7" w:rsidR="4AC9BC32" w:rsidRPr="001F4957" w:rsidRDefault="4AC9BC32" w:rsidP="00F160F9">
      <w:pPr>
        <w:pStyle w:val="Lijstalinea"/>
        <w:numPr>
          <w:ilvl w:val="0"/>
          <w:numId w:val="11"/>
        </w:numPr>
        <w:rPr>
          <w:rFonts w:eastAsia="Arial" w:cs="Arial"/>
        </w:rPr>
      </w:pPr>
      <w:r w:rsidRPr="001F4957">
        <w:t>Mean typing accuracy between the groups.</w:t>
      </w:r>
    </w:p>
    <w:p w14:paraId="3B6D6DCF" w14:textId="16301B59" w:rsidR="00182D3E" w:rsidRPr="00753763" w:rsidRDefault="3BA94705" w:rsidP="00753763">
      <w:pPr>
        <w:pStyle w:val="Lijstalinea"/>
        <w:numPr>
          <w:ilvl w:val="0"/>
          <w:numId w:val="11"/>
        </w:numPr>
        <w:rPr>
          <w:rFonts w:eastAsia="Arial" w:cs="Arial"/>
        </w:rPr>
      </w:pPr>
      <w:r w:rsidRPr="4C6AFCB8">
        <w:t>Correlation of the typing measures at all time points</w:t>
      </w:r>
      <w:r w:rsidR="7B098FE4">
        <w:t>.</w:t>
      </w:r>
    </w:p>
    <w:p w14:paraId="7DCB602B" w14:textId="7E35581D" w:rsidR="00B73D1C" w:rsidRDefault="00B73D1C">
      <w:pPr>
        <w:spacing w:after="160" w:line="2" w:lineRule="auto"/>
      </w:pPr>
      <w:r>
        <w:br w:type="page"/>
      </w:r>
    </w:p>
    <w:p w14:paraId="0EB5D6CF" w14:textId="7FFAA415" w:rsidR="00182D3E" w:rsidRDefault="4E5B4E49" w:rsidP="00201029">
      <w:pPr>
        <w:pStyle w:val="Kop1"/>
        <w:spacing w:after="0"/>
      </w:pPr>
      <w:bookmarkStart w:id="9" w:name="_Toc229749510"/>
      <w:bookmarkStart w:id="10" w:name="_Toc230085229"/>
      <w:r w:rsidRPr="0046290D">
        <w:lastRenderedPageBreak/>
        <w:t>List of abbreviations</w:t>
      </w:r>
      <w:bookmarkEnd w:id="9"/>
      <w:bookmarkEnd w:id="10"/>
    </w:p>
    <w:p w14:paraId="0B2C133E" w14:textId="77777777" w:rsidR="00F42DEA" w:rsidRPr="00F42DEA" w:rsidRDefault="00F42DEA" w:rsidP="00F42DEA"/>
    <w:tbl>
      <w:tblPr>
        <w:tblStyle w:val="Tabelraster"/>
        <w:tblW w:w="901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1305"/>
        <w:gridCol w:w="7705"/>
      </w:tblGrid>
      <w:tr w:rsidR="00753B90" w14:paraId="03758348" w14:textId="77777777" w:rsidTr="4F1ECF5B">
        <w:trPr>
          <w:trHeight w:val="300"/>
        </w:trPr>
        <w:tc>
          <w:tcPr>
            <w:tcW w:w="1305" w:type="dxa"/>
          </w:tcPr>
          <w:p w14:paraId="19CD2475" w14:textId="77777777" w:rsidR="00753B90" w:rsidRPr="00D1335E" w:rsidRDefault="00753B90" w:rsidP="2B6138AB">
            <w:pPr>
              <w:rPr>
                <w:rFonts w:eastAsia="Arial" w:cs="Arial"/>
              </w:rPr>
            </w:pPr>
            <w:r w:rsidRPr="00D1335E">
              <w:rPr>
                <w:rFonts w:eastAsia="Arial" w:cs="Arial"/>
              </w:rPr>
              <w:t>ADHD</w:t>
            </w:r>
          </w:p>
        </w:tc>
        <w:tc>
          <w:tcPr>
            <w:tcW w:w="7705" w:type="dxa"/>
          </w:tcPr>
          <w:p w14:paraId="6DFC4F27" w14:textId="77777777" w:rsidR="00753B90" w:rsidRPr="00D1335E" w:rsidRDefault="00753B90" w:rsidP="2B6138AB">
            <w:pPr>
              <w:rPr>
                <w:rFonts w:eastAsia="Arial" w:cs="Arial"/>
              </w:rPr>
            </w:pPr>
            <w:r w:rsidRPr="00D1335E">
              <w:rPr>
                <w:rFonts w:eastAsia="Arial" w:cs="Arial"/>
              </w:rPr>
              <w:t>Attention Deficit Hyperactivity Disorder</w:t>
            </w:r>
          </w:p>
        </w:tc>
      </w:tr>
      <w:tr w:rsidR="00753B90" w14:paraId="19BCC073" w14:textId="77777777" w:rsidTr="4F1ECF5B">
        <w:trPr>
          <w:trHeight w:val="285"/>
        </w:trPr>
        <w:tc>
          <w:tcPr>
            <w:tcW w:w="1305" w:type="dxa"/>
          </w:tcPr>
          <w:p w14:paraId="4E3A1B3A" w14:textId="77777777" w:rsidR="00753B90" w:rsidRPr="00D1335E" w:rsidRDefault="00753B90" w:rsidP="2B6138AB">
            <w:pPr>
              <w:rPr>
                <w:rFonts w:eastAsia="Arial" w:cs="Arial"/>
              </w:rPr>
            </w:pPr>
            <w:r w:rsidRPr="00D1335E">
              <w:rPr>
                <w:rFonts w:eastAsia="Arial" w:cs="Arial"/>
              </w:rPr>
              <w:t>ADHD-I</w:t>
            </w:r>
          </w:p>
        </w:tc>
        <w:tc>
          <w:tcPr>
            <w:tcW w:w="7705" w:type="dxa"/>
          </w:tcPr>
          <w:p w14:paraId="26335125" w14:textId="77777777" w:rsidR="00753B90" w:rsidRPr="00D1335E" w:rsidRDefault="00753B90" w:rsidP="2B6138AB">
            <w:pPr>
              <w:rPr>
                <w:rFonts w:eastAsia="Arial" w:cs="Arial"/>
              </w:rPr>
            </w:pPr>
            <w:r w:rsidRPr="00D1335E">
              <w:rPr>
                <w:rFonts w:eastAsia="Arial" w:cs="Arial"/>
              </w:rPr>
              <w:t>Attention Deficit Hyperactivity Disorder, Inattentive Type</w:t>
            </w:r>
          </w:p>
        </w:tc>
      </w:tr>
      <w:tr w:rsidR="00753B90" w14:paraId="7B8B06D2" w14:textId="77777777" w:rsidTr="4F1ECF5B">
        <w:trPr>
          <w:trHeight w:val="300"/>
        </w:trPr>
        <w:tc>
          <w:tcPr>
            <w:tcW w:w="1305" w:type="dxa"/>
          </w:tcPr>
          <w:p w14:paraId="792FC49B" w14:textId="77777777" w:rsidR="00753B90" w:rsidRPr="00D1335E" w:rsidRDefault="00753B90" w:rsidP="2B6138AB">
            <w:pPr>
              <w:rPr>
                <w:rFonts w:eastAsia="Arial" w:cs="Arial"/>
              </w:rPr>
            </w:pPr>
            <w:r w:rsidRPr="00D1335E">
              <w:rPr>
                <w:rFonts w:eastAsia="Arial" w:cs="Arial"/>
              </w:rPr>
              <w:t>ASD</w:t>
            </w:r>
          </w:p>
        </w:tc>
        <w:tc>
          <w:tcPr>
            <w:tcW w:w="7705" w:type="dxa"/>
          </w:tcPr>
          <w:p w14:paraId="38965D6E" w14:textId="77777777" w:rsidR="00753B90" w:rsidRPr="00D1335E" w:rsidRDefault="00753B90" w:rsidP="2B6138AB">
            <w:pPr>
              <w:rPr>
                <w:rFonts w:eastAsia="Arial" w:cs="Arial"/>
              </w:rPr>
            </w:pPr>
            <w:r w:rsidRPr="00D1335E">
              <w:rPr>
                <w:rFonts w:eastAsia="Arial" w:cs="Arial"/>
              </w:rPr>
              <w:t>Autism Spectrum Disorder</w:t>
            </w:r>
          </w:p>
        </w:tc>
      </w:tr>
      <w:tr w:rsidR="00753B90" w14:paraId="4F87BCB8" w14:textId="77777777" w:rsidTr="4F1ECF5B">
        <w:trPr>
          <w:trHeight w:val="300"/>
        </w:trPr>
        <w:tc>
          <w:tcPr>
            <w:tcW w:w="1305" w:type="dxa"/>
          </w:tcPr>
          <w:p w14:paraId="1F919988" w14:textId="77777777" w:rsidR="00753B90" w:rsidRPr="00D1335E" w:rsidRDefault="00753B90" w:rsidP="2B6138AB">
            <w:pPr>
              <w:rPr>
                <w:rFonts w:eastAsia="Arial" w:cs="Arial"/>
              </w:rPr>
            </w:pPr>
            <w:r w:rsidRPr="00D1335E">
              <w:rPr>
                <w:rFonts w:eastAsia="Arial" w:cs="Arial"/>
              </w:rPr>
              <w:t>BHK</w:t>
            </w:r>
          </w:p>
        </w:tc>
        <w:tc>
          <w:tcPr>
            <w:tcW w:w="7705" w:type="dxa"/>
          </w:tcPr>
          <w:p w14:paraId="2FBBB7D2" w14:textId="77777777" w:rsidR="00753B90" w:rsidRPr="00D1335E" w:rsidRDefault="00753B90" w:rsidP="2B6138AB">
            <w:pPr>
              <w:rPr>
                <w:rFonts w:eastAsia="Arial" w:cs="Arial"/>
              </w:rPr>
            </w:pPr>
            <w:proofErr w:type="spellStart"/>
            <w:r w:rsidRPr="00D1335E">
              <w:rPr>
                <w:rFonts w:eastAsia="Arial" w:cs="Arial"/>
              </w:rPr>
              <w:t>Beknopte</w:t>
            </w:r>
            <w:proofErr w:type="spellEnd"/>
            <w:r w:rsidRPr="00D1335E">
              <w:rPr>
                <w:rFonts w:eastAsia="Arial" w:cs="Arial"/>
              </w:rPr>
              <w:t xml:space="preserve"> </w:t>
            </w:r>
            <w:proofErr w:type="spellStart"/>
            <w:r w:rsidRPr="00D1335E">
              <w:rPr>
                <w:rFonts w:eastAsia="Arial" w:cs="Arial"/>
              </w:rPr>
              <w:t>beoordelingsmethode</w:t>
            </w:r>
            <w:proofErr w:type="spellEnd"/>
            <w:r w:rsidRPr="00D1335E">
              <w:rPr>
                <w:rFonts w:eastAsia="Arial" w:cs="Arial"/>
              </w:rPr>
              <w:t xml:space="preserve"> </w:t>
            </w:r>
            <w:proofErr w:type="spellStart"/>
            <w:r w:rsidRPr="00D1335E">
              <w:rPr>
                <w:rFonts w:eastAsia="Arial" w:cs="Arial"/>
              </w:rPr>
              <w:t>voor</w:t>
            </w:r>
            <w:proofErr w:type="spellEnd"/>
            <w:r w:rsidRPr="00D1335E">
              <w:rPr>
                <w:rFonts w:eastAsia="Arial" w:cs="Arial"/>
              </w:rPr>
              <w:t xml:space="preserve"> </w:t>
            </w:r>
            <w:proofErr w:type="spellStart"/>
            <w:r w:rsidRPr="00D1335E">
              <w:rPr>
                <w:rFonts w:eastAsia="Arial" w:cs="Arial"/>
              </w:rPr>
              <w:t>Kinderhandschriften</w:t>
            </w:r>
            <w:proofErr w:type="spellEnd"/>
          </w:p>
        </w:tc>
      </w:tr>
      <w:tr w:rsidR="00753B90" w14:paraId="480068D7" w14:textId="77777777" w:rsidTr="4F1ECF5B">
        <w:trPr>
          <w:trHeight w:val="300"/>
        </w:trPr>
        <w:tc>
          <w:tcPr>
            <w:tcW w:w="1305" w:type="dxa"/>
          </w:tcPr>
          <w:p w14:paraId="255FB8FC" w14:textId="77777777" w:rsidR="00753B90" w:rsidRPr="00D1335E" w:rsidRDefault="00753B90" w:rsidP="2B6138AB">
            <w:pPr>
              <w:rPr>
                <w:rFonts w:eastAsia="Arial" w:cs="Arial"/>
              </w:rPr>
            </w:pPr>
            <w:r w:rsidRPr="00D1335E">
              <w:rPr>
                <w:rFonts w:eastAsia="Arial" w:cs="Arial"/>
              </w:rPr>
              <w:t>BPM</w:t>
            </w:r>
          </w:p>
        </w:tc>
        <w:tc>
          <w:tcPr>
            <w:tcW w:w="7705" w:type="dxa"/>
          </w:tcPr>
          <w:p w14:paraId="644862BA" w14:textId="77777777" w:rsidR="00753B90" w:rsidRPr="00D1335E" w:rsidRDefault="00753B90" w:rsidP="2B6138AB">
            <w:pPr>
              <w:rPr>
                <w:rFonts w:eastAsia="Arial" w:cs="Arial"/>
              </w:rPr>
            </w:pPr>
            <w:r w:rsidRPr="00D1335E">
              <w:rPr>
                <w:rFonts w:eastAsia="Arial" w:cs="Arial"/>
              </w:rPr>
              <w:t>Beats Per Minute</w:t>
            </w:r>
          </w:p>
        </w:tc>
      </w:tr>
      <w:tr w:rsidR="00753B90" w14:paraId="5A257EA4" w14:textId="77777777" w:rsidTr="4F1ECF5B">
        <w:trPr>
          <w:trHeight w:val="300"/>
        </w:trPr>
        <w:tc>
          <w:tcPr>
            <w:tcW w:w="1305" w:type="dxa"/>
          </w:tcPr>
          <w:p w14:paraId="52C2CFD4" w14:textId="77777777" w:rsidR="00753B90" w:rsidRPr="00D1335E" w:rsidRDefault="00753B90" w:rsidP="2B6138AB">
            <w:pPr>
              <w:rPr>
                <w:rFonts w:eastAsia="Arial" w:cs="Arial"/>
              </w:rPr>
            </w:pPr>
            <w:r w:rsidRPr="00D1335E">
              <w:rPr>
                <w:rFonts w:eastAsia="Arial" w:cs="Arial"/>
              </w:rPr>
              <w:t>DCD</w:t>
            </w:r>
          </w:p>
        </w:tc>
        <w:tc>
          <w:tcPr>
            <w:tcW w:w="7705" w:type="dxa"/>
          </w:tcPr>
          <w:p w14:paraId="16ABDC0C" w14:textId="77777777" w:rsidR="00753B90" w:rsidRPr="00D1335E" w:rsidRDefault="00753B90" w:rsidP="2B6138AB">
            <w:pPr>
              <w:rPr>
                <w:rFonts w:eastAsia="Arial" w:cs="Arial"/>
              </w:rPr>
            </w:pPr>
            <w:r w:rsidRPr="00D1335E">
              <w:rPr>
                <w:rFonts w:eastAsia="Arial" w:cs="Arial"/>
              </w:rPr>
              <w:t>Developmental Coordination Disorder</w:t>
            </w:r>
          </w:p>
        </w:tc>
      </w:tr>
      <w:tr w:rsidR="00753B90" w14:paraId="7A5C29AC" w14:textId="77777777" w:rsidTr="4F1ECF5B">
        <w:trPr>
          <w:trHeight w:val="300"/>
        </w:trPr>
        <w:tc>
          <w:tcPr>
            <w:tcW w:w="1305" w:type="dxa"/>
          </w:tcPr>
          <w:p w14:paraId="6B7841F3" w14:textId="77777777" w:rsidR="00753B90" w:rsidRPr="00D1335E" w:rsidRDefault="00753B90" w:rsidP="2B6138AB">
            <w:pPr>
              <w:rPr>
                <w:rFonts w:eastAsia="Arial" w:cs="Arial"/>
              </w:rPr>
            </w:pPr>
            <w:proofErr w:type="spellStart"/>
            <w:r w:rsidRPr="00D1335E">
              <w:rPr>
                <w:rFonts w:eastAsia="Arial" w:cs="Arial"/>
              </w:rPr>
              <w:t>EMMeans</w:t>
            </w:r>
            <w:proofErr w:type="spellEnd"/>
          </w:p>
        </w:tc>
        <w:tc>
          <w:tcPr>
            <w:tcW w:w="7705" w:type="dxa"/>
          </w:tcPr>
          <w:p w14:paraId="7F870873" w14:textId="77777777" w:rsidR="00753B90" w:rsidRPr="00D1335E" w:rsidRDefault="00753B90" w:rsidP="2B6138AB">
            <w:pPr>
              <w:rPr>
                <w:rFonts w:eastAsia="Arial" w:cs="Arial"/>
              </w:rPr>
            </w:pPr>
            <w:r w:rsidRPr="00D1335E">
              <w:rPr>
                <w:rFonts w:eastAsia="Arial" w:cs="Arial"/>
              </w:rPr>
              <w:t>Estimated marginal means</w:t>
            </w:r>
          </w:p>
        </w:tc>
      </w:tr>
      <w:tr w:rsidR="00753B90" w14:paraId="0AE820AD" w14:textId="77777777" w:rsidTr="4F1ECF5B">
        <w:trPr>
          <w:trHeight w:val="300"/>
        </w:trPr>
        <w:tc>
          <w:tcPr>
            <w:tcW w:w="1305" w:type="dxa"/>
          </w:tcPr>
          <w:p w14:paraId="3CB79C1A" w14:textId="77777777" w:rsidR="00753B90" w:rsidRPr="00D1335E" w:rsidRDefault="00753B90" w:rsidP="2B6138AB">
            <w:r w:rsidRPr="00D1335E">
              <w:rPr>
                <w:rFonts w:eastAsia="Arial" w:cs="Arial"/>
                <w:i/>
                <w:iCs/>
              </w:rPr>
              <w:t>f</w:t>
            </w:r>
          </w:p>
        </w:tc>
        <w:tc>
          <w:tcPr>
            <w:tcW w:w="7705" w:type="dxa"/>
          </w:tcPr>
          <w:p w14:paraId="6AEC6B95" w14:textId="77777777" w:rsidR="00753B90" w:rsidRPr="00D1335E" w:rsidRDefault="00753B90" w:rsidP="2B6138AB">
            <w:r w:rsidRPr="00D1335E">
              <w:rPr>
                <w:rFonts w:eastAsia="Arial" w:cs="Arial"/>
              </w:rPr>
              <w:t xml:space="preserve">Cohen’s </w:t>
            </w:r>
            <w:r w:rsidRPr="00D1335E">
              <w:rPr>
                <w:rFonts w:eastAsia="Arial" w:cs="Arial"/>
                <w:i/>
                <w:iCs/>
              </w:rPr>
              <w:t xml:space="preserve">f </w:t>
            </w:r>
            <w:r w:rsidRPr="00D1335E">
              <w:rPr>
                <w:rFonts w:eastAsia="Arial" w:cs="Arial"/>
              </w:rPr>
              <w:t>effect size (ANOVA)</w:t>
            </w:r>
          </w:p>
        </w:tc>
      </w:tr>
      <w:tr w:rsidR="00753B90" w14:paraId="0AA5A1C6" w14:textId="77777777" w:rsidTr="4F1ECF5B">
        <w:trPr>
          <w:trHeight w:val="300"/>
        </w:trPr>
        <w:tc>
          <w:tcPr>
            <w:tcW w:w="1305" w:type="dxa"/>
          </w:tcPr>
          <w:p w14:paraId="063A55C2" w14:textId="77777777" w:rsidR="00753B90" w:rsidRPr="00D1335E" w:rsidRDefault="00753B90" w:rsidP="4F1ECF5B">
            <w:pPr>
              <w:rPr>
                <w:rFonts w:eastAsia="Arial" w:cs="Arial"/>
                <w:i/>
                <w:iCs/>
              </w:rPr>
            </w:pPr>
            <w:r w:rsidRPr="00D1335E">
              <w:rPr>
                <w:rStyle w:val="normaltextrun"/>
                <w:rFonts w:eastAsia="Arial" w:cs="Arial"/>
                <w:i/>
                <w:iCs/>
              </w:rPr>
              <w:t>F</w:t>
            </w:r>
          </w:p>
        </w:tc>
        <w:tc>
          <w:tcPr>
            <w:tcW w:w="7705" w:type="dxa"/>
          </w:tcPr>
          <w:p w14:paraId="06F89CD7" w14:textId="77777777" w:rsidR="00753B90" w:rsidRPr="00D1335E" w:rsidRDefault="00753B90" w:rsidP="4F1ECF5B">
            <w:pPr>
              <w:rPr>
                <w:rFonts w:eastAsia="Arial" w:cs="Arial"/>
              </w:rPr>
            </w:pPr>
            <w:r w:rsidRPr="00D1335E">
              <w:rPr>
                <w:rFonts w:eastAsia="Arial" w:cs="Arial"/>
              </w:rPr>
              <w:t>F-statistic (ANOVA / regression)</w:t>
            </w:r>
          </w:p>
        </w:tc>
      </w:tr>
      <w:tr w:rsidR="00753B90" w14:paraId="162F3517" w14:textId="77777777" w:rsidTr="4F1ECF5B">
        <w:trPr>
          <w:trHeight w:val="300"/>
        </w:trPr>
        <w:tc>
          <w:tcPr>
            <w:tcW w:w="1305" w:type="dxa"/>
          </w:tcPr>
          <w:p w14:paraId="0F3BEF37" w14:textId="77777777" w:rsidR="00753B90" w:rsidRPr="00D1335E" w:rsidRDefault="00753B90" w:rsidP="4F1ECF5B">
            <w:pPr>
              <w:rPr>
                <w:rStyle w:val="normaltextrun"/>
                <w:rFonts w:eastAsia="Arial" w:cs="Arial"/>
              </w:rPr>
            </w:pPr>
            <w:r w:rsidRPr="00D1335E">
              <w:rPr>
                <w:rStyle w:val="normaltextrun"/>
                <w:rFonts w:eastAsia="Arial" w:cs="Arial"/>
              </w:rPr>
              <w:t>I</w:t>
            </w:r>
            <w:r w:rsidRPr="00D1335E">
              <w:rPr>
                <w:rStyle w:val="normaltextrun"/>
              </w:rPr>
              <w:t>CC</w:t>
            </w:r>
          </w:p>
        </w:tc>
        <w:tc>
          <w:tcPr>
            <w:tcW w:w="7705" w:type="dxa"/>
          </w:tcPr>
          <w:p w14:paraId="0954D2FF" w14:textId="77777777" w:rsidR="00753B90" w:rsidRPr="00D1335E" w:rsidRDefault="00753B90" w:rsidP="4F1ECF5B">
            <w:pPr>
              <w:rPr>
                <w:rFonts w:eastAsia="Arial" w:cs="Arial"/>
              </w:rPr>
            </w:pPr>
            <w:r w:rsidRPr="00D1335E">
              <w:t>Intraclass correlation coefficient</w:t>
            </w:r>
          </w:p>
        </w:tc>
      </w:tr>
      <w:tr w:rsidR="00753B90" w14:paraId="2096FACE" w14:textId="77777777" w:rsidTr="4F1ECF5B">
        <w:trPr>
          <w:trHeight w:val="300"/>
        </w:trPr>
        <w:tc>
          <w:tcPr>
            <w:tcW w:w="1305" w:type="dxa"/>
          </w:tcPr>
          <w:p w14:paraId="2C146C87" w14:textId="77777777" w:rsidR="00753B90" w:rsidRPr="00D1335E" w:rsidRDefault="00753B90" w:rsidP="2B6138AB">
            <w:pPr>
              <w:rPr>
                <w:rFonts w:eastAsia="Arial" w:cs="Arial"/>
              </w:rPr>
            </w:pPr>
            <w:r w:rsidRPr="00D1335E">
              <w:rPr>
                <w:rFonts w:eastAsia="Arial" w:cs="Arial"/>
              </w:rPr>
              <w:t>ID</w:t>
            </w:r>
          </w:p>
        </w:tc>
        <w:tc>
          <w:tcPr>
            <w:tcW w:w="7705" w:type="dxa"/>
          </w:tcPr>
          <w:p w14:paraId="26944139" w14:textId="77777777" w:rsidR="00753B90" w:rsidRPr="00D1335E" w:rsidRDefault="00753B90" w:rsidP="2B6138AB">
            <w:r w:rsidRPr="00D1335E">
              <w:rPr>
                <w:rFonts w:eastAsia="Arial" w:cs="Arial"/>
              </w:rPr>
              <w:t>Identifier</w:t>
            </w:r>
          </w:p>
        </w:tc>
      </w:tr>
      <w:tr w:rsidR="00753B90" w14:paraId="1FE57116" w14:textId="77777777" w:rsidTr="12BB055A">
        <w:trPr>
          <w:trHeight w:val="300"/>
        </w:trPr>
        <w:tc>
          <w:tcPr>
            <w:tcW w:w="1305" w:type="dxa"/>
          </w:tcPr>
          <w:p w14:paraId="5B20752B" w14:textId="77777777" w:rsidR="00753B90" w:rsidRPr="00D1335E" w:rsidRDefault="00753B90" w:rsidP="12BB055A">
            <w:r w:rsidRPr="00D1335E">
              <w:rPr>
                <w:rStyle w:val="normaltextrun"/>
                <w:rFonts w:eastAsia="Arial" w:cs="Arial"/>
              </w:rPr>
              <w:t>IMI</w:t>
            </w:r>
          </w:p>
        </w:tc>
        <w:tc>
          <w:tcPr>
            <w:tcW w:w="7705" w:type="dxa"/>
          </w:tcPr>
          <w:p w14:paraId="073BE5A4" w14:textId="77777777" w:rsidR="00753B90" w:rsidRPr="00D1335E" w:rsidRDefault="00753B90" w:rsidP="12BB055A">
            <w:proofErr w:type="spellStart"/>
            <w:r w:rsidRPr="00D1335E">
              <w:rPr>
                <w:rFonts w:eastAsia="Arial" w:cs="Arial"/>
              </w:rPr>
              <w:t>Intrinsieke</w:t>
            </w:r>
            <w:proofErr w:type="spellEnd"/>
            <w:r w:rsidRPr="00D1335E">
              <w:rPr>
                <w:rFonts w:eastAsia="Arial" w:cs="Arial"/>
              </w:rPr>
              <w:t xml:space="preserve"> </w:t>
            </w:r>
            <w:proofErr w:type="spellStart"/>
            <w:r w:rsidRPr="00D1335E">
              <w:rPr>
                <w:rFonts w:eastAsia="Arial" w:cs="Arial"/>
              </w:rPr>
              <w:t>Motivatie</w:t>
            </w:r>
            <w:proofErr w:type="spellEnd"/>
            <w:r w:rsidRPr="00D1335E">
              <w:rPr>
                <w:rFonts w:eastAsia="Arial" w:cs="Arial"/>
              </w:rPr>
              <w:t xml:space="preserve"> </w:t>
            </w:r>
            <w:proofErr w:type="spellStart"/>
            <w:r w:rsidRPr="00D1335E">
              <w:rPr>
                <w:rFonts w:eastAsia="Arial" w:cs="Arial"/>
              </w:rPr>
              <w:t>Inventaris</w:t>
            </w:r>
            <w:proofErr w:type="spellEnd"/>
          </w:p>
        </w:tc>
      </w:tr>
      <w:tr w:rsidR="00753B90" w14:paraId="24446105" w14:textId="77777777" w:rsidTr="4F1ECF5B">
        <w:trPr>
          <w:trHeight w:val="300"/>
        </w:trPr>
        <w:tc>
          <w:tcPr>
            <w:tcW w:w="1305" w:type="dxa"/>
          </w:tcPr>
          <w:p w14:paraId="40302EC9" w14:textId="77777777" w:rsidR="00753B90" w:rsidRPr="00D1335E" w:rsidRDefault="00753B90" w:rsidP="2B6138AB">
            <w:pPr>
              <w:rPr>
                <w:rFonts w:eastAsia="Arial" w:cs="Arial"/>
              </w:rPr>
            </w:pPr>
            <w:r w:rsidRPr="00D1335E">
              <w:rPr>
                <w:rFonts w:eastAsia="Arial" w:cs="Arial"/>
              </w:rPr>
              <w:t>IQ</w:t>
            </w:r>
          </w:p>
        </w:tc>
        <w:tc>
          <w:tcPr>
            <w:tcW w:w="7705" w:type="dxa"/>
          </w:tcPr>
          <w:p w14:paraId="137FAE0A" w14:textId="77777777" w:rsidR="00753B90" w:rsidRPr="00D1335E" w:rsidRDefault="00753B90" w:rsidP="2B6138AB">
            <w:pPr>
              <w:rPr>
                <w:rFonts w:eastAsia="Arial" w:cs="Arial"/>
              </w:rPr>
            </w:pPr>
            <w:r w:rsidRPr="00D1335E">
              <w:rPr>
                <w:rFonts w:eastAsia="Arial" w:cs="Arial"/>
              </w:rPr>
              <w:t>Intelligence Quotient</w:t>
            </w:r>
          </w:p>
        </w:tc>
      </w:tr>
      <w:tr w:rsidR="00753B90" w14:paraId="0B835354" w14:textId="77777777" w:rsidTr="4F1ECF5B">
        <w:trPr>
          <w:trHeight w:val="300"/>
        </w:trPr>
        <w:tc>
          <w:tcPr>
            <w:tcW w:w="1305" w:type="dxa"/>
          </w:tcPr>
          <w:p w14:paraId="6E4AB6CF" w14:textId="77777777" w:rsidR="00753B90" w:rsidRPr="00F12732" w:rsidRDefault="00753B90" w:rsidP="4F1ECF5B">
            <w:pPr>
              <w:rPr>
                <w:rStyle w:val="normaltextrun"/>
                <w:rFonts w:eastAsia="Arial" w:cs="Arial"/>
              </w:rPr>
            </w:pPr>
            <w:r>
              <w:rPr>
                <w:rStyle w:val="normaltextrun"/>
                <w:rFonts w:eastAsia="Arial" w:cs="Arial"/>
              </w:rPr>
              <w:t>L</w:t>
            </w:r>
            <w:r>
              <w:rPr>
                <w:rStyle w:val="normaltextrun"/>
              </w:rPr>
              <w:t xml:space="preserve"> IF</w:t>
            </w:r>
          </w:p>
        </w:tc>
        <w:tc>
          <w:tcPr>
            <w:tcW w:w="7705" w:type="dxa"/>
          </w:tcPr>
          <w:p w14:paraId="435413AB" w14:textId="77777777" w:rsidR="00753B90" w:rsidRPr="00D1335E" w:rsidRDefault="00753B90" w:rsidP="2B6138AB">
            <w:pPr>
              <w:rPr>
                <w:rFonts w:eastAsia="Arial" w:cs="Arial"/>
              </w:rPr>
            </w:pPr>
            <w:r>
              <w:rPr>
                <w:rFonts w:eastAsia="Arial" w:cs="Arial"/>
              </w:rPr>
              <w:t>Left index finger</w:t>
            </w:r>
          </w:p>
        </w:tc>
      </w:tr>
      <w:tr w:rsidR="00753B90" w14:paraId="4DFF4B80" w14:textId="77777777" w:rsidTr="4F1ECF5B">
        <w:trPr>
          <w:trHeight w:val="300"/>
        </w:trPr>
        <w:tc>
          <w:tcPr>
            <w:tcW w:w="1305" w:type="dxa"/>
          </w:tcPr>
          <w:p w14:paraId="48206693" w14:textId="77777777" w:rsidR="00753B90" w:rsidRDefault="00753B90" w:rsidP="4F1ECF5B">
            <w:pPr>
              <w:rPr>
                <w:rStyle w:val="normaltextrun"/>
                <w:rFonts w:eastAsia="Arial" w:cs="Arial"/>
              </w:rPr>
            </w:pPr>
            <w:r>
              <w:rPr>
                <w:rStyle w:val="normaltextrun"/>
                <w:rFonts w:eastAsia="Arial" w:cs="Arial"/>
              </w:rPr>
              <w:t>L</w:t>
            </w:r>
            <w:r>
              <w:rPr>
                <w:rStyle w:val="normaltextrun"/>
              </w:rPr>
              <w:t xml:space="preserve"> MF</w:t>
            </w:r>
          </w:p>
        </w:tc>
        <w:tc>
          <w:tcPr>
            <w:tcW w:w="7705" w:type="dxa"/>
          </w:tcPr>
          <w:p w14:paraId="1E0C03ED" w14:textId="77777777" w:rsidR="00753B90" w:rsidRDefault="00753B90" w:rsidP="2B6138AB">
            <w:pPr>
              <w:rPr>
                <w:rFonts w:eastAsia="Arial" w:cs="Arial"/>
              </w:rPr>
            </w:pPr>
            <w:r>
              <w:rPr>
                <w:rFonts w:eastAsia="Arial" w:cs="Arial"/>
              </w:rPr>
              <w:t>Left middle finger</w:t>
            </w:r>
          </w:p>
        </w:tc>
      </w:tr>
      <w:tr w:rsidR="00753B90" w14:paraId="717CC428" w14:textId="77777777" w:rsidTr="4F1ECF5B">
        <w:trPr>
          <w:trHeight w:val="300"/>
        </w:trPr>
        <w:tc>
          <w:tcPr>
            <w:tcW w:w="1305" w:type="dxa"/>
          </w:tcPr>
          <w:p w14:paraId="56005460" w14:textId="77777777" w:rsidR="00753B90" w:rsidRDefault="00753B90" w:rsidP="4F1ECF5B">
            <w:pPr>
              <w:rPr>
                <w:rStyle w:val="normaltextrun"/>
                <w:rFonts w:eastAsia="Arial" w:cs="Arial"/>
              </w:rPr>
            </w:pPr>
            <w:r>
              <w:rPr>
                <w:rStyle w:val="normaltextrun"/>
                <w:rFonts w:eastAsia="Arial" w:cs="Arial"/>
              </w:rPr>
              <w:t>L</w:t>
            </w:r>
            <w:r>
              <w:rPr>
                <w:rStyle w:val="normaltextrun"/>
              </w:rPr>
              <w:t xml:space="preserve"> P</w:t>
            </w:r>
          </w:p>
        </w:tc>
        <w:tc>
          <w:tcPr>
            <w:tcW w:w="7705" w:type="dxa"/>
          </w:tcPr>
          <w:p w14:paraId="65B1CFC6" w14:textId="77777777" w:rsidR="00753B90" w:rsidRDefault="00753B90" w:rsidP="2B6138AB">
            <w:pPr>
              <w:rPr>
                <w:rFonts w:eastAsia="Arial" w:cs="Arial"/>
              </w:rPr>
            </w:pPr>
            <w:r>
              <w:rPr>
                <w:rFonts w:eastAsia="Arial" w:cs="Arial"/>
              </w:rPr>
              <w:t>Left pink</w:t>
            </w:r>
          </w:p>
        </w:tc>
      </w:tr>
      <w:tr w:rsidR="00753B90" w14:paraId="79A55E44" w14:textId="77777777" w:rsidTr="4F1ECF5B">
        <w:trPr>
          <w:trHeight w:val="300"/>
        </w:trPr>
        <w:tc>
          <w:tcPr>
            <w:tcW w:w="1305" w:type="dxa"/>
          </w:tcPr>
          <w:p w14:paraId="5A7E1B94" w14:textId="77777777" w:rsidR="00753B90" w:rsidRDefault="00753B90" w:rsidP="4F1ECF5B">
            <w:pPr>
              <w:rPr>
                <w:rStyle w:val="normaltextrun"/>
                <w:rFonts w:eastAsia="Arial" w:cs="Arial"/>
              </w:rPr>
            </w:pPr>
            <w:r>
              <w:rPr>
                <w:rStyle w:val="normaltextrun"/>
                <w:rFonts w:eastAsia="Arial" w:cs="Arial"/>
              </w:rPr>
              <w:t>L</w:t>
            </w:r>
            <w:r>
              <w:rPr>
                <w:rStyle w:val="normaltextrun"/>
              </w:rPr>
              <w:t xml:space="preserve"> RF</w:t>
            </w:r>
          </w:p>
        </w:tc>
        <w:tc>
          <w:tcPr>
            <w:tcW w:w="7705" w:type="dxa"/>
          </w:tcPr>
          <w:p w14:paraId="32F4EFEE" w14:textId="77777777" w:rsidR="00753B90" w:rsidRDefault="00753B90" w:rsidP="2B6138AB">
            <w:pPr>
              <w:rPr>
                <w:rFonts w:eastAsia="Arial" w:cs="Arial"/>
              </w:rPr>
            </w:pPr>
            <w:r>
              <w:rPr>
                <w:rFonts w:eastAsia="Arial" w:cs="Arial"/>
              </w:rPr>
              <w:t>Left ring finger</w:t>
            </w:r>
          </w:p>
        </w:tc>
      </w:tr>
      <w:tr w:rsidR="00753B90" w14:paraId="25CF1AD5" w14:textId="77777777" w:rsidTr="4F1ECF5B">
        <w:trPr>
          <w:trHeight w:val="300"/>
        </w:trPr>
        <w:tc>
          <w:tcPr>
            <w:tcW w:w="1305" w:type="dxa"/>
          </w:tcPr>
          <w:p w14:paraId="581E4A9E" w14:textId="77777777" w:rsidR="00753B90" w:rsidRDefault="00753B90" w:rsidP="4F1ECF5B">
            <w:pPr>
              <w:rPr>
                <w:rStyle w:val="normaltextrun"/>
                <w:rFonts w:eastAsia="Arial" w:cs="Arial"/>
              </w:rPr>
            </w:pPr>
            <w:r>
              <w:rPr>
                <w:rStyle w:val="normaltextrun"/>
                <w:rFonts w:eastAsia="Arial" w:cs="Arial"/>
              </w:rPr>
              <w:t>L TH</w:t>
            </w:r>
          </w:p>
        </w:tc>
        <w:tc>
          <w:tcPr>
            <w:tcW w:w="7705" w:type="dxa"/>
          </w:tcPr>
          <w:p w14:paraId="1D21693D" w14:textId="77777777" w:rsidR="00753B90" w:rsidRDefault="00753B90" w:rsidP="2B6138AB">
            <w:pPr>
              <w:rPr>
                <w:rFonts w:eastAsia="Arial" w:cs="Arial"/>
              </w:rPr>
            </w:pPr>
            <w:r>
              <w:rPr>
                <w:rFonts w:eastAsia="Arial" w:cs="Arial"/>
              </w:rPr>
              <w:t>L</w:t>
            </w:r>
            <w:r>
              <w:t>eft thumb</w:t>
            </w:r>
          </w:p>
        </w:tc>
      </w:tr>
      <w:tr w:rsidR="00753B90" w14:paraId="5812C47F" w14:textId="77777777" w:rsidTr="4F1ECF5B">
        <w:trPr>
          <w:trHeight w:val="300"/>
        </w:trPr>
        <w:tc>
          <w:tcPr>
            <w:tcW w:w="1305" w:type="dxa"/>
          </w:tcPr>
          <w:p w14:paraId="154536C5" w14:textId="77777777" w:rsidR="00753B90" w:rsidRPr="00D1335E" w:rsidRDefault="00753B90" w:rsidP="2B6138AB">
            <w:pPr>
              <w:rPr>
                <w:rFonts w:eastAsia="Arial" w:cs="Arial"/>
              </w:rPr>
            </w:pPr>
            <w:r w:rsidRPr="00D1335E">
              <w:rPr>
                <w:rFonts w:eastAsia="Arial" w:cs="Arial"/>
              </w:rPr>
              <w:t>LMMs</w:t>
            </w:r>
          </w:p>
        </w:tc>
        <w:tc>
          <w:tcPr>
            <w:tcW w:w="7705" w:type="dxa"/>
          </w:tcPr>
          <w:p w14:paraId="1B52F1CB" w14:textId="77777777" w:rsidR="00753B90" w:rsidRPr="00D1335E" w:rsidRDefault="00753B90" w:rsidP="2B6138AB">
            <w:pPr>
              <w:rPr>
                <w:rFonts w:eastAsia="Arial" w:cs="Arial"/>
              </w:rPr>
            </w:pPr>
            <w:r w:rsidRPr="00D1335E">
              <w:rPr>
                <w:rFonts w:eastAsia="Arial" w:cs="Arial"/>
              </w:rPr>
              <w:t>Linear mixed models</w:t>
            </w:r>
          </w:p>
        </w:tc>
      </w:tr>
      <w:tr w:rsidR="00753B90" w14:paraId="70A7A268" w14:textId="77777777" w:rsidTr="4F1ECF5B">
        <w:trPr>
          <w:trHeight w:val="300"/>
        </w:trPr>
        <w:tc>
          <w:tcPr>
            <w:tcW w:w="1305" w:type="dxa"/>
          </w:tcPr>
          <w:p w14:paraId="63092E7A" w14:textId="77777777" w:rsidR="00753B90" w:rsidRPr="00D1335E" w:rsidRDefault="00753B90" w:rsidP="4F1ECF5B">
            <w:pPr>
              <w:rPr>
                <w:rFonts w:eastAsia="Arial" w:cs="Arial"/>
                <w:i/>
                <w:iCs/>
              </w:rPr>
            </w:pPr>
            <w:r w:rsidRPr="00D1335E">
              <w:rPr>
                <w:rFonts w:eastAsia="Arial" w:cs="Arial"/>
                <w:i/>
                <w:iCs/>
              </w:rPr>
              <w:t>M</w:t>
            </w:r>
          </w:p>
        </w:tc>
        <w:tc>
          <w:tcPr>
            <w:tcW w:w="7705" w:type="dxa"/>
          </w:tcPr>
          <w:p w14:paraId="7248DF33" w14:textId="77777777" w:rsidR="00753B90" w:rsidRPr="00D1335E" w:rsidRDefault="00753B90" w:rsidP="2B6138AB">
            <w:pPr>
              <w:rPr>
                <w:rFonts w:eastAsia="Arial" w:cs="Arial"/>
              </w:rPr>
            </w:pPr>
            <w:r w:rsidRPr="00D1335E">
              <w:rPr>
                <w:rFonts w:eastAsia="Arial" w:cs="Arial"/>
              </w:rPr>
              <w:t>Mean</w:t>
            </w:r>
          </w:p>
        </w:tc>
      </w:tr>
      <w:tr w:rsidR="00753B90" w14:paraId="1D773BBB" w14:textId="77777777" w:rsidTr="4F1ECF5B">
        <w:trPr>
          <w:trHeight w:val="300"/>
        </w:trPr>
        <w:tc>
          <w:tcPr>
            <w:tcW w:w="1305" w:type="dxa"/>
          </w:tcPr>
          <w:p w14:paraId="6A0E6BC9" w14:textId="77777777" w:rsidR="00753B90" w:rsidRPr="00D1335E" w:rsidRDefault="00753B90" w:rsidP="4F1ECF5B">
            <w:pPr>
              <w:rPr>
                <w:rStyle w:val="normaltextrun"/>
                <w:rFonts w:eastAsia="Arial" w:cs="Arial"/>
                <w:i/>
                <w:iCs/>
              </w:rPr>
            </w:pPr>
            <w:r w:rsidRPr="00D1335E">
              <w:rPr>
                <w:rStyle w:val="normaltextrun"/>
                <w:rFonts w:eastAsia="Arial" w:cs="Arial"/>
                <w:i/>
                <w:iCs/>
              </w:rPr>
              <w:t>Med</w:t>
            </w:r>
          </w:p>
        </w:tc>
        <w:tc>
          <w:tcPr>
            <w:tcW w:w="7705" w:type="dxa"/>
          </w:tcPr>
          <w:p w14:paraId="4649EF89" w14:textId="77777777" w:rsidR="00753B90" w:rsidRPr="00D1335E" w:rsidRDefault="00753B90" w:rsidP="4F1ECF5B">
            <w:r w:rsidRPr="00D1335E">
              <w:rPr>
                <w:rFonts w:eastAsia="Arial" w:cs="Arial"/>
              </w:rPr>
              <w:t>Median</w:t>
            </w:r>
          </w:p>
        </w:tc>
      </w:tr>
      <w:tr w:rsidR="00753B90" w14:paraId="7080E5E9" w14:textId="77777777" w:rsidTr="4F1ECF5B">
        <w:trPr>
          <w:trHeight w:val="300"/>
        </w:trPr>
        <w:tc>
          <w:tcPr>
            <w:tcW w:w="1305" w:type="dxa"/>
          </w:tcPr>
          <w:p w14:paraId="023B2A10" w14:textId="77777777" w:rsidR="00753B90" w:rsidRPr="00D1335E" w:rsidRDefault="00753B90" w:rsidP="4F1ECF5B">
            <w:pPr>
              <w:rPr>
                <w:rFonts w:eastAsia="Arial" w:cs="Arial"/>
                <w:i/>
                <w:iCs/>
              </w:rPr>
            </w:pPr>
            <w:r w:rsidRPr="00D1335E">
              <w:rPr>
                <w:rFonts w:eastAsia="Arial" w:cs="Arial"/>
                <w:i/>
                <w:iCs/>
              </w:rPr>
              <w:t>N</w:t>
            </w:r>
          </w:p>
        </w:tc>
        <w:tc>
          <w:tcPr>
            <w:tcW w:w="7705" w:type="dxa"/>
          </w:tcPr>
          <w:p w14:paraId="32C952F9" w14:textId="77777777" w:rsidR="00753B90" w:rsidRPr="00D1335E" w:rsidRDefault="00753B90" w:rsidP="2B6138AB">
            <w:pPr>
              <w:rPr>
                <w:rFonts w:eastAsia="Arial" w:cs="Arial"/>
              </w:rPr>
            </w:pPr>
            <w:r w:rsidRPr="00D1335E">
              <w:rPr>
                <w:rFonts w:eastAsia="Arial" w:cs="Arial"/>
              </w:rPr>
              <w:t>Population size</w:t>
            </w:r>
          </w:p>
        </w:tc>
      </w:tr>
      <w:tr w:rsidR="00753B90" w14:paraId="77691674" w14:textId="77777777" w:rsidTr="4F1ECF5B">
        <w:trPr>
          <w:trHeight w:val="300"/>
        </w:trPr>
        <w:tc>
          <w:tcPr>
            <w:tcW w:w="1305" w:type="dxa"/>
          </w:tcPr>
          <w:p w14:paraId="1C01091E" w14:textId="77777777" w:rsidR="00753B90" w:rsidRPr="00D1335E" w:rsidRDefault="00753B90" w:rsidP="4F1ECF5B">
            <w:pPr>
              <w:rPr>
                <w:rFonts w:eastAsia="Arial" w:cs="Arial"/>
                <w:i/>
                <w:iCs/>
              </w:rPr>
            </w:pPr>
            <w:r w:rsidRPr="00D1335E">
              <w:rPr>
                <w:rFonts w:eastAsia="Arial" w:cs="Arial"/>
                <w:i/>
                <w:iCs/>
              </w:rPr>
              <w:t>n</w:t>
            </w:r>
          </w:p>
        </w:tc>
        <w:tc>
          <w:tcPr>
            <w:tcW w:w="7705" w:type="dxa"/>
          </w:tcPr>
          <w:p w14:paraId="6EC785E8" w14:textId="77777777" w:rsidR="00753B90" w:rsidRPr="00D1335E" w:rsidRDefault="00753B90" w:rsidP="2B6138AB">
            <w:pPr>
              <w:rPr>
                <w:rFonts w:eastAsia="Arial" w:cs="Arial"/>
              </w:rPr>
            </w:pPr>
            <w:r w:rsidRPr="00D1335E">
              <w:rPr>
                <w:rFonts w:eastAsia="Arial" w:cs="Arial"/>
              </w:rPr>
              <w:t>Sample size</w:t>
            </w:r>
          </w:p>
        </w:tc>
      </w:tr>
      <w:tr w:rsidR="00753B90" w14:paraId="741A7987" w14:textId="77777777" w:rsidTr="4F1ECF5B">
        <w:trPr>
          <w:trHeight w:val="300"/>
        </w:trPr>
        <w:tc>
          <w:tcPr>
            <w:tcW w:w="1305" w:type="dxa"/>
          </w:tcPr>
          <w:p w14:paraId="158F660A" w14:textId="77777777" w:rsidR="00753B90" w:rsidRPr="00D1335E" w:rsidRDefault="00753B90" w:rsidP="2B6138AB">
            <w:pPr>
              <w:rPr>
                <w:rFonts w:eastAsia="Arial" w:cs="Arial"/>
              </w:rPr>
            </w:pPr>
            <w:r w:rsidRPr="00D1335E">
              <w:rPr>
                <w:rFonts w:eastAsia="Arial" w:cs="Arial"/>
              </w:rPr>
              <w:t>NDDs</w:t>
            </w:r>
          </w:p>
        </w:tc>
        <w:tc>
          <w:tcPr>
            <w:tcW w:w="7705" w:type="dxa"/>
          </w:tcPr>
          <w:p w14:paraId="394A57E3" w14:textId="77777777" w:rsidR="00753B90" w:rsidRPr="00D1335E" w:rsidRDefault="00753B90" w:rsidP="2B6138AB">
            <w:pPr>
              <w:rPr>
                <w:rFonts w:eastAsia="Arial" w:cs="Arial"/>
              </w:rPr>
            </w:pPr>
            <w:r w:rsidRPr="00D1335E">
              <w:rPr>
                <w:rFonts w:eastAsia="Arial" w:cs="Arial"/>
              </w:rPr>
              <w:t>Neuro-developmental disorders</w:t>
            </w:r>
          </w:p>
        </w:tc>
      </w:tr>
      <w:tr w:rsidR="00753B90" w14:paraId="76A85A99" w14:textId="77777777" w:rsidTr="4F1ECF5B">
        <w:trPr>
          <w:trHeight w:val="300"/>
        </w:trPr>
        <w:tc>
          <w:tcPr>
            <w:tcW w:w="1305" w:type="dxa"/>
          </w:tcPr>
          <w:p w14:paraId="36B5169F" w14:textId="77777777" w:rsidR="00753B90" w:rsidRPr="00D1335E" w:rsidRDefault="00753B90" w:rsidP="5DCFD8D9">
            <w:pPr>
              <w:rPr>
                <w:rFonts w:eastAsia="Arial" w:cs="Arial"/>
              </w:rPr>
            </w:pPr>
            <w:r w:rsidRPr="00D1335E">
              <w:rPr>
                <w:rFonts w:eastAsia="Arial" w:cs="Arial"/>
              </w:rPr>
              <w:t>NOS</w:t>
            </w:r>
          </w:p>
        </w:tc>
        <w:tc>
          <w:tcPr>
            <w:tcW w:w="7705" w:type="dxa"/>
          </w:tcPr>
          <w:p w14:paraId="5C319EDD" w14:textId="77777777" w:rsidR="00753B90" w:rsidRPr="00D1335E" w:rsidRDefault="00753B90" w:rsidP="5DCFD8D9">
            <w:pPr>
              <w:rPr>
                <w:rFonts w:eastAsia="Arial" w:cs="Arial"/>
              </w:rPr>
            </w:pPr>
            <w:proofErr w:type="spellStart"/>
            <w:r w:rsidRPr="00D1335E">
              <w:rPr>
                <w:rFonts w:eastAsia="Arial" w:cs="Arial"/>
              </w:rPr>
              <w:t>Neurobiologische</w:t>
            </w:r>
            <w:proofErr w:type="spellEnd"/>
            <w:r w:rsidRPr="00D1335E">
              <w:rPr>
                <w:rFonts w:eastAsia="Arial" w:cs="Arial"/>
              </w:rPr>
              <w:t xml:space="preserve"> </w:t>
            </w:r>
            <w:proofErr w:type="spellStart"/>
            <w:r w:rsidRPr="00D1335E">
              <w:rPr>
                <w:rFonts w:eastAsia="Arial" w:cs="Arial"/>
              </w:rPr>
              <w:t>ontwikkelingsstoornissen</w:t>
            </w:r>
            <w:proofErr w:type="spellEnd"/>
          </w:p>
        </w:tc>
      </w:tr>
      <w:tr w:rsidR="00753B90" w14:paraId="2A603891" w14:textId="77777777" w:rsidTr="4F1ECF5B">
        <w:trPr>
          <w:trHeight w:val="300"/>
        </w:trPr>
        <w:tc>
          <w:tcPr>
            <w:tcW w:w="1305" w:type="dxa"/>
          </w:tcPr>
          <w:p w14:paraId="33A8A960" w14:textId="77777777" w:rsidR="00753B90" w:rsidRPr="00D1335E" w:rsidRDefault="00753B90" w:rsidP="4F1ECF5B">
            <w:pPr>
              <w:rPr>
                <w:rFonts w:eastAsia="Arial" w:cs="Arial"/>
                <w:i/>
                <w:iCs/>
              </w:rPr>
            </w:pPr>
            <w:r w:rsidRPr="00D1335E">
              <w:rPr>
                <w:rFonts w:eastAsia="Arial" w:cs="Arial"/>
                <w:i/>
                <w:iCs/>
              </w:rPr>
              <w:t>p</w:t>
            </w:r>
          </w:p>
        </w:tc>
        <w:tc>
          <w:tcPr>
            <w:tcW w:w="7705" w:type="dxa"/>
          </w:tcPr>
          <w:p w14:paraId="6876A336" w14:textId="77777777" w:rsidR="00753B90" w:rsidRPr="00D1335E" w:rsidRDefault="00753B90" w:rsidP="2B6138AB">
            <w:r w:rsidRPr="00D1335E">
              <w:rPr>
                <w:rFonts w:eastAsia="Arial" w:cs="Arial"/>
              </w:rPr>
              <w:t>p-value</w:t>
            </w:r>
          </w:p>
        </w:tc>
      </w:tr>
      <w:tr w:rsidR="00753B90" w14:paraId="632FC97A" w14:textId="77777777" w:rsidTr="4F1ECF5B">
        <w:trPr>
          <w:trHeight w:val="300"/>
        </w:trPr>
        <w:tc>
          <w:tcPr>
            <w:tcW w:w="1305" w:type="dxa"/>
          </w:tcPr>
          <w:p w14:paraId="4866E65F" w14:textId="77777777" w:rsidR="00753B90" w:rsidRPr="00D1335E" w:rsidRDefault="00753B90" w:rsidP="4F1ECF5B">
            <w:pPr>
              <w:rPr>
                <w:rFonts w:eastAsia="Arial" w:cs="Arial"/>
                <w:i/>
                <w:iCs/>
              </w:rPr>
            </w:pPr>
            <w:r w:rsidRPr="00D1335E">
              <w:rPr>
                <w:rFonts w:eastAsia="Arial" w:cs="Arial"/>
                <w:i/>
                <w:iCs/>
              </w:rPr>
              <w:t>Pc</w:t>
            </w:r>
          </w:p>
        </w:tc>
        <w:tc>
          <w:tcPr>
            <w:tcW w:w="7705" w:type="dxa"/>
          </w:tcPr>
          <w:p w14:paraId="2EA0A03B" w14:textId="77777777" w:rsidR="00753B90" w:rsidRPr="00D1335E" w:rsidRDefault="00753B90" w:rsidP="2B6138AB">
            <w:pPr>
              <w:rPr>
                <w:rFonts w:eastAsia="Arial" w:cs="Arial"/>
              </w:rPr>
            </w:pPr>
            <w:r w:rsidRPr="00D1335E">
              <w:rPr>
                <w:rFonts w:eastAsia="Arial" w:cs="Arial"/>
              </w:rPr>
              <w:t xml:space="preserve">Percentile </w:t>
            </w:r>
          </w:p>
        </w:tc>
      </w:tr>
      <w:tr w:rsidR="00753B90" w14:paraId="0F4C6CE2" w14:textId="77777777" w:rsidTr="4F1ECF5B">
        <w:trPr>
          <w:trHeight w:val="300"/>
        </w:trPr>
        <w:tc>
          <w:tcPr>
            <w:tcW w:w="1305" w:type="dxa"/>
          </w:tcPr>
          <w:p w14:paraId="3B51498D" w14:textId="77777777" w:rsidR="00753B90" w:rsidRPr="00D1335E" w:rsidRDefault="00753B90" w:rsidP="4F1ECF5B">
            <w:pPr>
              <w:rPr>
                <w:rFonts w:eastAsia="Arial" w:cs="Arial"/>
                <w:i/>
                <w:iCs/>
              </w:rPr>
            </w:pPr>
            <w:r w:rsidRPr="00D1335E">
              <w:rPr>
                <w:rFonts w:eastAsia="Arial" w:cs="Arial"/>
                <w:i/>
                <w:iCs/>
              </w:rPr>
              <w:t>r</w:t>
            </w:r>
          </w:p>
        </w:tc>
        <w:tc>
          <w:tcPr>
            <w:tcW w:w="7705" w:type="dxa"/>
          </w:tcPr>
          <w:p w14:paraId="387F8635" w14:textId="77777777" w:rsidR="00753B90" w:rsidRPr="00D1335E" w:rsidRDefault="00753B90" w:rsidP="2B6138AB">
            <w:pPr>
              <w:rPr>
                <w:rFonts w:eastAsia="Arial" w:cs="Arial"/>
              </w:rPr>
            </w:pPr>
            <w:r w:rsidRPr="00D1335E">
              <w:rPr>
                <w:rFonts w:eastAsia="Arial" w:cs="Arial"/>
              </w:rPr>
              <w:t>Spearman’s rank-order correlations coefficient</w:t>
            </w:r>
          </w:p>
        </w:tc>
      </w:tr>
      <w:tr w:rsidR="00753B90" w14:paraId="36774805" w14:textId="77777777" w:rsidTr="4F1ECF5B">
        <w:trPr>
          <w:trHeight w:val="300"/>
        </w:trPr>
        <w:tc>
          <w:tcPr>
            <w:tcW w:w="1305" w:type="dxa"/>
          </w:tcPr>
          <w:p w14:paraId="01F9D47A" w14:textId="77777777" w:rsidR="00753B90" w:rsidRDefault="00753B90" w:rsidP="4F1ECF5B">
            <w:pPr>
              <w:rPr>
                <w:rStyle w:val="normaltextrun"/>
                <w:rFonts w:eastAsia="Arial" w:cs="Arial"/>
              </w:rPr>
            </w:pPr>
            <w:r>
              <w:rPr>
                <w:rStyle w:val="normaltextrun"/>
                <w:rFonts w:eastAsia="Arial" w:cs="Arial"/>
              </w:rPr>
              <w:t>R</w:t>
            </w:r>
            <w:r>
              <w:rPr>
                <w:rStyle w:val="normaltextrun"/>
              </w:rPr>
              <w:t xml:space="preserve"> IF</w:t>
            </w:r>
          </w:p>
        </w:tc>
        <w:tc>
          <w:tcPr>
            <w:tcW w:w="7705" w:type="dxa"/>
          </w:tcPr>
          <w:p w14:paraId="6858EC8A" w14:textId="77777777" w:rsidR="00753B90" w:rsidRDefault="00753B90" w:rsidP="2B6138AB">
            <w:pPr>
              <w:rPr>
                <w:rFonts w:eastAsia="Arial" w:cs="Arial"/>
              </w:rPr>
            </w:pPr>
            <w:r>
              <w:rPr>
                <w:rFonts w:eastAsia="Arial" w:cs="Arial"/>
              </w:rPr>
              <w:t>Right index finger</w:t>
            </w:r>
          </w:p>
        </w:tc>
      </w:tr>
      <w:tr w:rsidR="00753B90" w14:paraId="3660FED9" w14:textId="77777777" w:rsidTr="4F1ECF5B">
        <w:trPr>
          <w:trHeight w:val="300"/>
        </w:trPr>
        <w:tc>
          <w:tcPr>
            <w:tcW w:w="1305" w:type="dxa"/>
          </w:tcPr>
          <w:p w14:paraId="1912C927" w14:textId="77777777" w:rsidR="00753B90" w:rsidRDefault="00753B90" w:rsidP="4F1ECF5B">
            <w:pPr>
              <w:rPr>
                <w:rStyle w:val="normaltextrun"/>
                <w:rFonts w:eastAsia="Arial" w:cs="Arial"/>
              </w:rPr>
            </w:pPr>
            <w:r>
              <w:rPr>
                <w:rStyle w:val="normaltextrun"/>
                <w:rFonts w:eastAsia="Arial" w:cs="Arial"/>
              </w:rPr>
              <w:t>R</w:t>
            </w:r>
            <w:r>
              <w:rPr>
                <w:rStyle w:val="normaltextrun"/>
              </w:rPr>
              <w:t xml:space="preserve"> MF</w:t>
            </w:r>
          </w:p>
        </w:tc>
        <w:tc>
          <w:tcPr>
            <w:tcW w:w="7705" w:type="dxa"/>
          </w:tcPr>
          <w:p w14:paraId="00BB8EC6" w14:textId="77777777" w:rsidR="00753B90" w:rsidRDefault="00753B90" w:rsidP="2B6138AB">
            <w:pPr>
              <w:rPr>
                <w:rFonts w:eastAsia="Arial" w:cs="Arial"/>
              </w:rPr>
            </w:pPr>
            <w:r>
              <w:rPr>
                <w:rFonts w:eastAsia="Arial" w:cs="Arial"/>
              </w:rPr>
              <w:t>Right index finger</w:t>
            </w:r>
          </w:p>
        </w:tc>
      </w:tr>
      <w:tr w:rsidR="00753B90" w14:paraId="6BCA8C64" w14:textId="77777777" w:rsidTr="4F1ECF5B">
        <w:trPr>
          <w:trHeight w:val="300"/>
        </w:trPr>
        <w:tc>
          <w:tcPr>
            <w:tcW w:w="1305" w:type="dxa"/>
          </w:tcPr>
          <w:p w14:paraId="421D9829" w14:textId="77777777" w:rsidR="00753B90" w:rsidRDefault="00753B90" w:rsidP="4F1ECF5B">
            <w:pPr>
              <w:rPr>
                <w:rStyle w:val="normaltextrun"/>
                <w:rFonts w:eastAsia="Arial" w:cs="Arial"/>
              </w:rPr>
            </w:pPr>
            <w:r>
              <w:rPr>
                <w:rStyle w:val="normaltextrun"/>
                <w:rFonts w:eastAsia="Arial" w:cs="Arial"/>
              </w:rPr>
              <w:t>R</w:t>
            </w:r>
            <w:r>
              <w:rPr>
                <w:rStyle w:val="normaltextrun"/>
              </w:rPr>
              <w:t xml:space="preserve"> P</w:t>
            </w:r>
          </w:p>
        </w:tc>
        <w:tc>
          <w:tcPr>
            <w:tcW w:w="7705" w:type="dxa"/>
          </w:tcPr>
          <w:p w14:paraId="04632D39" w14:textId="77777777" w:rsidR="00753B90" w:rsidRDefault="00753B90" w:rsidP="2B6138AB">
            <w:pPr>
              <w:rPr>
                <w:rFonts w:eastAsia="Arial" w:cs="Arial"/>
              </w:rPr>
            </w:pPr>
            <w:r>
              <w:rPr>
                <w:rFonts w:eastAsia="Arial" w:cs="Arial"/>
              </w:rPr>
              <w:t>Right pink</w:t>
            </w:r>
          </w:p>
        </w:tc>
      </w:tr>
      <w:tr w:rsidR="00753B90" w14:paraId="2C0ECA52" w14:textId="77777777" w:rsidTr="4F1ECF5B">
        <w:trPr>
          <w:trHeight w:val="300"/>
        </w:trPr>
        <w:tc>
          <w:tcPr>
            <w:tcW w:w="1305" w:type="dxa"/>
          </w:tcPr>
          <w:p w14:paraId="5478CA5E" w14:textId="77777777" w:rsidR="00753B90" w:rsidRDefault="00753B90" w:rsidP="4F1ECF5B">
            <w:pPr>
              <w:rPr>
                <w:rStyle w:val="normaltextrun"/>
                <w:rFonts w:eastAsia="Arial" w:cs="Arial"/>
              </w:rPr>
            </w:pPr>
            <w:r>
              <w:rPr>
                <w:rStyle w:val="normaltextrun"/>
                <w:rFonts w:eastAsia="Arial" w:cs="Arial"/>
              </w:rPr>
              <w:t>R</w:t>
            </w:r>
            <w:r>
              <w:rPr>
                <w:rStyle w:val="normaltextrun"/>
              </w:rPr>
              <w:t xml:space="preserve"> RF</w:t>
            </w:r>
          </w:p>
        </w:tc>
        <w:tc>
          <w:tcPr>
            <w:tcW w:w="7705" w:type="dxa"/>
          </w:tcPr>
          <w:p w14:paraId="38F86385" w14:textId="77777777" w:rsidR="00753B90" w:rsidRDefault="00753B90" w:rsidP="2B6138AB">
            <w:pPr>
              <w:rPr>
                <w:rFonts w:eastAsia="Arial" w:cs="Arial"/>
              </w:rPr>
            </w:pPr>
            <w:r>
              <w:rPr>
                <w:rFonts w:eastAsia="Arial" w:cs="Arial"/>
              </w:rPr>
              <w:t>Right ring finger</w:t>
            </w:r>
          </w:p>
        </w:tc>
      </w:tr>
      <w:tr w:rsidR="00753B90" w14:paraId="1130E599" w14:textId="77777777" w:rsidTr="4F1ECF5B">
        <w:trPr>
          <w:trHeight w:val="300"/>
        </w:trPr>
        <w:tc>
          <w:tcPr>
            <w:tcW w:w="1305" w:type="dxa"/>
          </w:tcPr>
          <w:p w14:paraId="4E747FEF" w14:textId="77777777" w:rsidR="00753B90" w:rsidRDefault="00753B90" w:rsidP="4F1ECF5B">
            <w:pPr>
              <w:rPr>
                <w:rStyle w:val="normaltextrun"/>
                <w:rFonts w:eastAsia="Arial" w:cs="Arial"/>
              </w:rPr>
            </w:pPr>
            <w:r>
              <w:rPr>
                <w:rStyle w:val="normaltextrun"/>
                <w:rFonts w:eastAsia="Arial" w:cs="Arial"/>
              </w:rPr>
              <w:t>R TH</w:t>
            </w:r>
          </w:p>
        </w:tc>
        <w:tc>
          <w:tcPr>
            <w:tcW w:w="7705" w:type="dxa"/>
          </w:tcPr>
          <w:p w14:paraId="665CCCFD" w14:textId="77777777" w:rsidR="00753B90" w:rsidRDefault="00753B90" w:rsidP="2B6138AB">
            <w:pPr>
              <w:rPr>
                <w:rFonts w:eastAsia="Arial" w:cs="Arial"/>
              </w:rPr>
            </w:pPr>
            <w:r>
              <w:rPr>
                <w:rFonts w:eastAsia="Arial" w:cs="Arial"/>
              </w:rPr>
              <w:t>Right thumb</w:t>
            </w:r>
          </w:p>
        </w:tc>
      </w:tr>
      <w:tr w:rsidR="00753B90" w14:paraId="47700A2A" w14:textId="77777777" w:rsidTr="4F1ECF5B">
        <w:trPr>
          <w:trHeight w:val="300"/>
        </w:trPr>
        <w:tc>
          <w:tcPr>
            <w:tcW w:w="1305" w:type="dxa"/>
          </w:tcPr>
          <w:p w14:paraId="1BE4D056" w14:textId="77777777" w:rsidR="00753B90" w:rsidRPr="00D1335E" w:rsidRDefault="00753B90" w:rsidP="2B6138AB">
            <w:pPr>
              <w:rPr>
                <w:rFonts w:eastAsia="Arial" w:cs="Arial"/>
              </w:rPr>
            </w:pPr>
            <w:r w:rsidRPr="00D1335E">
              <w:rPr>
                <w:rFonts w:eastAsia="Arial" w:cs="Arial"/>
              </w:rPr>
              <w:t>REML</w:t>
            </w:r>
          </w:p>
        </w:tc>
        <w:tc>
          <w:tcPr>
            <w:tcW w:w="7705" w:type="dxa"/>
          </w:tcPr>
          <w:p w14:paraId="34193E19" w14:textId="77777777" w:rsidR="00753B90" w:rsidRPr="00D1335E" w:rsidRDefault="00753B90" w:rsidP="2B6138AB">
            <w:pPr>
              <w:rPr>
                <w:rFonts w:eastAsia="Arial" w:cs="Arial"/>
              </w:rPr>
            </w:pPr>
            <w:r w:rsidRPr="00D1335E">
              <w:rPr>
                <w:rFonts w:eastAsia="Arial" w:cs="Arial"/>
              </w:rPr>
              <w:t>Restricted maximum likelihood</w:t>
            </w:r>
          </w:p>
        </w:tc>
      </w:tr>
      <w:tr w:rsidR="00753B90" w14:paraId="4E776E0B" w14:textId="77777777" w:rsidTr="4F1ECF5B">
        <w:trPr>
          <w:trHeight w:val="300"/>
        </w:trPr>
        <w:tc>
          <w:tcPr>
            <w:tcW w:w="1305" w:type="dxa"/>
          </w:tcPr>
          <w:p w14:paraId="3042D93B" w14:textId="77777777" w:rsidR="00753B90" w:rsidRPr="00D1335E" w:rsidRDefault="00753B90" w:rsidP="4F1ECF5B">
            <w:pPr>
              <w:rPr>
                <w:rFonts w:eastAsia="Arial" w:cs="Arial"/>
                <w:i/>
                <w:iCs/>
              </w:rPr>
            </w:pPr>
            <w:r w:rsidRPr="00D1335E">
              <w:rPr>
                <w:rFonts w:eastAsia="Arial" w:cs="Arial"/>
                <w:i/>
                <w:iCs/>
              </w:rPr>
              <w:t>SD</w:t>
            </w:r>
          </w:p>
        </w:tc>
        <w:tc>
          <w:tcPr>
            <w:tcW w:w="7705" w:type="dxa"/>
          </w:tcPr>
          <w:p w14:paraId="0F947C76" w14:textId="77777777" w:rsidR="00753B90" w:rsidRPr="00D1335E" w:rsidRDefault="00753B90" w:rsidP="2B6138AB">
            <w:pPr>
              <w:rPr>
                <w:rFonts w:eastAsia="Arial" w:cs="Arial"/>
              </w:rPr>
            </w:pPr>
            <w:r w:rsidRPr="00D1335E">
              <w:rPr>
                <w:rFonts w:eastAsia="Arial" w:cs="Arial"/>
              </w:rPr>
              <w:t>Standard deviation</w:t>
            </w:r>
          </w:p>
        </w:tc>
      </w:tr>
      <w:tr w:rsidR="00753B90" w14:paraId="320DE282" w14:textId="77777777" w:rsidTr="4F1ECF5B">
        <w:trPr>
          <w:trHeight w:val="300"/>
        </w:trPr>
        <w:tc>
          <w:tcPr>
            <w:tcW w:w="1305" w:type="dxa"/>
          </w:tcPr>
          <w:p w14:paraId="56C57828" w14:textId="77777777" w:rsidR="00753B90" w:rsidRPr="00D1335E" w:rsidRDefault="00753B90" w:rsidP="2B6138AB">
            <w:pPr>
              <w:rPr>
                <w:rFonts w:eastAsia="Arial" w:cs="Arial"/>
              </w:rPr>
            </w:pPr>
            <w:r w:rsidRPr="00D1335E">
              <w:rPr>
                <w:rFonts w:eastAsia="Arial" w:cs="Arial"/>
              </w:rPr>
              <w:t>SOS-2-VL</w:t>
            </w:r>
          </w:p>
        </w:tc>
        <w:tc>
          <w:tcPr>
            <w:tcW w:w="7705" w:type="dxa"/>
          </w:tcPr>
          <w:p w14:paraId="709F8067" w14:textId="77777777" w:rsidR="00753B90" w:rsidRPr="00D1335E" w:rsidRDefault="00753B90" w:rsidP="2B6138AB">
            <w:pPr>
              <w:rPr>
                <w:rFonts w:eastAsia="Arial" w:cs="Arial"/>
              </w:rPr>
            </w:pPr>
            <w:proofErr w:type="spellStart"/>
            <w:r w:rsidRPr="00D1335E">
              <w:rPr>
                <w:rFonts w:eastAsia="Arial" w:cs="Arial"/>
              </w:rPr>
              <w:t>Systematische</w:t>
            </w:r>
            <w:proofErr w:type="spellEnd"/>
            <w:r w:rsidRPr="00D1335E">
              <w:rPr>
                <w:rFonts w:eastAsia="Arial" w:cs="Arial"/>
              </w:rPr>
              <w:t xml:space="preserve"> </w:t>
            </w:r>
            <w:proofErr w:type="spellStart"/>
            <w:r w:rsidRPr="00D1335E">
              <w:rPr>
                <w:rFonts w:eastAsia="Arial" w:cs="Arial"/>
              </w:rPr>
              <w:t>Opsporing</w:t>
            </w:r>
            <w:proofErr w:type="spellEnd"/>
            <w:r w:rsidRPr="00D1335E">
              <w:rPr>
                <w:rFonts w:eastAsia="Arial" w:cs="Arial"/>
              </w:rPr>
              <w:t xml:space="preserve"> Schrijfproblemen, </w:t>
            </w:r>
            <w:proofErr w:type="spellStart"/>
            <w:r w:rsidRPr="00D1335E">
              <w:rPr>
                <w:rFonts w:eastAsia="Arial" w:cs="Arial"/>
              </w:rPr>
              <w:t>Vlaamse</w:t>
            </w:r>
            <w:proofErr w:type="spellEnd"/>
            <w:r w:rsidRPr="00D1335E">
              <w:rPr>
                <w:rFonts w:eastAsia="Arial" w:cs="Arial"/>
              </w:rPr>
              <w:t xml:space="preserve"> </w:t>
            </w:r>
            <w:proofErr w:type="spellStart"/>
            <w:r w:rsidRPr="00D1335E">
              <w:rPr>
                <w:rFonts w:eastAsia="Arial" w:cs="Arial"/>
              </w:rPr>
              <w:t>herziene</w:t>
            </w:r>
            <w:proofErr w:type="spellEnd"/>
            <w:r w:rsidRPr="00D1335E">
              <w:rPr>
                <w:rFonts w:eastAsia="Arial" w:cs="Arial"/>
              </w:rPr>
              <w:t xml:space="preserve"> </w:t>
            </w:r>
            <w:proofErr w:type="spellStart"/>
            <w:r w:rsidRPr="00D1335E">
              <w:rPr>
                <w:rFonts w:eastAsia="Arial" w:cs="Arial"/>
              </w:rPr>
              <w:t>versie</w:t>
            </w:r>
            <w:proofErr w:type="spellEnd"/>
          </w:p>
        </w:tc>
      </w:tr>
      <w:tr w:rsidR="00753B90" w14:paraId="66894E38" w14:textId="77777777" w:rsidTr="4F1ECF5B">
        <w:trPr>
          <w:trHeight w:val="300"/>
        </w:trPr>
        <w:tc>
          <w:tcPr>
            <w:tcW w:w="1305" w:type="dxa"/>
          </w:tcPr>
          <w:p w14:paraId="59B76F10" w14:textId="77777777" w:rsidR="00753B90" w:rsidRPr="00D1335E" w:rsidRDefault="00753B90" w:rsidP="2B6138AB">
            <w:pPr>
              <w:rPr>
                <w:rFonts w:eastAsia="Arial" w:cs="Arial"/>
              </w:rPr>
            </w:pPr>
            <w:r w:rsidRPr="00D1335E">
              <w:rPr>
                <w:rFonts w:eastAsia="Arial" w:cs="Arial"/>
              </w:rPr>
              <w:t>Tx</w:t>
            </w:r>
          </w:p>
        </w:tc>
        <w:tc>
          <w:tcPr>
            <w:tcW w:w="7705" w:type="dxa"/>
          </w:tcPr>
          <w:p w14:paraId="6D2CB0D8" w14:textId="77777777" w:rsidR="00753B90" w:rsidRPr="00D1335E" w:rsidRDefault="00753B90" w:rsidP="2B6138AB">
            <w:pPr>
              <w:rPr>
                <w:rFonts w:eastAsia="Arial" w:cs="Arial"/>
              </w:rPr>
            </w:pPr>
            <w:r w:rsidRPr="00D1335E">
              <w:rPr>
                <w:rFonts w:eastAsia="Arial" w:cs="Arial"/>
              </w:rPr>
              <w:t>Test moment x</w:t>
            </w:r>
          </w:p>
        </w:tc>
      </w:tr>
      <w:tr w:rsidR="00753B90" w14:paraId="5E92ADA2" w14:textId="77777777" w:rsidTr="4F1ECF5B">
        <w:trPr>
          <w:trHeight w:val="300"/>
        </w:trPr>
        <w:tc>
          <w:tcPr>
            <w:tcW w:w="1305" w:type="dxa"/>
          </w:tcPr>
          <w:p w14:paraId="3C8AAF02" w14:textId="77777777" w:rsidR="00753B90" w:rsidRPr="00D1335E" w:rsidRDefault="00753B90" w:rsidP="4F1ECF5B">
            <w:pPr>
              <w:rPr>
                <w:rFonts w:eastAsia="Arial" w:cs="Arial"/>
                <w:i/>
                <w:iCs/>
              </w:rPr>
            </w:pPr>
            <w:r w:rsidRPr="00D1335E">
              <w:rPr>
                <w:rFonts w:eastAsia="Arial" w:cs="Arial"/>
                <w:i/>
                <w:iCs/>
              </w:rPr>
              <w:t>U</w:t>
            </w:r>
          </w:p>
        </w:tc>
        <w:tc>
          <w:tcPr>
            <w:tcW w:w="7705" w:type="dxa"/>
          </w:tcPr>
          <w:p w14:paraId="2F68B273" w14:textId="77777777" w:rsidR="00753B90" w:rsidRPr="00D1335E" w:rsidRDefault="00753B90" w:rsidP="2B6138AB">
            <w:r w:rsidRPr="00D1335E">
              <w:rPr>
                <w:rFonts w:eastAsia="Arial" w:cs="Arial"/>
              </w:rPr>
              <w:t>Mann-Whitney U</w:t>
            </w:r>
            <w:r w:rsidRPr="00D1335E">
              <w:rPr>
                <w:rFonts w:eastAsia="Arial" w:cs="Arial"/>
                <w:i/>
                <w:iCs/>
              </w:rPr>
              <w:t xml:space="preserve"> </w:t>
            </w:r>
            <w:r w:rsidRPr="00D1335E">
              <w:rPr>
                <w:rFonts w:eastAsia="Arial" w:cs="Arial"/>
              </w:rPr>
              <w:t>test</w:t>
            </w:r>
          </w:p>
        </w:tc>
      </w:tr>
      <w:tr w:rsidR="00753B90" w14:paraId="146D3906" w14:textId="77777777" w:rsidTr="4F1ECF5B">
        <w:trPr>
          <w:trHeight w:val="300"/>
        </w:trPr>
        <w:tc>
          <w:tcPr>
            <w:tcW w:w="1305" w:type="dxa"/>
          </w:tcPr>
          <w:p w14:paraId="3C1C011C" w14:textId="77777777" w:rsidR="00753B90" w:rsidRPr="00D1335E" w:rsidRDefault="00753B90" w:rsidP="2B6138AB">
            <w:r w:rsidRPr="00D1335E">
              <w:rPr>
                <w:rFonts w:eastAsia="Arial" w:cs="Arial"/>
                <w:i/>
                <w:iCs/>
              </w:rPr>
              <w:t>z</w:t>
            </w:r>
          </w:p>
        </w:tc>
        <w:tc>
          <w:tcPr>
            <w:tcW w:w="7705" w:type="dxa"/>
          </w:tcPr>
          <w:p w14:paraId="1963602C" w14:textId="77777777" w:rsidR="00753B90" w:rsidRPr="00D1335E" w:rsidRDefault="00753B90" w:rsidP="2B6138AB">
            <w:pPr>
              <w:rPr>
                <w:rFonts w:eastAsia="Arial" w:cs="Arial"/>
              </w:rPr>
            </w:pPr>
            <w:r w:rsidRPr="00D1335E">
              <w:rPr>
                <w:rFonts w:eastAsia="Arial" w:cs="Arial"/>
              </w:rPr>
              <w:t>z-statistic (z-test)</w:t>
            </w:r>
          </w:p>
        </w:tc>
      </w:tr>
      <w:tr w:rsidR="00753B90" w14:paraId="3579F99B" w14:textId="77777777" w:rsidTr="4F1ECF5B">
        <w:trPr>
          <w:trHeight w:val="300"/>
        </w:trPr>
        <w:tc>
          <w:tcPr>
            <w:tcW w:w="1305" w:type="dxa"/>
          </w:tcPr>
          <w:p w14:paraId="3D316822" w14:textId="77777777" w:rsidR="00753B90" w:rsidRPr="00D1335E" w:rsidRDefault="00753B90" w:rsidP="4F1ECF5B">
            <w:pPr>
              <w:rPr>
                <w:rStyle w:val="normaltextrun"/>
                <w:rFonts w:eastAsia="Arial" w:cs="Arial"/>
                <w:i/>
                <w:iCs/>
              </w:rPr>
            </w:pPr>
            <w:r w:rsidRPr="00D1335E">
              <w:rPr>
                <w:rStyle w:val="normaltextrun"/>
                <w:rFonts w:eastAsia="Arial" w:cs="Arial"/>
                <w:i/>
                <w:iCs/>
              </w:rPr>
              <w:t>χ²</w:t>
            </w:r>
          </w:p>
        </w:tc>
        <w:tc>
          <w:tcPr>
            <w:tcW w:w="7705" w:type="dxa"/>
          </w:tcPr>
          <w:p w14:paraId="2B74A8BC" w14:textId="77777777" w:rsidR="00753B90" w:rsidRPr="00D1335E" w:rsidRDefault="00753B90" w:rsidP="2B6138AB">
            <w:pPr>
              <w:rPr>
                <w:rFonts w:eastAsia="Arial" w:cs="Arial"/>
              </w:rPr>
            </w:pPr>
            <w:r w:rsidRPr="00D1335E">
              <w:rPr>
                <w:rFonts w:eastAsia="Arial" w:cs="Arial"/>
              </w:rPr>
              <w:t>Chi-Square statistic</w:t>
            </w:r>
          </w:p>
        </w:tc>
      </w:tr>
    </w:tbl>
    <w:p w14:paraId="179DF40E" w14:textId="77777777" w:rsidR="00B73D1C" w:rsidRDefault="00B73D1C" w:rsidP="00B73D1C">
      <w:pPr>
        <w:pStyle w:val="Kop1"/>
        <w:numPr>
          <w:ilvl w:val="0"/>
          <w:numId w:val="0"/>
        </w:numPr>
        <w:spacing w:beforeAutospacing="0" w:after="0" w:line="240" w:lineRule="auto"/>
        <w:ind w:left="432" w:hanging="432"/>
        <w:jc w:val="both"/>
        <w:rPr>
          <w:rFonts w:eastAsia="Arial" w:cs="Arial"/>
        </w:rPr>
      </w:pPr>
      <w:bookmarkStart w:id="11" w:name="_Toc59942961"/>
      <w:bookmarkStart w:id="12" w:name="_Toc229749511"/>
    </w:p>
    <w:p w14:paraId="5A6282E6" w14:textId="77777777" w:rsidR="00B73D1C" w:rsidRDefault="00B73D1C">
      <w:pPr>
        <w:spacing w:after="160" w:line="2" w:lineRule="auto"/>
        <w:rPr>
          <w:rFonts w:eastAsia="Arial" w:cs="Arial"/>
          <w:b/>
          <w:bCs/>
          <w:caps/>
          <w:color w:val="1E64C7"/>
          <w:sz w:val="32"/>
          <w:szCs w:val="32"/>
          <w:u w:val="single"/>
        </w:rPr>
      </w:pPr>
      <w:r>
        <w:rPr>
          <w:rFonts w:eastAsia="Arial" w:cs="Arial"/>
        </w:rPr>
        <w:br w:type="page"/>
      </w:r>
    </w:p>
    <w:p w14:paraId="2293FEB8" w14:textId="68F0C551" w:rsidR="00182D3E" w:rsidRPr="00A102BF" w:rsidRDefault="3B7A1242" w:rsidP="0D3B927B">
      <w:pPr>
        <w:pStyle w:val="Kop1"/>
        <w:spacing w:beforeAutospacing="0" w:after="0" w:line="240" w:lineRule="auto"/>
        <w:jc w:val="both"/>
        <w:rPr>
          <w:rFonts w:eastAsia="Arial" w:cs="Arial"/>
        </w:rPr>
      </w:pPr>
      <w:bookmarkStart w:id="13" w:name="_Toc230085230"/>
      <w:r w:rsidRPr="0D3B927B">
        <w:rPr>
          <w:rFonts w:eastAsia="Arial" w:cs="Arial"/>
        </w:rPr>
        <w:lastRenderedPageBreak/>
        <w:t>I</w:t>
      </w:r>
      <w:r w:rsidR="04FFCA97" w:rsidRPr="0D3B927B">
        <w:rPr>
          <w:rFonts w:eastAsia="Arial" w:cs="Arial"/>
        </w:rPr>
        <w:t>n</w:t>
      </w:r>
      <w:r w:rsidRPr="0D3B927B">
        <w:rPr>
          <w:rFonts w:eastAsia="Arial" w:cs="Arial"/>
        </w:rPr>
        <w:t>troduction</w:t>
      </w:r>
      <w:bookmarkEnd w:id="11"/>
      <w:bookmarkEnd w:id="12"/>
      <w:bookmarkEnd w:id="13"/>
    </w:p>
    <w:p w14:paraId="48A9FCDA" w14:textId="1EF7DF8F" w:rsidR="13F2F109" w:rsidRDefault="13F2F109" w:rsidP="446C64A5">
      <w:pPr>
        <w:rPr>
          <w:rFonts w:eastAsia="Arial" w:cs="Arial"/>
          <w:highlight w:val="lightGray"/>
        </w:rPr>
      </w:pPr>
    </w:p>
    <w:p w14:paraId="0DFA2506" w14:textId="444A5CCD" w:rsidR="63F34AFA" w:rsidRDefault="4B62CBEB" w:rsidP="446C64A5">
      <w:pPr>
        <w:jc w:val="both"/>
        <w:rPr>
          <w:rFonts w:eastAsia="Arial" w:cs="Arial"/>
        </w:rPr>
      </w:pPr>
      <w:r w:rsidRPr="127D6889">
        <w:rPr>
          <w:rFonts w:eastAsia="Arial" w:cs="Arial"/>
        </w:rPr>
        <w:t>H</w:t>
      </w:r>
      <w:r w:rsidR="17C1C2EE" w:rsidRPr="127D6889">
        <w:rPr>
          <w:rFonts w:eastAsia="Arial" w:cs="Arial"/>
        </w:rPr>
        <w:t xml:space="preserve">andwriting remains a fundamental component of primary school education and </w:t>
      </w:r>
      <w:r w:rsidR="61C3E520" w:rsidRPr="127D6889">
        <w:rPr>
          <w:rFonts w:eastAsia="Arial" w:cs="Arial"/>
        </w:rPr>
        <w:t>one of</w:t>
      </w:r>
      <w:r w:rsidR="17C1C2EE" w:rsidRPr="127D6889">
        <w:rPr>
          <w:rFonts w:eastAsia="Arial" w:cs="Arial"/>
        </w:rPr>
        <w:t xml:space="preserve"> the </w:t>
      </w:r>
      <w:r w:rsidR="61C3E520" w:rsidRPr="127D6889">
        <w:rPr>
          <w:rFonts w:eastAsia="Arial" w:cs="Arial"/>
        </w:rPr>
        <w:t>primary modes</w:t>
      </w:r>
      <w:r w:rsidR="17C1C2EE" w:rsidRPr="127D6889">
        <w:rPr>
          <w:rFonts w:eastAsia="Arial" w:cs="Arial"/>
        </w:rPr>
        <w:t xml:space="preserve"> of written communication in </w:t>
      </w:r>
      <w:r w:rsidR="61C3E520" w:rsidRPr="127D6889">
        <w:rPr>
          <w:rFonts w:eastAsia="Arial" w:cs="Arial"/>
        </w:rPr>
        <w:t>the classroom.</w:t>
      </w:r>
      <w:r w:rsidR="17C1C2EE" w:rsidRPr="127D6889">
        <w:rPr>
          <w:rFonts w:eastAsia="Arial" w:cs="Arial"/>
        </w:rPr>
        <w:t xml:space="preserve"> Writing, however, is a highly demanding and complex activity that requires the integration of fine motor coordination, visual–motor integration, sustained attention, working memory and higher-order cognitive planning</w:t>
      </w:r>
      <w:r w:rsidR="21B1063E" w:rsidRPr="127D6889">
        <w:rPr>
          <w:rFonts w:eastAsia="Arial" w:cs="Arial"/>
        </w:rPr>
        <w:t xml:space="preserve"> (Alstad et al., 2015; Dionne et al., 2022)</w:t>
      </w:r>
      <w:r w:rsidR="17C1C2EE" w:rsidRPr="127D6889">
        <w:rPr>
          <w:rFonts w:eastAsia="Arial" w:cs="Arial"/>
        </w:rPr>
        <w:t>. Successful written production depends not only on language skills</w:t>
      </w:r>
      <w:r w:rsidR="00E9034F">
        <w:rPr>
          <w:rFonts w:eastAsia="Arial" w:cs="Arial"/>
        </w:rPr>
        <w:t>,</w:t>
      </w:r>
      <w:r w:rsidR="17C1C2EE" w:rsidRPr="127D6889">
        <w:rPr>
          <w:rFonts w:eastAsia="Arial" w:cs="Arial"/>
        </w:rPr>
        <w:t xml:space="preserve"> but also on efficient transcription processes that allow children to translate ideas into written text fluently and accurately. When transcription skills are not sufficiently automatized, cognitive resources are diverted away from higher-level processes such as idea generation, text organization and revision</w:t>
      </w:r>
      <w:r w:rsidR="01225F19" w:rsidRPr="127D6889">
        <w:rPr>
          <w:rFonts w:eastAsia="Arial" w:cs="Arial"/>
        </w:rPr>
        <w:t xml:space="preserve"> (Connelly et al., 2006; Van </w:t>
      </w:r>
      <w:proofErr w:type="spellStart"/>
      <w:r w:rsidR="01225F19" w:rsidRPr="127D6889">
        <w:rPr>
          <w:rFonts w:eastAsia="Arial" w:cs="Arial"/>
        </w:rPr>
        <w:t>Weerdenburg</w:t>
      </w:r>
      <w:proofErr w:type="spellEnd"/>
      <w:r w:rsidR="01225F19" w:rsidRPr="127D6889">
        <w:rPr>
          <w:rFonts w:eastAsia="Arial" w:cs="Arial"/>
        </w:rPr>
        <w:t xml:space="preserve"> et al., 2018)</w:t>
      </w:r>
      <w:r w:rsidR="17C1C2EE" w:rsidRPr="127D6889">
        <w:rPr>
          <w:rFonts w:eastAsia="Arial" w:cs="Arial"/>
        </w:rPr>
        <w:t xml:space="preserve">. </w:t>
      </w:r>
    </w:p>
    <w:p w14:paraId="6CFF5ED5" w14:textId="527A350D" w:rsidR="63F34AFA" w:rsidRDefault="46559547" w:rsidP="5941637F">
      <w:pPr>
        <w:jc w:val="both"/>
        <w:rPr>
          <w:rFonts w:eastAsia="Arial" w:cs="Arial"/>
        </w:rPr>
      </w:pPr>
      <w:r w:rsidRPr="127D6889">
        <w:rPr>
          <w:rFonts w:eastAsia="Arial" w:cs="Arial"/>
        </w:rPr>
        <w:t xml:space="preserve">Neurodevelopmental </w:t>
      </w:r>
      <w:r w:rsidR="46DE44CB" w:rsidRPr="127D6889">
        <w:rPr>
          <w:rFonts w:eastAsia="Arial" w:cs="Arial"/>
        </w:rPr>
        <w:t>disorders</w:t>
      </w:r>
      <w:r w:rsidR="6B6DE196" w:rsidRPr="127D6889">
        <w:rPr>
          <w:rFonts w:eastAsia="Arial" w:cs="Arial"/>
        </w:rPr>
        <w:t xml:space="preserve"> </w:t>
      </w:r>
      <w:r w:rsidR="063CDA54" w:rsidRPr="127D6889">
        <w:rPr>
          <w:rFonts w:eastAsia="Arial" w:cs="Arial"/>
        </w:rPr>
        <w:t>(NDDs)</w:t>
      </w:r>
      <w:r w:rsidRPr="127D6889">
        <w:rPr>
          <w:rFonts w:eastAsia="Arial" w:cs="Arial"/>
        </w:rPr>
        <w:t xml:space="preserve"> comprise a heterogeneous group of conditions affecting cognitive, motor, attentional, learning and linguistic functioning. These include, among others, developmental coordination disorder</w:t>
      </w:r>
      <w:r w:rsidR="7B9F6835" w:rsidRPr="127D6889">
        <w:rPr>
          <w:rFonts w:eastAsia="Arial" w:cs="Arial"/>
        </w:rPr>
        <w:t xml:space="preserve"> (DCD)</w:t>
      </w:r>
      <w:r w:rsidRPr="127D6889">
        <w:rPr>
          <w:rFonts w:eastAsia="Arial" w:cs="Arial"/>
        </w:rPr>
        <w:t xml:space="preserve">, </w:t>
      </w:r>
      <w:r w:rsidR="6EC8D155" w:rsidRPr="127D6889">
        <w:rPr>
          <w:rFonts w:eastAsia="Arial" w:cs="Arial"/>
        </w:rPr>
        <w:t>specific learning disorders</w:t>
      </w:r>
      <w:r w:rsidRPr="127D6889">
        <w:rPr>
          <w:rFonts w:eastAsia="Arial" w:cs="Arial"/>
        </w:rPr>
        <w:t>, attention</w:t>
      </w:r>
      <w:r w:rsidR="00094049">
        <w:rPr>
          <w:rFonts w:eastAsia="Arial" w:cs="Arial"/>
        </w:rPr>
        <w:t xml:space="preserve"> </w:t>
      </w:r>
      <w:r w:rsidRPr="127D6889">
        <w:rPr>
          <w:rFonts w:eastAsia="Arial" w:cs="Arial"/>
        </w:rPr>
        <w:t>deficit hyperactivity disorder</w:t>
      </w:r>
      <w:r w:rsidR="350A1188" w:rsidRPr="127D6889">
        <w:rPr>
          <w:rFonts w:eastAsia="Arial" w:cs="Arial"/>
        </w:rPr>
        <w:t xml:space="preserve"> (ADHD)</w:t>
      </w:r>
      <w:r w:rsidRPr="127D6889">
        <w:rPr>
          <w:rFonts w:eastAsia="Arial" w:cs="Arial"/>
        </w:rPr>
        <w:t xml:space="preserve">, autism spectrum disorder </w:t>
      </w:r>
      <w:r w:rsidR="037A2778" w:rsidRPr="127D6889">
        <w:rPr>
          <w:rFonts w:eastAsia="Arial" w:cs="Arial"/>
        </w:rPr>
        <w:t xml:space="preserve">(ASD) </w:t>
      </w:r>
      <w:r w:rsidRPr="127D6889">
        <w:rPr>
          <w:rFonts w:eastAsia="Arial" w:cs="Arial"/>
        </w:rPr>
        <w:t xml:space="preserve">and language disorders. Children with such profiles frequently experience writing difficulties, including reduced handwriting fluency, lower legibility and slower transcription speed. </w:t>
      </w:r>
      <w:r w:rsidR="36680D6C" w:rsidRPr="127D6889">
        <w:rPr>
          <w:rFonts w:eastAsia="Arial" w:cs="Arial"/>
        </w:rPr>
        <w:t>Consequently</w:t>
      </w:r>
      <w:r w:rsidRPr="127D6889">
        <w:rPr>
          <w:rFonts w:eastAsia="Arial" w:cs="Arial"/>
        </w:rPr>
        <w:t xml:space="preserve">, they may demonstrate lower academic performance and decreased motivation for written tasks (Alstad et al., 2015; Dionne et al., 2022). Because handwriting places high demands on fine motor control, motor memory and visual–motor integration, these children may experience disproportionate cognitive load during written production, which can negatively affect both performance and engagement. </w:t>
      </w:r>
    </w:p>
    <w:p w14:paraId="297B614E" w14:textId="50B674CE" w:rsidR="63F34AFA" w:rsidRDefault="17C1C2EE" w:rsidP="446C64A5">
      <w:pPr>
        <w:jc w:val="both"/>
        <w:rPr>
          <w:rFonts w:eastAsia="Arial" w:cs="Arial"/>
        </w:rPr>
      </w:pPr>
      <w:r w:rsidRPr="127D6889">
        <w:rPr>
          <w:rFonts w:eastAsia="Arial" w:cs="Arial"/>
        </w:rPr>
        <w:t xml:space="preserve">Mainstream primary school classrooms are characterized by heterogeneous student populations, including children with diverse writing abilities and with or without (suspected) </w:t>
      </w:r>
      <w:r w:rsidR="7878D370" w:rsidRPr="127D6889">
        <w:rPr>
          <w:rFonts w:eastAsia="Arial" w:cs="Arial"/>
        </w:rPr>
        <w:t>NDDs</w:t>
      </w:r>
      <w:r w:rsidRPr="127D6889">
        <w:rPr>
          <w:rFonts w:eastAsia="Arial" w:cs="Arial"/>
        </w:rPr>
        <w:t xml:space="preserve">. Inclusive education policies increasingly emphasize participation and accessibility for all learners within the same classroom context. However, when handwriting remains the primary mode of written expression, children with motor or transcription difficulties may be systematically disadvantaged. This creates a clear educational challenge: how can written production be supported in a way that promotes accessibility while maintaining educational standards? </w:t>
      </w:r>
    </w:p>
    <w:p w14:paraId="35426D3E" w14:textId="1B2EF673" w:rsidR="63F34AFA" w:rsidRDefault="17C1C2EE" w:rsidP="5941637F">
      <w:pPr>
        <w:jc w:val="both"/>
        <w:rPr>
          <w:rFonts w:eastAsia="Arial" w:cs="Arial"/>
        </w:rPr>
      </w:pPr>
      <w:r w:rsidRPr="127D6889">
        <w:rPr>
          <w:rFonts w:eastAsia="Arial" w:cs="Arial"/>
        </w:rPr>
        <w:t>A potential complementary modality is typing. In primary education, handwriting is traditionally taught through explicit and structured instruction, whereas typing skills are often assumed to develop implicitly through exposure to digital devices. However, research consistently shows that typing is not an intuitive skill and requires systematic instruction to achieve fluency and automaticity (Alstad et al., 2015; Freeman et al., 2005). Without explicit teaching, children tend to rely on inefficient strategies such as visually searching for keys or using only a few fingers, which hinders automatization and increases cognitive load (</w:t>
      </w:r>
      <w:proofErr w:type="spellStart"/>
      <w:r w:rsidRPr="127D6889">
        <w:rPr>
          <w:rFonts w:eastAsia="Arial" w:cs="Arial"/>
        </w:rPr>
        <w:t>Yechiam</w:t>
      </w:r>
      <w:proofErr w:type="spellEnd"/>
      <w:r w:rsidRPr="127D6889">
        <w:rPr>
          <w:rFonts w:eastAsia="Arial" w:cs="Arial"/>
        </w:rPr>
        <w:t xml:space="preserve"> et al., 2003). </w:t>
      </w:r>
    </w:p>
    <w:p w14:paraId="481541CD" w14:textId="7DCF5221" w:rsidR="63F34AFA" w:rsidRDefault="17C1C2EE" w:rsidP="446C64A5">
      <w:pPr>
        <w:jc w:val="both"/>
        <w:rPr>
          <w:rFonts w:eastAsia="Arial" w:cs="Arial"/>
        </w:rPr>
      </w:pPr>
      <w:r w:rsidRPr="127D6889">
        <w:rPr>
          <w:rFonts w:eastAsia="Arial" w:cs="Arial"/>
        </w:rPr>
        <w:t xml:space="preserve">Typing depends strongly on bilateral coordination, spatial knowledge of keyboard layout, sequential motor planning and proprioceptive feedback. While handwriting plays a crucial role in early literacy development, typing becomes increasingly relevant in upper elementary grades, particularly for extended text production (Alstad et al., 2015; Connelly et al., 2006). When typing is sufficiently automatized, it can reduce motor constraints and free cognitive resources for higher‑order writing processes (Berninger et al., 2002, as cited in Connelly et al., 2006; Van </w:t>
      </w:r>
      <w:proofErr w:type="spellStart"/>
      <w:r w:rsidRPr="127D6889">
        <w:rPr>
          <w:rFonts w:eastAsia="Arial" w:cs="Arial"/>
        </w:rPr>
        <w:t>Weerdenburg</w:t>
      </w:r>
      <w:proofErr w:type="spellEnd"/>
      <w:r w:rsidRPr="127D6889">
        <w:rPr>
          <w:rFonts w:eastAsia="Arial" w:cs="Arial"/>
        </w:rPr>
        <w:t xml:space="preserve"> et al., 2018). Conversely, insufficient typing fluency may increase cognitive load if attention is diverted to key location and finger movement (</w:t>
      </w:r>
      <w:proofErr w:type="spellStart"/>
      <w:r w:rsidRPr="127D6889">
        <w:rPr>
          <w:rFonts w:eastAsia="Arial" w:cs="Arial"/>
        </w:rPr>
        <w:t>Sweller</w:t>
      </w:r>
      <w:proofErr w:type="spellEnd"/>
      <w:r w:rsidRPr="127D6889">
        <w:rPr>
          <w:rFonts w:eastAsia="Arial" w:cs="Arial"/>
        </w:rPr>
        <w:t xml:space="preserve">, 1988, as cited in Connelly et al., 2006). </w:t>
      </w:r>
    </w:p>
    <w:p w14:paraId="494EBFD2" w14:textId="3C27C7D0" w:rsidR="17C1C2EE" w:rsidRDefault="17C1C2EE" w:rsidP="5941637F">
      <w:pPr>
        <w:jc w:val="both"/>
        <w:rPr>
          <w:rFonts w:eastAsia="Arial" w:cs="Arial"/>
        </w:rPr>
      </w:pPr>
      <w:r w:rsidRPr="127D6889">
        <w:rPr>
          <w:rFonts w:eastAsia="Arial" w:cs="Arial"/>
        </w:rPr>
        <w:t xml:space="preserve">Touch typing, characterized by memorized key locations and no visual search, has been associated with improved typing speed and accuracy (Freeman et al., 2005; Pisha, 1993, as cited </w:t>
      </w:r>
      <w:r w:rsidRPr="127D6889">
        <w:rPr>
          <w:rFonts w:eastAsia="Arial" w:cs="Arial"/>
        </w:rPr>
        <w:lastRenderedPageBreak/>
        <w:t xml:space="preserve">in Donica et al., 2018). According to </w:t>
      </w:r>
      <w:r w:rsidR="53F71849" w:rsidRPr="127D6889">
        <w:rPr>
          <w:rFonts w:eastAsia="Arial" w:cs="Arial"/>
        </w:rPr>
        <w:t>m</w:t>
      </w:r>
      <w:r w:rsidRPr="127D6889">
        <w:rPr>
          <w:rFonts w:eastAsia="Arial" w:cs="Arial"/>
        </w:rPr>
        <w:t xml:space="preserve">otor </w:t>
      </w:r>
      <w:r w:rsidR="7E99BF19" w:rsidRPr="127D6889">
        <w:rPr>
          <w:rFonts w:eastAsia="Arial" w:cs="Arial"/>
        </w:rPr>
        <w:t>l</w:t>
      </w:r>
      <w:r w:rsidRPr="127D6889">
        <w:rPr>
          <w:rFonts w:eastAsia="Arial" w:cs="Arial"/>
        </w:rPr>
        <w:t xml:space="preserve">earning </w:t>
      </w:r>
      <w:r w:rsidR="25649C5E" w:rsidRPr="127D6889">
        <w:rPr>
          <w:rFonts w:eastAsia="Arial" w:cs="Arial"/>
        </w:rPr>
        <w:t>t</w:t>
      </w:r>
      <w:r w:rsidRPr="127D6889">
        <w:rPr>
          <w:rFonts w:eastAsia="Arial" w:cs="Arial"/>
        </w:rPr>
        <w:t>heor</w:t>
      </w:r>
      <w:r w:rsidR="6CCBDF92" w:rsidRPr="127D6889">
        <w:rPr>
          <w:rFonts w:eastAsia="Arial" w:cs="Arial"/>
        </w:rPr>
        <w:t>ies</w:t>
      </w:r>
      <w:r w:rsidRPr="127D6889">
        <w:rPr>
          <w:rFonts w:eastAsia="Arial" w:cs="Arial"/>
        </w:rPr>
        <w:t xml:space="preserve">, skill acquisition progresses from cognitively demanding stages toward automatic performance through structured practice and feedback (Schmidt &amp; Lee, 2011, as cited in Donica et al., 2018; Zwicker &amp; Harris, 2009). Structured keyboarding programs </w:t>
      </w:r>
      <w:r w:rsidR="08DBDAC2" w:rsidRPr="127D6889">
        <w:rPr>
          <w:rFonts w:eastAsia="Arial" w:cs="Arial"/>
        </w:rPr>
        <w:t xml:space="preserve">that teach touch typing </w:t>
      </w:r>
      <w:r w:rsidRPr="127D6889">
        <w:rPr>
          <w:rFonts w:eastAsia="Arial" w:cs="Arial"/>
        </w:rPr>
        <w:t>have been shown to enhance transcription fluency and reduce cognitive load, particularly for children who require extended practice to achieve motor automaticity, including those with</w:t>
      </w:r>
      <w:r w:rsidR="7DFE2235" w:rsidRPr="127D6889">
        <w:rPr>
          <w:rFonts w:eastAsia="Arial" w:cs="Arial"/>
        </w:rPr>
        <w:t xml:space="preserve"> </w:t>
      </w:r>
      <w:r w:rsidRPr="127D6889">
        <w:rPr>
          <w:rFonts w:eastAsia="Arial" w:cs="Arial"/>
        </w:rPr>
        <w:t xml:space="preserve">neurodevelopmental and learning disorders (Donica et al., 2018; Van </w:t>
      </w:r>
      <w:proofErr w:type="spellStart"/>
      <w:r w:rsidRPr="127D6889">
        <w:rPr>
          <w:rFonts w:eastAsia="Arial" w:cs="Arial"/>
        </w:rPr>
        <w:t>Weerdenburg</w:t>
      </w:r>
      <w:proofErr w:type="spellEnd"/>
      <w:r w:rsidRPr="127D6889">
        <w:rPr>
          <w:rFonts w:eastAsia="Arial" w:cs="Arial"/>
        </w:rPr>
        <w:t xml:space="preserve"> et al., 2018; Barnett &amp; Stuart, 2024). </w:t>
      </w:r>
      <w:r w:rsidR="679158E1" w:rsidRPr="127D6889">
        <w:rPr>
          <w:rFonts w:eastAsia="Arial" w:cs="Arial"/>
        </w:rPr>
        <w:t>The fourth year of primary school is a common starting point for touch</w:t>
      </w:r>
      <w:r>
        <w:noBreakHyphen/>
      </w:r>
      <w:r w:rsidR="679158E1" w:rsidRPr="127D6889">
        <w:rPr>
          <w:rFonts w:eastAsia="Arial" w:cs="Arial"/>
        </w:rPr>
        <w:t>typing instruction, as children aged 9–10 years old typically demonstrate more refined fine</w:t>
      </w:r>
      <w:r>
        <w:noBreakHyphen/>
      </w:r>
      <w:r w:rsidR="679158E1" w:rsidRPr="127D6889">
        <w:rPr>
          <w:rFonts w:eastAsia="Arial" w:cs="Arial"/>
        </w:rPr>
        <w:t>motor control (Case</w:t>
      </w:r>
      <w:r>
        <w:noBreakHyphen/>
      </w:r>
      <w:r w:rsidR="679158E1" w:rsidRPr="127D6889">
        <w:rPr>
          <w:rFonts w:eastAsia="Arial" w:cs="Arial"/>
        </w:rPr>
        <w:t>Smith, 2005), stronger executive functions (Best &amp; Miller, 2010) and sufficient reading and spelling proficiency to benefit from the motor patterns involved in touch typing (Berninger &amp; Amtmann, 2003; Graham et al., 2018).</w:t>
      </w:r>
    </w:p>
    <w:p w14:paraId="09BEABFC" w14:textId="20FA7744" w:rsidR="17C1C2EE" w:rsidRDefault="17C1C2EE">
      <w:pPr>
        <w:jc w:val="both"/>
        <w:rPr>
          <w:rFonts w:eastAsia="Arial" w:cs="Arial"/>
        </w:rPr>
      </w:pPr>
      <w:r w:rsidRPr="127D6889">
        <w:rPr>
          <w:rFonts w:eastAsia="Arial" w:cs="Arial"/>
        </w:rPr>
        <w:t xml:space="preserve">Typ10 is a Flemish touch‑typing program designed to help </w:t>
      </w:r>
      <w:r w:rsidR="39DF31C7" w:rsidRPr="127D6889">
        <w:rPr>
          <w:rFonts w:eastAsia="Arial" w:cs="Arial"/>
        </w:rPr>
        <w:t xml:space="preserve">fourth year </w:t>
      </w:r>
      <w:r w:rsidRPr="127D6889">
        <w:rPr>
          <w:rFonts w:eastAsia="Arial" w:cs="Arial"/>
        </w:rPr>
        <w:t xml:space="preserve">primary school children </w:t>
      </w:r>
      <w:r w:rsidRPr="127D6889" w:rsidDel="17C1C2EE">
        <w:rPr>
          <w:rFonts w:eastAsia="Arial" w:cs="Arial"/>
        </w:rPr>
        <w:t xml:space="preserve">with </w:t>
      </w:r>
      <w:r w:rsidR="51ED2D13" w:rsidRPr="127D6889">
        <w:rPr>
          <w:rFonts w:eastAsia="Arial" w:cs="Arial"/>
        </w:rPr>
        <w:t>and without NDDs</w:t>
      </w:r>
      <w:r w:rsidRPr="127D6889" w:rsidDel="17C1C2EE">
        <w:rPr>
          <w:rFonts w:eastAsia="Arial" w:cs="Arial"/>
        </w:rPr>
        <w:t xml:space="preserve"> </w:t>
      </w:r>
      <w:r w:rsidRPr="127D6889">
        <w:rPr>
          <w:rFonts w:eastAsia="Arial" w:cs="Arial"/>
        </w:rPr>
        <w:t xml:space="preserve">develop efficient ten‑finger typing skills. The </w:t>
      </w:r>
      <w:r w:rsidR="53F329E8" w:rsidRPr="127D6889">
        <w:rPr>
          <w:rFonts w:eastAsia="Arial" w:cs="Arial"/>
        </w:rPr>
        <w:t>program</w:t>
      </w:r>
      <w:r w:rsidRPr="127D6889">
        <w:rPr>
          <w:rFonts w:eastAsia="Arial" w:cs="Arial"/>
        </w:rPr>
        <w:t xml:space="preserve"> combines an online platform with a workbook and uses a structured, multisensory approach involving mnemonics, color‑coding and gamified exercises to support automatization of keyboard use. By improving typing fluency, Typ10 aims to reduce the cognitive load associated with handwriting and written school tasks. Teachers and parents can monitor progress through detailed error and speed analyses. </w:t>
      </w:r>
      <w:r w:rsidR="0ABF4E44" w:rsidRPr="127D6889">
        <w:rPr>
          <w:rFonts w:eastAsia="Arial" w:cs="Arial"/>
        </w:rPr>
        <w:t>Although the program was primar</w:t>
      </w:r>
      <w:r w:rsidR="371515AC" w:rsidRPr="127D6889">
        <w:rPr>
          <w:rFonts w:eastAsia="Arial" w:cs="Arial"/>
        </w:rPr>
        <w:t>ily</w:t>
      </w:r>
      <w:r w:rsidR="0ABF4E44" w:rsidRPr="127D6889">
        <w:rPr>
          <w:rFonts w:eastAsia="Arial" w:cs="Arial"/>
        </w:rPr>
        <w:t xml:space="preserve"> developed for children with learning disorders, in Flanders, the program is currently mainly used in mainstream education </w:t>
      </w:r>
      <w:r w:rsidR="20257859" w:rsidRPr="127D6889">
        <w:rPr>
          <w:rFonts w:eastAsia="Arial" w:cs="Arial"/>
        </w:rPr>
        <w:t>for children with</w:t>
      </w:r>
      <w:r w:rsidR="0ABF4E44" w:rsidRPr="127D6889">
        <w:rPr>
          <w:rFonts w:eastAsia="Arial" w:cs="Arial"/>
        </w:rPr>
        <w:t xml:space="preserve"> neurotypical</w:t>
      </w:r>
      <w:r w:rsidR="06DBBAFA" w:rsidRPr="127D6889">
        <w:rPr>
          <w:rFonts w:eastAsia="Arial" w:cs="Arial"/>
        </w:rPr>
        <w:t xml:space="preserve"> development</w:t>
      </w:r>
      <w:r w:rsidR="0ABF4E44" w:rsidRPr="127D6889">
        <w:rPr>
          <w:rFonts w:eastAsia="Arial" w:cs="Arial"/>
        </w:rPr>
        <w:t>.</w:t>
      </w:r>
    </w:p>
    <w:p w14:paraId="33B0131D" w14:textId="5544F1FC" w:rsidR="63F34AFA" w:rsidRDefault="17C1C2EE" w:rsidP="446C64A5">
      <w:pPr>
        <w:jc w:val="both"/>
        <w:rPr>
          <w:rFonts w:eastAsia="Arial" w:cs="Arial"/>
        </w:rPr>
      </w:pPr>
      <w:r w:rsidRPr="127D6889">
        <w:rPr>
          <w:rFonts w:eastAsia="Arial" w:cs="Arial"/>
        </w:rPr>
        <w:t>A recent scoping review (Bailey et al., 2025) show</w:t>
      </w:r>
      <w:r w:rsidR="571F52F7" w:rsidRPr="127D6889">
        <w:rPr>
          <w:rFonts w:eastAsia="Arial" w:cs="Arial"/>
        </w:rPr>
        <w:t>ed</w:t>
      </w:r>
      <w:r w:rsidRPr="127D6889">
        <w:rPr>
          <w:rFonts w:eastAsia="Arial" w:cs="Arial"/>
        </w:rPr>
        <w:t xml:space="preserve"> that </w:t>
      </w:r>
      <w:r w:rsidR="0DA08E86" w:rsidRPr="127D6889">
        <w:rPr>
          <w:rFonts w:eastAsia="Arial" w:cs="Arial"/>
        </w:rPr>
        <w:t xml:space="preserve">common </w:t>
      </w:r>
      <w:r w:rsidRPr="127D6889">
        <w:rPr>
          <w:rFonts w:eastAsia="Arial" w:cs="Arial"/>
        </w:rPr>
        <w:t xml:space="preserve">transcription instruction for children with autism rarely </w:t>
      </w:r>
      <w:r w:rsidR="00403643" w:rsidRPr="127D6889">
        <w:rPr>
          <w:rFonts w:eastAsia="Arial" w:cs="Arial"/>
        </w:rPr>
        <w:t>includes learning to</w:t>
      </w:r>
      <w:r w:rsidRPr="127D6889">
        <w:rPr>
          <w:rFonts w:eastAsia="Arial" w:cs="Arial"/>
        </w:rPr>
        <w:t xml:space="preserve"> typ</w:t>
      </w:r>
      <w:r w:rsidR="6710DBD7" w:rsidRPr="127D6889">
        <w:rPr>
          <w:rFonts w:eastAsia="Arial" w:cs="Arial"/>
        </w:rPr>
        <w:t>e</w:t>
      </w:r>
      <w:r w:rsidRPr="127D6889">
        <w:rPr>
          <w:rFonts w:eastAsia="Arial" w:cs="Arial"/>
        </w:rPr>
        <w:t xml:space="preserve">, leaving evidence‑based guidelines largely absent despite the motor challenges many of these children face. The limited studies that do exist suggest that typing can support more efficient written output than handwriting, particularly for children with co‑occurring conditions such as DCD, ADHD, or dysgraphia. </w:t>
      </w:r>
    </w:p>
    <w:p w14:paraId="04DAA6B3" w14:textId="034B9389" w:rsidR="63F34AFA" w:rsidRDefault="17C1C2EE" w:rsidP="17ADED41">
      <w:pPr>
        <w:jc w:val="both"/>
        <w:rPr>
          <w:rFonts w:eastAsia="Arial" w:cs="Arial"/>
        </w:rPr>
      </w:pPr>
      <w:r w:rsidRPr="127D6889">
        <w:rPr>
          <w:rFonts w:eastAsia="Arial" w:cs="Arial"/>
        </w:rPr>
        <w:t>At the same time, literature increasingly highlights the educational importance of digital literacy and keyboarding skills</w:t>
      </w:r>
      <w:r w:rsidR="7960E740" w:rsidRPr="127D6889">
        <w:rPr>
          <w:rFonts w:eastAsia="Arial" w:cs="Arial"/>
        </w:rPr>
        <w:t xml:space="preserve"> </w:t>
      </w:r>
      <w:r w:rsidR="0D7C83DA" w:rsidRPr="127D6889">
        <w:rPr>
          <w:rFonts w:eastAsia="Arial" w:cs="Arial"/>
        </w:rPr>
        <w:t>for all children</w:t>
      </w:r>
      <w:r w:rsidR="7960E740" w:rsidRPr="127D6889">
        <w:rPr>
          <w:rFonts w:eastAsia="Arial" w:cs="Arial"/>
        </w:rPr>
        <w:t xml:space="preserve"> (</w:t>
      </w:r>
      <w:r w:rsidR="626B3C92" w:rsidRPr="127D6889">
        <w:rPr>
          <w:rFonts w:eastAsia="Arial" w:cs="Arial"/>
        </w:rPr>
        <w:t xml:space="preserve">Van der </w:t>
      </w:r>
      <w:proofErr w:type="spellStart"/>
      <w:r w:rsidR="43169335" w:rsidRPr="127D6889">
        <w:rPr>
          <w:rFonts w:eastAsia="Arial" w:cs="Arial"/>
        </w:rPr>
        <w:t>Meijden</w:t>
      </w:r>
      <w:proofErr w:type="spellEnd"/>
      <w:r w:rsidR="43169335" w:rsidRPr="127D6889">
        <w:rPr>
          <w:rFonts w:eastAsia="Arial" w:cs="Arial"/>
        </w:rPr>
        <w:t xml:space="preserve">. (2023). </w:t>
      </w:r>
      <w:proofErr w:type="spellStart"/>
      <w:r w:rsidR="43169335" w:rsidRPr="127D6889">
        <w:rPr>
          <w:rFonts w:eastAsia="Arial" w:cs="Arial"/>
        </w:rPr>
        <w:t>Typ</w:t>
      </w:r>
      <w:proofErr w:type="spellEnd"/>
      <w:r w:rsidR="43169335" w:rsidRPr="127D6889">
        <w:rPr>
          <w:rFonts w:eastAsia="Arial" w:cs="Arial"/>
        </w:rPr>
        <w:t xml:space="preserve"> </w:t>
      </w:r>
      <w:proofErr w:type="spellStart"/>
      <w:r w:rsidR="43169335" w:rsidRPr="127D6889">
        <w:rPr>
          <w:rFonts w:eastAsia="Arial" w:cs="Arial"/>
        </w:rPr>
        <w:t>jij</w:t>
      </w:r>
      <w:proofErr w:type="spellEnd"/>
      <w:r w:rsidR="43169335" w:rsidRPr="127D6889">
        <w:rPr>
          <w:rFonts w:eastAsia="Arial" w:cs="Arial"/>
        </w:rPr>
        <w:t xml:space="preserve"> blind?</w:t>
      </w:r>
      <w:r w:rsidR="7960E740" w:rsidRPr="127D6889">
        <w:rPr>
          <w:rFonts w:eastAsia="Arial" w:cs="Arial"/>
        </w:rPr>
        <w:t>)</w:t>
      </w:r>
      <w:r w:rsidRPr="127D6889">
        <w:rPr>
          <w:rFonts w:eastAsia="Arial" w:cs="Arial"/>
        </w:rPr>
        <w:t>.  Although growing evidence points to the potential benefits of structured keyboarding instruction</w:t>
      </w:r>
      <w:r w:rsidR="43FCC8EC" w:rsidRPr="127D6889">
        <w:rPr>
          <w:rFonts w:eastAsia="Arial" w:cs="Arial"/>
        </w:rPr>
        <w:t xml:space="preserve"> (</w:t>
      </w:r>
      <w:proofErr w:type="spellStart"/>
      <w:r w:rsidR="708EC533" w:rsidRPr="127D6889">
        <w:rPr>
          <w:rFonts w:eastAsia="Arial" w:cs="Arial"/>
        </w:rPr>
        <w:t>Malpique</w:t>
      </w:r>
      <w:proofErr w:type="spellEnd"/>
      <w:r w:rsidR="708EC533" w:rsidRPr="127D6889">
        <w:rPr>
          <w:rFonts w:eastAsia="Arial" w:cs="Arial"/>
        </w:rPr>
        <w:t xml:space="preserve"> et al. (2023)</w:t>
      </w:r>
      <w:r w:rsidR="43FCC8EC" w:rsidRPr="127D6889">
        <w:rPr>
          <w:rFonts w:eastAsia="Arial" w:cs="Arial"/>
        </w:rPr>
        <w:t>)</w:t>
      </w:r>
      <w:r w:rsidRPr="127D6889">
        <w:rPr>
          <w:rFonts w:eastAsia="Arial" w:cs="Arial"/>
        </w:rPr>
        <w:t xml:space="preserve">, interventional research </w:t>
      </w:r>
      <w:r w:rsidR="30622A76" w:rsidRPr="127D6889">
        <w:rPr>
          <w:rFonts w:eastAsia="Arial" w:cs="Arial"/>
        </w:rPr>
        <w:t xml:space="preserve">on typing instruction </w:t>
      </w:r>
      <w:r w:rsidRPr="127D6889">
        <w:rPr>
          <w:rFonts w:eastAsia="Arial" w:cs="Arial"/>
        </w:rPr>
        <w:t xml:space="preserve">in mainstream primary education remains scarce. Many studies rely on neurotypical samples or observational designs, limiting conclusions about the effectiveness of specific typing programs for heterogeneous classroom populations (Jiménez et al., 2016; Jung et al., 2021). </w:t>
      </w:r>
      <w:r w:rsidR="3C38F723" w:rsidRPr="127D6889">
        <w:rPr>
          <w:rFonts w:eastAsia="Arial" w:cs="Arial"/>
        </w:rPr>
        <w:t xml:space="preserve">Given the cognitive demands of handwriting and the heterogeneity of mainstream classrooms, there is a need to explore structured typing instruction as a potentially inclusive educational intervention. However, evidence regarding the effectiveness of specific typing programs in improving typing performance and supporting diverse learners in Flemish primary education is currently lacking. </w:t>
      </w:r>
      <w:r w:rsidRPr="127D6889">
        <w:rPr>
          <w:rFonts w:eastAsia="Arial" w:cs="Arial"/>
        </w:rPr>
        <w:t xml:space="preserve">Moreover, no quantitative study has yet evaluated the effectiveness of the Typ10 program within Flemish primary education or examined potential differences in outcomes between children with and without </w:t>
      </w:r>
      <w:r w:rsidR="32050969" w:rsidRPr="127D6889">
        <w:rPr>
          <w:rFonts w:eastAsia="Arial" w:cs="Arial"/>
        </w:rPr>
        <w:t>NDD</w:t>
      </w:r>
      <w:r w:rsidRPr="127D6889">
        <w:rPr>
          <w:rFonts w:eastAsia="Arial" w:cs="Arial"/>
        </w:rPr>
        <w:t xml:space="preserve">s. This gap highlights the need for controlled feasibility research in authentic classroom settings. </w:t>
      </w:r>
    </w:p>
    <w:p w14:paraId="54CBA606" w14:textId="69385A2D" w:rsidR="16C78B2F" w:rsidRDefault="16C78B2F" w:rsidP="127D6889">
      <w:pPr>
        <w:jc w:val="both"/>
        <w:rPr>
          <w:rFonts w:eastAsia="Arial" w:cs="Arial"/>
        </w:rPr>
      </w:pPr>
      <w:r w:rsidRPr="127D6889">
        <w:rPr>
          <w:rFonts w:eastAsia="Arial" w:cs="Arial"/>
        </w:rPr>
        <w:t>The primary aim of this pilot feasibility study was to evaluate the effectiveness of the Typ10 touch-typing program in improving typing performance, including typing speed and typing accuracy, in fourth-grade children within mainstream education in Flanders, both with and without (suspected) NDDs</w:t>
      </w:r>
      <w:r w:rsidR="00543B74">
        <w:rPr>
          <w:rFonts w:eastAsia="Arial" w:cs="Arial"/>
        </w:rPr>
        <w:t>.</w:t>
      </w:r>
      <w:r w:rsidRPr="127D6889">
        <w:rPr>
          <w:rFonts w:eastAsia="Arial" w:cs="Arial"/>
        </w:rPr>
        <w:t xml:space="preserve"> More specifically, the study examined the evolution of typing performance over time, group differences between children with and without (suspected) NDDs, and the relationships between typing performance, handwriting performance </w:t>
      </w:r>
      <w:r w:rsidR="009F059C">
        <w:rPr>
          <w:rFonts w:eastAsia="Arial" w:cs="Arial"/>
        </w:rPr>
        <w:t>via</w:t>
      </w:r>
      <w:r w:rsidRPr="127D6889">
        <w:rPr>
          <w:rFonts w:eastAsia="Arial" w:cs="Arial"/>
        </w:rPr>
        <w:t xml:space="preserve"> </w:t>
      </w:r>
      <w:r w:rsidR="00E200B2">
        <w:rPr>
          <w:rFonts w:eastAsia="Arial" w:cs="Arial"/>
        </w:rPr>
        <w:t>‘</w:t>
      </w:r>
      <w:proofErr w:type="spellStart"/>
      <w:r w:rsidR="002D0DC3">
        <w:rPr>
          <w:rFonts w:eastAsia="Arial" w:cs="Arial"/>
        </w:rPr>
        <w:t>Systematische</w:t>
      </w:r>
      <w:proofErr w:type="spellEnd"/>
      <w:r w:rsidR="002D0DC3">
        <w:rPr>
          <w:rFonts w:eastAsia="Arial" w:cs="Arial"/>
        </w:rPr>
        <w:t xml:space="preserve"> </w:t>
      </w:r>
      <w:proofErr w:type="spellStart"/>
      <w:r w:rsidR="002D0DC3">
        <w:rPr>
          <w:rFonts w:eastAsia="Arial" w:cs="Arial"/>
        </w:rPr>
        <w:t>Opspor</w:t>
      </w:r>
      <w:r w:rsidR="005F3095">
        <w:rPr>
          <w:rFonts w:eastAsia="Arial" w:cs="Arial"/>
        </w:rPr>
        <w:t>i</w:t>
      </w:r>
      <w:r w:rsidR="002D0DC3">
        <w:rPr>
          <w:rFonts w:eastAsia="Arial" w:cs="Arial"/>
        </w:rPr>
        <w:t>n</w:t>
      </w:r>
      <w:r w:rsidR="005F3095">
        <w:rPr>
          <w:rFonts w:eastAsia="Arial" w:cs="Arial"/>
        </w:rPr>
        <w:t>g</w:t>
      </w:r>
      <w:proofErr w:type="spellEnd"/>
      <w:r w:rsidR="00DE05FE">
        <w:rPr>
          <w:rFonts w:eastAsia="Arial" w:cs="Arial"/>
        </w:rPr>
        <w:t xml:space="preserve"> </w:t>
      </w:r>
      <w:r w:rsidR="00857665">
        <w:rPr>
          <w:rFonts w:eastAsia="Arial" w:cs="Arial"/>
        </w:rPr>
        <w:t>Schrijfpr</w:t>
      </w:r>
      <w:r w:rsidR="009F059C">
        <w:rPr>
          <w:rFonts w:eastAsia="Arial" w:cs="Arial"/>
        </w:rPr>
        <w:t>oblemen</w:t>
      </w:r>
      <w:r w:rsidR="00E200B2">
        <w:rPr>
          <w:rFonts w:eastAsia="Arial" w:cs="Arial"/>
        </w:rPr>
        <w:t>’</w:t>
      </w:r>
      <w:r w:rsidR="009F059C">
        <w:rPr>
          <w:rFonts w:eastAsia="Arial" w:cs="Arial"/>
        </w:rPr>
        <w:t xml:space="preserve"> </w:t>
      </w:r>
      <w:r w:rsidRPr="127D6889">
        <w:rPr>
          <w:rFonts w:eastAsia="Arial" w:cs="Arial"/>
        </w:rPr>
        <w:t xml:space="preserve">(SOS-2-VL), practice time, and typing speed and accuracy. In addition, the study explored whether SOS-2-VL classification was associated with </w:t>
      </w:r>
      <w:r w:rsidRPr="127D6889">
        <w:rPr>
          <w:rFonts w:eastAsia="Arial" w:cs="Arial"/>
        </w:rPr>
        <w:lastRenderedPageBreak/>
        <w:t xml:space="preserve">NDD status. Finally, the study aimed to examine motivation, frustration, typing strategies, and short-term retention of typing skills following the Typ10 touch-typing program. </w:t>
      </w:r>
    </w:p>
    <w:p w14:paraId="4A0C3660" w14:textId="10352500" w:rsidR="0FF08C48" w:rsidRDefault="0FF08C48" w:rsidP="0FF08C48">
      <w:pPr>
        <w:jc w:val="both"/>
        <w:rPr>
          <w:rFonts w:eastAsia="Arial" w:cs="Arial"/>
        </w:rPr>
      </w:pPr>
    </w:p>
    <w:p w14:paraId="13574492" w14:textId="45D1965F" w:rsidR="0D25609E" w:rsidRDefault="0D25609E" w:rsidP="17ADED41">
      <w:pPr>
        <w:jc w:val="both"/>
        <w:rPr>
          <w:rFonts w:eastAsia="Arial" w:cs="Arial"/>
        </w:rPr>
      </w:pPr>
    </w:p>
    <w:p w14:paraId="7A92113B" w14:textId="0ABB37F7" w:rsidR="58A8D2EC" w:rsidRDefault="0020DAC2" w:rsidP="0D3B927B">
      <w:pPr>
        <w:pStyle w:val="Kop1"/>
        <w:spacing w:beforeAutospacing="0" w:after="0"/>
        <w:rPr>
          <w:rFonts w:eastAsia="Arial" w:cs="Arial"/>
        </w:rPr>
      </w:pPr>
      <w:bookmarkStart w:id="14" w:name="_Toc1423620345"/>
      <w:bookmarkStart w:id="15" w:name="_Toc229749512"/>
      <w:bookmarkStart w:id="16" w:name="_Toc230085231"/>
      <w:r w:rsidRPr="0D3B927B">
        <w:rPr>
          <w:rFonts w:eastAsia="Arial" w:cs="Arial"/>
        </w:rPr>
        <w:t>Research questions and hypotheses</w:t>
      </w:r>
      <w:bookmarkEnd w:id="14"/>
      <w:bookmarkEnd w:id="15"/>
      <w:bookmarkEnd w:id="16"/>
    </w:p>
    <w:p w14:paraId="624B4734" w14:textId="16669871" w:rsidR="17ADED41" w:rsidRDefault="17ADED41" w:rsidP="17ADED41">
      <w:pPr>
        <w:rPr>
          <w:rFonts w:eastAsia="Arial" w:cs="Arial"/>
        </w:rPr>
      </w:pPr>
    </w:p>
    <w:p w14:paraId="3771D026" w14:textId="76106E38" w:rsidR="4E8E43C2" w:rsidRDefault="4E8E43C2" w:rsidP="00F160F9">
      <w:pPr>
        <w:pStyle w:val="Lijstalinea"/>
        <w:numPr>
          <w:ilvl w:val="0"/>
          <w:numId w:val="1"/>
        </w:numPr>
        <w:spacing w:line="240" w:lineRule="auto"/>
        <w:ind w:left="360"/>
        <w:jc w:val="both"/>
        <w:rPr>
          <w:rFonts w:eastAsia="Arial" w:cs="Arial"/>
          <w:b/>
          <w:bCs/>
        </w:rPr>
      </w:pPr>
      <w:r w:rsidRPr="66A96BBB">
        <w:rPr>
          <w:rFonts w:eastAsia="Arial" w:cs="Arial"/>
          <w:b/>
          <w:bCs/>
        </w:rPr>
        <w:t xml:space="preserve">How do typing speed and typing accuracy evolve over time during a period of no intervention, a period of using the Typ10 program and a retention period? </w:t>
      </w:r>
    </w:p>
    <w:p w14:paraId="54D4C898" w14:textId="63BC856F" w:rsidR="0CA41828" w:rsidRDefault="4D8E8110" w:rsidP="446C64A5">
      <w:pPr>
        <w:pStyle w:val="Lijstalinea"/>
        <w:spacing w:line="240" w:lineRule="auto"/>
        <w:ind w:left="360"/>
        <w:jc w:val="both"/>
        <w:rPr>
          <w:rFonts w:eastAsia="Arial" w:cs="Arial"/>
        </w:rPr>
      </w:pPr>
      <w:r w:rsidRPr="127D6889">
        <w:rPr>
          <w:rFonts w:eastAsia="Arial" w:cs="Arial"/>
        </w:rPr>
        <w:t xml:space="preserve">It is hypothesized that both typing speed and typing accuracy will </w:t>
      </w:r>
      <w:r w:rsidR="72BA413A" w:rsidRPr="127D6889">
        <w:rPr>
          <w:rFonts w:eastAsia="Arial" w:cs="Arial"/>
        </w:rPr>
        <w:t>increase following the Typ10 intervention</w:t>
      </w:r>
      <w:r w:rsidRPr="5941637F">
        <w:rPr>
          <w:rFonts w:eastAsia="Arial" w:cs="Arial"/>
        </w:rPr>
        <w:t>, reflecting increased typing proficiency following participation in the Typ10 program</w:t>
      </w:r>
      <w:r w:rsidR="1E38829F" w:rsidRPr="5941637F">
        <w:rPr>
          <w:rFonts w:eastAsia="Arial" w:cs="Arial"/>
        </w:rPr>
        <w:t>.</w:t>
      </w:r>
    </w:p>
    <w:p w14:paraId="6429B6CA" w14:textId="2F414B52" w:rsidR="162711F7" w:rsidRDefault="1E38829F" w:rsidP="00F160F9">
      <w:pPr>
        <w:pStyle w:val="Lijstalinea"/>
        <w:numPr>
          <w:ilvl w:val="0"/>
          <w:numId w:val="1"/>
        </w:numPr>
        <w:spacing w:line="240" w:lineRule="auto"/>
        <w:ind w:left="360"/>
        <w:jc w:val="both"/>
        <w:rPr>
          <w:rFonts w:eastAsia="Arial" w:cs="Arial"/>
          <w:b/>
          <w:bCs/>
        </w:rPr>
      </w:pPr>
      <w:r w:rsidRPr="5941637F">
        <w:rPr>
          <w:rFonts w:eastAsia="Arial" w:cs="Arial"/>
          <w:b/>
          <w:bCs/>
        </w:rPr>
        <w:t>I</w:t>
      </w:r>
      <w:r w:rsidR="7C5010AF" w:rsidRPr="5941637F">
        <w:rPr>
          <w:rFonts w:eastAsia="Arial" w:cs="Arial"/>
          <w:b/>
          <w:bCs/>
        </w:rPr>
        <w:t>s there a difference in the evolution of typing speed and typing accuracy between participants with and without a (suspected) NDD</w:t>
      </w:r>
      <w:r w:rsidR="7C5010AF" w:rsidRPr="16BA24D1">
        <w:rPr>
          <w:rFonts w:eastAsia="Arial" w:cs="Arial"/>
          <w:b/>
          <w:bCs/>
        </w:rPr>
        <w:t>?</w:t>
      </w:r>
    </w:p>
    <w:p w14:paraId="7B33E6E5" w14:textId="5D6286BB" w:rsidR="607E148A" w:rsidRDefault="45638921" w:rsidP="446C64A5">
      <w:pPr>
        <w:pStyle w:val="Lijstalinea"/>
        <w:spacing w:line="240" w:lineRule="auto"/>
        <w:ind w:left="360"/>
        <w:jc w:val="both"/>
        <w:rPr>
          <w:rFonts w:eastAsia="Arial" w:cs="Arial"/>
        </w:rPr>
      </w:pPr>
      <w:r w:rsidRPr="5941637F">
        <w:rPr>
          <w:rFonts w:eastAsia="Arial" w:cs="Arial"/>
        </w:rPr>
        <w:t xml:space="preserve">It is hypothesized that the evolution of typing speed and typing accuracy will differ between participants with and without a (suspected) </w:t>
      </w:r>
      <w:r w:rsidR="4F3385F0" w:rsidRPr="5941637F">
        <w:rPr>
          <w:rFonts w:eastAsia="Arial" w:cs="Arial"/>
        </w:rPr>
        <w:t>NDD</w:t>
      </w:r>
      <w:r w:rsidRPr="5941637F">
        <w:rPr>
          <w:rFonts w:eastAsia="Arial" w:cs="Arial"/>
        </w:rPr>
        <w:t>, with children without NDD demonstrating greater improvements over time.</w:t>
      </w:r>
    </w:p>
    <w:p w14:paraId="19A4DA28" w14:textId="6DE30974" w:rsidR="7E0DBFFF" w:rsidRDefault="7C5010AF" w:rsidP="00F160F9">
      <w:pPr>
        <w:pStyle w:val="Lijstalinea"/>
        <w:numPr>
          <w:ilvl w:val="0"/>
          <w:numId w:val="1"/>
        </w:numPr>
        <w:spacing w:line="240" w:lineRule="auto"/>
        <w:ind w:left="360"/>
        <w:jc w:val="both"/>
        <w:rPr>
          <w:rFonts w:eastAsia="Arial" w:cs="Arial"/>
          <w:b/>
          <w:bCs/>
        </w:rPr>
      </w:pPr>
      <w:r w:rsidRPr="5941637F">
        <w:rPr>
          <w:rFonts w:eastAsia="Arial" w:cs="Arial"/>
          <w:b/>
          <w:bCs/>
        </w:rPr>
        <w:t xml:space="preserve">Is there an association between the score on the SOS-2-VL and typing speed and typing accuracy at </w:t>
      </w:r>
      <w:r w:rsidR="00FD66B4">
        <w:rPr>
          <w:rFonts w:eastAsia="Arial" w:cs="Arial"/>
          <w:b/>
          <w:bCs/>
        </w:rPr>
        <w:t>baseline</w:t>
      </w:r>
      <w:r w:rsidRPr="5941637F">
        <w:rPr>
          <w:rFonts w:eastAsia="Arial" w:cs="Arial"/>
          <w:b/>
          <w:bCs/>
        </w:rPr>
        <w:t xml:space="preserve"> and </w:t>
      </w:r>
      <w:r w:rsidR="001907FC">
        <w:rPr>
          <w:rFonts w:eastAsia="Arial" w:cs="Arial"/>
          <w:b/>
          <w:bCs/>
        </w:rPr>
        <w:t xml:space="preserve">at the </w:t>
      </w:r>
      <w:r w:rsidR="00580883">
        <w:rPr>
          <w:rFonts w:eastAsia="Arial" w:cs="Arial"/>
          <w:b/>
          <w:bCs/>
        </w:rPr>
        <w:t>retention measurement</w:t>
      </w:r>
      <w:r w:rsidRPr="5A0F2546">
        <w:rPr>
          <w:rFonts w:eastAsia="Arial" w:cs="Arial"/>
          <w:b/>
          <w:bCs/>
        </w:rPr>
        <w:t>?</w:t>
      </w:r>
    </w:p>
    <w:p w14:paraId="0B57A822" w14:textId="0D10A5F8" w:rsidR="72AD8053" w:rsidRDefault="3F6F5E4B" w:rsidP="446C64A5">
      <w:pPr>
        <w:pStyle w:val="Lijstalinea"/>
        <w:spacing w:line="240" w:lineRule="auto"/>
        <w:ind w:left="360"/>
        <w:jc w:val="both"/>
        <w:rPr>
          <w:rFonts w:eastAsia="Arial" w:cs="Arial"/>
        </w:rPr>
      </w:pPr>
      <w:r w:rsidRPr="446C64A5">
        <w:rPr>
          <w:rFonts w:eastAsia="Arial" w:cs="Arial"/>
        </w:rPr>
        <w:t xml:space="preserve">It is hypothesized that higher SOS-2-VL percentile scores will be positively associated with better typing performance, such that higher scores will correlate with higher typing speed and greater typing accuracy at both </w:t>
      </w:r>
      <w:r w:rsidR="00580883">
        <w:rPr>
          <w:rFonts w:eastAsia="Arial" w:cs="Arial"/>
        </w:rPr>
        <w:t>baseline</w:t>
      </w:r>
      <w:r w:rsidRPr="446C64A5">
        <w:rPr>
          <w:rFonts w:eastAsia="Arial" w:cs="Arial"/>
        </w:rPr>
        <w:t xml:space="preserve"> and </w:t>
      </w:r>
      <w:r w:rsidR="00580883">
        <w:rPr>
          <w:rFonts w:eastAsia="Arial" w:cs="Arial"/>
        </w:rPr>
        <w:t>retention measurement</w:t>
      </w:r>
      <w:r w:rsidRPr="446C64A5">
        <w:rPr>
          <w:rFonts w:eastAsia="Arial" w:cs="Arial"/>
        </w:rPr>
        <w:t>.</w:t>
      </w:r>
    </w:p>
    <w:p w14:paraId="7C52A5CF" w14:textId="0B0E071B" w:rsidR="23365327" w:rsidRDefault="5D12D899" w:rsidP="00F160F9">
      <w:pPr>
        <w:pStyle w:val="Lijstalinea"/>
        <w:numPr>
          <w:ilvl w:val="0"/>
          <w:numId w:val="1"/>
        </w:numPr>
        <w:spacing w:line="240" w:lineRule="auto"/>
        <w:ind w:left="360"/>
        <w:jc w:val="both"/>
        <w:rPr>
          <w:rFonts w:eastAsia="Arial" w:cs="Arial"/>
          <w:b/>
        </w:rPr>
      </w:pPr>
      <w:r w:rsidRPr="127D6889">
        <w:rPr>
          <w:rFonts w:eastAsia="Arial" w:cs="Arial"/>
          <w:b/>
        </w:rPr>
        <w:t>Is increased practice time associated with improved typing speed and typing accuracy</w:t>
      </w:r>
      <w:r w:rsidR="12C38B54" w:rsidRPr="127D6889">
        <w:rPr>
          <w:rFonts w:eastAsia="Arial" w:cs="Arial"/>
          <w:b/>
        </w:rPr>
        <w:t xml:space="preserve"> after the intervention</w:t>
      </w:r>
      <w:r w:rsidRPr="127D6889">
        <w:rPr>
          <w:rFonts w:eastAsia="Arial" w:cs="Arial"/>
          <w:b/>
        </w:rPr>
        <w:t>?</w:t>
      </w:r>
    </w:p>
    <w:p w14:paraId="758B73FC" w14:textId="2DE2A72A" w:rsidR="4FA099BA" w:rsidRDefault="23C0BA03" w:rsidP="446C64A5">
      <w:pPr>
        <w:pStyle w:val="Lijstalinea"/>
        <w:spacing w:line="240" w:lineRule="auto"/>
        <w:ind w:left="360"/>
        <w:jc w:val="both"/>
        <w:rPr>
          <w:rFonts w:eastAsia="Arial" w:cs="Arial"/>
        </w:rPr>
      </w:pPr>
      <w:r w:rsidRPr="127D6889">
        <w:rPr>
          <w:rFonts w:eastAsia="Arial" w:cs="Arial"/>
        </w:rPr>
        <w:t>I</w:t>
      </w:r>
      <w:r w:rsidR="0B78749D" w:rsidRPr="127D6889">
        <w:rPr>
          <w:rFonts w:eastAsia="Arial" w:cs="Arial"/>
        </w:rPr>
        <w:t>t is hypothesized that increased practice time will be positively associated with improvements in typing speed and typing accuracy, indicating that greater exposure to the Typ10 program leads to better typing performance and increased typing automaticity.</w:t>
      </w:r>
    </w:p>
    <w:p w14:paraId="31E5A5D7" w14:textId="4A42A967" w:rsidR="0FF08C48" w:rsidRDefault="007932C1" w:rsidP="007932C1">
      <w:pPr>
        <w:spacing w:after="160" w:line="2" w:lineRule="auto"/>
        <w:rPr>
          <w:rFonts w:eastAsia="Arial" w:cs="Arial"/>
        </w:rPr>
      </w:pPr>
      <w:r>
        <w:rPr>
          <w:rFonts w:eastAsia="Arial" w:cs="Arial"/>
        </w:rPr>
        <w:br w:type="page"/>
      </w:r>
    </w:p>
    <w:p w14:paraId="60090AAE" w14:textId="434B0C38" w:rsidR="4EB00DDF" w:rsidRDefault="22CEA906" w:rsidP="0D3B927B">
      <w:pPr>
        <w:pStyle w:val="Kop1"/>
        <w:spacing w:beforeAutospacing="0" w:after="0" w:line="240" w:lineRule="auto"/>
        <w:jc w:val="both"/>
        <w:rPr>
          <w:rFonts w:eastAsia="Arial" w:cs="Arial"/>
        </w:rPr>
      </w:pPr>
      <w:bookmarkStart w:id="17" w:name="_Toc797946602"/>
      <w:bookmarkStart w:id="18" w:name="_Toc229749513"/>
      <w:bookmarkStart w:id="19" w:name="_Toc230085232"/>
      <w:r w:rsidRPr="0D3B927B">
        <w:rPr>
          <w:rFonts w:eastAsia="Arial" w:cs="Arial"/>
        </w:rPr>
        <w:lastRenderedPageBreak/>
        <w:t>Method</w:t>
      </w:r>
      <w:bookmarkEnd w:id="17"/>
      <w:bookmarkEnd w:id="18"/>
      <w:bookmarkEnd w:id="19"/>
    </w:p>
    <w:p w14:paraId="4C297F50" w14:textId="106BBC6D" w:rsidR="13F2F109" w:rsidRDefault="13F2F109" w:rsidP="446C64A5">
      <w:pPr>
        <w:rPr>
          <w:rFonts w:eastAsia="Arial" w:cs="Arial"/>
        </w:rPr>
      </w:pPr>
    </w:p>
    <w:p w14:paraId="5180C458" w14:textId="61CB4AAD" w:rsidR="45391633" w:rsidRDefault="35E1AB00" w:rsidP="62B0688F">
      <w:pPr>
        <w:jc w:val="both"/>
        <w:rPr>
          <w:rFonts w:eastAsia="Arial" w:cs="Arial"/>
        </w:rPr>
      </w:pPr>
      <w:r w:rsidRPr="127D6889">
        <w:rPr>
          <w:rFonts w:eastAsia="Arial" w:cs="Arial"/>
        </w:rPr>
        <w:t xml:space="preserve">This study employed a quasi-experimental longitudinal pre-post </w:t>
      </w:r>
      <w:r w:rsidR="7027ED69" w:rsidRPr="127D6889">
        <w:rPr>
          <w:rFonts w:eastAsia="Arial" w:cs="Arial"/>
        </w:rPr>
        <w:t xml:space="preserve">feasibility </w:t>
      </w:r>
      <w:r w:rsidRPr="127D6889">
        <w:rPr>
          <w:rFonts w:eastAsia="Arial" w:cs="Arial"/>
        </w:rPr>
        <w:t xml:space="preserve">design.  </w:t>
      </w:r>
    </w:p>
    <w:p w14:paraId="257559A1" w14:textId="77777777" w:rsidR="45391633" w:rsidRDefault="45391633" w:rsidP="62B0688F">
      <w:pPr>
        <w:jc w:val="both"/>
        <w:rPr>
          <w:rFonts w:eastAsia="Arial" w:cs="Arial"/>
        </w:rPr>
      </w:pPr>
    </w:p>
    <w:p w14:paraId="16F588C4" w14:textId="77777777" w:rsidR="001F3D83" w:rsidRDefault="001F3D83" w:rsidP="62B0688F">
      <w:pPr>
        <w:jc w:val="both"/>
        <w:rPr>
          <w:rFonts w:eastAsia="Arial" w:cs="Arial"/>
        </w:rPr>
      </w:pPr>
    </w:p>
    <w:p w14:paraId="700A9090" w14:textId="23EBC40E" w:rsidR="35E1AB00" w:rsidRDefault="2670B2EA" w:rsidP="000F7991">
      <w:pPr>
        <w:pStyle w:val="Kop2"/>
        <w:spacing w:after="0"/>
      </w:pPr>
      <w:bookmarkStart w:id="20" w:name="_Toc2008975398"/>
      <w:bookmarkStart w:id="21" w:name="_Toc229749514"/>
      <w:bookmarkStart w:id="22" w:name="_Toc230085233"/>
      <w:r w:rsidRPr="0D3B927B">
        <w:t>Participants</w:t>
      </w:r>
      <w:bookmarkEnd w:id="20"/>
      <w:bookmarkEnd w:id="21"/>
      <w:bookmarkEnd w:id="22"/>
      <w:r w:rsidRPr="0D3B927B">
        <w:t xml:space="preserve"> </w:t>
      </w:r>
    </w:p>
    <w:p w14:paraId="0133C0FD" w14:textId="77777777" w:rsidR="00562653" w:rsidRPr="00562653" w:rsidRDefault="00562653" w:rsidP="00562653"/>
    <w:p w14:paraId="6FCFBBD1" w14:textId="1C29B0B7" w:rsidR="45391633" w:rsidRDefault="35E1AB00" w:rsidP="44CAA0BE">
      <w:pPr>
        <w:jc w:val="both"/>
      </w:pPr>
      <w:r w:rsidRPr="127D6889">
        <w:rPr>
          <w:rFonts w:eastAsia="Arial" w:cs="Arial"/>
        </w:rPr>
        <w:t>The target population consisted of children in the fourth grade (aged 8</w:t>
      </w:r>
      <w:r w:rsidR="00070C6E">
        <w:rPr>
          <w:rFonts w:eastAsia="Arial" w:cs="Arial"/>
        </w:rPr>
        <w:t xml:space="preserve"> - </w:t>
      </w:r>
      <w:r w:rsidRPr="127D6889">
        <w:rPr>
          <w:rFonts w:eastAsia="Arial" w:cs="Arial"/>
        </w:rPr>
        <w:t xml:space="preserve">11 years) attending mainstream primary education in Flanders, Belgium. </w:t>
      </w:r>
    </w:p>
    <w:p w14:paraId="6EA31323" w14:textId="4CB9E572" w:rsidR="44CAA0BE" w:rsidRDefault="44CAA0BE" w:rsidP="44CAA0BE">
      <w:pPr>
        <w:jc w:val="both"/>
        <w:rPr>
          <w:rFonts w:eastAsia="Arial" w:cs="Arial"/>
        </w:rPr>
      </w:pPr>
    </w:p>
    <w:p w14:paraId="3B76E8D3" w14:textId="0527EDD0" w:rsidR="45391633" w:rsidRDefault="35E1AB00" w:rsidP="62B0688F">
      <w:pPr>
        <w:jc w:val="both"/>
        <w:rPr>
          <w:rFonts w:eastAsia="Arial" w:cs="Arial"/>
        </w:rPr>
      </w:pPr>
      <w:r w:rsidRPr="127D6889">
        <w:rPr>
          <w:rFonts w:eastAsia="Arial" w:cs="Arial"/>
        </w:rPr>
        <w:t xml:space="preserve">Participants were recruited from two mainstream primary schools in the Limburg region of Belgium. Both schools were familiar with the Typ10 program and were contacted </w:t>
      </w:r>
      <w:r w:rsidR="41C85B9A" w:rsidRPr="127D6889">
        <w:rPr>
          <w:rFonts w:eastAsia="Arial" w:cs="Arial"/>
        </w:rPr>
        <w:t xml:space="preserve">to participate </w:t>
      </w:r>
      <w:r w:rsidRPr="127D6889">
        <w:rPr>
          <w:rFonts w:eastAsia="Arial" w:cs="Arial"/>
        </w:rPr>
        <w:t xml:space="preserve">directly by the Typ10 organization. </w:t>
      </w:r>
    </w:p>
    <w:p w14:paraId="0DA7062C" w14:textId="1983D3A0" w:rsidR="45391633" w:rsidRDefault="35E1AB00" w:rsidP="62B0688F">
      <w:pPr>
        <w:jc w:val="both"/>
        <w:rPr>
          <w:rFonts w:eastAsia="Arial" w:cs="Arial"/>
        </w:rPr>
      </w:pPr>
      <w:r w:rsidRPr="127D6889">
        <w:rPr>
          <w:rFonts w:eastAsia="Arial" w:cs="Arial"/>
        </w:rPr>
        <w:t xml:space="preserve">During the first week of September 2025, all eligible fourth-grade pupils received an information package containing: </w:t>
      </w:r>
    </w:p>
    <w:p w14:paraId="1E6D5A3D" w14:textId="3AF6E058" w:rsidR="45391633" w:rsidRDefault="2B997D58" w:rsidP="00F160F9">
      <w:pPr>
        <w:pStyle w:val="Lijstalinea"/>
        <w:numPr>
          <w:ilvl w:val="0"/>
          <w:numId w:val="2"/>
        </w:numPr>
        <w:spacing w:line="240" w:lineRule="auto"/>
        <w:jc w:val="both"/>
        <w:rPr>
          <w:rFonts w:eastAsia="Arial" w:cs="Arial"/>
        </w:rPr>
      </w:pPr>
      <w:r w:rsidRPr="127D6889">
        <w:rPr>
          <w:rFonts w:eastAsia="Arial" w:cs="Arial"/>
        </w:rPr>
        <w:t>a parental information letter describing the study aims and procedures;</w:t>
      </w:r>
    </w:p>
    <w:p w14:paraId="268EB7AA" w14:textId="59143E25" w:rsidR="45391633" w:rsidRDefault="2B997D58" w:rsidP="00F160F9">
      <w:pPr>
        <w:pStyle w:val="Lijstalinea"/>
        <w:numPr>
          <w:ilvl w:val="0"/>
          <w:numId w:val="2"/>
        </w:numPr>
        <w:spacing w:line="240" w:lineRule="auto"/>
        <w:jc w:val="both"/>
        <w:rPr>
          <w:rFonts w:eastAsia="Arial" w:cs="Arial"/>
        </w:rPr>
      </w:pPr>
      <w:r w:rsidRPr="127D6889">
        <w:rPr>
          <w:rFonts w:eastAsia="Arial" w:cs="Arial"/>
        </w:rPr>
        <w:t>an informed consent form for parents;</w:t>
      </w:r>
    </w:p>
    <w:p w14:paraId="3326EB60" w14:textId="74027CA1" w:rsidR="45391633" w:rsidRPr="008C292B" w:rsidRDefault="2B997D58" w:rsidP="00F160F9">
      <w:pPr>
        <w:pStyle w:val="Lijstalinea"/>
        <w:numPr>
          <w:ilvl w:val="0"/>
          <w:numId w:val="2"/>
        </w:numPr>
        <w:spacing w:line="240" w:lineRule="auto"/>
        <w:jc w:val="both"/>
        <w:rPr>
          <w:rFonts w:eastAsia="Arial" w:cs="Arial"/>
        </w:rPr>
      </w:pPr>
      <w:r w:rsidRPr="127D6889">
        <w:rPr>
          <w:rFonts w:eastAsia="Arial" w:cs="Arial"/>
        </w:rPr>
        <w:t>an age-appropriate information letter for children.</w:t>
      </w:r>
    </w:p>
    <w:p w14:paraId="4D11D793" w14:textId="77777777" w:rsidR="008C292B" w:rsidRDefault="008C292B" w:rsidP="008C292B">
      <w:pPr>
        <w:pStyle w:val="Lijstalinea"/>
        <w:spacing w:line="240" w:lineRule="auto"/>
        <w:jc w:val="both"/>
        <w:rPr>
          <w:rFonts w:eastAsia="Arial" w:cs="Arial"/>
        </w:rPr>
      </w:pPr>
    </w:p>
    <w:p w14:paraId="4D10F962" w14:textId="32CFD29C" w:rsidR="45391633" w:rsidRDefault="215154E9" w:rsidP="5941637F">
      <w:pPr>
        <w:jc w:val="both"/>
        <w:rPr>
          <w:rFonts w:eastAsia="Arial" w:cs="Arial"/>
        </w:rPr>
      </w:pPr>
      <w:r w:rsidRPr="127D6889">
        <w:rPr>
          <w:rFonts w:eastAsia="Arial" w:cs="Arial"/>
        </w:rPr>
        <w:t xml:space="preserve">The study was conducted in accordance with the ethical guidelines of the Faculty of Psychology and Educational Sciences (add the ethical approval number). </w:t>
      </w:r>
      <w:r w:rsidR="7409CBF9" w:rsidRPr="127D6889">
        <w:rPr>
          <w:rFonts w:eastAsia="Arial" w:cs="Arial"/>
        </w:rPr>
        <w:t>Signed parental consent forms had to be returned by 22 September 2025. These forms were also used to identify children who did not meet inclusion criteria</w:t>
      </w:r>
      <w:r w:rsidR="7441DD77" w:rsidRPr="127D6889">
        <w:rPr>
          <w:rFonts w:eastAsia="Arial" w:cs="Arial"/>
        </w:rPr>
        <w:t xml:space="preserve"> (Table 1)</w:t>
      </w:r>
      <w:r w:rsidR="7409CBF9" w:rsidRPr="127D6889">
        <w:rPr>
          <w:rFonts w:eastAsia="Arial" w:cs="Arial"/>
        </w:rPr>
        <w:t xml:space="preserve">. </w:t>
      </w:r>
      <w:r w:rsidR="7552A965" w:rsidRPr="127D6889">
        <w:rPr>
          <w:rFonts w:eastAsia="Arial" w:cs="Arial"/>
        </w:rPr>
        <w:t xml:space="preserve">Children whose parents did not provide consent were not excluded from receiving the typing program, but their data was </w:t>
      </w:r>
      <w:r w:rsidR="2B14A0D5" w:rsidRPr="127D6889">
        <w:rPr>
          <w:rFonts w:eastAsia="Arial" w:cs="Arial"/>
        </w:rPr>
        <w:t>omitted</w:t>
      </w:r>
      <w:r w:rsidR="7552A965" w:rsidRPr="127D6889">
        <w:rPr>
          <w:rFonts w:eastAsia="Arial" w:cs="Arial"/>
        </w:rPr>
        <w:t xml:space="preserve"> from th</w:t>
      </w:r>
      <w:r w:rsidR="7D547881" w:rsidRPr="127D6889">
        <w:rPr>
          <w:rFonts w:eastAsia="Arial" w:cs="Arial"/>
        </w:rPr>
        <w:t>e</w:t>
      </w:r>
      <w:r w:rsidR="7552A965" w:rsidRPr="127D6889">
        <w:rPr>
          <w:rFonts w:eastAsia="Arial" w:cs="Arial"/>
        </w:rPr>
        <w:t xml:space="preserve"> study analyses.</w:t>
      </w:r>
    </w:p>
    <w:p w14:paraId="1E6C8906" w14:textId="77730B43" w:rsidR="45391633" w:rsidRDefault="35E1AB00" w:rsidP="62B0688F">
      <w:pPr>
        <w:jc w:val="both"/>
        <w:rPr>
          <w:rFonts w:eastAsia="Arial" w:cs="Arial"/>
        </w:rPr>
      </w:pPr>
      <w:r w:rsidRPr="127D6889">
        <w:rPr>
          <w:rFonts w:eastAsia="Arial" w:cs="Arial"/>
        </w:rPr>
        <w:t xml:space="preserve">Children and parents were informed that participation could be discontinued at any time without negative consequences. </w:t>
      </w:r>
    </w:p>
    <w:p w14:paraId="01B1A4D9" w14:textId="09C00729" w:rsidR="7920B757" w:rsidRDefault="7920B757" w:rsidP="56631F3F">
      <w:pPr>
        <w:jc w:val="both"/>
        <w:rPr>
          <w:rFonts w:eastAsia="Arial" w:cs="Arial"/>
        </w:rPr>
      </w:pPr>
    </w:p>
    <w:p w14:paraId="2E5A875B" w14:textId="1D3B8A36" w:rsidR="295A3CB8" w:rsidRDefault="56F411C3" w:rsidP="446C64A5">
      <w:pPr>
        <w:rPr>
          <w:rFonts w:eastAsia="Arial" w:cs="Arial"/>
          <w:b/>
          <w:color w:val="000000" w:themeColor="text1"/>
          <w:sz w:val="16"/>
          <w:szCs w:val="16"/>
        </w:rPr>
      </w:pPr>
      <w:r w:rsidRPr="3967AD9B">
        <w:rPr>
          <w:rFonts w:eastAsia="Arial" w:cs="Arial"/>
          <w:b/>
          <w:color w:val="000000" w:themeColor="text1"/>
          <w:sz w:val="16"/>
          <w:szCs w:val="16"/>
        </w:rPr>
        <w:t>Table 1</w:t>
      </w:r>
    </w:p>
    <w:p w14:paraId="1544C509" w14:textId="0B8912D2" w:rsidR="295A3CB8" w:rsidRDefault="56F411C3" w:rsidP="446C64A5">
      <w:pPr>
        <w:rPr>
          <w:rFonts w:eastAsia="Arial" w:cs="Arial"/>
          <w:i/>
          <w:color w:val="000000" w:themeColor="text1"/>
          <w:sz w:val="16"/>
          <w:szCs w:val="16"/>
        </w:rPr>
      </w:pPr>
      <w:r w:rsidRPr="3967AD9B">
        <w:rPr>
          <w:rFonts w:eastAsia="Arial" w:cs="Arial"/>
          <w:i/>
          <w:color w:val="000000" w:themeColor="text1"/>
          <w:sz w:val="16"/>
          <w:szCs w:val="16"/>
        </w:rPr>
        <w:t>Inclusion and exclusion criteria</w:t>
      </w:r>
    </w:p>
    <w:tbl>
      <w:tblPr>
        <w:tblW w:w="0" w:type="auto"/>
        <w:tblLook w:val="06A0" w:firstRow="1" w:lastRow="0" w:firstColumn="1" w:lastColumn="0" w:noHBand="1" w:noVBand="1"/>
      </w:tblPr>
      <w:tblGrid>
        <w:gridCol w:w="4320"/>
        <w:gridCol w:w="4320"/>
      </w:tblGrid>
      <w:tr w:rsidR="446C64A5" w14:paraId="33753294" w14:textId="77777777" w:rsidTr="00F5599C">
        <w:trPr>
          <w:trHeight w:val="300"/>
        </w:trPr>
        <w:tc>
          <w:tcPr>
            <w:tcW w:w="4320" w:type="dxa"/>
            <w:tcBorders>
              <w:top w:val="single" w:sz="8" w:space="0" w:color="auto"/>
              <w:left w:val="nil"/>
              <w:bottom w:val="single" w:sz="8" w:space="0" w:color="auto"/>
              <w:right w:val="nil"/>
            </w:tcBorders>
            <w:tcMar>
              <w:left w:w="108" w:type="dxa"/>
              <w:right w:w="108" w:type="dxa"/>
            </w:tcMar>
          </w:tcPr>
          <w:p w14:paraId="53F8A807" w14:textId="7B2287A2" w:rsidR="14602973" w:rsidRDefault="14602973" w:rsidP="446C64A5">
            <w:pPr>
              <w:rPr>
                <w:rFonts w:eastAsia="Arial" w:cs="Arial"/>
                <w:color w:val="000000" w:themeColor="text1"/>
              </w:rPr>
            </w:pPr>
            <w:r w:rsidRPr="3967AD9B">
              <w:rPr>
                <w:rFonts w:eastAsia="Arial" w:cs="Arial"/>
                <w:color w:val="000000" w:themeColor="text1"/>
              </w:rPr>
              <w:t>Inclusion criteria</w:t>
            </w:r>
          </w:p>
        </w:tc>
        <w:tc>
          <w:tcPr>
            <w:tcW w:w="4320" w:type="dxa"/>
            <w:tcBorders>
              <w:top w:val="single" w:sz="8" w:space="0" w:color="auto"/>
              <w:left w:val="nil"/>
              <w:bottom w:val="single" w:sz="8" w:space="0" w:color="auto"/>
              <w:right w:val="nil"/>
            </w:tcBorders>
            <w:tcMar>
              <w:left w:w="108" w:type="dxa"/>
              <w:right w:w="108" w:type="dxa"/>
            </w:tcMar>
          </w:tcPr>
          <w:p w14:paraId="2799F48D" w14:textId="4BCF136C" w:rsidR="14602973" w:rsidRDefault="14602973" w:rsidP="446C64A5">
            <w:pPr>
              <w:rPr>
                <w:rFonts w:eastAsia="Arial" w:cs="Arial"/>
                <w:color w:val="000000" w:themeColor="text1"/>
              </w:rPr>
            </w:pPr>
            <w:r w:rsidRPr="3967AD9B">
              <w:rPr>
                <w:rFonts w:eastAsia="Arial" w:cs="Arial"/>
                <w:color w:val="000000" w:themeColor="text1"/>
              </w:rPr>
              <w:t>Exclusion criteria</w:t>
            </w:r>
          </w:p>
        </w:tc>
      </w:tr>
      <w:tr w:rsidR="446C64A5" w14:paraId="0936DBE7" w14:textId="77777777" w:rsidTr="00F5599C">
        <w:trPr>
          <w:trHeight w:val="300"/>
        </w:trPr>
        <w:tc>
          <w:tcPr>
            <w:tcW w:w="4320" w:type="dxa"/>
            <w:tcBorders>
              <w:top w:val="single" w:sz="8" w:space="0" w:color="auto"/>
            </w:tcBorders>
            <w:tcMar>
              <w:left w:w="108" w:type="dxa"/>
              <w:right w:w="108" w:type="dxa"/>
            </w:tcMar>
          </w:tcPr>
          <w:p w14:paraId="2F0C54C1" w14:textId="2CD111F6" w:rsidR="5E2F053D" w:rsidRDefault="5E2F053D" w:rsidP="446C64A5">
            <w:pPr>
              <w:rPr>
                <w:rFonts w:eastAsia="Arial" w:cs="Arial"/>
              </w:rPr>
            </w:pPr>
            <w:r w:rsidRPr="3967AD9B">
              <w:rPr>
                <w:rFonts w:eastAsia="Arial" w:cs="Arial"/>
                <w:color w:val="000000" w:themeColor="text1"/>
              </w:rPr>
              <w:t xml:space="preserve">The child was </w:t>
            </w:r>
            <w:r w:rsidRPr="127D6889">
              <w:rPr>
                <w:rFonts w:eastAsia="Arial" w:cs="Arial"/>
              </w:rPr>
              <w:t>enrolled in the fourth grade of mainstream education</w:t>
            </w:r>
          </w:p>
        </w:tc>
        <w:tc>
          <w:tcPr>
            <w:tcW w:w="4320" w:type="dxa"/>
            <w:vMerge w:val="restart"/>
            <w:tcBorders>
              <w:top w:val="single" w:sz="8" w:space="0" w:color="auto"/>
              <w:bottom w:val="single" w:sz="8" w:space="0" w:color="auto"/>
            </w:tcBorders>
            <w:tcMar>
              <w:left w:w="108" w:type="dxa"/>
              <w:right w:w="108" w:type="dxa"/>
            </w:tcMar>
          </w:tcPr>
          <w:p w14:paraId="7D277F01" w14:textId="79AEC986" w:rsidR="5E2F053D" w:rsidRDefault="5E2F053D" w:rsidP="446C64A5">
            <w:pPr>
              <w:rPr>
                <w:rFonts w:eastAsia="Arial" w:cs="Arial"/>
              </w:rPr>
            </w:pPr>
            <w:r w:rsidRPr="3967AD9B">
              <w:rPr>
                <w:rFonts w:eastAsia="Arial" w:cs="Arial"/>
                <w:color w:val="000000" w:themeColor="text1"/>
              </w:rPr>
              <w:t xml:space="preserve">The child </w:t>
            </w:r>
            <w:r w:rsidRPr="127D6889">
              <w:rPr>
                <w:rFonts w:eastAsia="Arial" w:cs="Arial"/>
              </w:rPr>
              <w:t>had previously completed a full Typ10 typing program (either privately or at school)</w:t>
            </w:r>
          </w:p>
        </w:tc>
      </w:tr>
      <w:tr w:rsidR="446C64A5" w14:paraId="340C0F38" w14:textId="77777777" w:rsidTr="00C56FE7">
        <w:trPr>
          <w:trHeight w:val="300"/>
        </w:trPr>
        <w:tc>
          <w:tcPr>
            <w:tcW w:w="4320" w:type="dxa"/>
            <w:tcBorders>
              <w:left w:val="nil"/>
              <w:bottom w:val="single" w:sz="4" w:space="0" w:color="auto"/>
            </w:tcBorders>
            <w:tcMar>
              <w:left w:w="108" w:type="dxa"/>
              <w:right w:w="108" w:type="dxa"/>
            </w:tcMar>
          </w:tcPr>
          <w:p w14:paraId="007505FB" w14:textId="756ECC5D" w:rsidR="5E2F053D" w:rsidRDefault="5E2F053D" w:rsidP="446C64A5">
            <w:pPr>
              <w:rPr>
                <w:rFonts w:eastAsia="Arial" w:cs="Arial"/>
              </w:rPr>
            </w:pPr>
            <w:r w:rsidRPr="127D6889">
              <w:rPr>
                <w:rFonts w:eastAsia="Arial" w:cs="Arial"/>
              </w:rPr>
              <w:t>The child had successfully completed the third grade</w:t>
            </w:r>
          </w:p>
        </w:tc>
        <w:tc>
          <w:tcPr>
            <w:tcW w:w="4320" w:type="dxa"/>
            <w:vMerge/>
            <w:tcBorders>
              <w:bottom w:val="single" w:sz="4" w:space="0" w:color="auto"/>
            </w:tcBorders>
            <w:tcMar>
              <w:left w:w="108" w:type="dxa"/>
              <w:right w:w="108" w:type="dxa"/>
            </w:tcMar>
          </w:tcPr>
          <w:p w14:paraId="793814AF" w14:textId="77777777" w:rsidR="00134F89" w:rsidRDefault="00134F89"/>
        </w:tc>
      </w:tr>
    </w:tbl>
    <w:p w14:paraId="46A1A67C" w14:textId="418A08D5" w:rsidR="295A3CB8" w:rsidRDefault="295A3CB8" w:rsidP="446C64A5">
      <w:pPr>
        <w:jc w:val="both"/>
        <w:rPr>
          <w:rFonts w:eastAsia="Arial" w:cs="Arial"/>
        </w:rPr>
      </w:pPr>
    </w:p>
    <w:p w14:paraId="41BCE8B0" w14:textId="42411B2C" w:rsidR="62B0688F" w:rsidRDefault="35E1AB00" w:rsidP="13F2F109">
      <w:pPr>
        <w:jc w:val="both"/>
        <w:rPr>
          <w:rFonts w:eastAsia="Arial" w:cs="Arial"/>
        </w:rPr>
      </w:pPr>
      <w:r w:rsidRPr="127D6889">
        <w:rPr>
          <w:rFonts w:eastAsia="Arial" w:cs="Arial"/>
        </w:rPr>
        <w:t xml:space="preserve">Children who did not meet </w:t>
      </w:r>
      <w:r w:rsidR="35864AE1" w:rsidRPr="127D6889">
        <w:rPr>
          <w:rFonts w:eastAsia="Arial" w:cs="Arial"/>
        </w:rPr>
        <w:t xml:space="preserve">the </w:t>
      </w:r>
      <w:r w:rsidRPr="127D6889">
        <w:rPr>
          <w:rFonts w:eastAsia="Arial" w:cs="Arial"/>
        </w:rPr>
        <w:t xml:space="preserve">inclusion criteria </w:t>
      </w:r>
      <w:r w:rsidR="35864AE1" w:rsidRPr="127D6889">
        <w:rPr>
          <w:rFonts w:eastAsia="Arial" w:cs="Arial"/>
        </w:rPr>
        <w:t xml:space="preserve">would have </w:t>
      </w:r>
      <w:r w:rsidRPr="127D6889">
        <w:rPr>
          <w:rFonts w:eastAsia="Arial" w:cs="Arial"/>
        </w:rPr>
        <w:t>continued to participate in classroom activities as part of the regular curriculum</w:t>
      </w:r>
      <w:r w:rsidR="35864AE1" w:rsidRPr="127D6889">
        <w:rPr>
          <w:rFonts w:eastAsia="Arial" w:cs="Arial"/>
        </w:rPr>
        <w:t>; however, all participants</w:t>
      </w:r>
      <w:r w:rsidRPr="127D6889">
        <w:rPr>
          <w:rFonts w:eastAsia="Arial" w:cs="Arial"/>
        </w:rPr>
        <w:t xml:space="preserve"> in the </w:t>
      </w:r>
      <w:r w:rsidR="35864AE1" w:rsidRPr="127D6889">
        <w:rPr>
          <w:rFonts w:eastAsia="Arial" w:cs="Arial"/>
        </w:rPr>
        <w:t>present study met the predefined eligibility criteria. One eligible participant did not take part in the study due to lack of parental consent.</w:t>
      </w:r>
    </w:p>
    <w:p w14:paraId="7E043302" w14:textId="3F2F18DF" w:rsidR="003B2E72" w:rsidRDefault="00DC34F9" w:rsidP="00DC34F9">
      <w:pPr>
        <w:spacing w:after="160" w:line="2" w:lineRule="auto"/>
        <w:rPr>
          <w:rFonts w:eastAsia="Arial" w:cs="Arial"/>
        </w:rPr>
      </w:pPr>
      <w:r>
        <w:rPr>
          <w:rFonts w:eastAsia="Arial" w:cs="Arial"/>
        </w:rPr>
        <w:br w:type="page"/>
      </w:r>
    </w:p>
    <w:p w14:paraId="0C1123A4" w14:textId="7DAC5B7A" w:rsidR="00E43E66" w:rsidRPr="009402F3" w:rsidRDefault="2670B2EA" w:rsidP="006D7E32">
      <w:pPr>
        <w:pStyle w:val="Kop2"/>
        <w:spacing w:after="0"/>
        <w:rPr>
          <w:rFonts w:eastAsia="Arial" w:cs="Arial"/>
        </w:rPr>
      </w:pPr>
      <w:bookmarkStart w:id="23" w:name="_Toc2054219561"/>
      <w:bookmarkStart w:id="24" w:name="_Toc229749515"/>
      <w:bookmarkStart w:id="25" w:name="_Toc230085234"/>
      <w:r w:rsidRPr="0D3B927B">
        <w:rPr>
          <w:rFonts w:eastAsia="Arial" w:cs="Arial"/>
        </w:rPr>
        <w:lastRenderedPageBreak/>
        <w:t>Procedure</w:t>
      </w:r>
      <w:bookmarkEnd w:id="23"/>
      <w:bookmarkEnd w:id="24"/>
      <w:bookmarkEnd w:id="25"/>
      <w:r w:rsidRPr="0D3B927B">
        <w:rPr>
          <w:rFonts w:eastAsia="Arial" w:cs="Arial"/>
        </w:rPr>
        <w:t xml:space="preserve"> </w:t>
      </w:r>
    </w:p>
    <w:p w14:paraId="314AC6AE" w14:textId="10ADEC99" w:rsidR="683ACBA7" w:rsidRDefault="00F05FD0" w:rsidP="0FF08C48">
      <w:pPr>
        <w:rPr>
          <w:rFonts w:eastAsia="Arial" w:cs="Arial"/>
          <w:i/>
          <w:color w:val="7B7B7B" w:themeColor="accent3" w:themeShade="BF"/>
          <w:sz w:val="16"/>
          <w:szCs w:val="16"/>
        </w:rPr>
      </w:pPr>
      <w:r>
        <w:fldChar w:fldCharType="begin"/>
      </w:r>
      <w:r>
        <w:instrText xml:space="preserve"> INCLUDEPICTURE "https://chatgpt.com/backend-api/estuary/content?id=file_00000000c17071f4a764896f0ae694ab&amp;ts=494072&amp;p=fs&amp;cid=1&amp;sig=846215643d6c6f91205344eb106aa1384ef994b2336837375b8661571b20dbad&amp;v=0" \* MERGEFORMATINET </w:instrText>
      </w:r>
      <w:r>
        <w:fldChar w:fldCharType="separate"/>
      </w:r>
      <w:r>
        <w:fldChar w:fldCharType="end"/>
      </w:r>
      <w:r w:rsidR="000C58E9">
        <w:fldChar w:fldCharType="begin"/>
      </w:r>
      <w:r w:rsidR="000C58E9">
        <w:instrText xml:space="preserve"> INCLUDEPICTURE "https://chatgpt.com/backend-api/estuary/content?id=file_00000000c17071f4a764896f0ae694ab&amp;ts=494072&amp;p=fs&amp;cid=1&amp;sig=846215643d6c6f91205344eb106aa1384ef994b2336837375b8661571b20dbad&amp;v=0" \* MERGEFORMATINET </w:instrText>
      </w:r>
      <w:r w:rsidR="000C58E9">
        <w:fldChar w:fldCharType="separate"/>
      </w:r>
      <w:r w:rsidR="000C58E9">
        <w:fldChar w:fldCharType="end"/>
      </w:r>
      <w:r w:rsidR="000C58E9">
        <w:fldChar w:fldCharType="begin"/>
      </w:r>
      <w:r w:rsidR="000C58E9">
        <w:instrText xml:space="preserve"> INCLUDEPICTURE "https://chatgpt.com/backend-api/estuary/content?id=file_00000000c17071f4a764896f0ae694ab&amp;ts=494072&amp;p=fs&amp;cid=1&amp;sig=846215643d6c6f91205344eb106aa1384ef994b2336837375b8661571b20dbad&amp;v=0" \* MERGEFORMATINET </w:instrText>
      </w:r>
      <w:r w:rsidR="000C58E9">
        <w:fldChar w:fldCharType="separate"/>
      </w:r>
      <w:r w:rsidR="000C58E9">
        <w:fldChar w:fldCharType="end"/>
      </w:r>
      <w:r w:rsidR="005341E4" w:rsidRPr="005341E4">
        <w:rPr>
          <w:noProof/>
        </w:rPr>
        <w:drawing>
          <wp:inline distT="0" distB="0" distL="0" distR="0" wp14:anchorId="4FE7D2B0" wp14:editId="777909FB">
            <wp:extent cx="5633432" cy="2908300"/>
            <wp:effectExtent l="0" t="0" r="5715" b="0"/>
            <wp:docPr id="933207200" name="Afbeelding 1" descr="Afbeelding met tekst, schermopname, Lettertype,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07200" name="Afbeelding 1" descr="Afbeelding met tekst, schermopname, Lettertype, diagram&#10;&#10;Door AI gegenereerde inhoud is mogelijk onjuist."/>
                    <pic:cNvPicPr/>
                  </pic:nvPicPr>
                  <pic:blipFill rotWithShape="1">
                    <a:blip r:embed="rId20"/>
                    <a:srcRect l="1646"/>
                    <a:stretch>
                      <a:fillRect/>
                    </a:stretch>
                  </pic:blipFill>
                  <pic:spPr bwMode="auto">
                    <a:xfrm>
                      <a:off x="0" y="0"/>
                      <a:ext cx="5633432" cy="2908300"/>
                    </a:xfrm>
                    <a:prstGeom prst="rect">
                      <a:avLst/>
                    </a:prstGeom>
                    <a:ln>
                      <a:noFill/>
                    </a:ln>
                    <a:extLst>
                      <a:ext uri="{53640926-AAD7-44D8-BBD7-CCE9431645EC}">
                        <a14:shadowObscured xmlns:a14="http://schemas.microsoft.com/office/drawing/2010/main"/>
                      </a:ext>
                    </a:extLst>
                  </pic:spPr>
                </pic:pic>
              </a:graphicData>
            </a:graphic>
          </wp:inline>
        </w:drawing>
      </w:r>
      <w:r w:rsidR="55B2839E" w:rsidRPr="127D6889">
        <w:rPr>
          <w:rFonts w:eastAsia="Arial" w:cs="Arial"/>
          <w:i/>
          <w:color w:val="7B7B7B" w:themeColor="accent3" w:themeShade="BF"/>
          <w:sz w:val="16"/>
          <w:szCs w:val="16"/>
        </w:rPr>
        <w:t>Figure 1</w:t>
      </w:r>
      <w:r w:rsidR="3C132833" w:rsidRPr="127D6889">
        <w:rPr>
          <w:rFonts w:eastAsia="Arial" w:cs="Arial"/>
          <w:i/>
          <w:color w:val="7B7B7B" w:themeColor="accent3" w:themeShade="BF"/>
          <w:sz w:val="16"/>
          <w:szCs w:val="16"/>
        </w:rPr>
        <w:t>:</w:t>
      </w:r>
      <w:r w:rsidR="55B2839E" w:rsidRPr="127D6889">
        <w:rPr>
          <w:rFonts w:eastAsia="Arial" w:cs="Arial"/>
          <w:i/>
          <w:color w:val="7B7B7B" w:themeColor="accent3" w:themeShade="BF"/>
          <w:sz w:val="16"/>
          <w:szCs w:val="16"/>
        </w:rPr>
        <w:t xml:space="preserve"> Overview of the study timeline. The figure shows the four measurement time points and the data collected at each </w:t>
      </w:r>
      <w:r w:rsidR="56A01628" w:rsidRPr="14E08F50">
        <w:rPr>
          <w:rFonts w:eastAsia="Arial" w:cs="Arial"/>
          <w:i/>
          <w:iCs/>
          <w:color w:val="7B7B7B" w:themeColor="accent3" w:themeShade="BF"/>
          <w:sz w:val="16"/>
          <w:szCs w:val="16"/>
        </w:rPr>
        <w:t>time poi</w:t>
      </w:r>
      <w:r w:rsidR="55B2839E" w:rsidRPr="14E08F50">
        <w:rPr>
          <w:rFonts w:eastAsia="Arial" w:cs="Arial"/>
          <w:i/>
          <w:iCs/>
          <w:color w:val="7B7B7B" w:themeColor="accent3" w:themeShade="BF"/>
          <w:sz w:val="16"/>
          <w:szCs w:val="16"/>
        </w:rPr>
        <w:t>nt</w:t>
      </w:r>
      <w:r w:rsidR="55B2839E" w:rsidRPr="127D6889">
        <w:rPr>
          <w:rFonts w:eastAsia="Arial" w:cs="Arial"/>
          <w:i/>
          <w:color w:val="7B7B7B" w:themeColor="accent3" w:themeShade="BF"/>
          <w:sz w:val="16"/>
          <w:szCs w:val="16"/>
        </w:rPr>
        <w:t xml:space="preserve"> in the study.</w:t>
      </w:r>
    </w:p>
    <w:p w14:paraId="3438FCA0" w14:textId="77777777" w:rsidR="00246D82" w:rsidRDefault="00246D82" w:rsidP="0FF08C48">
      <w:pPr>
        <w:rPr>
          <w:rFonts w:eastAsia="Arial" w:cs="Arial"/>
          <w:i/>
          <w:color w:val="7B7B7B" w:themeColor="accent3" w:themeShade="BF"/>
          <w:sz w:val="16"/>
          <w:szCs w:val="16"/>
        </w:rPr>
      </w:pPr>
    </w:p>
    <w:p w14:paraId="296BFF2B" w14:textId="7397AE3C" w:rsidR="00EE1EF2" w:rsidRPr="00EE1EF2" w:rsidRDefault="00EE1EF2" w:rsidP="00EE1EF2">
      <w:pPr>
        <w:jc w:val="both"/>
        <w:rPr>
          <w:rFonts w:eastAsia="Arial" w:cs="Arial"/>
        </w:rPr>
      </w:pPr>
      <w:r w:rsidRPr="00EE1EF2">
        <w:rPr>
          <w:rFonts w:eastAsia="Arial" w:cs="Arial"/>
          <w:lang w:val="fr-FR"/>
        </w:rPr>
        <w:t xml:space="preserve">Data collection </w:t>
      </w:r>
      <w:proofErr w:type="spellStart"/>
      <w:r w:rsidRPr="00EE1EF2">
        <w:rPr>
          <w:rFonts w:eastAsia="Arial" w:cs="Arial"/>
          <w:lang w:val="fr-FR"/>
        </w:rPr>
        <w:t>took</w:t>
      </w:r>
      <w:proofErr w:type="spellEnd"/>
      <w:r w:rsidRPr="00EE1EF2">
        <w:rPr>
          <w:rFonts w:eastAsia="Arial" w:cs="Arial"/>
          <w:lang w:val="fr-FR"/>
        </w:rPr>
        <w:t xml:space="preserve"> place at four </w:t>
      </w:r>
      <w:proofErr w:type="spellStart"/>
      <w:r w:rsidRPr="00EE1EF2">
        <w:rPr>
          <w:rFonts w:eastAsia="Arial" w:cs="Arial"/>
          <w:lang w:val="fr-FR"/>
        </w:rPr>
        <w:t>assessment</w:t>
      </w:r>
      <w:proofErr w:type="spellEnd"/>
      <w:r w:rsidRPr="00EE1EF2">
        <w:rPr>
          <w:rFonts w:eastAsia="Arial" w:cs="Arial"/>
          <w:lang w:val="fr-FR"/>
        </w:rPr>
        <w:t xml:space="preserve"> time </w:t>
      </w:r>
      <w:proofErr w:type="gramStart"/>
      <w:r w:rsidRPr="00EE1EF2">
        <w:rPr>
          <w:rFonts w:eastAsia="Arial" w:cs="Arial"/>
          <w:lang w:val="fr-FR"/>
        </w:rPr>
        <w:t>points:</w:t>
      </w:r>
      <w:proofErr w:type="gramEnd"/>
      <w:r w:rsidRPr="00EE1EF2">
        <w:rPr>
          <w:rFonts w:eastAsia="Arial" w:cs="Arial"/>
          <w:lang w:val="fr-FR"/>
        </w:rPr>
        <w:t xml:space="preserve"> </w:t>
      </w:r>
      <w:proofErr w:type="spellStart"/>
      <w:r w:rsidRPr="00EE1EF2">
        <w:rPr>
          <w:rFonts w:eastAsia="Arial" w:cs="Arial"/>
          <w:lang w:val="fr-FR"/>
        </w:rPr>
        <w:t>baseline</w:t>
      </w:r>
      <w:proofErr w:type="spellEnd"/>
      <w:r w:rsidRPr="00EE1EF2">
        <w:rPr>
          <w:rFonts w:eastAsia="Arial" w:cs="Arial"/>
          <w:lang w:val="fr-FR"/>
        </w:rPr>
        <w:t xml:space="preserve"> (T0), </w:t>
      </w:r>
      <w:proofErr w:type="spellStart"/>
      <w:r w:rsidRPr="00EE1EF2">
        <w:rPr>
          <w:rFonts w:eastAsia="Arial" w:cs="Arial"/>
          <w:lang w:val="fr-FR"/>
        </w:rPr>
        <w:t>pre</w:t>
      </w:r>
      <w:proofErr w:type="spellEnd"/>
      <w:r w:rsidRPr="00EE1EF2">
        <w:rPr>
          <w:rFonts w:eastAsia="Arial" w:cs="Arial"/>
          <w:lang w:val="fr-FR"/>
        </w:rPr>
        <w:t xml:space="preserve">-intervention (T1), post-intervention (T2), and </w:t>
      </w:r>
      <w:proofErr w:type="spellStart"/>
      <w:r w:rsidRPr="00EE1EF2">
        <w:rPr>
          <w:rFonts w:eastAsia="Arial" w:cs="Arial"/>
          <w:lang w:val="fr-FR"/>
        </w:rPr>
        <w:t>retention</w:t>
      </w:r>
      <w:proofErr w:type="spellEnd"/>
      <w:r w:rsidRPr="00EE1EF2">
        <w:rPr>
          <w:rFonts w:eastAsia="Arial" w:cs="Arial"/>
          <w:lang w:val="fr-FR"/>
        </w:rPr>
        <w:t xml:space="preserve"> (T3). At T0 and T1, participants </w:t>
      </w:r>
      <w:proofErr w:type="spellStart"/>
      <w:r w:rsidRPr="00EE1EF2">
        <w:rPr>
          <w:rFonts w:eastAsia="Arial" w:cs="Arial"/>
          <w:lang w:val="fr-FR"/>
        </w:rPr>
        <w:t>completed</w:t>
      </w:r>
      <w:proofErr w:type="spellEnd"/>
      <w:r w:rsidRPr="00EE1EF2">
        <w:rPr>
          <w:rFonts w:eastAsia="Arial" w:cs="Arial"/>
          <w:lang w:val="fr-FR"/>
        </w:rPr>
        <w:t xml:space="preserve"> the Typ10 five-minute </w:t>
      </w:r>
      <w:proofErr w:type="spellStart"/>
      <w:r w:rsidRPr="00EE1EF2">
        <w:rPr>
          <w:rFonts w:eastAsia="Arial" w:cs="Arial"/>
          <w:lang w:val="fr-FR"/>
        </w:rPr>
        <w:t>typing</w:t>
      </w:r>
      <w:proofErr w:type="spellEnd"/>
      <w:r w:rsidRPr="00EE1EF2">
        <w:rPr>
          <w:rFonts w:eastAsia="Arial" w:cs="Arial"/>
          <w:lang w:val="fr-FR"/>
        </w:rPr>
        <w:t xml:space="preserve"> test </w:t>
      </w:r>
      <w:proofErr w:type="spellStart"/>
      <w:r w:rsidRPr="00EE1EF2">
        <w:rPr>
          <w:rFonts w:eastAsia="Arial" w:cs="Arial"/>
          <w:lang w:val="fr-FR"/>
        </w:rPr>
        <w:t>while</w:t>
      </w:r>
      <w:proofErr w:type="spellEnd"/>
      <w:r w:rsidRPr="00EE1EF2">
        <w:rPr>
          <w:rFonts w:eastAsia="Arial" w:cs="Arial"/>
          <w:lang w:val="fr-FR"/>
        </w:rPr>
        <w:t xml:space="preserve"> </w:t>
      </w:r>
      <w:proofErr w:type="spellStart"/>
      <w:r w:rsidRPr="00EE1EF2">
        <w:rPr>
          <w:rFonts w:eastAsia="Arial" w:cs="Arial"/>
          <w:lang w:val="fr-FR"/>
        </w:rPr>
        <w:t>being</w:t>
      </w:r>
      <w:proofErr w:type="spellEnd"/>
      <w:r w:rsidRPr="00EE1EF2">
        <w:rPr>
          <w:rFonts w:eastAsia="Arial" w:cs="Arial"/>
          <w:lang w:val="fr-FR"/>
        </w:rPr>
        <w:t xml:space="preserve"> </w:t>
      </w:r>
      <w:proofErr w:type="spellStart"/>
      <w:r w:rsidRPr="00EE1EF2">
        <w:rPr>
          <w:rFonts w:eastAsia="Arial" w:cs="Arial"/>
          <w:lang w:val="fr-FR"/>
        </w:rPr>
        <w:t>observed</w:t>
      </w:r>
      <w:proofErr w:type="spellEnd"/>
      <w:r w:rsidRPr="00EE1EF2">
        <w:rPr>
          <w:rFonts w:eastAsia="Arial" w:cs="Arial"/>
          <w:lang w:val="fr-FR"/>
        </w:rPr>
        <w:t xml:space="preserve"> by </w:t>
      </w:r>
      <w:proofErr w:type="spellStart"/>
      <w:r w:rsidRPr="00EE1EF2">
        <w:rPr>
          <w:rFonts w:eastAsia="Arial" w:cs="Arial"/>
          <w:lang w:val="fr-FR"/>
        </w:rPr>
        <w:t>two</w:t>
      </w:r>
      <w:proofErr w:type="spellEnd"/>
      <w:r w:rsidRPr="00EE1EF2">
        <w:rPr>
          <w:rFonts w:eastAsia="Arial" w:cs="Arial"/>
          <w:lang w:val="fr-FR"/>
        </w:rPr>
        <w:t xml:space="preserve"> </w:t>
      </w:r>
      <w:proofErr w:type="spellStart"/>
      <w:r w:rsidRPr="00EE1EF2">
        <w:rPr>
          <w:rFonts w:eastAsia="Arial" w:cs="Arial"/>
          <w:lang w:val="fr-FR"/>
        </w:rPr>
        <w:t>master’s</w:t>
      </w:r>
      <w:proofErr w:type="spellEnd"/>
      <w:r w:rsidRPr="00EE1EF2">
        <w:rPr>
          <w:rFonts w:eastAsia="Arial" w:cs="Arial"/>
          <w:lang w:val="fr-FR"/>
        </w:rPr>
        <w:t xml:space="preserve"> </w:t>
      </w:r>
      <w:proofErr w:type="spellStart"/>
      <w:r w:rsidRPr="00EE1EF2">
        <w:rPr>
          <w:rFonts w:eastAsia="Arial" w:cs="Arial"/>
          <w:lang w:val="fr-FR"/>
        </w:rPr>
        <w:t>thesis</w:t>
      </w:r>
      <w:proofErr w:type="spellEnd"/>
      <w:r w:rsidRPr="00EE1EF2">
        <w:rPr>
          <w:rFonts w:eastAsia="Arial" w:cs="Arial"/>
          <w:lang w:val="fr-FR"/>
        </w:rPr>
        <w:t xml:space="preserve"> </w:t>
      </w:r>
      <w:proofErr w:type="spellStart"/>
      <w:r w:rsidRPr="00EE1EF2">
        <w:rPr>
          <w:rFonts w:eastAsia="Arial" w:cs="Arial"/>
          <w:lang w:val="fr-FR"/>
        </w:rPr>
        <w:t>students</w:t>
      </w:r>
      <w:proofErr w:type="spellEnd"/>
      <w:r w:rsidRPr="00EE1EF2">
        <w:rPr>
          <w:rFonts w:eastAsia="Arial" w:cs="Arial"/>
          <w:lang w:val="fr-FR"/>
        </w:rPr>
        <w:t xml:space="preserve"> and an </w:t>
      </w:r>
      <w:proofErr w:type="spellStart"/>
      <w:r w:rsidRPr="00EE1EF2">
        <w:rPr>
          <w:rFonts w:eastAsia="Arial" w:cs="Arial"/>
          <w:lang w:val="fr-FR"/>
        </w:rPr>
        <w:t>additional</w:t>
      </w:r>
      <w:proofErr w:type="spellEnd"/>
      <w:r w:rsidRPr="00EE1EF2">
        <w:rPr>
          <w:rFonts w:eastAsia="Arial" w:cs="Arial"/>
          <w:lang w:val="fr-FR"/>
        </w:rPr>
        <w:t xml:space="preserve"> observer. </w:t>
      </w:r>
      <w:r w:rsidRPr="31C734B1">
        <w:rPr>
          <w:rFonts w:eastAsia="Arial" w:cs="Arial"/>
        </w:rPr>
        <w:t>At SBS Vliermaalroo</w:t>
      </w:r>
      <w:r w:rsidR="3FF0008D" w:rsidRPr="31C734B1">
        <w:rPr>
          <w:rFonts w:eastAsia="Arial" w:cs="Arial"/>
        </w:rPr>
        <w:t>t</w:t>
      </w:r>
      <w:r w:rsidRPr="00EE1EF2">
        <w:rPr>
          <w:rFonts w:eastAsia="Arial" w:cs="Arial"/>
        </w:rPr>
        <w:t xml:space="preserve">, this observer was the classroom teacher, whereas at De Bladwijzer, observations were supported by a Typ10 instructor. Assessments were conducted in small groups of six participants, while the remaining children completed regular classroom tasks. </w:t>
      </w:r>
      <w:r w:rsidRPr="61D67F62">
        <w:rPr>
          <w:rFonts w:eastAsia="Arial" w:cs="Arial"/>
        </w:rPr>
        <w:t>At SBS Vliermaalroo</w:t>
      </w:r>
      <w:r w:rsidR="7C800B29" w:rsidRPr="61D67F62">
        <w:rPr>
          <w:rFonts w:eastAsia="Arial" w:cs="Arial"/>
        </w:rPr>
        <w:t>t</w:t>
      </w:r>
      <w:r w:rsidRPr="00EE1EF2">
        <w:rPr>
          <w:rFonts w:eastAsia="Arial" w:cs="Arial"/>
        </w:rPr>
        <w:t>, assessments took place within the classroom setting, whereas at De Bladwijzer, participants completed the typing test in a hallway adjacent to the classroom.</w:t>
      </w:r>
    </w:p>
    <w:p w14:paraId="2F28D583" w14:textId="08C81424" w:rsidR="00EE1EF2" w:rsidRPr="00EE1EF2" w:rsidRDefault="00EE1EF2" w:rsidP="00EE1EF2">
      <w:pPr>
        <w:jc w:val="both"/>
        <w:rPr>
          <w:rFonts w:eastAsia="Arial" w:cs="Arial"/>
        </w:rPr>
      </w:pPr>
      <w:r w:rsidRPr="00EE1EF2">
        <w:rPr>
          <w:rFonts w:eastAsia="Arial" w:cs="Arial"/>
        </w:rPr>
        <w:t>Between T1 and T2, participants received ten typing lessons of approximately 60 minutes during regular school hours, delivered by a certified Typ10 instructor. Participants were additionally encouraged to practice typing at home or at school several times per week using the Typ10 p</w:t>
      </w:r>
      <w:r w:rsidR="000F1E40">
        <w:rPr>
          <w:rFonts w:eastAsia="Arial" w:cs="Arial"/>
        </w:rPr>
        <w:t>rogram</w:t>
      </w:r>
      <w:r w:rsidRPr="00EE1EF2">
        <w:rPr>
          <w:rFonts w:eastAsia="Arial" w:cs="Arial"/>
        </w:rPr>
        <w:t>.</w:t>
      </w:r>
    </w:p>
    <w:p w14:paraId="4C93C19B" w14:textId="157049F6" w:rsidR="00EE1EF2" w:rsidRPr="00EE1EF2" w:rsidRDefault="00EE1EF2" w:rsidP="00EE1EF2">
      <w:pPr>
        <w:jc w:val="both"/>
        <w:rPr>
          <w:rFonts w:eastAsia="Arial" w:cs="Arial"/>
          <w:lang w:val="fr-FR"/>
        </w:rPr>
      </w:pPr>
      <w:r w:rsidRPr="00EE1EF2">
        <w:rPr>
          <w:rFonts w:eastAsia="Arial" w:cs="Arial"/>
        </w:rPr>
        <w:t xml:space="preserve">At T2, participants first completed the SOS-2-VL collectively in the classroom setting. Afterwards, participants completed the first questionnaire (“Typ10: What did you think?”) while other children were taking the typing test. </w:t>
      </w:r>
      <w:r w:rsidRPr="00EE1EF2">
        <w:rPr>
          <w:rFonts w:eastAsia="Arial" w:cs="Arial"/>
          <w:lang w:val="fr-FR"/>
        </w:rPr>
        <w:t xml:space="preserve">Questions </w:t>
      </w:r>
      <w:proofErr w:type="spellStart"/>
      <w:r w:rsidRPr="00EE1EF2">
        <w:rPr>
          <w:rFonts w:eastAsia="Arial" w:cs="Arial"/>
          <w:lang w:val="fr-FR"/>
        </w:rPr>
        <w:t>regarding</w:t>
      </w:r>
      <w:proofErr w:type="spellEnd"/>
      <w:r w:rsidRPr="00EE1EF2">
        <w:rPr>
          <w:rFonts w:eastAsia="Arial" w:cs="Arial"/>
          <w:lang w:val="fr-FR"/>
        </w:rPr>
        <w:t xml:space="preserve"> the questionnaire </w:t>
      </w:r>
      <w:proofErr w:type="spellStart"/>
      <w:r w:rsidRPr="00EE1EF2">
        <w:rPr>
          <w:rFonts w:eastAsia="Arial" w:cs="Arial"/>
          <w:lang w:val="fr-FR"/>
        </w:rPr>
        <w:t>could</w:t>
      </w:r>
      <w:proofErr w:type="spellEnd"/>
      <w:r w:rsidRPr="00EE1EF2">
        <w:rPr>
          <w:rFonts w:eastAsia="Arial" w:cs="Arial"/>
          <w:lang w:val="fr-FR"/>
        </w:rPr>
        <w:t xml:space="preserve"> </w:t>
      </w:r>
      <w:proofErr w:type="spellStart"/>
      <w:r w:rsidRPr="00EE1EF2">
        <w:rPr>
          <w:rFonts w:eastAsia="Arial" w:cs="Arial"/>
          <w:lang w:val="fr-FR"/>
        </w:rPr>
        <w:t>be</w:t>
      </w:r>
      <w:proofErr w:type="spellEnd"/>
      <w:r w:rsidRPr="00EE1EF2">
        <w:rPr>
          <w:rFonts w:eastAsia="Arial" w:cs="Arial"/>
          <w:lang w:val="fr-FR"/>
        </w:rPr>
        <w:t xml:space="preserve"> </w:t>
      </w:r>
      <w:proofErr w:type="spellStart"/>
      <w:r w:rsidRPr="00EE1EF2">
        <w:rPr>
          <w:rFonts w:eastAsia="Arial" w:cs="Arial"/>
          <w:lang w:val="fr-FR"/>
        </w:rPr>
        <w:t>addressed</w:t>
      </w:r>
      <w:proofErr w:type="spellEnd"/>
      <w:r w:rsidRPr="00EE1EF2">
        <w:rPr>
          <w:rFonts w:eastAsia="Arial" w:cs="Arial"/>
          <w:lang w:val="fr-FR"/>
        </w:rPr>
        <w:t xml:space="preserve"> </w:t>
      </w:r>
      <w:proofErr w:type="spellStart"/>
      <w:r w:rsidRPr="00EE1EF2">
        <w:rPr>
          <w:rFonts w:eastAsia="Arial" w:cs="Arial"/>
          <w:lang w:val="fr-FR"/>
        </w:rPr>
        <w:t>afterwards</w:t>
      </w:r>
      <w:proofErr w:type="spellEnd"/>
      <w:r w:rsidRPr="00EE1EF2">
        <w:rPr>
          <w:rFonts w:eastAsia="Arial" w:cs="Arial"/>
          <w:lang w:val="fr-FR"/>
        </w:rPr>
        <w:t xml:space="preserve">. </w:t>
      </w:r>
      <w:r w:rsidRPr="31C734B1">
        <w:rPr>
          <w:rFonts w:eastAsia="Arial" w:cs="Arial"/>
          <w:lang w:val="fr-FR"/>
        </w:rPr>
        <w:t xml:space="preserve">At SBS </w:t>
      </w:r>
      <w:proofErr w:type="spellStart"/>
      <w:r w:rsidRPr="31C734B1">
        <w:rPr>
          <w:rFonts w:eastAsia="Arial" w:cs="Arial"/>
          <w:lang w:val="fr-FR"/>
        </w:rPr>
        <w:t>Vliermaalroo</w:t>
      </w:r>
      <w:r w:rsidR="6DFDC28E" w:rsidRPr="31C734B1">
        <w:rPr>
          <w:rFonts w:eastAsia="Arial" w:cs="Arial"/>
          <w:lang w:val="fr-FR"/>
        </w:rPr>
        <w:t>t</w:t>
      </w:r>
      <w:proofErr w:type="spellEnd"/>
      <w:r w:rsidRPr="00EE1EF2">
        <w:rPr>
          <w:rFonts w:eastAsia="Arial" w:cs="Arial"/>
          <w:lang w:val="fr-FR"/>
        </w:rPr>
        <w:t xml:space="preserve">, the </w:t>
      </w:r>
      <w:proofErr w:type="spellStart"/>
      <w:r w:rsidRPr="00EE1EF2">
        <w:rPr>
          <w:rFonts w:eastAsia="Arial" w:cs="Arial"/>
          <w:lang w:val="fr-FR"/>
        </w:rPr>
        <w:t>classroom</w:t>
      </w:r>
      <w:proofErr w:type="spellEnd"/>
      <w:r w:rsidRPr="00EE1EF2">
        <w:rPr>
          <w:rFonts w:eastAsia="Arial" w:cs="Arial"/>
          <w:lang w:val="fr-FR"/>
        </w:rPr>
        <w:t xml:space="preserve"> </w:t>
      </w:r>
      <w:proofErr w:type="spellStart"/>
      <w:r w:rsidRPr="00EE1EF2">
        <w:rPr>
          <w:rFonts w:eastAsia="Arial" w:cs="Arial"/>
          <w:lang w:val="fr-FR"/>
        </w:rPr>
        <w:t>teacher</w:t>
      </w:r>
      <w:proofErr w:type="spellEnd"/>
      <w:r w:rsidRPr="00EE1EF2">
        <w:rPr>
          <w:rFonts w:eastAsia="Arial" w:cs="Arial"/>
          <w:lang w:val="fr-FR"/>
        </w:rPr>
        <w:t xml:space="preserve"> </w:t>
      </w:r>
      <w:proofErr w:type="spellStart"/>
      <w:r w:rsidRPr="00EE1EF2">
        <w:rPr>
          <w:rFonts w:eastAsia="Arial" w:cs="Arial"/>
          <w:lang w:val="fr-FR"/>
        </w:rPr>
        <w:t>additionally</w:t>
      </w:r>
      <w:proofErr w:type="spellEnd"/>
      <w:r w:rsidRPr="00EE1EF2">
        <w:rPr>
          <w:rFonts w:eastAsia="Arial" w:cs="Arial"/>
          <w:lang w:val="fr-FR"/>
        </w:rPr>
        <w:t xml:space="preserve"> </w:t>
      </w:r>
      <w:proofErr w:type="spellStart"/>
      <w:r w:rsidRPr="00EE1EF2">
        <w:rPr>
          <w:rFonts w:eastAsia="Arial" w:cs="Arial"/>
          <w:lang w:val="fr-FR"/>
        </w:rPr>
        <w:t>reviewed</w:t>
      </w:r>
      <w:proofErr w:type="spellEnd"/>
      <w:r w:rsidRPr="00EE1EF2">
        <w:rPr>
          <w:rFonts w:eastAsia="Arial" w:cs="Arial"/>
          <w:lang w:val="fr-FR"/>
        </w:rPr>
        <w:t xml:space="preserve"> the questionnaire </w:t>
      </w:r>
      <w:proofErr w:type="spellStart"/>
      <w:r w:rsidRPr="00EE1EF2">
        <w:rPr>
          <w:rFonts w:eastAsia="Arial" w:cs="Arial"/>
          <w:lang w:val="fr-FR"/>
        </w:rPr>
        <w:t>collectively</w:t>
      </w:r>
      <w:proofErr w:type="spellEnd"/>
      <w:r w:rsidRPr="00EE1EF2">
        <w:rPr>
          <w:rFonts w:eastAsia="Arial" w:cs="Arial"/>
          <w:lang w:val="fr-FR"/>
        </w:rPr>
        <w:t xml:space="preserve"> </w:t>
      </w:r>
      <w:proofErr w:type="spellStart"/>
      <w:r w:rsidRPr="00EE1EF2">
        <w:rPr>
          <w:rFonts w:eastAsia="Arial" w:cs="Arial"/>
          <w:lang w:val="fr-FR"/>
        </w:rPr>
        <w:t>with</w:t>
      </w:r>
      <w:proofErr w:type="spellEnd"/>
      <w:r w:rsidRPr="00EE1EF2">
        <w:rPr>
          <w:rFonts w:eastAsia="Arial" w:cs="Arial"/>
          <w:lang w:val="fr-FR"/>
        </w:rPr>
        <w:t xml:space="preserve"> the class to </w:t>
      </w:r>
      <w:proofErr w:type="spellStart"/>
      <w:r w:rsidRPr="00EE1EF2">
        <w:rPr>
          <w:rFonts w:eastAsia="Arial" w:cs="Arial"/>
          <w:lang w:val="fr-FR"/>
        </w:rPr>
        <w:t>ensure</w:t>
      </w:r>
      <w:proofErr w:type="spellEnd"/>
      <w:r w:rsidRPr="00EE1EF2">
        <w:rPr>
          <w:rFonts w:eastAsia="Arial" w:cs="Arial"/>
          <w:lang w:val="fr-FR"/>
        </w:rPr>
        <w:t xml:space="preserve"> </w:t>
      </w:r>
      <w:proofErr w:type="spellStart"/>
      <w:r w:rsidRPr="00EE1EF2">
        <w:rPr>
          <w:rFonts w:eastAsia="Arial" w:cs="Arial"/>
          <w:lang w:val="fr-FR"/>
        </w:rPr>
        <w:t>comprehension</w:t>
      </w:r>
      <w:proofErr w:type="spellEnd"/>
      <w:r w:rsidRPr="00EE1EF2">
        <w:rPr>
          <w:rFonts w:eastAsia="Arial" w:cs="Arial"/>
          <w:lang w:val="fr-FR"/>
        </w:rPr>
        <w:t>.</w:t>
      </w:r>
    </w:p>
    <w:p w14:paraId="5B7727EE" w14:textId="77777777" w:rsidR="00EE1EF2" w:rsidRPr="00EE1EF2" w:rsidRDefault="00EE1EF2" w:rsidP="00EE1EF2">
      <w:pPr>
        <w:jc w:val="both"/>
        <w:rPr>
          <w:rFonts w:eastAsia="Arial" w:cs="Arial"/>
        </w:rPr>
      </w:pPr>
      <w:r w:rsidRPr="00EE1EF2">
        <w:rPr>
          <w:rFonts w:eastAsia="Arial" w:cs="Arial"/>
          <w:lang w:val="fr-FR"/>
        </w:rPr>
        <w:t xml:space="preserve">At T3, participants </w:t>
      </w:r>
      <w:proofErr w:type="spellStart"/>
      <w:r w:rsidRPr="00EE1EF2">
        <w:rPr>
          <w:rFonts w:eastAsia="Arial" w:cs="Arial"/>
          <w:lang w:val="fr-FR"/>
        </w:rPr>
        <w:t>completed</w:t>
      </w:r>
      <w:proofErr w:type="spellEnd"/>
      <w:r w:rsidRPr="00EE1EF2">
        <w:rPr>
          <w:rFonts w:eastAsia="Arial" w:cs="Arial"/>
          <w:lang w:val="fr-FR"/>
        </w:rPr>
        <w:t xml:space="preserve"> the Typ10 five-minute </w:t>
      </w:r>
      <w:proofErr w:type="spellStart"/>
      <w:r w:rsidRPr="00EE1EF2">
        <w:rPr>
          <w:rFonts w:eastAsia="Arial" w:cs="Arial"/>
          <w:lang w:val="fr-FR"/>
        </w:rPr>
        <w:t>typing</w:t>
      </w:r>
      <w:proofErr w:type="spellEnd"/>
      <w:r w:rsidRPr="00EE1EF2">
        <w:rPr>
          <w:rFonts w:eastAsia="Arial" w:cs="Arial"/>
          <w:lang w:val="fr-FR"/>
        </w:rPr>
        <w:t xml:space="preserve"> test for the final time. </w:t>
      </w:r>
      <w:r w:rsidRPr="00EE1EF2">
        <w:rPr>
          <w:rFonts w:eastAsia="Arial" w:cs="Arial"/>
        </w:rPr>
        <w:t>The second questionnaire was administered following the same procedure as at T2.</w:t>
      </w:r>
    </w:p>
    <w:p w14:paraId="33E26F6D" w14:textId="3FDC8208" w:rsidR="45391633" w:rsidRDefault="45391633" w:rsidP="62B0688F">
      <w:pPr>
        <w:jc w:val="both"/>
        <w:rPr>
          <w:rFonts w:eastAsia="Arial" w:cs="Arial"/>
        </w:rPr>
      </w:pPr>
    </w:p>
    <w:p w14:paraId="4336F68D" w14:textId="654E9776" w:rsidR="6CA73E7A" w:rsidRDefault="6CA73E7A" w:rsidP="6CA73E7A">
      <w:pPr>
        <w:jc w:val="both"/>
        <w:rPr>
          <w:rFonts w:eastAsia="Arial" w:cs="Arial"/>
        </w:rPr>
      </w:pPr>
    </w:p>
    <w:p w14:paraId="10C88D33" w14:textId="0DB297CB" w:rsidR="13F2F109" w:rsidRDefault="2670B2EA" w:rsidP="00F15883">
      <w:pPr>
        <w:pStyle w:val="Kop3"/>
        <w:spacing w:after="0"/>
        <w:rPr>
          <w:rFonts w:eastAsia="Arial" w:cs="Arial"/>
        </w:rPr>
      </w:pPr>
      <w:bookmarkStart w:id="26" w:name="_Toc1784825937"/>
      <w:bookmarkStart w:id="27" w:name="_Toc229749516"/>
      <w:bookmarkStart w:id="28" w:name="_Toc230085235"/>
      <w:r w:rsidRPr="00FA6138">
        <w:t>Intervention</w:t>
      </w:r>
      <w:r w:rsidR="40CC1360">
        <w:t xml:space="preserve">: </w:t>
      </w:r>
      <w:r w:rsidR="61DE7AC7">
        <w:t>T</w:t>
      </w:r>
      <w:r w:rsidR="40CC1360">
        <w:t>he Typ10 program</w:t>
      </w:r>
      <w:bookmarkEnd w:id="26"/>
      <w:bookmarkEnd w:id="27"/>
      <w:bookmarkEnd w:id="28"/>
    </w:p>
    <w:p w14:paraId="79E6B51D" w14:textId="245A8BF3" w:rsidR="45391633" w:rsidRDefault="7409CBF9" w:rsidP="7920B757">
      <w:pPr>
        <w:jc w:val="both"/>
        <w:rPr>
          <w:rFonts w:eastAsia="Arial" w:cs="Arial"/>
        </w:rPr>
      </w:pPr>
      <w:r w:rsidRPr="127D6889">
        <w:rPr>
          <w:rFonts w:eastAsia="Arial" w:cs="Arial"/>
        </w:rPr>
        <w:t xml:space="preserve">The intervention consisted of the Typ10 program (https://typ10.com/nl/home-page), a Dutch-language </w:t>
      </w:r>
      <w:r w:rsidR="4656316F" w:rsidRPr="127D6889">
        <w:rPr>
          <w:rFonts w:eastAsia="Arial" w:cs="Arial"/>
        </w:rPr>
        <w:t>t</w:t>
      </w:r>
      <w:r w:rsidRPr="127D6889">
        <w:rPr>
          <w:rFonts w:eastAsia="Arial" w:cs="Arial"/>
        </w:rPr>
        <w:t xml:space="preserve">yping program developed in Flanders. </w:t>
      </w:r>
      <w:r w:rsidR="00D9432D">
        <w:rPr>
          <w:rFonts w:eastAsia="Arial" w:cs="Arial"/>
        </w:rPr>
        <w:t>It was o</w:t>
      </w:r>
      <w:r w:rsidRPr="127D6889">
        <w:rPr>
          <w:rFonts w:eastAsia="Arial" w:cs="Arial"/>
        </w:rPr>
        <w:t xml:space="preserve">riginally designed to teach </w:t>
      </w:r>
      <w:r w:rsidR="22013A07" w:rsidRPr="127D6889">
        <w:rPr>
          <w:rFonts w:eastAsia="Arial" w:cs="Arial"/>
        </w:rPr>
        <w:t>touch-</w:t>
      </w:r>
      <w:r w:rsidRPr="127D6889">
        <w:rPr>
          <w:rFonts w:eastAsia="Arial" w:cs="Arial"/>
        </w:rPr>
        <w:t xml:space="preserve">typing to primary school children with </w:t>
      </w:r>
      <w:r w:rsidR="13AB70CA" w:rsidRPr="127D6889">
        <w:rPr>
          <w:rFonts w:eastAsia="Arial" w:cs="Arial"/>
        </w:rPr>
        <w:t>NDD</w:t>
      </w:r>
      <w:r w:rsidRPr="127D6889">
        <w:rPr>
          <w:rFonts w:eastAsia="Arial" w:cs="Arial"/>
        </w:rPr>
        <w:t xml:space="preserve">s, based on principles of motor learning (Zwicker &amp; Harris, 2009; Typ10, n.d.). Currently the program is implemented among children both with and without </w:t>
      </w:r>
      <w:r w:rsidR="5D487A2D" w:rsidRPr="127D6889">
        <w:rPr>
          <w:rFonts w:eastAsia="Arial" w:cs="Arial"/>
        </w:rPr>
        <w:t>NDDs</w:t>
      </w:r>
      <w:r w:rsidRPr="127D6889">
        <w:rPr>
          <w:rFonts w:eastAsia="Arial" w:cs="Arial"/>
        </w:rPr>
        <w:t xml:space="preserve"> in Belgium and the Netherlands. The program is typically integrated into classroom practice through a combination of an online platform, a digital textbook and accompanying instructional materials. Typ10 is structured as a sequence of ten lessons, in which learners progressively acquire touch-typing skills using all ten fingers. </w:t>
      </w:r>
    </w:p>
    <w:p w14:paraId="09BC5372" w14:textId="0E206EAD" w:rsidR="61B505EE" w:rsidRDefault="61B505EE" w:rsidP="61B505EE">
      <w:pPr>
        <w:jc w:val="both"/>
        <w:rPr>
          <w:rFonts w:eastAsia="Arial" w:cs="Arial"/>
        </w:rPr>
      </w:pPr>
    </w:p>
    <w:p w14:paraId="6F338D4B" w14:textId="68282655" w:rsidR="38C687BB" w:rsidRDefault="7409CBF9" w:rsidP="5A770129">
      <w:pPr>
        <w:jc w:val="both"/>
        <w:rPr>
          <w:rFonts w:eastAsia="Arial" w:cs="Arial"/>
        </w:rPr>
      </w:pPr>
      <w:r>
        <w:rPr>
          <w:noProof/>
        </w:rPr>
        <w:drawing>
          <wp:anchor distT="0" distB="0" distL="114300" distR="114300" simplePos="0" relativeHeight="251658240" behindDoc="0" locked="0" layoutInCell="1" allowOverlap="1" wp14:anchorId="12C7C8A4" wp14:editId="6E3320FB">
            <wp:simplePos x="0" y="0"/>
            <wp:positionH relativeFrom="column">
              <wp:align>left</wp:align>
            </wp:positionH>
            <wp:positionV relativeFrom="paragraph">
              <wp:posOffset>0</wp:posOffset>
            </wp:positionV>
            <wp:extent cx="2437650" cy="2168612"/>
            <wp:effectExtent l="0" t="0" r="0" b="0"/>
            <wp:wrapSquare wrapText="bothSides"/>
            <wp:docPr id="1382316999" name="drawing" descr="Figure 2. Example of a Typ10 exercise used during the touch-typing lessons to practice finger placement and letter recognitio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86344" name="Picture 309486344"/>
                    <pic:cNvPicPr/>
                  </pic:nvPicPr>
                  <pic:blipFill>
                    <a:blip r:embed="rId21">
                      <a:extLst>
                        <a:ext uri="{28A0092B-C50C-407E-A947-70E740481C1C}">
                          <a14:useLocalDpi xmlns:a14="http://schemas.microsoft.com/office/drawing/2010/main"/>
                        </a:ext>
                      </a:extLst>
                    </a:blip>
                    <a:stretch>
                      <a:fillRect/>
                    </a:stretch>
                  </pic:blipFill>
                  <pic:spPr>
                    <a:xfrm>
                      <a:off x="0" y="0"/>
                      <a:ext cx="2437650" cy="2168612"/>
                    </a:xfrm>
                    <a:prstGeom prst="rect">
                      <a:avLst/>
                    </a:prstGeom>
                  </pic:spPr>
                </pic:pic>
              </a:graphicData>
            </a:graphic>
            <wp14:sizeRelH relativeFrom="page">
              <wp14:pctWidth>0</wp14:pctWidth>
            </wp14:sizeRelH>
            <wp14:sizeRelV relativeFrom="page">
              <wp14:pctHeight>0</wp14:pctHeight>
            </wp14:sizeRelV>
          </wp:anchor>
        </w:drawing>
      </w:r>
      <w:r w:rsidRPr="127D6889">
        <w:rPr>
          <w:rFonts w:eastAsia="Arial" w:cs="Arial"/>
        </w:rPr>
        <w:t xml:space="preserve">Typ10 combines structured instruction with gamified learning elements to enhance engagement and retention. The instructional approach is based on a systematic learning trajectory in which letters are linked to specific words and embedded in mnemonics. For example, the Dutch mnemonic “De </w:t>
      </w:r>
      <w:proofErr w:type="spellStart"/>
      <w:r w:rsidRPr="127D6889">
        <w:rPr>
          <w:rFonts w:eastAsia="Arial" w:cs="Arial"/>
        </w:rPr>
        <w:t>Roofvogel</w:t>
      </w:r>
      <w:proofErr w:type="spellEnd"/>
      <w:r w:rsidRPr="127D6889">
        <w:rPr>
          <w:rFonts w:eastAsia="Arial" w:cs="Arial"/>
        </w:rPr>
        <w:t xml:space="preserve"> zit op de Top, de </w:t>
      </w:r>
      <w:proofErr w:type="spellStart"/>
      <w:r w:rsidRPr="127D6889">
        <w:rPr>
          <w:rFonts w:eastAsia="Arial" w:cs="Arial"/>
        </w:rPr>
        <w:t>Fazant</w:t>
      </w:r>
      <w:proofErr w:type="spellEnd"/>
      <w:r w:rsidRPr="127D6889">
        <w:rPr>
          <w:rFonts w:eastAsia="Arial" w:cs="Arial"/>
        </w:rPr>
        <w:t xml:space="preserve"> zit in het Gras </w:t>
      </w:r>
      <w:proofErr w:type="spellStart"/>
      <w:r w:rsidRPr="127D6889">
        <w:rPr>
          <w:rFonts w:eastAsia="Arial" w:cs="Arial"/>
        </w:rPr>
        <w:t>en</w:t>
      </w:r>
      <w:proofErr w:type="spellEnd"/>
      <w:r w:rsidRPr="127D6889">
        <w:rPr>
          <w:rFonts w:eastAsia="Arial" w:cs="Arial"/>
        </w:rPr>
        <w:t xml:space="preserve"> de Vis </w:t>
      </w:r>
      <w:proofErr w:type="spellStart"/>
      <w:r w:rsidRPr="127D6889">
        <w:rPr>
          <w:rFonts w:eastAsia="Arial" w:cs="Arial"/>
        </w:rPr>
        <w:t>zwemt</w:t>
      </w:r>
      <w:proofErr w:type="spellEnd"/>
      <w:r w:rsidRPr="127D6889">
        <w:rPr>
          <w:rFonts w:eastAsia="Arial" w:cs="Arial"/>
        </w:rPr>
        <w:t xml:space="preserve"> in de Beek” supports the recall of letter placement on the keyboard. Each finger is associated with a specific </w:t>
      </w:r>
      <w:r w:rsidR="7BC9D758" w:rsidRPr="127D6889">
        <w:rPr>
          <w:rFonts w:eastAsia="Arial" w:cs="Arial"/>
        </w:rPr>
        <w:t>mnemonic phrase</w:t>
      </w:r>
      <w:r w:rsidRPr="127D6889">
        <w:rPr>
          <w:rFonts w:eastAsia="Arial" w:cs="Arial"/>
        </w:rPr>
        <w:t xml:space="preserve"> and a corresponding colo</w:t>
      </w:r>
      <w:r w:rsidR="3B04811B" w:rsidRPr="127D6889">
        <w:rPr>
          <w:rFonts w:eastAsia="Arial" w:cs="Arial"/>
        </w:rPr>
        <w:t>u</w:t>
      </w:r>
      <w:r w:rsidRPr="127D6889">
        <w:rPr>
          <w:rFonts w:eastAsia="Arial" w:cs="Arial"/>
        </w:rPr>
        <w:t>r, facilitating both cognitive and motor learning. This system can be reinforced through additional aids during the learning process, such as color-coded stickers applied to keyboards (e.g., the left index finger is associated with the colo</w:t>
      </w:r>
      <w:r w:rsidR="62307903" w:rsidRPr="127D6889">
        <w:rPr>
          <w:rFonts w:eastAsia="Arial" w:cs="Arial"/>
        </w:rPr>
        <w:t>u</w:t>
      </w:r>
      <w:r w:rsidRPr="127D6889">
        <w:rPr>
          <w:rFonts w:eastAsia="Arial" w:cs="Arial"/>
        </w:rPr>
        <w:t>r green, which is shared with the right index finger</w:t>
      </w:r>
      <w:r w:rsidR="54FE7C4C" w:rsidRPr="127D6889">
        <w:rPr>
          <w:rFonts w:eastAsia="Arial" w:cs="Arial"/>
        </w:rPr>
        <w:t>).</w:t>
      </w:r>
      <w:r w:rsidRPr="127D6889">
        <w:rPr>
          <w:rFonts w:eastAsia="Arial" w:cs="Arial"/>
        </w:rPr>
        <w:t xml:space="preserve"> </w:t>
      </w:r>
    </w:p>
    <w:tbl>
      <w:tblPr>
        <w:tblStyle w:val="Tabelraster"/>
        <w:tblW w:w="3990" w:type="dxa"/>
        <w:tblLook w:val="06A0" w:firstRow="1" w:lastRow="0" w:firstColumn="1" w:lastColumn="0" w:noHBand="1" w:noVBand="1"/>
      </w:tblPr>
      <w:tblGrid>
        <w:gridCol w:w="3990"/>
      </w:tblGrid>
      <w:tr w:rsidR="5A770129" w14:paraId="1CD11CD4" w14:textId="77777777" w:rsidTr="0FB879B4">
        <w:trPr>
          <w:trHeight w:val="300"/>
        </w:trPr>
        <w:tc>
          <w:tcPr>
            <w:tcW w:w="3990"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3A844655" w14:textId="4FAAB5DF" w:rsidR="5A770129" w:rsidRDefault="38C687BB" w:rsidP="77E3F5E6">
            <w:pPr>
              <w:jc w:val="both"/>
              <w:rPr>
                <w:rFonts w:eastAsia="Arial" w:cs="Arial"/>
                <w:i/>
                <w:color w:val="7B7B7B" w:themeColor="accent3" w:themeShade="BF"/>
                <w:sz w:val="16"/>
                <w:szCs w:val="16"/>
              </w:rPr>
            </w:pPr>
            <w:r w:rsidRPr="127D6889">
              <w:rPr>
                <w:rFonts w:eastAsia="Arial" w:cs="Arial"/>
                <w:i/>
                <w:color w:val="7B7B7B" w:themeColor="accent3" w:themeShade="BF"/>
                <w:sz w:val="16"/>
                <w:szCs w:val="16"/>
              </w:rPr>
              <w:t>Figure 2</w:t>
            </w:r>
            <w:r w:rsidR="1351D329" w:rsidRPr="127D6889">
              <w:rPr>
                <w:rFonts w:eastAsia="Arial" w:cs="Arial"/>
                <w:i/>
                <w:color w:val="7B7B7B" w:themeColor="accent3" w:themeShade="BF"/>
                <w:sz w:val="16"/>
                <w:szCs w:val="16"/>
              </w:rPr>
              <w:t>:</w:t>
            </w:r>
            <w:r w:rsidRPr="127D6889">
              <w:rPr>
                <w:rFonts w:eastAsia="Arial" w:cs="Arial"/>
                <w:i/>
                <w:color w:val="7B7B7B" w:themeColor="accent3" w:themeShade="BF"/>
                <w:sz w:val="16"/>
                <w:szCs w:val="16"/>
              </w:rPr>
              <w:t xml:space="preserve"> Example of a Typ10 exercise used during the touch-typing lessons to practice finger placement and letter recognition.</w:t>
            </w:r>
          </w:p>
          <w:p w14:paraId="7AC0EC8C" w14:textId="601887E6" w:rsidR="5A770129" w:rsidRDefault="5A770129" w:rsidP="77E3F5E6">
            <w:pPr>
              <w:jc w:val="both"/>
              <w:rPr>
                <w:rFonts w:eastAsia="Arial" w:cs="Arial"/>
                <w:i/>
                <w:color w:val="7B7B7B" w:themeColor="accent3" w:themeShade="BF"/>
                <w:sz w:val="16"/>
                <w:szCs w:val="16"/>
              </w:rPr>
            </w:pPr>
          </w:p>
        </w:tc>
      </w:tr>
    </w:tbl>
    <w:p w14:paraId="58F30A8E" w14:textId="721914AD" w:rsidR="45391633" w:rsidRDefault="7409CBF9" w:rsidP="62B0688F">
      <w:pPr>
        <w:jc w:val="both"/>
        <w:rPr>
          <w:rFonts w:eastAsia="Arial" w:cs="Arial"/>
        </w:rPr>
      </w:pPr>
      <w:r w:rsidRPr="127D6889">
        <w:rPr>
          <w:rFonts w:eastAsia="Arial" w:cs="Arial"/>
        </w:rPr>
        <w:t xml:space="preserve">The program further includes interactive games that incorporate previously learned letters and are adapted to the learner’s progression. In addition, structured exercises are complemented by a reward system in which performance is reinforced through trophies or diamonds. A diamond is awarded </w:t>
      </w:r>
      <w:r w:rsidR="005C7970">
        <w:rPr>
          <w:rFonts w:eastAsia="Arial" w:cs="Arial"/>
        </w:rPr>
        <w:t>when 97</w:t>
      </w:r>
      <w:r w:rsidR="00627CBB">
        <w:rPr>
          <w:rFonts w:eastAsia="Arial" w:cs="Arial"/>
        </w:rPr>
        <w:t xml:space="preserve">% </w:t>
      </w:r>
      <w:r w:rsidR="00714ADF">
        <w:rPr>
          <w:rFonts w:eastAsia="Arial" w:cs="Arial"/>
        </w:rPr>
        <w:t xml:space="preserve">of their exercise </w:t>
      </w:r>
      <w:r w:rsidR="00A12475">
        <w:rPr>
          <w:rFonts w:eastAsia="Arial" w:cs="Arial"/>
        </w:rPr>
        <w:t>was</w:t>
      </w:r>
      <w:r w:rsidR="00714ADF">
        <w:rPr>
          <w:rFonts w:eastAsia="Arial" w:cs="Arial"/>
        </w:rPr>
        <w:t xml:space="preserve"> correct</w:t>
      </w:r>
      <w:r w:rsidRPr="127D6889">
        <w:rPr>
          <w:rFonts w:eastAsia="Arial" w:cs="Arial"/>
        </w:rPr>
        <w:t xml:space="preserve">, after which the task is marked as completed and cannot be repeated. In cases where </w:t>
      </w:r>
      <w:r w:rsidR="00E91244">
        <w:rPr>
          <w:rFonts w:eastAsia="Arial" w:cs="Arial"/>
        </w:rPr>
        <w:t xml:space="preserve">more </w:t>
      </w:r>
      <w:r w:rsidRPr="127D6889">
        <w:rPr>
          <w:rFonts w:eastAsia="Arial" w:cs="Arial"/>
        </w:rPr>
        <w:t xml:space="preserve">errors occur, learners receive a trophy </w:t>
      </w:r>
      <w:r w:rsidR="003323A1">
        <w:rPr>
          <w:rFonts w:eastAsia="Arial" w:cs="Arial"/>
        </w:rPr>
        <w:t>(gold, silver or bronze)</w:t>
      </w:r>
      <w:r w:rsidRPr="127D6889">
        <w:rPr>
          <w:rFonts w:eastAsia="Arial" w:cs="Arial"/>
        </w:rPr>
        <w:t xml:space="preserve"> based on their performance and are given the opportunity to repeat the exercise. </w:t>
      </w:r>
    </w:p>
    <w:p w14:paraId="273DC169" w14:textId="20AAAE24" w:rsidR="45391633" w:rsidRDefault="35E1AB00" w:rsidP="62B0688F">
      <w:pPr>
        <w:jc w:val="both"/>
        <w:rPr>
          <w:rFonts w:eastAsia="Arial" w:cs="Arial"/>
        </w:rPr>
      </w:pPr>
      <w:r w:rsidRPr="127D6889">
        <w:rPr>
          <w:rFonts w:eastAsia="Arial" w:cs="Arial"/>
        </w:rPr>
        <w:t xml:space="preserve">Typ10 also provides a progress-tracking feature accessible to both teachers and parents, offering detailed insights into typing speed and recurring error patterns. This allows for targeted guidance and individualized support for learners who require additional assistance. The program is accessible online and supplemented by a </w:t>
      </w:r>
      <w:r w:rsidR="3DE920A1" w:rsidRPr="127D6889">
        <w:rPr>
          <w:rFonts w:eastAsia="Arial" w:cs="Arial"/>
        </w:rPr>
        <w:t xml:space="preserve">digital </w:t>
      </w:r>
      <w:r w:rsidRPr="127D6889">
        <w:rPr>
          <w:rFonts w:eastAsia="Arial" w:cs="Arial"/>
        </w:rPr>
        <w:t xml:space="preserve">textbook containing exercises, mnemonics, </w:t>
      </w:r>
      <w:r w:rsidRPr="5EF0A761">
        <w:rPr>
          <w:rFonts w:eastAsia="Arial" w:cs="Arial"/>
        </w:rPr>
        <w:t>colo</w:t>
      </w:r>
      <w:r w:rsidR="4C1C188C" w:rsidRPr="5EF0A761">
        <w:rPr>
          <w:rFonts w:eastAsia="Arial" w:cs="Arial"/>
        </w:rPr>
        <w:t>u</w:t>
      </w:r>
      <w:r w:rsidRPr="5EF0A761">
        <w:rPr>
          <w:rFonts w:eastAsia="Arial" w:cs="Arial"/>
        </w:rPr>
        <w:t>r</w:t>
      </w:r>
      <w:r w:rsidRPr="127D6889">
        <w:rPr>
          <w:rFonts w:eastAsia="Arial" w:cs="Arial"/>
        </w:rPr>
        <w:t xml:space="preserve"> associations and word-to-letter mappings, enabling practice in both school and home environments. Additionally, some learners use specialized keyboards with larger, thicker keys, which provide enhanced tactile feedback and support key recognition and spatial orientation. </w:t>
      </w:r>
    </w:p>
    <w:p w14:paraId="5D47DA63" w14:textId="278C293F" w:rsidR="008D7339" w:rsidRDefault="008D7339" w:rsidP="62B0688F">
      <w:pPr>
        <w:jc w:val="both"/>
        <w:rPr>
          <w:rFonts w:eastAsia="Arial" w:cs="Arial"/>
        </w:rPr>
      </w:pPr>
    </w:p>
    <w:p w14:paraId="7E2F0FB5" w14:textId="208DCDF2" w:rsidR="77E3F5E6" w:rsidRDefault="77E3F5E6" w:rsidP="77E3F5E6">
      <w:pPr>
        <w:jc w:val="both"/>
        <w:rPr>
          <w:rFonts w:eastAsia="Arial" w:cs="Arial"/>
        </w:rPr>
      </w:pPr>
    </w:p>
    <w:p w14:paraId="42AA8A5A" w14:textId="7A1233CB" w:rsidR="13F2F109" w:rsidRDefault="2670B2EA" w:rsidP="006211CE">
      <w:pPr>
        <w:pStyle w:val="Kop3"/>
        <w:spacing w:after="0"/>
        <w:rPr>
          <w:rFonts w:eastAsia="Arial" w:cs="Arial"/>
        </w:rPr>
      </w:pPr>
      <w:bookmarkStart w:id="29" w:name="_Toc154985577"/>
      <w:bookmarkStart w:id="30" w:name="_Toc229749517"/>
      <w:bookmarkStart w:id="31" w:name="_Toc230085236"/>
      <w:r w:rsidRPr="00FA6138">
        <w:t>Assessments</w:t>
      </w:r>
      <w:bookmarkEnd w:id="29"/>
      <w:bookmarkEnd w:id="30"/>
      <w:bookmarkEnd w:id="31"/>
      <w:r>
        <w:t xml:space="preserve">  </w:t>
      </w:r>
    </w:p>
    <w:p w14:paraId="55027796" w14:textId="5A30E508" w:rsidR="45391633" w:rsidRDefault="2481552E" w:rsidP="00404492">
      <w:pPr>
        <w:pStyle w:val="Kop4"/>
        <w:rPr>
          <w:rFonts w:eastAsia="Arial" w:cs="Arial"/>
        </w:rPr>
      </w:pPr>
      <w:bookmarkStart w:id="32" w:name="_Toc229749518"/>
      <w:r>
        <w:t>SOS-2-VL</w:t>
      </w:r>
      <w:bookmarkEnd w:id="32"/>
      <w:r>
        <w:t xml:space="preserve"> </w:t>
      </w:r>
    </w:p>
    <w:p w14:paraId="29C0CD45" w14:textId="216FB12C" w:rsidR="45391633" w:rsidRDefault="35E1AB00" w:rsidP="4F296E45">
      <w:pPr>
        <w:jc w:val="both"/>
        <w:rPr>
          <w:rFonts w:eastAsia="Arial" w:cs="Arial"/>
        </w:rPr>
      </w:pPr>
      <w:r w:rsidRPr="127D6889">
        <w:rPr>
          <w:rFonts w:eastAsia="Arial" w:cs="Arial"/>
        </w:rPr>
        <w:t xml:space="preserve">Handwriting quality and speed were assessed using the </w:t>
      </w:r>
      <w:r w:rsidR="65132D10" w:rsidRPr="127D6889">
        <w:rPr>
          <w:rFonts w:eastAsia="Arial" w:cs="Arial"/>
        </w:rPr>
        <w:t>‘</w:t>
      </w:r>
      <w:proofErr w:type="spellStart"/>
      <w:r w:rsidRPr="127D6889">
        <w:rPr>
          <w:rFonts w:eastAsia="Arial" w:cs="Arial"/>
        </w:rPr>
        <w:t>Systematische</w:t>
      </w:r>
      <w:proofErr w:type="spellEnd"/>
      <w:r w:rsidRPr="127D6889">
        <w:rPr>
          <w:rFonts w:eastAsia="Arial" w:cs="Arial"/>
        </w:rPr>
        <w:t xml:space="preserve"> </w:t>
      </w:r>
      <w:proofErr w:type="spellStart"/>
      <w:r w:rsidRPr="127D6889">
        <w:rPr>
          <w:rFonts w:eastAsia="Arial" w:cs="Arial"/>
        </w:rPr>
        <w:t>Opsporing</w:t>
      </w:r>
      <w:proofErr w:type="spellEnd"/>
      <w:r w:rsidRPr="127D6889">
        <w:rPr>
          <w:rFonts w:eastAsia="Arial" w:cs="Arial"/>
        </w:rPr>
        <w:t xml:space="preserve"> Schrijfproblemen</w:t>
      </w:r>
      <w:r w:rsidR="748BE511" w:rsidRPr="127D6889">
        <w:rPr>
          <w:rFonts w:eastAsia="Arial" w:cs="Arial"/>
        </w:rPr>
        <w:t>’</w:t>
      </w:r>
      <w:r w:rsidR="4CE8D1CB" w:rsidRPr="127D6889">
        <w:rPr>
          <w:rFonts w:eastAsia="Arial" w:cs="Arial"/>
        </w:rPr>
        <w:t xml:space="preserve"> (SOS-2-VL)</w:t>
      </w:r>
      <w:r w:rsidRPr="127D6889">
        <w:rPr>
          <w:rFonts w:eastAsia="Arial" w:cs="Arial"/>
        </w:rPr>
        <w:t xml:space="preserve">. </w:t>
      </w:r>
      <w:r w:rsidR="751618C8" w:rsidRPr="127D6889">
        <w:rPr>
          <w:rFonts w:eastAsia="Arial" w:cs="Arial"/>
        </w:rPr>
        <w:t>This is</w:t>
      </w:r>
      <w:r w:rsidR="751618C8" w:rsidRPr="4F296E45">
        <w:rPr>
          <w:rFonts w:eastAsia="Arial" w:cs="Arial"/>
        </w:rPr>
        <w:t xml:space="preserve"> a standardized Flemish screening instrument for handwriting difficulties. The SOS-2-VL demonstrates good psychometric properties. </w:t>
      </w:r>
      <w:r w:rsidR="751618C8" w:rsidRPr="75AAF7E9">
        <w:rPr>
          <w:rFonts w:eastAsia="Arial" w:cs="Arial"/>
        </w:rPr>
        <w:t>Intra</w:t>
      </w:r>
      <w:r w:rsidR="16636CC8" w:rsidRPr="75AAF7E9">
        <w:rPr>
          <w:rFonts w:eastAsia="Arial" w:cs="Arial"/>
        </w:rPr>
        <w:t>-</w:t>
      </w:r>
      <w:r w:rsidR="751618C8" w:rsidRPr="75AAF7E9">
        <w:rPr>
          <w:rFonts w:eastAsia="Arial" w:cs="Arial"/>
        </w:rPr>
        <w:t>rater</w:t>
      </w:r>
      <w:r w:rsidR="70CDE66F" w:rsidRPr="170E061D">
        <w:rPr>
          <w:rFonts w:eastAsia="Arial" w:cs="Arial"/>
        </w:rPr>
        <w:t xml:space="preserve"> </w:t>
      </w:r>
      <w:r w:rsidR="751618C8" w:rsidRPr="4F296E45">
        <w:rPr>
          <w:rFonts w:eastAsia="Arial" w:cs="Arial"/>
        </w:rPr>
        <w:t xml:space="preserve">reliability was reported as </w:t>
      </w:r>
      <w:r w:rsidR="751618C8" w:rsidRPr="4F296E45">
        <w:rPr>
          <w:rFonts w:eastAsia="Arial" w:cs="Arial"/>
          <w:i/>
          <w:iCs/>
        </w:rPr>
        <w:t>r</w:t>
      </w:r>
      <w:r w:rsidR="751618C8" w:rsidRPr="4F296E45">
        <w:rPr>
          <w:rFonts w:eastAsia="Arial" w:cs="Arial"/>
        </w:rPr>
        <w:t xml:space="preserve"> = 0.88 for handwriting quality and </w:t>
      </w:r>
      <w:r w:rsidR="751618C8" w:rsidRPr="4F296E45">
        <w:rPr>
          <w:rFonts w:eastAsia="Arial" w:cs="Arial"/>
          <w:i/>
          <w:iCs/>
        </w:rPr>
        <w:t>r</w:t>
      </w:r>
      <w:r w:rsidR="751618C8" w:rsidRPr="4F296E45">
        <w:rPr>
          <w:rFonts w:eastAsia="Arial" w:cs="Arial"/>
        </w:rPr>
        <w:t xml:space="preserve"> = 1.00 for handwriting speed, while interrater reliability was </w:t>
      </w:r>
      <w:r w:rsidR="751618C8" w:rsidRPr="4F296E45">
        <w:rPr>
          <w:rFonts w:eastAsia="Arial" w:cs="Arial"/>
          <w:i/>
          <w:iCs/>
        </w:rPr>
        <w:t>r</w:t>
      </w:r>
      <w:r w:rsidR="751618C8" w:rsidRPr="4F296E45">
        <w:rPr>
          <w:rFonts w:eastAsia="Arial" w:cs="Arial"/>
        </w:rPr>
        <w:t xml:space="preserve"> = 0.77 for quality and </w:t>
      </w:r>
      <w:r w:rsidR="751618C8" w:rsidRPr="4F296E45">
        <w:rPr>
          <w:rFonts w:eastAsia="Arial" w:cs="Arial"/>
          <w:i/>
          <w:iCs/>
        </w:rPr>
        <w:t>r</w:t>
      </w:r>
      <w:r w:rsidR="751618C8" w:rsidRPr="4F296E45">
        <w:rPr>
          <w:rFonts w:eastAsia="Arial" w:cs="Arial"/>
        </w:rPr>
        <w:t xml:space="preserve"> = 1.00 for speed. Test–retest reliability was </w:t>
      </w:r>
      <w:r w:rsidR="751618C8" w:rsidRPr="4F296E45">
        <w:rPr>
          <w:rFonts w:eastAsia="Arial" w:cs="Arial"/>
          <w:i/>
          <w:iCs/>
        </w:rPr>
        <w:t>r</w:t>
      </w:r>
      <w:r w:rsidR="751618C8" w:rsidRPr="4F296E45">
        <w:rPr>
          <w:rFonts w:eastAsia="Arial" w:cs="Arial"/>
        </w:rPr>
        <w:t xml:space="preserve"> = 0.69 for handwriting quality and </w:t>
      </w:r>
      <w:r w:rsidR="751618C8" w:rsidRPr="4F296E45">
        <w:rPr>
          <w:rFonts w:eastAsia="Arial" w:cs="Arial"/>
          <w:i/>
          <w:iCs/>
        </w:rPr>
        <w:t>r</w:t>
      </w:r>
      <w:r w:rsidR="751618C8" w:rsidRPr="4F296E45">
        <w:rPr>
          <w:rFonts w:eastAsia="Arial" w:cs="Arial"/>
        </w:rPr>
        <w:t xml:space="preserve"> = 0.66 for handwriting speed. Concurrent validity with the BHK showed strong correlations for handwriting quality (</w:t>
      </w:r>
      <w:r w:rsidR="751618C8" w:rsidRPr="4F296E45">
        <w:rPr>
          <w:rFonts w:eastAsia="Arial" w:cs="Arial"/>
          <w:i/>
          <w:iCs/>
        </w:rPr>
        <w:t>r</w:t>
      </w:r>
      <w:r w:rsidR="751618C8" w:rsidRPr="4F296E45">
        <w:rPr>
          <w:rFonts w:eastAsia="Arial" w:cs="Arial"/>
        </w:rPr>
        <w:t xml:space="preserve"> = 0.88, </w:t>
      </w:r>
      <w:r w:rsidR="751618C8" w:rsidRPr="4F296E45">
        <w:rPr>
          <w:rFonts w:eastAsia="Arial" w:cs="Arial"/>
          <w:i/>
          <w:iCs/>
        </w:rPr>
        <w:t>p</w:t>
      </w:r>
      <w:r w:rsidR="751618C8" w:rsidRPr="4F296E45">
        <w:rPr>
          <w:rFonts w:eastAsia="Arial" w:cs="Arial"/>
        </w:rPr>
        <w:t xml:space="preserve"> &lt; </w:t>
      </w:r>
      <w:r w:rsidR="00AD6B78">
        <w:rPr>
          <w:rFonts w:eastAsia="Arial" w:cs="Arial"/>
        </w:rPr>
        <w:t>0</w:t>
      </w:r>
      <w:r w:rsidR="751618C8" w:rsidRPr="4F296E45">
        <w:rPr>
          <w:rFonts w:eastAsia="Arial" w:cs="Arial"/>
        </w:rPr>
        <w:t>.001) and handwriting speed (</w:t>
      </w:r>
      <w:r w:rsidR="751618C8" w:rsidRPr="4F296E45">
        <w:rPr>
          <w:rFonts w:eastAsia="Arial" w:cs="Arial"/>
          <w:i/>
          <w:iCs/>
        </w:rPr>
        <w:t>r</w:t>
      </w:r>
      <w:r w:rsidR="751618C8" w:rsidRPr="4F296E45">
        <w:rPr>
          <w:rFonts w:eastAsia="Arial" w:cs="Arial"/>
        </w:rPr>
        <w:t xml:space="preserve"> = 0.80, </w:t>
      </w:r>
      <w:r w:rsidR="751618C8" w:rsidRPr="4F296E45">
        <w:rPr>
          <w:rFonts w:eastAsia="Arial" w:cs="Arial"/>
          <w:i/>
          <w:iCs/>
        </w:rPr>
        <w:t>p</w:t>
      </w:r>
      <w:r w:rsidR="751618C8" w:rsidRPr="4F296E45">
        <w:rPr>
          <w:rFonts w:eastAsia="Arial" w:cs="Arial"/>
        </w:rPr>
        <w:t xml:space="preserve"> &lt; </w:t>
      </w:r>
      <w:r w:rsidR="008B5610">
        <w:rPr>
          <w:rFonts w:eastAsia="Arial" w:cs="Arial"/>
        </w:rPr>
        <w:t>0</w:t>
      </w:r>
      <w:r w:rsidR="751618C8" w:rsidRPr="4F296E45">
        <w:rPr>
          <w:rFonts w:eastAsia="Arial" w:cs="Arial"/>
        </w:rPr>
        <w:t xml:space="preserve">.001). In special education, a Pearson correlation of </w:t>
      </w:r>
      <w:r w:rsidR="751618C8" w:rsidRPr="4F296E45">
        <w:rPr>
          <w:rFonts w:eastAsia="Arial" w:cs="Arial"/>
          <w:i/>
          <w:iCs/>
        </w:rPr>
        <w:t>r</w:t>
      </w:r>
      <w:r w:rsidR="751618C8" w:rsidRPr="4F296E45">
        <w:rPr>
          <w:rFonts w:eastAsia="Arial" w:cs="Arial"/>
        </w:rPr>
        <w:t xml:space="preserve"> = 0.70 (</w:t>
      </w:r>
      <w:r w:rsidR="751618C8" w:rsidRPr="4F296E45">
        <w:rPr>
          <w:rFonts w:eastAsia="Arial" w:cs="Arial"/>
          <w:i/>
          <w:iCs/>
        </w:rPr>
        <w:t>p</w:t>
      </w:r>
      <w:r w:rsidR="751618C8" w:rsidRPr="4F296E45">
        <w:rPr>
          <w:rFonts w:eastAsia="Arial" w:cs="Arial"/>
        </w:rPr>
        <w:t xml:space="preserve"> &lt; </w:t>
      </w:r>
      <w:r w:rsidR="00AD6B78">
        <w:rPr>
          <w:rFonts w:eastAsia="Arial" w:cs="Arial"/>
        </w:rPr>
        <w:t>0</w:t>
      </w:r>
      <w:r w:rsidR="751618C8" w:rsidRPr="4F296E45">
        <w:rPr>
          <w:rFonts w:eastAsia="Arial" w:cs="Arial"/>
        </w:rPr>
        <w:t>.001) with the BHK was reported. Additionally, readability demonstrated excellent reliability, with an ICC = 0.97.</w:t>
      </w:r>
    </w:p>
    <w:p w14:paraId="1781ACD2" w14:textId="5BED9E8E" w:rsidR="45391633" w:rsidRDefault="35E1AB00" w:rsidP="7920B757">
      <w:pPr>
        <w:jc w:val="both"/>
        <w:rPr>
          <w:rFonts w:eastAsia="Arial" w:cs="Arial"/>
        </w:rPr>
      </w:pPr>
      <w:r w:rsidRPr="127D6889">
        <w:rPr>
          <w:rFonts w:eastAsia="Arial" w:cs="Arial"/>
        </w:rPr>
        <w:t xml:space="preserve">During this assessment, </w:t>
      </w:r>
      <w:r w:rsidR="48888742" w:rsidRPr="127D6889">
        <w:rPr>
          <w:rFonts w:eastAsia="Arial" w:cs="Arial"/>
        </w:rPr>
        <w:t xml:space="preserve">participants </w:t>
      </w:r>
      <w:r w:rsidRPr="127D6889">
        <w:rPr>
          <w:rFonts w:eastAsia="Arial" w:cs="Arial"/>
        </w:rPr>
        <w:t xml:space="preserve">were instructed to copy a standardized </w:t>
      </w:r>
      <w:bookmarkStart w:id="33" w:name="_Int_cO2RmR3W"/>
      <w:proofErr w:type="spellStart"/>
      <w:r w:rsidRPr="127D6889">
        <w:rPr>
          <w:rFonts w:eastAsia="Arial" w:cs="Arial"/>
        </w:rPr>
        <w:t>text</w:t>
      </w:r>
      <w:bookmarkEnd w:id="33"/>
      <w:proofErr w:type="spellEnd"/>
      <w:r w:rsidRPr="127D6889">
        <w:rPr>
          <w:rFonts w:eastAsia="Arial" w:cs="Arial"/>
        </w:rPr>
        <w:t xml:space="preserve"> for five minutes. Handwriting quality was evaluated based on the first five lines of the copied text, using seven predefined criteria: letter formation, fluency of writing, transitions between letters, average letter size, consistency in letter size, spacing between words and alignment on the writing line. </w:t>
      </w:r>
      <w:r w:rsidRPr="127D6889">
        <w:rPr>
          <w:rFonts w:eastAsia="Arial" w:cs="Arial"/>
        </w:rPr>
        <w:lastRenderedPageBreak/>
        <w:t>Each criterion was scored on a scale from 0 to 2, depending on the number of lines (within the first five lines) in which the error occurred. Writing speed was determined by</w:t>
      </w:r>
      <w:r w:rsidRPr="127D6889" w:rsidDel="00E41917">
        <w:rPr>
          <w:rFonts w:eastAsia="Arial" w:cs="Arial"/>
        </w:rPr>
        <w:t xml:space="preserve"> </w:t>
      </w:r>
      <w:r w:rsidR="00E41917" w:rsidRPr="127D6889">
        <w:rPr>
          <w:rFonts w:eastAsia="Arial" w:cs="Arial"/>
        </w:rPr>
        <w:t xml:space="preserve">counting </w:t>
      </w:r>
      <w:r w:rsidRPr="127D6889">
        <w:rPr>
          <w:rFonts w:eastAsia="Arial" w:cs="Arial"/>
        </w:rPr>
        <w:t xml:space="preserve">the total number of letters produced within the given time frame. </w:t>
      </w:r>
    </w:p>
    <w:p w14:paraId="7E82277E" w14:textId="41A024D6" w:rsidR="45391633" w:rsidRDefault="35E1AB00" w:rsidP="62B0688F">
      <w:pPr>
        <w:jc w:val="both"/>
        <w:rPr>
          <w:rFonts w:eastAsia="Arial" w:cs="Arial"/>
        </w:rPr>
      </w:pPr>
      <w:r w:rsidRPr="127D6889">
        <w:rPr>
          <w:rFonts w:eastAsia="Arial" w:cs="Arial"/>
        </w:rPr>
        <w:t>Scoring was conducted by trained master</w:t>
      </w:r>
      <w:r w:rsidR="6C0A44F7" w:rsidRPr="127D6889">
        <w:rPr>
          <w:rFonts w:eastAsia="Arial" w:cs="Arial"/>
        </w:rPr>
        <w:t xml:space="preserve">’s </w:t>
      </w:r>
      <w:r w:rsidRPr="127D6889">
        <w:rPr>
          <w:rFonts w:eastAsia="Arial" w:cs="Arial"/>
        </w:rPr>
        <w:t xml:space="preserve">thesis researchers. All three researchers independently scored each assessment, after which scores were compared and discussed. In cases of discrepancies, efforts were made to reach consensus. If consensus could not be achieved, an experienced physiotherapist was consulted to make the final decision. Raw scores were subsequently converted into percentile scores based on Flemish normative data (SOS-2-VL, 2014). </w:t>
      </w:r>
    </w:p>
    <w:p w14:paraId="3E259432" w14:textId="79E2728C" w:rsidR="62B0688F" w:rsidRDefault="62B0688F" w:rsidP="62B0688F">
      <w:pPr>
        <w:jc w:val="both"/>
        <w:rPr>
          <w:rFonts w:eastAsia="Arial" w:cs="Arial"/>
        </w:rPr>
      </w:pPr>
    </w:p>
    <w:p w14:paraId="314D247C" w14:textId="68ACB553" w:rsidR="006211CE" w:rsidRDefault="00A95F9E" w:rsidP="00A95F9E">
      <w:pPr>
        <w:spacing w:after="160" w:line="2" w:lineRule="auto"/>
        <w:rPr>
          <w:rFonts w:eastAsia="Arial" w:cs="Arial"/>
        </w:rPr>
      </w:pPr>
      <w:r>
        <w:rPr>
          <w:rFonts w:eastAsia="Arial" w:cs="Arial"/>
        </w:rPr>
        <w:br w:type="page"/>
      </w:r>
    </w:p>
    <w:p w14:paraId="2E5B4B66" w14:textId="3E551049" w:rsidR="45391633" w:rsidRDefault="2481552E" w:rsidP="3F20ABB0">
      <w:pPr>
        <w:pStyle w:val="Kop4"/>
        <w:rPr>
          <w:rFonts w:eastAsia="Arial" w:cs="Arial"/>
        </w:rPr>
      </w:pPr>
      <w:bookmarkStart w:id="34" w:name="_Toc229749519"/>
      <w:r>
        <w:lastRenderedPageBreak/>
        <w:t xml:space="preserve">Typ10 </w:t>
      </w:r>
      <w:r w:rsidR="300EA099">
        <w:t>t</w:t>
      </w:r>
      <w:r>
        <w:t xml:space="preserve">yping </w:t>
      </w:r>
      <w:r w:rsidR="4E32D99E">
        <w:t>t</w:t>
      </w:r>
      <w:r>
        <w:t>est</w:t>
      </w:r>
      <w:bookmarkEnd w:id="34"/>
      <w:r>
        <w:t xml:space="preserve"> </w:t>
      </w:r>
    </w:p>
    <w:p w14:paraId="33B0D3A3" w14:textId="658D6AE2" w:rsidR="45391633" w:rsidRDefault="2B997D58" w:rsidP="62B0688F">
      <w:pPr>
        <w:jc w:val="both"/>
        <w:rPr>
          <w:rFonts w:eastAsia="Arial" w:cs="Arial"/>
        </w:rPr>
      </w:pPr>
      <w:r w:rsidRPr="127D6889">
        <w:rPr>
          <w:rFonts w:eastAsia="Arial" w:cs="Arial"/>
        </w:rPr>
        <w:t xml:space="preserve">For the typing assessment, the Typ10 </w:t>
      </w:r>
      <w:r w:rsidR="2FBF0230" w:rsidRPr="127D6889">
        <w:rPr>
          <w:rFonts w:eastAsia="Arial" w:cs="Arial"/>
        </w:rPr>
        <w:t>program</w:t>
      </w:r>
      <w:r w:rsidRPr="127D6889">
        <w:rPr>
          <w:rFonts w:eastAsia="Arial" w:cs="Arial"/>
        </w:rPr>
        <w:t xml:space="preserve"> was used, which includes a built-in test typically administered after completion of the course. This standard test has a duration of seven minutes and uses a </w:t>
      </w:r>
      <w:r w:rsidR="00480845" w:rsidRPr="127D6889">
        <w:rPr>
          <w:rFonts w:eastAsia="Arial" w:cs="Arial"/>
        </w:rPr>
        <w:t xml:space="preserve">standardised </w:t>
      </w:r>
      <w:r w:rsidRPr="127D6889">
        <w:rPr>
          <w:rFonts w:eastAsia="Arial" w:cs="Arial"/>
        </w:rPr>
        <w:t xml:space="preserve">text. In the present study, the test duration was reduced to five minutes to ensure comparability with the SOS-2-VL. Additionally, a text based on the </w:t>
      </w:r>
      <w:r w:rsidR="11ABD3E4" w:rsidRPr="127D6889">
        <w:rPr>
          <w:rFonts w:eastAsia="Arial" w:cs="Arial"/>
        </w:rPr>
        <w:t>‘</w:t>
      </w:r>
      <w:proofErr w:type="spellStart"/>
      <w:r w:rsidRPr="127D6889">
        <w:rPr>
          <w:rFonts w:eastAsia="Arial" w:cs="Arial"/>
        </w:rPr>
        <w:t>Beknopte</w:t>
      </w:r>
      <w:proofErr w:type="spellEnd"/>
      <w:r w:rsidRPr="127D6889">
        <w:rPr>
          <w:rFonts w:eastAsia="Arial" w:cs="Arial"/>
        </w:rPr>
        <w:t xml:space="preserve"> </w:t>
      </w:r>
      <w:proofErr w:type="spellStart"/>
      <w:r w:rsidRPr="127D6889">
        <w:rPr>
          <w:rFonts w:eastAsia="Arial" w:cs="Arial"/>
        </w:rPr>
        <w:t>beoordelingsmethode</w:t>
      </w:r>
      <w:proofErr w:type="spellEnd"/>
      <w:r w:rsidRPr="127D6889">
        <w:rPr>
          <w:rFonts w:eastAsia="Arial" w:cs="Arial"/>
        </w:rPr>
        <w:t xml:space="preserve"> </w:t>
      </w:r>
      <w:proofErr w:type="spellStart"/>
      <w:r w:rsidRPr="127D6889">
        <w:rPr>
          <w:rFonts w:eastAsia="Arial" w:cs="Arial"/>
        </w:rPr>
        <w:t>voor</w:t>
      </w:r>
      <w:proofErr w:type="spellEnd"/>
      <w:r w:rsidRPr="127D6889">
        <w:rPr>
          <w:rFonts w:eastAsia="Arial" w:cs="Arial"/>
        </w:rPr>
        <w:t xml:space="preserve"> </w:t>
      </w:r>
      <w:proofErr w:type="spellStart"/>
      <w:r w:rsidRPr="127D6889">
        <w:rPr>
          <w:rFonts w:eastAsia="Arial" w:cs="Arial"/>
        </w:rPr>
        <w:t>Kinderhandschriften</w:t>
      </w:r>
      <w:proofErr w:type="spellEnd"/>
      <w:r w:rsidR="763E2D4C" w:rsidRPr="127D6889">
        <w:rPr>
          <w:rFonts w:eastAsia="Arial" w:cs="Arial"/>
        </w:rPr>
        <w:t>’</w:t>
      </w:r>
      <w:r w:rsidRPr="127D6889">
        <w:rPr>
          <w:rFonts w:eastAsia="Arial" w:cs="Arial"/>
        </w:rPr>
        <w:t xml:space="preserve"> (BHK) (</w:t>
      </w:r>
      <w:r w:rsidR="195559D4" w:rsidRPr="127D6889">
        <w:rPr>
          <w:rFonts w:eastAsia="Arial" w:cs="Arial"/>
        </w:rPr>
        <w:t>a</w:t>
      </w:r>
      <w:r w:rsidRPr="127D6889">
        <w:rPr>
          <w:rFonts w:eastAsia="Arial" w:cs="Arial"/>
        </w:rPr>
        <w:t xml:space="preserve">ppendix </w:t>
      </w:r>
      <w:r w:rsidR="54A13EDF" w:rsidRPr="127D6889">
        <w:rPr>
          <w:rFonts w:eastAsia="Arial" w:cs="Arial"/>
        </w:rPr>
        <w:t>2</w:t>
      </w:r>
      <w:r w:rsidRPr="127D6889">
        <w:rPr>
          <w:rFonts w:eastAsia="Arial" w:cs="Arial"/>
        </w:rPr>
        <w:t xml:space="preserve">) was used, as this method has been validated for comparability with the SOS-2-VL text (Van </w:t>
      </w:r>
      <w:proofErr w:type="spellStart"/>
      <w:r w:rsidRPr="127D6889">
        <w:rPr>
          <w:rFonts w:eastAsia="Arial" w:cs="Arial"/>
        </w:rPr>
        <w:t>Waelvelde</w:t>
      </w:r>
      <w:proofErr w:type="spellEnd"/>
      <w:r w:rsidRPr="127D6889">
        <w:rPr>
          <w:rFonts w:eastAsia="Arial" w:cs="Arial"/>
        </w:rPr>
        <w:t xml:space="preserve"> et al., 2012). The use of the BHK text also minimized repetition bias, as participants had already been exposed to the SOS-2-VL text during the handwriting assessment. </w:t>
      </w:r>
    </w:p>
    <w:p w14:paraId="38138797" w14:textId="35C7BC57" w:rsidR="45391633" w:rsidRDefault="1C25203E" w:rsidP="7920B757">
      <w:pPr>
        <w:jc w:val="both"/>
        <w:rPr>
          <w:rFonts w:eastAsia="Arial" w:cs="Arial"/>
        </w:rPr>
      </w:pPr>
      <w:r w:rsidRPr="127D6889">
        <w:rPr>
          <w:rFonts w:eastAsia="Arial" w:cs="Arial"/>
        </w:rPr>
        <w:t>Typing performance was evaluated using the Typ10 test, focusing on two primary outcome variables</w:t>
      </w:r>
      <w:r w:rsidR="2A93603F" w:rsidRPr="127D6889">
        <w:rPr>
          <w:rFonts w:eastAsia="Arial" w:cs="Arial"/>
        </w:rPr>
        <w:t xml:space="preserve"> (= typing measures)</w:t>
      </w:r>
      <w:r w:rsidRPr="127D6889">
        <w:rPr>
          <w:rFonts w:eastAsia="Arial" w:cs="Arial"/>
        </w:rPr>
        <w:t xml:space="preserve">: typing speed, expressed in beats per minute (BPM) and typing accuracy, </w:t>
      </w:r>
      <w:r w:rsidR="282A6D47" w:rsidRPr="0902C8C5">
        <w:rPr>
          <w:rFonts w:eastAsia="Arial" w:cs="Arial"/>
        </w:rPr>
        <w:t>expressed as the percentage of correctly typed characters</w:t>
      </w:r>
      <w:r w:rsidRPr="127D6889">
        <w:rPr>
          <w:rFonts w:eastAsia="Arial" w:cs="Arial"/>
        </w:rPr>
        <w:t xml:space="preserve">. During the assessment, </w:t>
      </w:r>
      <w:r w:rsidR="7A31AFF0" w:rsidRPr="127D6889">
        <w:rPr>
          <w:rFonts w:eastAsia="Arial" w:cs="Arial"/>
        </w:rPr>
        <w:t xml:space="preserve">participants </w:t>
      </w:r>
      <w:r w:rsidRPr="127D6889">
        <w:rPr>
          <w:rFonts w:eastAsia="Arial" w:cs="Arial"/>
        </w:rPr>
        <w:t xml:space="preserve">were presented with the text on their laptop screen and were instructed to transcribe it. The test started automatically upon pressing the first key. </w:t>
      </w:r>
    </w:p>
    <w:p w14:paraId="5AD30821" w14:textId="56668670" w:rsidR="45391633" w:rsidRDefault="35E1AB00" w:rsidP="7920B757">
      <w:pPr>
        <w:jc w:val="both"/>
        <w:rPr>
          <w:rFonts w:eastAsia="Arial" w:cs="Arial"/>
        </w:rPr>
      </w:pPr>
      <w:r w:rsidRPr="127D6889">
        <w:rPr>
          <w:rFonts w:eastAsia="Arial" w:cs="Arial"/>
        </w:rPr>
        <w:t xml:space="preserve">The assessment was conducted in the classroom in small groups of six </w:t>
      </w:r>
      <w:r w:rsidR="7229A735" w:rsidRPr="127D6889">
        <w:rPr>
          <w:rFonts w:eastAsia="Arial" w:cs="Arial"/>
        </w:rPr>
        <w:t xml:space="preserve">participants </w:t>
      </w:r>
      <w:r w:rsidRPr="127D6889">
        <w:rPr>
          <w:rFonts w:eastAsia="Arial" w:cs="Arial"/>
        </w:rPr>
        <w:t xml:space="preserve">at a time, while the remaining pupils engaged in independent tasks provided by the teacher. An external keyboard was used, incorporating the Typ10 color-coding system and thicker keys to enhance tactile feedback compared to standard laptop keyboards. The use of the backspace key was disabled; when an incorrect letter was entered, participants were required to continue typing the subsequent characters. Clear instructions were provided </w:t>
      </w:r>
      <w:r w:rsidR="0C18A228" w:rsidRPr="127D6889">
        <w:rPr>
          <w:rFonts w:eastAsia="Arial" w:cs="Arial"/>
        </w:rPr>
        <w:t xml:space="preserve">by the </w:t>
      </w:r>
      <w:r w:rsidR="001D69F2" w:rsidRPr="127D6889">
        <w:rPr>
          <w:rFonts w:eastAsia="Arial" w:cs="Arial"/>
        </w:rPr>
        <w:t>assessors (</w:t>
      </w:r>
      <w:r w:rsidR="0C18A228" w:rsidRPr="127D6889">
        <w:rPr>
          <w:rFonts w:eastAsia="Arial" w:cs="Arial"/>
        </w:rPr>
        <w:t>master's thesis students</w:t>
      </w:r>
      <w:r w:rsidR="3754E9C6" w:rsidRPr="127D6889">
        <w:rPr>
          <w:rFonts w:eastAsia="Arial" w:cs="Arial"/>
        </w:rPr>
        <w:t>)</w:t>
      </w:r>
      <w:r w:rsidR="2FCBFCE3" w:rsidRPr="127D6889">
        <w:rPr>
          <w:rFonts w:eastAsia="Arial" w:cs="Arial"/>
        </w:rPr>
        <w:t>,</w:t>
      </w:r>
      <w:r w:rsidRPr="127D6889">
        <w:rPr>
          <w:rFonts w:eastAsia="Arial" w:cs="Arial"/>
        </w:rPr>
        <w:t xml:space="preserve"> emphasizing that errors were acceptable and that typing should continue without interruption. After five minutes, the test ended automatically and the results were subsequently </w:t>
      </w:r>
      <w:r w:rsidR="24CCC763" w:rsidRPr="127D6889">
        <w:rPr>
          <w:rFonts w:eastAsia="Arial" w:cs="Arial"/>
        </w:rPr>
        <w:t>analy</w:t>
      </w:r>
      <w:r w:rsidR="4E20C68D" w:rsidRPr="127D6889">
        <w:rPr>
          <w:rFonts w:eastAsia="Arial" w:cs="Arial"/>
        </w:rPr>
        <w:t>s</w:t>
      </w:r>
      <w:r w:rsidR="24CCC763" w:rsidRPr="127D6889">
        <w:rPr>
          <w:rFonts w:eastAsia="Arial" w:cs="Arial"/>
        </w:rPr>
        <w:t>ed</w:t>
      </w:r>
      <w:r w:rsidRPr="127D6889">
        <w:rPr>
          <w:rFonts w:eastAsia="Arial" w:cs="Arial"/>
        </w:rPr>
        <w:t xml:space="preserve"> and summarized by the software. </w:t>
      </w:r>
    </w:p>
    <w:p w14:paraId="50BE2C45" w14:textId="45F542F1" w:rsidR="45391633" w:rsidRDefault="35E1AB00" w:rsidP="62B0688F">
      <w:pPr>
        <w:jc w:val="both"/>
        <w:rPr>
          <w:rFonts w:eastAsia="Arial" w:cs="Arial"/>
        </w:rPr>
      </w:pPr>
      <w:r w:rsidRPr="127D6889">
        <w:rPr>
          <w:rFonts w:eastAsia="Arial" w:cs="Arial"/>
        </w:rPr>
        <w:t xml:space="preserve"> </w:t>
      </w:r>
    </w:p>
    <w:p w14:paraId="09A44F1D" w14:textId="5864A8B2" w:rsidR="45391633" w:rsidRDefault="2481552E" w:rsidP="3F20ABB0">
      <w:pPr>
        <w:pStyle w:val="Kop4"/>
        <w:rPr>
          <w:rFonts w:eastAsia="Arial" w:cs="Arial"/>
        </w:rPr>
      </w:pPr>
      <w:bookmarkStart w:id="35" w:name="_Toc229749520"/>
      <w:r>
        <w:t xml:space="preserve">Observation </w:t>
      </w:r>
      <w:r w:rsidR="7663B810">
        <w:t>f</w:t>
      </w:r>
      <w:r>
        <w:t>orm</w:t>
      </w:r>
      <w:bookmarkEnd w:id="35"/>
      <w:r>
        <w:t xml:space="preserve"> </w:t>
      </w:r>
    </w:p>
    <w:p w14:paraId="231875A7" w14:textId="6BF6155E" w:rsidR="45391633" w:rsidRDefault="2B997D58" w:rsidP="62B0688F">
      <w:pPr>
        <w:jc w:val="both"/>
        <w:rPr>
          <w:rFonts w:eastAsia="Arial" w:cs="Arial"/>
        </w:rPr>
      </w:pPr>
      <w:r w:rsidRPr="127D6889">
        <w:rPr>
          <w:rFonts w:eastAsia="Arial" w:cs="Arial"/>
        </w:rPr>
        <w:t>During each Typ10 typing test, trained observers completed a structured observation form (</w:t>
      </w:r>
      <w:r w:rsidR="56CDFA90" w:rsidRPr="127D6889">
        <w:rPr>
          <w:rFonts w:eastAsia="Arial" w:cs="Arial"/>
        </w:rPr>
        <w:t>a</w:t>
      </w:r>
      <w:r w:rsidRPr="127D6889">
        <w:rPr>
          <w:rFonts w:eastAsia="Arial" w:cs="Arial"/>
        </w:rPr>
        <w:t>ppendix</w:t>
      </w:r>
      <w:r w:rsidR="7E5267BA" w:rsidRPr="127D6889">
        <w:rPr>
          <w:rFonts w:eastAsia="Arial" w:cs="Arial"/>
        </w:rPr>
        <w:t xml:space="preserve"> </w:t>
      </w:r>
      <w:r w:rsidR="2CCF5E7B" w:rsidRPr="127D6889">
        <w:rPr>
          <w:rFonts w:eastAsia="Arial" w:cs="Arial"/>
        </w:rPr>
        <w:t>3</w:t>
      </w:r>
      <w:r w:rsidR="0DED3BA5" w:rsidRPr="127D6889">
        <w:rPr>
          <w:rFonts w:eastAsia="Arial" w:cs="Arial"/>
        </w:rPr>
        <w:t>)</w:t>
      </w:r>
      <w:r w:rsidRPr="127D6889">
        <w:rPr>
          <w:rFonts w:eastAsia="Arial" w:cs="Arial"/>
        </w:rPr>
        <w:t xml:space="preserve"> for each child. The recorded variables included the number of fingers used, identification of the specific fingers involved and the frequency of looking at the keyboard, which was categorized as “constant,” “frequent,” “occasional,” or “never,” as well as the opportunity to add additional remarks. </w:t>
      </w:r>
    </w:p>
    <w:p w14:paraId="724E8FBD" w14:textId="5F876486" w:rsidR="45391633" w:rsidRDefault="35E1AB00" w:rsidP="62B0688F">
      <w:pPr>
        <w:jc w:val="both"/>
        <w:rPr>
          <w:rFonts w:eastAsia="Arial" w:cs="Arial"/>
        </w:rPr>
      </w:pPr>
      <w:r w:rsidRPr="127D6889">
        <w:rPr>
          <w:rFonts w:eastAsia="Arial" w:cs="Arial"/>
        </w:rPr>
        <w:t xml:space="preserve">The observation team consisted of two </w:t>
      </w:r>
      <w:r w:rsidR="6867406B" w:rsidRPr="127D6889">
        <w:rPr>
          <w:rFonts w:eastAsia="Arial" w:cs="Arial"/>
        </w:rPr>
        <w:t>master’s thesis</w:t>
      </w:r>
      <w:r w:rsidRPr="127D6889">
        <w:rPr>
          <w:rFonts w:eastAsia="Arial" w:cs="Arial"/>
        </w:rPr>
        <w:t xml:space="preserve"> students and one </w:t>
      </w:r>
      <w:r w:rsidR="251C66EE" w:rsidRPr="127D6889">
        <w:rPr>
          <w:rFonts w:eastAsia="Arial" w:cs="Arial"/>
        </w:rPr>
        <w:t xml:space="preserve">Typ10 </w:t>
      </w:r>
      <w:r w:rsidRPr="127D6889">
        <w:rPr>
          <w:rFonts w:eastAsia="Arial" w:cs="Arial"/>
        </w:rPr>
        <w:t xml:space="preserve">teacher, all of whom were </w:t>
      </w:r>
      <w:r w:rsidR="00AA2ED2" w:rsidRPr="127D6889">
        <w:rPr>
          <w:rFonts w:eastAsia="Arial" w:cs="Arial"/>
        </w:rPr>
        <w:t>trained</w:t>
      </w:r>
      <w:r w:rsidR="51439637" w:rsidRPr="127D6889">
        <w:rPr>
          <w:rFonts w:eastAsia="Arial" w:cs="Arial"/>
        </w:rPr>
        <w:t xml:space="preserve"> </w:t>
      </w:r>
      <w:r w:rsidRPr="127D6889">
        <w:rPr>
          <w:rFonts w:eastAsia="Arial" w:cs="Arial"/>
        </w:rPr>
        <w:t xml:space="preserve">on how to complete the observation form. During the five-minute typing test, each observer was assigned two </w:t>
      </w:r>
      <w:r w:rsidR="34DED25F" w:rsidRPr="127D6889">
        <w:rPr>
          <w:rFonts w:eastAsia="Arial" w:cs="Arial"/>
        </w:rPr>
        <w:t xml:space="preserve">participants </w:t>
      </w:r>
      <w:r w:rsidRPr="127D6889">
        <w:rPr>
          <w:rFonts w:eastAsia="Arial" w:cs="Arial"/>
        </w:rPr>
        <w:t>and was responsible for completing the observation form for both. As a result, each observer had approximately 2</w:t>
      </w:r>
      <w:r w:rsidR="5AA7EB53" w:rsidRPr="127D6889">
        <w:rPr>
          <w:rFonts w:eastAsia="Arial" w:cs="Arial"/>
        </w:rPr>
        <w:t>.</w:t>
      </w:r>
      <w:r w:rsidRPr="127D6889">
        <w:rPr>
          <w:rFonts w:eastAsia="Arial" w:cs="Arial"/>
        </w:rPr>
        <w:t>5 minutes per child to conduct the</w:t>
      </w:r>
      <w:r w:rsidR="03522C8B" w:rsidRPr="127D6889">
        <w:rPr>
          <w:rFonts w:eastAsia="Arial" w:cs="Arial"/>
        </w:rPr>
        <w:t xml:space="preserve"> </w:t>
      </w:r>
      <w:r w:rsidRPr="127D6889">
        <w:rPr>
          <w:rFonts w:eastAsia="Arial" w:cs="Arial"/>
        </w:rPr>
        <w:t xml:space="preserve">observations. </w:t>
      </w:r>
    </w:p>
    <w:p w14:paraId="4BB7D074" w14:textId="192D91FF" w:rsidR="62B0688F" w:rsidRDefault="62B0688F" w:rsidP="62B0688F">
      <w:pPr>
        <w:jc w:val="both"/>
        <w:rPr>
          <w:rFonts w:eastAsia="Arial" w:cs="Arial"/>
        </w:rPr>
      </w:pPr>
    </w:p>
    <w:p w14:paraId="316D4B24" w14:textId="5B5E06F6" w:rsidR="45391633" w:rsidRPr="00DB3FF1" w:rsidRDefault="3171CA9B" w:rsidP="3F20ABB0">
      <w:pPr>
        <w:pStyle w:val="Kop4"/>
        <w:rPr>
          <w:rFonts w:eastAsia="Arial" w:cs="Arial"/>
        </w:rPr>
      </w:pPr>
      <w:bookmarkStart w:id="36" w:name="_Toc229749521"/>
      <w:r>
        <w:t>“Typ10: W</w:t>
      </w:r>
      <w:r w:rsidR="51FB02C0">
        <w:t xml:space="preserve">at </w:t>
      </w:r>
      <w:proofErr w:type="spellStart"/>
      <w:r w:rsidR="51FB02C0">
        <w:t>denk</w:t>
      </w:r>
      <w:proofErr w:type="spellEnd"/>
      <w:r w:rsidR="51FB02C0">
        <w:t xml:space="preserve"> </w:t>
      </w:r>
      <w:proofErr w:type="spellStart"/>
      <w:r w:rsidR="51FB02C0">
        <w:t>jij</w:t>
      </w:r>
      <w:proofErr w:type="spellEnd"/>
      <w:r>
        <w:t xml:space="preserve">?” </w:t>
      </w:r>
      <w:r w:rsidR="41460380">
        <w:t>q</w:t>
      </w:r>
      <w:r>
        <w:t>uestionnaire (</w:t>
      </w:r>
      <w:r w:rsidR="427D706B">
        <w:t>p</w:t>
      </w:r>
      <w:r w:rsidR="58B0FB17">
        <w:t>art 1</w:t>
      </w:r>
      <w:r w:rsidR="44767CA5">
        <w:t xml:space="preserve"> &amp;</w:t>
      </w:r>
      <w:r w:rsidR="6DA17B7A">
        <w:t xml:space="preserve"> </w:t>
      </w:r>
      <w:r w:rsidR="06B16DA9">
        <w:t>p</w:t>
      </w:r>
      <w:r w:rsidR="6DA17B7A">
        <w:t>art 2</w:t>
      </w:r>
      <w:r w:rsidR="2CBA0B29">
        <w:t>)</w:t>
      </w:r>
      <w:bookmarkEnd w:id="36"/>
      <w:r>
        <w:t xml:space="preserve"> </w:t>
      </w:r>
    </w:p>
    <w:p w14:paraId="68CB4E58" w14:textId="283929A0" w:rsidR="0043525A" w:rsidRDefault="00D84936" w:rsidP="7920B757">
      <w:pPr>
        <w:jc w:val="both"/>
        <w:rPr>
          <w:rFonts w:eastAsia="Arial" w:cs="Arial"/>
        </w:rPr>
      </w:pPr>
      <w:r w:rsidRPr="127D6889">
        <w:rPr>
          <w:rFonts w:eastAsia="Arial" w:cs="Arial"/>
        </w:rPr>
        <w:t>To gain an understanding of the feasibility of the Typ10 program, a</w:t>
      </w:r>
      <w:r w:rsidR="4ABE4B15" w:rsidRPr="127D6889">
        <w:rPr>
          <w:rFonts w:eastAsia="Arial" w:cs="Arial"/>
        </w:rPr>
        <w:t xml:space="preserve"> custom-designed</w:t>
      </w:r>
      <w:r w:rsidR="4CBF0D4A" w:rsidRPr="127D6889">
        <w:rPr>
          <w:rFonts w:eastAsia="Arial" w:cs="Arial"/>
        </w:rPr>
        <w:t xml:space="preserve">, </w:t>
      </w:r>
      <w:r w:rsidR="00F1649D" w:rsidRPr="127D6889">
        <w:rPr>
          <w:rFonts w:eastAsia="Arial" w:cs="Arial"/>
        </w:rPr>
        <w:t>D</w:t>
      </w:r>
      <w:r w:rsidR="2A1B8C6F" w:rsidRPr="127D6889">
        <w:rPr>
          <w:rFonts w:eastAsia="Arial" w:cs="Arial"/>
        </w:rPr>
        <w:t>utch</w:t>
      </w:r>
      <w:r w:rsidR="00F1649D" w:rsidRPr="127D6889">
        <w:rPr>
          <w:rFonts w:eastAsia="Arial" w:cs="Arial"/>
        </w:rPr>
        <w:t>-language</w:t>
      </w:r>
      <w:r w:rsidR="071CD893" w:rsidRPr="127D6889">
        <w:rPr>
          <w:rFonts w:eastAsia="Arial" w:cs="Arial"/>
        </w:rPr>
        <w:t xml:space="preserve">, </w:t>
      </w:r>
      <w:r w:rsidR="4ABE4B15" w:rsidRPr="127D6889">
        <w:rPr>
          <w:rFonts w:eastAsia="Arial" w:cs="Arial"/>
        </w:rPr>
        <w:t>child-friendly</w:t>
      </w:r>
      <w:r w:rsidR="4015CC46" w:rsidRPr="127D6889">
        <w:rPr>
          <w:rFonts w:eastAsia="Arial" w:cs="Arial"/>
        </w:rPr>
        <w:t xml:space="preserve">, </w:t>
      </w:r>
      <w:r w:rsidR="6616B5D8" w:rsidRPr="127D6889">
        <w:rPr>
          <w:rFonts w:eastAsia="Arial" w:cs="Arial"/>
        </w:rPr>
        <w:t>“What do you think?”</w:t>
      </w:r>
      <w:r w:rsidR="7DD2DD78" w:rsidRPr="127D6889">
        <w:rPr>
          <w:rFonts w:eastAsia="Arial" w:cs="Arial"/>
        </w:rPr>
        <w:t xml:space="preserve"> q</w:t>
      </w:r>
      <w:r w:rsidR="4ABE4B15" w:rsidRPr="127D6889">
        <w:rPr>
          <w:rFonts w:eastAsia="Arial" w:cs="Arial"/>
        </w:rPr>
        <w:t>uestionnaire was developed to assess the use of additional Typ10 aids, as well a</w:t>
      </w:r>
      <w:r w:rsidR="0B328A14" w:rsidRPr="127D6889">
        <w:rPr>
          <w:rFonts w:eastAsia="Arial" w:cs="Arial"/>
        </w:rPr>
        <w:t xml:space="preserve">s the </w:t>
      </w:r>
      <w:r w:rsidR="00B9192C" w:rsidRPr="127D6889">
        <w:rPr>
          <w:rFonts w:eastAsia="Arial" w:cs="Arial"/>
        </w:rPr>
        <w:t xml:space="preserve">self-perceived levels of </w:t>
      </w:r>
      <w:r w:rsidR="4ABE4B15" w:rsidRPr="127D6889">
        <w:rPr>
          <w:rFonts w:eastAsia="Arial" w:cs="Arial"/>
        </w:rPr>
        <w:t>motivation and frustration</w:t>
      </w:r>
      <w:r w:rsidR="0A34C523" w:rsidRPr="127D6889">
        <w:rPr>
          <w:rFonts w:eastAsia="Arial" w:cs="Arial"/>
        </w:rPr>
        <w:t xml:space="preserve"> of the </w:t>
      </w:r>
      <w:r w:rsidR="53E492E0" w:rsidRPr="127D6889">
        <w:rPr>
          <w:rFonts w:eastAsia="Arial" w:cs="Arial"/>
        </w:rPr>
        <w:t>participants</w:t>
      </w:r>
      <w:r w:rsidR="4ABE4B15" w:rsidRPr="127D6889">
        <w:rPr>
          <w:rFonts w:eastAsia="Arial" w:cs="Arial"/>
        </w:rPr>
        <w:t xml:space="preserve"> during both the typing lessons and the assessments. </w:t>
      </w:r>
      <w:r w:rsidR="1B6ED69F" w:rsidRPr="388B9ACA">
        <w:rPr>
          <w:rFonts w:eastAsia="Arial" w:cs="Arial"/>
        </w:rPr>
        <w:t>The questionnaire was developed based on the standard Typ10 questionnaire and the Intrinsic Motivation Inventory (IMI), which served as the primary sources of inspiration</w:t>
      </w:r>
      <w:r w:rsidR="3A4CEB39" w:rsidRPr="02251284">
        <w:rPr>
          <w:rFonts w:eastAsia="Arial" w:cs="Arial"/>
        </w:rPr>
        <w:t xml:space="preserve"> for the </w:t>
      </w:r>
      <w:r w:rsidR="0EC335E8" w:rsidRPr="21512691">
        <w:rPr>
          <w:rFonts w:eastAsia="Arial" w:cs="Arial"/>
        </w:rPr>
        <w:t xml:space="preserve">item </w:t>
      </w:r>
      <w:r w:rsidR="3A4CEB39" w:rsidRPr="21512691">
        <w:rPr>
          <w:rFonts w:eastAsia="Arial" w:cs="Arial"/>
        </w:rPr>
        <w:t>construction.</w:t>
      </w:r>
    </w:p>
    <w:p w14:paraId="6AF5CE8B" w14:textId="6EEC5DDC" w:rsidR="00BC6CD2" w:rsidRPr="00DB3FF1" w:rsidRDefault="4ABE4B15" w:rsidP="0043525A">
      <w:pPr>
        <w:jc w:val="both"/>
        <w:rPr>
          <w:rFonts w:eastAsia="Arial" w:cs="Arial"/>
        </w:rPr>
      </w:pPr>
      <w:r w:rsidRPr="127D6889">
        <w:rPr>
          <w:rFonts w:eastAsia="Arial" w:cs="Arial"/>
        </w:rPr>
        <w:t xml:space="preserve">The questionnaire was administered in a classroom setting, with all items read aloud to ensure that each student completed every question. Any questions raised by the </w:t>
      </w:r>
      <w:r w:rsidR="6DFE67E8" w:rsidRPr="127D6889">
        <w:rPr>
          <w:rFonts w:eastAsia="Arial" w:cs="Arial"/>
        </w:rPr>
        <w:t>participants</w:t>
      </w:r>
      <w:r w:rsidRPr="127D6889">
        <w:rPr>
          <w:rFonts w:eastAsia="Arial" w:cs="Arial"/>
        </w:rPr>
        <w:t xml:space="preserve"> were addressed collectively </w:t>
      </w:r>
      <w:proofErr w:type="gramStart"/>
      <w:r w:rsidRPr="127D6889">
        <w:rPr>
          <w:rFonts w:eastAsia="Arial" w:cs="Arial"/>
        </w:rPr>
        <w:t>in order to</w:t>
      </w:r>
      <w:proofErr w:type="gramEnd"/>
      <w:r w:rsidRPr="127D6889">
        <w:rPr>
          <w:rFonts w:eastAsia="Arial" w:cs="Arial"/>
        </w:rPr>
        <w:t xml:space="preserve"> maintain</w:t>
      </w:r>
      <w:r w:rsidR="7FC533CB" w:rsidRPr="127D6889">
        <w:rPr>
          <w:rFonts w:eastAsia="Arial" w:cs="Arial"/>
        </w:rPr>
        <w:t xml:space="preserve"> </w:t>
      </w:r>
      <w:r w:rsidRPr="127D6889">
        <w:rPr>
          <w:rFonts w:eastAsia="Arial" w:cs="Arial"/>
        </w:rPr>
        <w:t>consistency in clarification. Furthermore, it was explicitly emphasized that participants should respond based on their own opinions and experiences, without being influenced by their classmates’ answers.</w:t>
      </w:r>
    </w:p>
    <w:p w14:paraId="16440B47" w14:textId="0BDFDEE3" w:rsidR="13F2F109" w:rsidRDefault="3D53458B" w:rsidP="13F2F109">
      <w:pPr>
        <w:jc w:val="both"/>
        <w:rPr>
          <w:rFonts w:eastAsia="Arial" w:cs="Arial"/>
        </w:rPr>
      </w:pPr>
      <w:r w:rsidRPr="127D6889">
        <w:rPr>
          <w:rFonts w:eastAsia="Arial" w:cs="Arial"/>
        </w:rPr>
        <w:t xml:space="preserve">Part 1 of the questionnaire </w:t>
      </w:r>
      <w:r w:rsidR="2981BF35" w:rsidRPr="127D6889">
        <w:rPr>
          <w:rFonts w:eastAsia="Arial" w:cs="Arial"/>
        </w:rPr>
        <w:t>(</w:t>
      </w:r>
      <w:r w:rsidR="4CBA5304" w:rsidRPr="127D6889">
        <w:rPr>
          <w:rFonts w:eastAsia="Arial" w:cs="Arial"/>
        </w:rPr>
        <w:t>a</w:t>
      </w:r>
      <w:r w:rsidR="2981BF35" w:rsidRPr="127D6889">
        <w:rPr>
          <w:rFonts w:eastAsia="Arial" w:cs="Arial"/>
        </w:rPr>
        <w:t xml:space="preserve">ppendix </w:t>
      </w:r>
      <w:r w:rsidR="61819F4A" w:rsidRPr="127D6889">
        <w:rPr>
          <w:rFonts w:eastAsia="Arial" w:cs="Arial"/>
        </w:rPr>
        <w:t>4</w:t>
      </w:r>
      <w:r w:rsidR="2981BF35" w:rsidRPr="127D6889">
        <w:rPr>
          <w:rFonts w:eastAsia="Arial" w:cs="Arial"/>
        </w:rPr>
        <w:t xml:space="preserve">) </w:t>
      </w:r>
      <w:r w:rsidR="4ABE4B15" w:rsidRPr="127D6889">
        <w:rPr>
          <w:rFonts w:eastAsia="Arial" w:cs="Arial"/>
        </w:rPr>
        <w:t xml:space="preserve">was designed to capture </w:t>
      </w:r>
      <w:r w:rsidR="34703F03" w:rsidRPr="127D6889">
        <w:rPr>
          <w:rFonts w:eastAsia="Arial" w:cs="Arial"/>
        </w:rPr>
        <w:t xml:space="preserve">the </w:t>
      </w:r>
      <w:r w:rsidR="4ABE4B15" w:rsidRPr="127D6889">
        <w:rPr>
          <w:rFonts w:eastAsia="Arial" w:cs="Arial"/>
        </w:rPr>
        <w:t>experiences</w:t>
      </w:r>
      <w:r w:rsidR="785B702A" w:rsidRPr="127D6889">
        <w:rPr>
          <w:rFonts w:eastAsia="Arial" w:cs="Arial"/>
        </w:rPr>
        <w:t xml:space="preserve"> </w:t>
      </w:r>
      <w:r w:rsidR="450A115B" w:rsidRPr="127D6889">
        <w:rPr>
          <w:rFonts w:eastAsia="Arial" w:cs="Arial"/>
        </w:rPr>
        <w:t xml:space="preserve">of the </w:t>
      </w:r>
      <w:r w:rsidR="4C9FE8DD" w:rsidRPr="127D6889">
        <w:rPr>
          <w:rFonts w:eastAsia="Arial" w:cs="Arial"/>
        </w:rPr>
        <w:t xml:space="preserve">children </w:t>
      </w:r>
      <w:r w:rsidR="4ABE4B15" w:rsidRPr="127D6889">
        <w:rPr>
          <w:rFonts w:eastAsia="Arial" w:cs="Arial"/>
        </w:rPr>
        <w:t>during the lessons and practice sessions. It examined the extent to which rewards within</w:t>
      </w:r>
      <w:r w:rsidR="772387F8" w:rsidRPr="127D6889">
        <w:rPr>
          <w:rFonts w:eastAsia="Arial" w:cs="Arial"/>
        </w:rPr>
        <w:t xml:space="preserve"> t</w:t>
      </w:r>
      <w:r w:rsidR="6B4BAEC9" w:rsidRPr="127D6889">
        <w:rPr>
          <w:rFonts w:eastAsia="Arial" w:cs="Arial"/>
        </w:rPr>
        <w:t>he</w:t>
      </w:r>
      <w:r w:rsidR="38DB8B97" w:rsidRPr="127D6889">
        <w:rPr>
          <w:rFonts w:eastAsia="Arial" w:cs="Arial"/>
        </w:rPr>
        <w:t xml:space="preserve"> </w:t>
      </w:r>
      <w:r w:rsidR="6B4BAEC9" w:rsidRPr="127D6889">
        <w:rPr>
          <w:rFonts w:eastAsia="Arial" w:cs="Arial"/>
        </w:rPr>
        <w:lastRenderedPageBreak/>
        <w:t xml:space="preserve">Typ10 program motivated them to engage in practice, how they perceived the various support tools available during these sessions and their overall attitudes and feelings toward typing. These aspects were assessed </w:t>
      </w:r>
      <w:r w:rsidR="2C65DBDE" w:rsidRPr="127D6889">
        <w:rPr>
          <w:rFonts w:eastAsia="Arial" w:cs="Arial"/>
        </w:rPr>
        <w:t xml:space="preserve">by </w:t>
      </w:r>
      <w:r w:rsidR="6B4BAEC9" w:rsidRPr="127D6889">
        <w:rPr>
          <w:rFonts w:eastAsia="Arial" w:cs="Arial"/>
        </w:rPr>
        <w:t xml:space="preserve">a series of statements, for which </w:t>
      </w:r>
      <w:r w:rsidR="2A8CDA40" w:rsidRPr="127D6889">
        <w:rPr>
          <w:rFonts w:eastAsia="Arial" w:cs="Arial"/>
        </w:rPr>
        <w:t xml:space="preserve">the </w:t>
      </w:r>
      <w:r w:rsidR="4D033C82" w:rsidRPr="127D6889">
        <w:rPr>
          <w:rFonts w:eastAsia="Arial" w:cs="Arial"/>
        </w:rPr>
        <w:t xml:space="preserve">children </w:t>
      </w:r>
      <w:r w:rsidR="6B4BAEC9" w:rsidRPr="127D6889">
        <w:rPr>
          <w:rFonts w:eastAsia="Arial" w:cs="Arial"/>
        </w:rPr>
        <w:t>were asked to indicate their level of agreement by circling a number on a five-point Likert scale, ranging from 1 (not true/not enjoyable) to 5 (true/enjoyable).</w:t>
      </w:r>
    </w:p>
    <w:p w14:paraId="1CB27704" w14:textId="452E99E2" w:rsidR="0E0A268D" w:rsidRDefault="46E1572D" w:rsidP="13F2F109">
      <w:pPr>
        <w:jc w:val="both"/>
        <w:rPr>
          <w:rFonts w:eastAsia="Arial" w:cs="Arial"/>
        </w:rPr>
      </w:pPr>
      <w:r w:rsidRPr="127D6889">
        <w:rPr>
          <w:rFonts w:eastAsia="Arial" w:cs="Arial"/>
        </w:rPr>
        <w:t>Part 2</w:t>
      </w:r>
      <w:r w:rsidR="66C0FB1C" w:rsidRPr="127D6889">
        <w:rPr>
          <w:rFonts w:eastAsia="Arial" w:cs="Arial"/>
        </w:rPr>
        <w:t xml:space="preserve"> of the questionnaire</w:t>
      </w:r>
      <w:r w:rsidR="0A72D74F" w:rsidRPr="127D6889">
        <w:rPr>
          <w:rFonts w:eastAsia="Arial" w:cs="Arial"/>
        </w:rPr>
        <w:t xml:space="preserve"> (</w:t>
      </w:r>
      <w:r w:rsidR="50A1CE4D" w:rsidRPr="127D6889">
        <w:rPr>
          <w:rFonts w:eastAsia="Arial" w:cs="Arial"/>
        </w:rPr>
        <w:t>a</w:t>
      </w:r>
      <w:r w:rsidR="0A72D74F" w:rsidRPr="127D6889">
        <w:rPr>
          <w:rFonts w:eastAsia="Arial" w:cs="Arial"/>
        </w:rPr>
        <w:t xml:space="preserve">ppendix </w:t>
      </w:r>
      <w:r w:rsidR="4FFA497A" w:rsidRPr="127D6889">
        <w:rPr>
          <w:rFonts w:eastAsia="Arial" w:cs="Arial"/>
        </w:rPr>
        <w:t>5</w:t>
      </w:r>
      <w:r w:rsidR="0A72D74F" w:rsidRPr="127D6889">
        <w:rPr>
          <w:rFonts w:eastAsia="Arial" w:cs="Arial"/>
        </w:rPr>
        <w:t>)</w:t>
      </w:r>
      <w:r w:rsidR="66C0FB1C" w:rsidRPr="127D6889">
        <w:rPr>
          <w:rFonts w:eastAsia="Arial" w:cs="Arial"/>
        </w:rPr>
        <w:t xml:space="preserve"> focused on </w:t>
      </w:r>
      <w:r w:rsidR="5CA6EA4B" w:rsidRPr="127D6889">
        <w:rPr>
          <w:rFonts w:eastAsia="Arial" w:cs="Arial"/>
        </w:rPr>
        <w:t xml:space="preserve">the </w:t>
      </w:r>
      <w:r w:rsidR="66C0FB1C" w:rsidRPr="127D6889">
        <w:rPr>
          <w:rFonts w:eastAsia="Arial" w:cs="Arial"/>
        </w:rPr>
        <w:t xml:space="preserve">perceptions </w:t>
      </w:r>
      <w:r w:rsidR="4879D7B4" w:rsidRPr="127D6889">
        <w:rPr>
          <w:rFonts w:eastAsia="Arial" w:cs="Arial"/>
        </w:rPr>
        <w:t xml:space="preserve">of the </w:t>
      </w:r>
      <w:r w:rsidR="07D0B83A" w:rsidRPr="127D6889">
        <w:rPr>
          <w:rFonts w:eastAsia="Arial" w:cs="Arial"/>
        </w:rPr>
        <w:t>children</w:t>
      </w:r>
      <w:r w:rsidR="4637DD11" w:rsidRPr="127D6889">
        <w:rPr>
          <w:rFonts w:eastAsia="Arial" w:cs="Arial"/>
        </w:rPr>
        <w:t xml:space="preserve"> </w:t>
      </w:r>
      <w:r w:rsidR="66C0FB1C" w:rsidRPr="127D6889">
        <w:rPr>
          <w:rFonts w:eastAsia="Arial" w:cs="Arial"/>
        </w:rPr>
        <w:t xml:space="preserve">eight weeks after completing the lessons. It aimed to assess the extent to which they could recall the instructional content, the degree to which they were still able to apply the acquired knowledge, their current typing skills and </w:t>
      </w:r>
      <w:r w:rsidR="004F879E" w:rsidRPr="127D6889">
        <w:rPr>
          <w:rFonts w:eastAsia="Arial" w:cs="Arial"/>
        </w:rPr>
        <w:t>attitudes,</w:t>
      </w:r>
      <w:r w:rsidR="66C0FB1C" w:rsidRPr="127D6889">
        <w:rPr>
          <w:rFonts w:eastAsia="Arial" w:cs="Arial"/>
        </w:rPr>
        <w:t xml:space="preserve"> and their motivation to continue practicing. </w:t>
      </w:r>
      <w:proofErr w:type="gramStart"/>
      <w:r w:rsidR="66C0FB1C" w:rsidRPr="127D6889">
        <w:rPr>
          <w:rFonts w:eastAsia="Arial" w:cs="Arial"/>
        </w:rPr>
        <w:t>Similar to</w:t>
      </w:r>
      <w:proofErr w:type="gramEnd"/>
      <w:r w:rsidR="66C0FB1C" w:rsidRPr="127D6889">
        <w:rPr>
          <w:rFonts w:eastAsia="Arial" w:cs="Arial"/>
        </w:rPr>
        <w:t xml:space="preserve"> the first part, responses </w:t>
      </w:r>
      <w:r w:rsidR="6FB8B04D" w:rsidRPr="127D6889">
        <w:rPr>
          <w:rFonts w:eastAsia="Arial" w:cs="Arial"/>
        </w:rPr>
        <w:t>were measured by</w:t>
      </w:r>
      <w:r w:rsidR="66C0FB1C" w:rsidRPr="127D6889">
        <w:rPr>
          <w:rFonts w:eastAsia="Arial" w:cs="Arial"/>
        </w:rPr>
        <w:t xml:space="preserve"> statements rated on a five-point Likert scale, with </w:t>
      </w:r>
      <w:r w:rsidR="43F711A8" w:rsidRPr="127D6889">
        <w:rPr>
          <w:rFonts w:eastAsia="Arial" w:cs="Arial"/>
        </w:rPr>
        <w:t xml:space="preserve">the </w:t>
      </w:r>
      <w:r w:rsidR="45D6FE4A" w:rsidRPr="127D6889">
        <w:rPr>
          <w:rFonts w:eastAsia="Arial" w:cs="Arial"/>
        </w:rPr>
        <w:t>children</w:t>
      </w:r>
      <w:r w:rsidR="5272A57B" w:rsidRPr="127D6889">
        <w:rPr>
          <w:rFonts w:eastAsia="Arial" w:cs="Arial"/>
        </w:rPr>
        <w:t xml:space="preserve"> </w:t>
      </w:r>
      <w:r w:rsidR="66C0FB1C" w:rsidRPr="127D6889">
        <w:rPr>
          <w:rFonts w:eastAsia="Arial" w:cs="Arial"/>
        </w:rPr>
        <w:t>indicating their answers by circling a number from 1 to 5.</w:t>
      </w:r>
    </w:p>
    <w:p w14:paraId="7D2DBBDE" w14:textId="650DF4CF" w:rsidR="13F2F109" w:rsidRDefault="00A95F9E" w:rsidP="00A95F9E">
      <w:pPr>
        <w:spacing w:after="160" w:line="2" w:lineRule="auto"/>
        <w:rPr>
          <w:rFonts w:eastAsia="Arial" w:cs="Arial"/>
        </w:rPr>
      </w:pPr>
      <w:r>
        <w:rPr>
          <w:rFonts w:eastAsia="Arial" w:cs="Arial"/>
        </w:rPr>
        <w:br w:type="page"/>
      </w:r>
    </w:p>
    <w:p w14:paraId="6E18EB2C" w14:textId="32787E6A" w:rsidR="24E6F106" w:rsidRDefault="4A4E12D8" w:rsidP="006211CE">
      <w:pPr>
        <w:pStyle w:val="Kop3"/>
        <w:spacing w:after="0"/>
        <w:rPr>
          <w:rFonts w:eastAsia="Arial" w:cs="Arial"/>
        </w:rPr>
      </w:pPr>
      <w:bookmarkStart w:id="37" w:name="_Toc229749522"/>
      <w:bookmarkStart w:id="38" w:name="_Toc230085237"/>
      <w:r>
        <w:lastRenderedPageBreak/>
        <w:t>Practice time</w:t>
      </w:r>
      <w:bookmarkEnd w:id="37"/>
      <w:bookmarkEnd w:id="38"/>
    </w:p>
    <w:p w14:paraId="1D9BBE56" w14:textId="57FED5CF" w:rsidR="008D2837" w:rsidRPr="00246D82" w:rsidRDefault="008D2837" w:rsidP="008D2837">
      <w:pPr>
        <w:jc w:val="both"/>
        <w:rPr>
          <w:rFonts w:eastAsia="Arial" w:cs="Arial"/>
        </w:rPr>
      </w:pPr>
      <w:r w:rsidRPr="00246D82">
        <w:rPr>
          <w:rFonts w:eastAsia="Arial" w:cs="Arial"/>
        </w:rPr>
        <w:t>Practice time was obtained via the Typ10 p</w:t>
      </w:r>
      <w:r w:rsidR="004D5240">
        <w:rPr>
          <w:rFonts w:eastAsia="Arial" w:cs="Arial"/>
        </w:rPr>
        <w:t>rogram</w:t>
      </w:r>
      <w:r w:rsidRPr="00246D82">
        <w:rPr>
          <w:rFonts w:eastAsia="Arial" w:cs="Arial"/>
        </w:rPr>
        <w:t xml:space="preserve">, which automatically records the duration of each exercise session. For each participant, total practice time was calculated by summing all recorded sessions across both the intervention and retention periods. It should be noted that the recorded durations reflect the time during which exercises were open and may not fully correspond to active engagement. Participants were encouraged by their teacher to practise typing at home and were permitted to do so as much as they wished </w:t>
      </w:r>
      <w:r w:rsidR="001A3570" w:rsidRPr="00246D82">
        <w:rPr>
          <w:rFonts w:eastAsia="Arial" w:cs="Arial"/>
        </w:rPr>
        <w:t>throughout</w:t>
      </w:r>
      <w:r w:rsidRPr="00246D82">
        <w:rPr>
          <w:rFonts w:eastAsia="Arial" w:cs="Arial"/>
        </w:rPr>
        <w:t xml:space="preserve"> the </w:t>
      </w:r>
      <w:r w:rsidR="001A3570" w:rsidRPr="00246D82">
        <w:rPr>
          <w:rFonts w:eastAsia="Arial" w:cs="Arial"/>
        </w:rPr>
        <w:t>entire</w:t>
      </w:r>
      <w:r w:rsidRPr="00246D82">
        <w:rPr>
          <w:rFonts w:eastAsia="Arial" w:cs="Arial"/>
        </w:rPr>
        <w:t xml:space="preserve"> testing period </w:t>
      </w:r>
      <w:r w:rsidR="001A3570" w:rsidRPr="00246D82">
        <w:rPr>
          <w:rFonts w:eastAsia="Arial" w:cs="Arial"/>
        </w:rPr>
        <w:t>from</w:t>
      </w:r>
      <w:r w:rsidR="00DA1675" w:rsidRPr="00246D82">
        <w:rPr>
          <w:rFonts w:eastAsia="Arial" w:cs="Arial"/>
        </w:rPr>
        <w:t xml:space="preserve"> T1 </w:t>
      </w:r>
      <w:r w:rsidR="001A3570" w:rsidRPr="00246D82">
        <w:rPr>
          <w:rFonts w:eastAsia="Arial" w:cs="Arial"/>
        </w:rPr>
        <w:t xml:space="preserve">to </w:t>
      </w:r>
      <w:r w:rsidR="00DA1675" w:rsidRPr="00246D82">
        <w:rPr>
          <w:rFonts w:eastAsia="Arial" w:cs="Arial"/>
        </w:rPr>
        <w:t>T3.</w:t>
      </w:r>
    </w:p>
    <w:p w14:paraId="4BFEB6D2" w14:textId="3F85A2E6" w:rsidR="0FF08C48" w:rsidRDefault="0FF08C48" w:rsidP="0FF08C48">
      <w:pPr>
        <w:jc w:val="both"/>
        <w:rPr>
          <w:rFonts w:eastAsia="Arial" w:cs="Arial"/>
        </w:rPr>
      </w:pPr>
    </w:p>
    <w:p w14:paraId="6059DA27" w14:textId="3F5A264F" w:rsidR="0FF08C48" w:rsidRDefault="0FF08C48" w:rsidP="0FF08C48">
      <w:pPr>
        <w:jc w:val="both"/>
        <w:rPr>
          <w:rFonts w:eastAsia="Arial" w:cs="Arial"/>
        </w:rPr>
      </w:pPr>
    </w:p>
    <w:p w14:paraId="6F3C83A9" w14:textId="37193548" w:rsidR="6C7E7E36" w:rsidRDefault="0083140A" w:rsidP="0D3B927B">
      <w:pPr>
        <w:pStyle w:val="Kop1"/>
        <w:spacing w:beforeAutospacing="0" w:after="0" w:line="240" w:lineRule="auto"/>
        <w:rPr>
          <w:rFonts w:eastAsia="Arial" w:cs="Arial"/>
        </w:rPr>
      </w:pPr>
      <w:bookmarkStart w:id="39" w:name="_Toc229749523"/>
      <w:bookmarkStart w:id="40" w:name="_Toc230085238"/>
      <w:r w:rsidRPr="0D3B927B">
        <w:rPr>
          <w:rFonts w:eastAsia="Arial" w:cs="Arial"/>
        </w:rPr>
        <w:t xml:space="preserve">DATA </w:t>
      </w:r>
      <w:r w:rsidR="4318C583" w:rsidRPr="0D3B927B">
        <w:rPr>
          <w:rFonts w:eastAsia="Arial" w:cs="Arial"/>
        </w:rPr>
        <w:t>analysis</w:t>
      </w:r>
      <w:bookmarkEnd w:id="39"/>
      <w:bookmarkEnd w:id="40"/>
    </w:p>
    <w:p w14:paraId="6698FA0B" w14:textId="77777777" w:rsidR="006720DE" w:rsidRDefault="006720DE" w:rsidP="446C64A5">
      <w:pPr>
        <w:rPr>
          <w:rFonts w:eastAsia="Arial" w:cs="Arial"/>
        </w:rPr>
      </w:pPr>
    </w:p>
    <w:p w14:paraId="58B0BD55" w14:textId="7458C0E3" w:rsidR="13F2F109" w:rsidRDefault="2430E2C6" w:rsidP="446C64A5">
      <w:pPr>
        <w:pStyle w:val="Kop2"/>
        <w:spacing w:after="0" w:line="240" w:lineRule="auto"/>
        <w:rPr>
          <w:rFonts w:eastAsia="Arial" w:cs="Arial"/>
        </w:rPr>
      </w:pPr>
      <w:bookmarkStart w:id="41" w:name="_Toc229749524"/>
      <w:bookmarkStart w:id="42" w:name="_Toc230085239"/>
      <w:r w:rsidRPr="0D3B927B">
        <w:rPr>
          <w:rFonts w:eastAsia="Arial" w:cs="Arial"/>
        </w:rPr>
        <w:t>Pa</w:t>
      </w:r>
      <w:r w:rsidR="43DFD273" w:rsidRPr="0D3B927B">
        <w:rPr>
          <w:rFonts w:eastAsia="Arial" w:cs="Arial"/>
        </w:rPr>
        <w:t xml:space="preserve">rticipant </w:t>
      </w:r>
      <w:r w:rsidRPr="0D3B927B">
        <w:rPr>
          <w:rFonts w:eastAsia="Arial" w:cs="Arial"/>
        </w:rPr>
        <w:t>characteristics</w:t>
      </w:r>
      <w:bookmarkEnd w:id="41"/>
      <w:bookmarkEnd w:id="42"/>
      <w:r w:rsidRPr="0D3B927B">
        <w:rPr>
          <w:rFonts w:eastAsia="Arial" w:cs="Arial"/>
        </w:rPr>
        <w:t xml:space="preserve"> </w:t>
      </w:r>
    </w:p>
    <w:p w14:paraId="3D3CA240" w14:textId="77777777" w:rsidR="00057D1C" w:rsidRPr="00057D1C" w:rsidRDefault="00057D1C" w:rsidP="00057D1C"/>
    <w:p w14:paraId="74C42A39" w14:textId="4E5D3EB4" w:rsidR="0CC73B66" w:rsidRDefault="38043EF8" w:rsidP="446C64A5">
      <w:pPr>
        <w:jc w:val="both"/>
        <w:rPr>
          <w:rFonts w:eastAsia="Arial" w:cs="Arial"/>
        </w:rPr>
      </w:pPr>
      <w:r w:rsidRPr="4F1ECF5B">
        <w:rPr>
          <w:rFonts w:eastAsia="Arial" w:cs="Arial"/>
        </w:rPr>
        <w:t xml:space="preserve">Table </w:t>
      </w:r>
      <w:r w:rsidR="1BFF8AFD" w:rsidRPr="4F1ECF5B">
        <w:rPr>
          <w:rFonts w:eastAsia="Arial" w:cs="Arial"/>
        </w:rPr>
        <w:t>2</w:t>
      </w:r>
      <w:r w:rsidRPr="4F1ECF5B">
        <w:rPr>
          <w:rFonts w:eastAsia="Arial" w:cs="Arial"/>
        </w:rPr>
        <w:t xml:space="preserve"> summarizes the baseline characteristics of the study sample (</w:t>
      </w:r>
      <w:r w:rsidRPr="4F1ECF5B">
        <w:rPr>
          <w:rFonts w:eastAsia="Arial" w:cs="Arial"/>
          <w:i/>
          <w:iCs/>
        </w:rPr>
        <w:t xml:space="preserve">N </w:t>
      </w:r>
      <w:r w:rsidRPr="4F1ECF5B">
        <w:rPr>
          <w:rFonts w:eastAsia="Arial" w:cs="Arial"/>
        </w:rPr>
        <w:t>= 35). Participants had a mean age of 9.2 years (</w:t>
      </w:r>
      <w:r w:rsidRPr="4F1ECF5B">
        <w:rPr>
          <w:rFonts w:eastAsia="Arial" w:cs="Arial"/>
          <w:i/>
          <w:iCs/>
        </w:rPr>
        <w:t xml:space="preserve">SD </w:t>
      </w:r>
      <w:r w:rsidRPr="4F1ECF5B">
        <w:rPr>
          <w:rFonts w:eastAsia="Arial" w:cs="Arial"/>
        </w:rPr>
        <w:t xml:space="preserve">= 0.41). The sample was predominantly female (57%) and largely right-handed (94%). Regarding </w:t>
      </w:r>
      <w:r w:rsidR="1DF36BE5" w:rsidRPr="4F1ECF5B">
        <w:rPr>
          <w:rFonts w:eastAsia="Arial" w:cs="Arial"/>
        </w:rPr>
        <w:t>neuro</w:t>
      </w:r>
      <w:r w:rsidRPr="4F1ECF5B">
        <w:rPr>
          <w:rFonts w:eastAsia="Arial" w:cs="Arial"/>
        </w:rPr>
        <w:t xml:space="preserve">developmental </w:t>
      </w:r>
      <w:r w:rsidR="6205C1C4" w:rsidRPr="4F1ECF5B">
        <w:rPr>
          <w:rFonts w:eastAsia="Arial" w:cs="Arial"/>
        </w:rPr>
        <w:t xml:space="preserve">diagnostic </w:t>
      </w:r>
      <w:r w:rsidRPr="4F1ECF5B">
        <w:rPr>
          <w:rFonts w:eastAsia="Arial" w:cs="Arial"/>
        </w:rPr>
        <w:t>status, 26% of the participants had a formal diagnosis of a</w:t>
      </w:r>
      <w:r w:rsidR="00584B6E" w:rsidRPr="4F1ECF5B">
        <w:rPr>
          <w:rFonts w:eastAsia="Arial" w:cs="Arial"/>
        </w:rPr>
        <w:t xml:space="preserve">n </w:t>
      </w:r>
      <w:r w:rsidRPr="4F1ECF5B">
        <w:rPr>
          <w:rFonts w:eastAsia="Arial" w:cs="Arial"/>
        </w:rPr>
        <w:t xml:space="preserve">NDD, while an additional 29% were suspected of having </w:t>
      </w:r>
      <w:r w:rsidR="48923C34" w:rsidRPr="4F1ECF5B">
        <w:rPr>
          <w:rFonts w:eastAsia="Arial" w:cs="Arial"/>
        </w:rPr>
        <w:t xml:space="preserve">an </w:t>
      </w:r>
      <w:r w:rsidRPr="4F1ECF5B">
        <w:rPr>
          <w:rFonts w:eastAsia="Arial" w:cs="Arial"/>
        </w:rPr>
        <w:t xml:space="preserve">NDD. </w:t>
      </w:r>
    </w:p>
    <w:p w14:paraId="20EABE0B" w14:textId="10891625" w:rsidR="0CC73B66" w:rsidRDefault="0CC73B66" w:rsidP="446C64A5">
      <w:pPr>
        <w:rPr>
          <w:rFonts w:eastAsia="Arial" w:cs="Arial"/>
        </w:rPr>
      </w:pPr>
    </w:p>
    <w:p w14:paraId="74A14292" w14:textId="3E35A903" w:rsidR="65603A37" w:rsidRDefault="69160401" w:rsidP="446C64A5">
      <w:pPr>
        <w:rPr>
          <w:rFonts w:eastAsia="Arial" w:cs="Arial"/>
          <w:b/>
          <w:color w:val="000000" w:themeColor="text1"/>
          <w:sz w:val="16"/>
          <w:szCs w:val="16"/>
        </w:rPr>
      </w:pPr>
      <w:r w:rsidRPr="3967AD9B">
        <w:rPr>
          <w:rFonts w:eastAsia="Arial" w:cs="Arial"/>
          <w:b/>
          <w:color w:val="000000" w:themeColor="text1"/>
          <w:sz w:val="16"/>
          <w:szCs w:val="16"/>
        </w:rPr>
        <w:t xml:space="preserve">Table </w:t>
      </w:r>
      <w:r w:rsidR="57190473" w:rsidRPr="3967AD9B">
        <w:rPr>
          <w:rFonts w:eastAsia="Arial" w:cs="Arial"/>
          <w:b/>
          <w:color w:val="000000" w:themeColor="text1"/>
          <w:sz w:val="16"/>
          <w:szCs w:val="16"/>
        </w:rPr>
        <w:t>2</w:t>
      </w:r>
    </w:p>
    <w:p w14:paraId="70B9B958" w14:textId="4FF257D7" w:rsidR="65603A37" w:rsidRDefault="69160401" w:rsidP="446C64A5">
      <w:pPr>
        <w:rPr>
          <w:rFonts w:eastAsia="Arial" w:cs="Arial"/>
          <w:i/>
          <w:color w:val="000000" w:themeColor="text1"/>
          <w:sz w:val="16"/>
          <w:szCs w:val="16"/>
        </w:rPr>
      </w:pPr>
      <w:r w:rsidRPr="3967AD9B">
        <w:rPr>
          <w:rFonts w:eastAsia="Arial" w:cs="Arial"/>
          <w:i/>
          <w:color w:val="000000" w:themeColor="text1"/>
          <w:sz w:val="16"/>
          <w:szCs w:val="16"/>
        </w:rPr>
        <w:t xml:space="preserve">Participant Characteristics (N = </w:t>
      </w:r>
      <w:r w:rsidR="076D2A97" w:rsidRPr="3967AD9B">
        <w:rPr>
          <w:rFonts w:eastAsia="Arial" w:cs="Arial"/>
          <w:i/>
          <w:color w:val="000000" w:themeColor="text1"/>
          <w:sz w:val="16"/>
          <w:szCs w:val="16"/>
        </w:rPr>
        <w:t>35</w:t>
      </w:r>
      <w:r w:rsidRPr="3967AD9B">
        <w:rPr>
          <w:rFonts w:eastAsia="Arial" w:cs="Arial"/>
          <w:i/>
          <w:color w:val="000000" w:themeColor="text1"/>
          <w:sz w:val="16"/>
          <w:szCs w:val="16"/>
        </w:rPr>
        <w:t>)</w:t>
      </w:r>
    </w:p>
    <w:tbl>
      <w:tblPr>
        <w:tblW w:w="0" w:type="auto"/>
        <w:tblLook w:val="06A0" w:firstRow="1" w:lastRow="0" w:firstColumn="1" w:lastColumn="0" w:noHBand="1" w:noVBand="1"/>
      </w:tblPr>
      <w:tblGrid>
        <w:gridCol w:w="4320"/>
        <w:gridCol w:w="4320"/>
      </w:tblGrid>
      <w:tr w:rsidR="0CC73B66" w14:paraId="4BCA91FF" w14:textId="77777777" w:rsidTr="4F1ECF5B">
        <w:trPr>
          <w:trHeight w:val="300"/>
        </w:trPr>
        <w:tc>
          <w:tcPr>
            <w:tcW w:w="4320" w:type="dxa"/>
            <w:tcBorders>
              <w:top w:val="single" w:sz="8" w:space="0" w:color="auto"/>
              <w:left w:val="nil"/>
              <w:bottom w:val="single" w:sz="8" w:space="0" w:color="auto"/>
              <w:right w:val="nil"/>
            </w:tcBorders>
            <w:tcMar>
              <w:left w:w="108" w:type="dxa"/>
              <w:right w:w="108" w:type="dxa"/>
            </w:tcMar>
          </w:tcPr>
          <w:p w14:paraId="2027D0C7" w14:textId="6261ECCF" w:rsidR="0CC73B66" w:rsidRDefault="4AC7B4DB" w:rsidP="446C64A5">
            <w:pPr>
              <w:rPr>
                <w:rFonts w:eastAsia="Arial" w:cs="Arial"/>
                <w:color w:val="000000" w:themeColor="text1"/>
              </w:rPr>
            </w:pPr>
            <w:r w:rsidRPr="3967AD9B">
              <w:rPr>
                <w:rFonts w:eastAsia="Arial" w:cs="Arial"/>
                <w:color w:val="000000" w:themeColor="text1"/>
              </w:rPr>
              <w:t>Variable</w:t>
            </w:r>
          </w:p>
        </w:tc>
        <w:tc>
          <w:tcPr>
            <w:tcW w:w="4320" w:type="dxa"/>
            <w:tcBorders>
              <w:top w:val="single" w:sz="8" w:space="0" w:color="auto"/>
              <w:left w:val="nil"/>
              <w:bottom w:val="single" w:sz="8" w:space="0" w:color="auto"/>
              <w:right w:val="nil"/>
            </w:tcBorders>
            <w:tcMar>
              <w:left w:w="108" w:type="dxa"/>
              <w:right w:w="108" w:type="dxa"/>
            </w:tcMar>
          </w:tcPr>
          <w:p w14:paraId="1E2B5E72" w14:textId="75D141E5" w:rsidR="0CC73B66" w:rsidRDefault="324E0D14" w:rsidP="446C64A5">
            <w:pPr>
              <w:rPr>
                <w:rFonts w:eastAsia="Arial" w:cs="Arial"/>
                <w:color w:val="000000" w:themeColor="text1"/>
              </w:rPr>
            </w:pPr>
            <w:r w:rsidRPr="4F1ECF5B">
              <w:rPr>
                <w:rFonts w:eastAsia="Arial" w:cs="Arial"/>
                <w:i/>
                <w:iCs/>
                <w:color w:val="000000" w:themeColor="text1"/>
              </w:rPr>
              <w:t xml:space="preserve">n </w:t>
            </w:r>
            <w:r w:rsidRPr="4F1ECF5B">
              <w:rPr>
                <w:rFonts w:eastAsia="Arial" w:cs="Arial"/>
                <w:color w:val="000000" w:themeColor="text1"/>
              </w:rPr>
              <w:t xml:space="preserve">(%) / </w:t>
            </w:r>
            <w:r w:rsidRPr="4F1ECF5B">
              <w:rPr>
                <w:rFonts w:eastAsia="Arial" w:cs="Arial"/>
                <w:i/>
                <w:iCs/>
                <w:color w:val="000000" w:themeColor="text1"/>
              </w:rPr>
              <w:t xml:space="preserve">M </w:t>
            </w:r>
            <w:r w:rsidRPr="4F1ECF5B">
              <w:rPr>
                <w:rFonts w:eastAsia="Arial" w:cs="Arial"/>
                <w:color w:val="000000" w:themeColor="text1"/>
              </w:rPr>
              <w:t>(</w:t>
            </w:r>
            <w:r w:rsidRPr="4F1ECF5B">
              <w:rPr>
                <w:rFonts w:eastAsia="Arial" w:cs="Arial"/>
                <w:i/>
                <w:iCs/>
                <w:color w:val="000000" w:themeColor="text1"/>
              </w:rPr>
              <w:t>SD</w:t>
            </w:r>
            <w:r w:rsidRPr="4F1ECF5B">
              <w:rPr>
                <w:rFonts w:eastAsia="Arial" w:cs="Arial"/>
                <w:color w:val="000000" w:themeColor="text1"/>
              </w:rPr>
              <w:t>)</w:t>
            </w:r>
          </w:p>
        </w:tc>
      </w:tr>
      <w:tr w:rsidR="0CC73B66" w14:paraId="1159A856" w14:textId="77777777" w:rsidTr="4F1ECF5B">
        <w:trPr>
          <w:trHeight w:val="300"/>
        </w:trPr>
        <w:tc>
          <w:tcPr>
            <w:tcW w:w="4320" w:type="dxa"/>
            <w:tcMar>
              <w:left w:w="108" w:type="dxa"/>
              <w:right w:w="108" w:type="dxa"/>
            </w:tcMar>
          </w:tcPr>
          <w:p w14:paraId="0728B633" w14:textId="7D3E7394" w:rsidR="0CC73B66" w:rsidRDefault="4AC7B4DB" w:rsidP="446C64A5">
            <w:pPr>
              <w:rPr>
                <w:rFonts w:eastAsia="Arial" w:cs="Arial"/>
                <w:color w:val="000000" w:themeColor="text1"/>
              </w:rPr>
            </w:pPr>
            <w:r w:rsidRPr="3967AD9B">
              <w:rPr>
                <w:rFonts w:eastAsia="Arial" w:cs="Arial"/>
                <w:color w:val="000000" w:themeColor="text1"/>
              </w:rPr>
              <w:t>Age, years</w:t>
            </w:r>
          </w:p>
        </w:tc>
        <w:tc>
          <w:tcPr>
            <w:tcW w:w="4320" w:type="dxa"/>
            <w:tcMar>
              <w:left w:w="108" w:type="dxa"/>
              <w:right w:w="108" w:type="dxa"/>
            </w:tcMar>
          </w:tcPr>
          <w:p w14:paraId="56DB85AA" w14:textId="4D384A5B" w:rsidR="0994CE0A" w:rsidRDefault="5E246020" w:rsidP="446C64A5">
            <w:pPr>
              <w:rPr>
                <w:rFonts w:eastAsia="Arial" w:cs="Arial"/>
                <w:color w:val="000000" w:themeColor="text1"/>
              </w:rPr>
            </w:pPr>
            <w:r w:rsidRPr="3967AD9B">
              <w:rPr>
                <w:rFonts w:eastAsia="Arial" w:cs="Arial"/>
                <w:color w:val="000000" w:themeColor="text1"/>
              </w:rPr>
              <w:t>9,2</w:t>
            </w:r>
            <w:r w:rsidR="4AC7B4DB" w:rsidRPr="3967AD9B">
              <w:rPr>
                <w:rFonts w:eastAsia="Arial" w:cs="Arial"/>
                <w:color w:val="000000" w:themeColor="text1"/>
              </w:rPr>
              <w:t xml:space="preserve"> (</w:t>
            </w:r>
            <w:r w:rsidR="29D02B26" w:rsidRPr="3967AD9B">
              <w:rPr>
                <w:rFonts w:eastAsia="Arial" w:cs="Arial"/>
                <w:color w:val="000000" w:themeColor="text1"/>
              </w:rPr>
              <w:t>0,41</w:t>
            </w:r>
            <w:r w:rsidR="4AC7B4DB" w:rsidRPr="3967AD9B">
              <w:rPr>
                <w:rFonts w:eastAsia="Arial" w:cs="Arial"/>
                <w:color w:val="000000" w:themeColor="text1"/>
              </w:rPr>
              <w:t>)</w:t>
            </w:r>
          </w:p>
        </w:tc>
      </w:tr>
      <w:tr w:rsidR="0CC73B66" w14:paraId="455C8BC8" w14:textId="77777777" w:rsidTr="4F1ECF5B">
        <w:trPr>
          <w:trHeight w:val="300"/>
        </w:trPr>
        <w:tc>
          <w:tcPr>
            <w:tcW w:w="4320" w:type="dxa"/>
            <w:tcMar>
              <w:left w:w="108" w:type="dxa"/>
              <w:right w:w="108" w:type="dxa"/>
            </w:tcMar>
          </w:tcPr>
          <w:p w14:paraId="4779F601" w14:textId="1E5224EE" w:rsidR="0CC73B66" w:rsidRDefault="505AD93E" w:rsidP="446C64A5">
            <w:pPr>
              <w:rPr>
                <w:rFonts w:eastAsia="Arial" w:cs="Arial"/>
                <w:color w:val="000000" w:themeColor="text1"/>
              </w:rPr>
            </w:pPr>
            <w:r w:rsidRPr="3967AD9B">
              <w:rPr>
                <w:rFonts w:eastAsia="Arial" w:cs="Arial"/>
                <w:color w:val="000000" w:themeColor="text1"/>
              </w:rPr>
              <w:t>Fem</w:t>
            </w:r>
            <w:r w:rsidR="0D68AEB8" w:rsidRPr="3967AD9B">
              <w:rPr>
                <w:rFonts w:eastAsia="Arial" w:cs="Arial"/>
                <w:color w:val="000000" w:themeColor="text1"/>
              </w:rPr>
              <w:t>ale</w:t>
            </w:r>
          </w:p>
        </w:tc>
        <w:tc>
          <w:tcPr>
            <w:tcW w:w="4320" w:type="dxa"/>
            <w:tcMar>
              <w:left w:w="108" w:type="dxa"/>
              <w:right w:w="108" w:type="dxa"/>
            </w:tcMar>
          </w:tcPr>
          <w:p w14:paraId="2F9591FB" w14:textId="7BF25C89" w:rsidR="590F6E24" w:rsidRDefault="50964BB0" w:rsidP="446C64A5">
            <w:pPr>
              <w:rPr>
                <w:rFonts w:eastAsia="Arial" w:cs="Arial"/>
                <w:color w:val="000000" w:themeColor="text1"/>
              </w:rPr>
            </w:pPr>
            <w:r w:rsidRPr="3967AD9B">
              <w:rPr>
                <w:rFonts w:eastAsia="Arial" w:cs="Arial"/>
                <w:color w:val="000000" w:themeColor="text1"/>
              </w:rPr>
              <w:t>2</w:t>
            </w:r>
            <w:r w:rsidR="4AC7B4DB" w:rsidRPr="3967AD9B">
              <w:rPr>
                <w:rFonts w:eastAsia="Arial" w:cs="Arial"/>
                <w:color w:val="000000" w:themeColor="text1"/>
              </w:rPr>
              <w:t>0 (</w:t>
            </w:r>
            <w:r w:rsidR="6629C8F3" w:rsidRPr="3967AD9B">
              <w:rPr>
                <w:rFonts w:eastAsia="Arial" w:cs="Arial"/>
                <w:color w:val="000000" w:themeColor="text1"/>
              </w:rPr>
              <w:t>57</w:t>
            </w:r>
            <w:r w:rsidR="4AC7B4DB" w:rsidRPr="3967AD9B">
              <w:rPr>
                <w:rFonts w:eastAsia="Arial" w:cs="Arial"/>
                <w:color w:val="000000" w:themeColor="text1"/>
              </w:rPr>
              <w:t>%)</w:t>
            </w:r>
          </w:p>
        </w:tc>
      </w:tr>
      <w:tr w:rsidR="0CC73B66" w14:paraId="602A6C2D" w14:textId="77777777" w:rsidTr="4F1ECF5B">
        <w:trPr>
          <w:trHeight w:val="300"/>
        </w:trPr>
        <w:tc>
          <w:tcPr>
            <w:tcW w:w="4320" w:type="dxa"/>
            <w:tcMar>
              <w:left w:w="108" w:type="dxa"/>
              <w:right w:w="108" w:type="dxa"/>
            </w:tcMar>
          </w:tcPr>
          <w:p w14:paraId="4BDE7CBF" w14:textId="5FD467EF" w:rsidR="0CC73B66" w:rsidRDefault="4AC7B4DB" w:rsidP="446C64A5">
            <w:pPr>
              <w:rPr>
                <w:rFonts w:eastAsia="Arial" w:cs="Arial"/>
                <w:color w:val="000000" w:themeColor="text1"/>
              </w:rPr>
            </w:pPr>
            <w:r w:rsidRPr="3967AD9B">
              <w:rPr>
                <w:rFonts w:eastAsia="Arial" w:cs="Arial"/>
                <w:color w:val="000000" w:themeColor="text1"/>
              </w:rPr>
              <w:t>Right-handed</w:t>
            </w:r>
          </w:p>
          <w:p w14:paraId="7BFEAAC4" w14:textId="7FB1B34A" w:rsidR="19442342" w:rsidRDefault="5F4EA80E" w:rsidP="446C64A5">
            <w:pPr>
              <w:rPr>
                <w:rFonts w:eastAsia="Arial" w:cs="Arial"/>
                <w:color w:val="000000" w:themeColor="text1"/>
              </w:rPr>
            </w:pPr>
            <w:r w:rsidRPr="3967AD9B">
              <w:rPr>
                <w:rFonts w:eastAsia="Arial" w:cs="Arial"/>
                <w:color w:val="000000" w:themeColor="text1"/>
              </w:rPr>
              <w:t xml:space="preserve">Diagnosed NDD </w:t>
            </w:r>
          </w:p>
        </w:tc>
        <w:tc>
          <w:tcPr>
            <w:tcW w:w="4320" w:type="dxa"/>
            <w:tcMar>
              <w:left w:w="108" w:type="dxa"/>
              <w:right w:w="108" w:type="dxa"/>
            </w:tcMar>
          </w:tcPr>
          <w:p w14:paraId="4B0437A0" w14:textId="01E6E7D2" w:rsidR="6F2FC61D" w:rsidRDefault="3397B9BA" w:rsidP="446C64A5">
            <w:pPr>
              <w:rPr>
                <w:rFonts w:eastAsia="Arial" w:cs="Arial"/>
                <w:color w:val="000000" w:themeColor="text1"/>
              </w:rPr>
            </w:pPr>
            <w:r w:rsidRPr="3967AD9B">
              <w:rPr>
                <w:rFonts w:eastAsia="Arial" w:cs="Arial"/>
                <w:color w:val="000000" w:themeColor="text1"/>
              </w:rPr>
              <w:t>33</w:t>
            </w:r>
            <w:r w:rsidR="4AC7B4DB" w:rsidRPr="3967AD9B">
              <w:rPr>
                <w:rFonts w:eastAsia="Arial" w:cs="Arial"/>
                <w:color w:val="000000" w:themeColor="text1"/>
              </w:rPr>
              <w:t xml:space="preserve"> (</w:t>
            </w:r>
            <w:r w:rsidR="169FC662" w:rsidRPr="3967AD9B">
              <w:rPr>
                <w:rFonts w:eastAsia="Arial" w:cs="Arial"/>
                <w:color w:val="000000" w:themeColor="text1"/>
              </w:rPr>
              <w:t>94</w:t>
            </w:r>
            <w:r w:rsidR="4AC7B4DB" w:rsidRPr="3967AD9B">
              <w:rPr>
                <w:rFonts w:eastAsia="Arial" w:cs="Arial"/>
                <w:color w:val="000000" w:themeColor="text1"/>
              </w:rPr>
              <w:t>%)</w:t>
            </w:r>
          </w:p>
          <w:p w14:paraId="18BB61B5" w14:textId="693889CB" w:rsidR="0CC73B66" w:rsidRDefault="19A35BDF" w:rsidP="446C64A5">
            <w:pPr>
              <w:rPr>
                <w:rFonts w:eastAsia="Arial" w:cs="Arial"/>
                <w:color w:val="000000" w:themeColor="text1"/>
              </w:rPr>
            </w:pPr>
            <w:r w:rsidRPr="3967AD9B">
              <w:rPr>
                <w:rFonts w:eastAsia="Arial" w:cs="Arial"/>
                <w:color w:val="000000" w:themeColor="text1"/>
              </w:rPr>
              <w:t>9 (26%)</w:t>
            </w:r>
          </w:p>
        </w:tc>
      </w:tr>
      <w:tr w:rsidR="0CC73B66" w14:paraId="780E31C7" w14:textId="77777777" w:rsidTr="4F1ECF5B">
        <w:trPr>
          <w:trHeight w:val="300"/>
        </w:trPr>
        <w:tc>
          <w:tcPr>
            <w:tcW w:w="4320" w:type="dxa"/>
            <w:tcBorders>
              <w:left w:val="nil"/>
              <w:bottom w:val="single" w:sz="8" w:space="0" w:color="auto"/>
              <w:right w:val="nil"/>
            </w:tcBorders>
            <w:tcMar>
              <w:left w:w="108" w:type="dxa"/>
              <w:right w:w="108" w:type="dxa"/>
            </w:tcMar>
          </w:tcPr>
          <w:p w14:paraId="2EA3AA78" w14:textId="2931436C" w:rsidR="0BC895E6" w:rsidRDefault="6551F01C" w:rsidP="446C64A5">
            <w:pPr>
              <w:rPr>
                <w:rFonts w:eastAsia="Arial" w:cs="Arial"/>
                <w:color w:val="000000" w:themeColor="text1"/>
              </w:rPr>
            </w:pPr>
            <w:r w:rsidRPr="3967AD9B">
              <w:rPr>
                <w:rFonts w:eastAsia="Arial" w:cs="Arial"/>
                <w:color w:val="000000" w:themeColor="text1"/>
              </w:rPr>
              <w:t>S</w:t>
            </w:r>
            <w:r w:rsidR="7B3262C6" w:rsidRPr="3967AD9B">
              <w:rPr>
                <w:rFonts w:eastAsia="Arial" w:cs="Arial"/>
                <w:color w:val="000000" w:themeColor="text1"/>
              </w:rPr>
              <w:t>uspected NDD</w:t>
            </w:r>
          </w:p>
        </w:tc>
        <w:tc>
          <w:tcPr>
            <w:tcW w:w="4320" w:type="dxa"/>
            <w:tcBorders>
              <w:left w:val="nil"/>
              <w:bottom w:val="single" w:sz="8" w:space="0" w:color="auto"/>
              <w:right w:val="nil"/>
            </w:tcBorders>
            <w:tcMar>
              <w:left w:w="108" w:type="dxa"/>
              <w:right w:w="108" w:type="dxa"/>
            </w:tcMar>
          </w:tcPr>
          <w:p w14:paraId="7E65FF22" w14:textId="0CBE0264" w:rsidR="0CC73B66" w:rsidRDefault="7B57FC6B" w:rsidP="446C64A5">
            <w:pPr>
              <w:rPr>
                <w:rFonts w:eastAsia="Arial" w:cs="Arial"/>
                <w:color w:val="000000" w:themeColor="text1"/>
              </w:rPr>
            </w:pPr>
            <w:r w:rsidRPr="3967AD9B">
              <w:rPr>
                <w:rFonts w:eastAsia="Arial" w:cs="Arial"/>
                <w:color w:val="000000" w:themeColor="text1"/>
              </w:rPr>
              <w:t>1</w:t>
            </w:r>
            <w:r w:rsidR="2AE6832F" w:rsidRPr="3967AD9B">
              <w:rPr>
                <w:rFonts w:eastAsia="Arial" w:cs="Arial"/>
                <w:color w:val="000000" w:themeColor="text1"/>
              </w:rPr>
              <w:t>0</w:t>
            </w:r>
            <w:r w:rsidRPr="3967AD9B">
              <w:rPr>
                <w:rFonts w:eastAsia="Arial" w:cs="Arial"/>
                <w:color w:val="000000" w:themeColor="text1"/>
              </w:rPr>
              <w:t xml:space="preserve"> (</w:t>
            </w:r>
            <w:r w:rsidR="686F17B7" w:rsidRPr="3967AD9B">
              <w:rPr>
                <w:rFonts w:eastAsia="Arial" w:cs="Arial"/>
                <w:color w:val="000000" w:themeColor="text1"/>
              </w:rPr>
              <w:t>29</w:t>
            </w:r>
            <w:r w:rsidRPr="3967AD9B">
              <w:rPr>
                <w:rFonts w:eastAsia="Arial" w:cs="Arial"/>
                <w:color w:val="000000" w:themeColor="text1"/>
              </w:rPr>
              <w:t>%)</w:t>
            </w:r>
          </w:p>
        </w:tc>
      </w:tr>
    </w:tbl>
    <w:p w14:paraId="1BB84B2B" w14:textId="7AF83A7B" w:rsidR="2BF69D6B" w:rsidRDefault="69160401" w:rsidP="56631F3F">
      <w:pPr>
        <w:spacing w:after="200"/>
        <w:rPr>
          <w:rFonts w:eastAsia="Arial" w:cs="Arial"/>
          <w:i/>
          <w:color w:val="7B7B7B" w:themeColor="accent3" w:themeShade="BF"/>
          <w:sz w:val="16"/>
          <w:szCs w:val="16"/>
        </w:rPr>
      </w:pPr>
      <w:r w:rsidRPr="127D6889">
        <w:rPr>
          <w:rFonts w:eastAsia="Arial" w:cs="Arial"/>
          <w:i/>
          <w:color w:val="7B7B7B" w:themeColor="accent3" w:themeShade="BF"/>
          <w:sz w:val="16"/>
          <w:szCs w:val="16"/>
        </w:rPr>
        <w:t>M = mean; SD = standard deviation.</w:t>
      </w:r>
    </w:p>
    <w:p w14:paraId="11717CF6" w14:textId="7B84CC66" w:rsidR="0FF08C48" w:rsidRDefault="0FF08C48" w:rsidP="0FF08C48">
      <w:pPr>
        <w:rPr>
          <w:rFonts w:eastAsia="Arial" w:cs="Arial"/>
        </w:rPr>
      </w:pPr>
    </w:p>
    <w:p w14:paraId="74D208A2" w14:textId="0B9F043E" w:rsidR="13F2F109" w:rsidRDefault="77134F5E" w:rsidP="446C64A5">
      <w:pPr>
        <w:pStyle w:val="Kop2"/>
        <w:spacing w:after="0" w:line="240" w:lineRule="auto"/>
        <w:rPr>
          <w:rFonts w:eastAsia="Arial" w:cs="Arial"/>
        </w:rPr>
      </w:pPr>
      <w:bookmarkStart w:id="43" w:name="_Toc229749525"/>
      <w:bookmarkStart w:id="44" w:name="_Toc230085240"/>
      <w:r w:rsidRPr="0D3B927B">
        <w:rPr>
          <w:rFonts w:eastAsia="Arial" w:cs="Arial"/>
        </w:rPr>
        <w:t>Subgroups</w:t>
      </w:r>
      <w:bookmarkEnd w:id="43"/>
      <w:bookmarkEnd w:id="44"/>
      <w:r w:rsidRPr="0D3B927B">
        <w:rPr>
          <w:rFonts w:eastAsia="Arial" w:cs="Arial"/>
        </w:rPr>
        <w:t xml:space="preserve"> </w:t>
      </w:r>
    </w:p>
    <w:p w14:paraId="7EE48F7F" w14:textId="77777777" w:rsidR="00057D1C" w:rsidRPr="00057D1C" w:rsidRDefault="00057D1C" w:rsidP="00057D1C"/>
    <w:p w14:paraId="534353BA" w14:textId="1597929D" w:rsidR="6D3987CE" w:rsidRDefault="7C6E774B" w:rsidP="446C64A5">
      <w:pPr>
        <w:jc w:val="both"/>
        <w:rPr>
          <w:rFonts w:eastAsia="Arial" w:cs="Arial"/>
        </w:rPr>
      </w:pPr>
      <w:r w:rsidRPr="4F1ECF5B">
        <w:rPr>
          <w:rFonts w:eastAsia="Arial" w:cs="Arial"/>
        </w:rPr>
        <w:t xml:space="preserve">Participants were </w:t>
      </w:r>
      <w:r w:rsidR="2AE21B37" w:rsidRPr="4F1ECF5B">
        <w:rPr>
          <w:rFonts w:eastAsia="Arial" w:cs="Arial"/>
        </w:rPr>
        <w:t>categorized</w:t>
      </w:r>
      <w:r w:rsidRPr="4F1ECF5B">
        <w:rPr>
          <w:rFonts w:eastAsia="Arial" w:cs="Arial"/>
        </w:rPr>
        <w:t xml:space="preserve"> into subgroups based on handwriting performance and (suspected) NDD. Specifically, groups were defined as: (1) </w:t>
      </w:r>
      <w:r w:rsidR="2ACE96A4" w:rsidRPr="4F1ECF5B">
        <w:rPr>
          <w:rFonts w:eastAsia="Arial" w:cs="Arial"/>
        </w:rPr>
        <w:t xml:space="preserve">participants </w:t>
      </w:r>
      <w:r w:rsidRPr="4F1ECF5B">
        <w:rPr>
          <w:rFonts w:eastAsia="Arial" w:cs="Arial"/>
        </w:rPr>
        <w:t xml:space="preserve">scoring below the 15th percentile on the SOS-2-VL, (2) </w:t>
      </w:r>
      <w:r w:rsidR="1D5AD11A" w:rsidRPr="4F1ECF5B">
        <w:rPr>
          <w:rFonts w:eastAsia="Arial" w:cs="Arial"/>
        </w:rPr>
        <w:t>participants</w:t>
      </w:r>
      <w:r w:rsidRPr="4F1ECF5B">
        <w:rPr>
          <w:rFonts w:eastAsia="Arial" w:cs="Arial"/>
        </w:rPr>
        <w:t xml:space="preserve"> scoring above the 15th percentile, and (3) </w:t>
      </w:r>
      <w:r w:rsidR="3F6879B9" w:rsidRPr="4F1ECF5B">
        <w:rPr>
          <w:rFonts w:eastAsia="Arial" w:cs="Arial"/>
        </w:rPr>
        <w:t>participants</w:t>
      </w:r>
      <w:r w:rsidRPr="4F1ECF5B">
        <w:rPr>
          <w:rFonts w:eastAsia="Arial" w:cs="Arial"/>
        </w:rPr>
        <w:t xml:space="preserve"> with a diagnosed or suspected NDD. As shown in Table </w:t>
      </w:r>
      <w:r w:rsidR="55ED8971" w:rsidRPr="4F1ECF5B">
        <w:rPr>
          <w:rFonts w:eastAsia="Arial" w:cs="Arial"/>
        </w:rPr>
        <w:t>3</w:t>
      </w:r>
      <w:r w:rsidRPr="4F1ECF5B">
        <w:rPr>
          <w:rFonts w:eastAsia="Arial" w:cs="Arial"/>
        </w:rPr>
        <w:t>, 60% of the sample (</w:t>
      </w:r>
      <w:r w:rsidRPr="4F1ECF5B">
        <w:rPr>
          <w:rFonts w:eastAsia="Arial" w:cs="Arial"/>
          <w:i/>
          <w:iCs/>
        </w:rPr>
        <w:t xml:space="preserve">n </w:t>
      </w:r>
      <w:r w:rsidRPr="4F1ECF5B">
        <w:rPr>
          <w:rFonts w:eastAsia="Arial" w:cs="Arial"/>
        </w:rPr>
        <w:t>= 21) scored below the 1</w:t>
      </w:r>
      <w:r w:rsidR="2FE95321" w:rsidRPr="4F1ECF5B">
        <w:rPr>
          <w:rFonts w:eastAsia="Arial" w:cs="Arial"/>
        </w:rPr>
        <w:t>5</w:t>
      </w:r>
      <w:r w:rsidRPr="4F1ECF5B">
        <w:rPr>
          <w:rFonts w:eastAsia="Arial" w:cs="Arial"/>
        </w:rPr>
        <w:t>th percentile, whereas 40% (</w:t>
      </w:r>
      <w:r w:rsidRPr="4F1ECF5B">
        <w:rPr>
          <w:rFonts w:eastAsia="Arial" w:cs="Arial"/>
          <w:i/>
          <w:iCs/>
        </w:rPr>
        <w:t xml:space="preserve">n </w:t>
      </w:r>
      <w:r w:rsidRPr="4F1ECF5B">
        <w:rPr>
          <w:rFonts w:eastAsia="Arial" w:cs="Arial"/>
        </w:rPr>
        <w:t xml:space="preserve">= 14) scored above this threshold, indicating that </w:t>
      </w:r>
      <w:r w:rsidR="7DFCA98C" w:rsidRPr="4F1ECF5B">
        <w:rPr>
          <w:rFonts w:eastAsia="Arial" w:cs="Arial"/>
        </w:rPr>
        <w:t>most</w:t>
      </w:r>
      <w:r w:rsidRPr="4F1ECF5B">
        <w:rPr>
          <w:rFonts w:eastAsia="Arial" w:cs="Arial"/>
        </w:rPr>
        <w:t xml:space="preserve"> participants demonstrated lower handwriting performance relative to normative expectations.</w:t>
      </w:r>
    </w:p>
    <w:p w14:paraId="57FC626F" w14:textId="78FDCFDE" w:rsidR="2F3D0BA6" w:rsidRDefault="2F3D0BA6" w:rsidP="446C64A5">
      <w:pPr>
        <w:rPr>
          <w:rFonts w:eastAsia="Arial" w:cs="Arial"/>
        </w:rPr>
      </w:pPr>
    </w:p>
    <w:p w14:paraId="6A0D0AD6" w14:textId="1C53B49A" w:rsidR="2F3D0BA6" w:rsidRDefault="5B639E2B" w:rsidP="446C64A5">
      <w:pPr>
        <w:rPr>
          <w:rFonts w:eastAsia="Arial" w:cs="Arial"/>
          <w:b/>
          <w:color w:val="000000" w:themeColor="text1"/>
          <w:sz w:val="16"/>
          <w:szCs w:val="16"/>
        </w:rPr>
      </w:pPr>
      <w:r w:rsidRPr="3967AD9B">
        <w:rPr>
          <w:rFonts w:eastAsia="Arial" w:cs="Arial"/>
          <w:b/>
          <w:color w:val="000000" w:themeColor="text1"/>
          <w:sz w:val="16"/>
          <w:szCs w:val="16"/>
        </w:rPr>
        <w:t xml:space="preserve">Table </w:t>
      </w:r>
      <w:r w:rsidR="681DEF83" w:rsidRPr="3967AD9B">
        <w:rPr>
          <w:rFonts w:eastAsia="Arial" w:cs="Arial"/>
          <w:b/>
          <w:color w:val="000000" w:themeColor="text1"/>
          <w:sz w:val="16"/>
          <w:szCs w:val="16"/>
        </w:rPr>
        <w:t>3</w:t>
      </w:r>
    </w:p>
    <w:p w14:paraId="1A0298EB" w14:textId="36C396AE" w:rsidR="2F3D0BA6" w:rsidRDefault="5B639E2B" w:rsidP="446C64A5">
      <w:pPr>
        <w:rPr>
          <w:rFonts w:eastAsia="Arial" w:cs="Arial"/>
          <w:i/>
          <w:color w:val="000000" w:themeColor="text1"/>
          <w:sz w:val="16"/>
          <w:szCs w:val="16"/>
        </w:rPr>
      </w:pPr>
      <w:r w:rsidRPr="3967AD9B">
        <w:rPr>
          <w:rFonts w:eastAsia="Arial" w:cs="Arial"/>
          <w:i/>
          <w:color w:val="000000" w:themeColor="text1"/>
          <w:sz w:val="16"/>
          <w:szCs w:val="16"/>
        </w:rPr>
        <w:t>P</w:t>
      </w:r>
      <w:r w:rsidR="4C4AE7E4" w:rsidRPr="3967AD9B">
        <w:rPr>
          <w:rFonts w:eastAsia="Arial" w:cs="Arial"/>
          <w:i/>
          <w:color w:val="000000" w:themeColor="text1"/>
          <w:sz w:val="16"/>
          <w:szCs w:val="16"/>
        </w:rPr>
        <w:t>ercentile scores SOS-2-VL</w:t>
      </w:r>
      <w:r w:rsidRPr="3967AD9B">
        <w:rPr>
          <w:rFonts w:eastAsia="Arial" w:cs="Arial"/>
          <w:i/>
          <w:color w:val="000000" w:themeColor="text1"/>
          <w:sz w:val="16"/>
          <w:szCs w:val="16"/>
        </w:rPr>
        <w:t xml:space="preserve"> (N = 35)</w:t>
      </w:r>
    </w:p>
    <w:tbl>
      <w:tblPr>
        <w:tblW w:w="0" w:type="auto"/>
        <w:tblLook w:val="06A0" w:firstRow="1" w:lastRow="0" w:firstColumn="1" w:lastColumn="0" w:noHBand="1" w:noVBand="1"/>
      </w:tblPr>
      <w:tblGrid>
        <w:gridCol w:w="4320"/>
        <w:gridCol w:w="4320"/>
      </w:tblGrid>
      <w:tr w:rsidR="31C84474" w14:paraId="665734B5" w14:textId="77777777" w:rsidTr="4F1ECF5B">
        <w:trPr>
          <w:trHeight w:val="300"/>
        </w:trPr>
        <w:tc>
          <w:tcPr>
            <w:tcW w:w="4320" w:type="dxa"/>
            <w:tcBorders>
              <w:top w:val="single" w:sz="8" w:space="0" w:color="auto"/>
              <w:left w:val="nil"/>
              <w:bottom w:val="single" w:sz="8" w:space="0" w:color="auto"/>
              <w:right w:val="nil"/>
            </w:tcBorders>
            <w:tcMar>
              <w:left w:w="108" w:type="dxa"/>
              <w:right w:w="108" w:type="dxa"/>
            </w:tcMar>
          </w:tcPr>
          <w:p w14:paraId="3E401823" w14:textId="6261ECCF" w:rsidR="31C84474" w:rsidRDefault="1A4E5406" w:rsidP="446C64A5">
            <w:pPr>
              <w:rPr>
                <w:rFonts w:eastAsia="Arial" w:cs="Arial"/>
                <w:color w:val="000000" w:themeColor="text1"/>
              </w:rPr>
            </w:pPr>
            <w:r w:rsidRPr="3967AD9B">
              <w:rPr>
                <w:rFonts w:eastAsia="Arial" w:cs="Arial"/>
                <w:color w:val="000000" w:themeColor="text1"/>
              </w:rPr>
              <w:t>Variable</w:t>
            </w:r>
          </w:p>
        </w:tc>
        <w:tc>
          <w:tcPr>
            <w:tcW w:w="4320" w:type="dxa"/>
            <w:tcBorders>
              <w:top w:val="single" w:sz="8" w:space="0" w:color="auto"/>
              <w:left w:val="nil"/>
              <w:bottom w:val="single" w:sz="8" w:space="0" w:color="auto"/>
              <w:right w:val="nil"/>
            </w:tcBorders>
            <w:tcMar>
              <w:left w:w="108" w:type="dxa"/>
              <w:right w:w="108" w:type="dxa"/>
            </w:tcMar>
          </w:tcPr>
          <w:p w14:paraId="57F4B38B" w14:textId="361A3FAC" w:rsidR="31C84474" w:rsidRDefault="5D492C0D" w:rsidP="446C64A5">
            <w:pPr>
              <w:rPr>
                <w:rFonts w:eastAsia="Arial" w:cs="Arial"/>
                <w:color w:val="000000" w:themeColor="text1"/>
              </w:rPr>
            </w:pPr>
            <w:r w:rsidRPr="4F1ECF5B">
              <w:rPr>
                <w:rFonts w:eastAsia="Arial" w:cs="Arial"/>
                <w:i/>
                <w:iCs/>
                <w:color w:val="000000" w:themeColor="text1"/>
              </w:rPr>
              <w:t xml:space="preserve">n </w:t>
            </w:r>
            <w:r w:rsidRPr="4F1ECF5B">
              <w:rPr>
                <w:rFonts w:eastAsia="Arial" w:cs="Arial"/>
                <w:color w:val="000000" w:themeColor="text1"/>
              </w:rPr>
              <w:t xml:space="preserve">(%) </w:t>
            </w:r>
          </w:p>
        </w:tc>
      </w:tr>
      <w:tr w:rsidR="31C84474" w14:paraId="0CE3AE28" w14:textId="77777777" w:rsidTr="4F1ECF5B">
        <w:trPr>
          <w:trHeight w:val="300"/>
        </w:trPr>
        <w:tc>
          <w:tcPr>
            <w:tcW w:w="4320" w:type="dxa"/>
            <w:tcBorders>
              <w:bottom w:val="none" w:sz="4" w:space="0" w:color="000000" w:themeColor="text1"/>
            </w:tcBorders>
            <w:tcMar>
              <w:left w:w="108" w:type="dxa"/>
              <w:right w:w="108" w:type="dxa"/>
            </w:tcMar>
          </w:tcPr>
          <w:p w14:paraId="1E812D09" w14:textId="78C2B31E" w:rsidR="22F9FB9A" w:rsidRDefault="010E9F45" w:rsidP="446C64A5">
            <w:pPr>
              <w:rPr>
                <w:rFonts w:eastAsia="Arial" w:cs="Arial"/>
                <w:color w:val="000000" w:themeColor="text1"/>
              </w:rPr>
            </w:pPr>
            <w:r w:rsidRPr="4F1ECF5B">
              <w:rPr>
                <w:rFonts w:eastAsia="Arial" w:cs="Arial"/>
                <w:i/>
                <w:iCs/>
                <w:color w:val="000000" w:themeColor="text1"/>
              </w:rPr>
              <w:t xml:space="preserve">Pc </w:t>
            </w:r>
            <w:r w:rsidRPr="4F1ECF5B">
              <w:rPr>
                <w:rFonts w:eastAsia="Arial" w:cs="Arial"/>
                <w:color w:val="000000" w:themeColor="text1"/>
              </w:rPr>
              <w:t>&lt;</w:t>
            </w:r>
            <w:r w:rsidR="348B2840" w:rsidRPr="4F1ECF5B">
              <w:rPr>
                <w:rFonts w:eastAsia="Arial" w:cs="Arial"/>
                <w:color w:val="000000" w:themeColor="text1"/>
              </w:rPr>
              <w:t>1</w:t>
            </w:r>
            <w:r w:rsidR="35F54B5F" w:rsidRPr="4F1ECF5B">
              <w:rPr>
                <w:rFonts w:eastAsia="Arial" w:cs="Arial"/>
                <w:color w:val="000000" w:themeColor="text1"/>
              </w:rPr>
              <w:t>5</w:t>
            </w:r>
          </w:p>
        </w:tc>
        <w:tc>
          <w:tcPr>
            <w:tcW w:w="4320" w:type="dxa"/>
            <w:tcBorders>
              <w:bottom w:val="none" w:sz="4" w:space="0" w:color="000000" w:themeColor="text1"/>
            </w:tcBorders>
            <w:tcMar>
              <w:left w:w="108" w:type="dxa"/>
              <w:right w:w="108" w:type="dxa"/>
            </w:tcMar>
          </w:tcPr>
          <w:p w14:paraId="2D7B0730" w14:textId="47CEF8E2" w:rsidR="22F9FB9A" w:rsidRDefault="5E255AED" w:rsidP="446C64A5">
            <w:pPr>
              <w:rPr>
                <w:rFonts w:eastAsia="Arial" w:cs="Arial"/>
                <w:color w:val="000000" w:themeColor="text1"/>
              </w:rPr>
            </w:pPr>
            <w:r w:rsidRPr="3967AD9B">
              <w:rPr>
                <w:rFonts w:eastAsia="Arial" w:cs="Arial"/>
                <w:color w:val="000000" w:themeColor="text1"/>
              </w:rPr>
              <w:t xml:space="preserve">21 </w:t>
            </w:r>
            <w:r w:rsidR="4EBF5C05" w:rsidRPr="3967AD9B">
              <w:rPr>
                <w:rFonts w:eastAsia="Arial" w:cs="Arial"/>
                <w:color w:val="000000" w:themeColor="text1"/>
              </w:rPr>
              <w:t>(</w:t>
            </w:r>
            <w:r w:rsidR="17AC6C4A" w:rsidRPr="3967AD9B">
              <w:rPr>
                <w:rFonts w:eastAsia="Arial" w:cs="Arial"/>
                <w:color w:val="000000" w:themeColor="text1"/>
              </w:rPr>
              <w:t>60</w:t>
            </w:r>
            <w:r w:rsidR="4A8E66FF" w:rsidRPr="3967AD9B">
              <w:rPr>
                <w:rFonts w:eastAsia="Arial" w:cs="Arial"/>
                <w:color w:val="000000" w:themeColor="text1"/>
              </w:rPr>
              <w:t>%</w:t>
            </w:r>
            <w:r w:rsidR="4EBF5C05" w:rsidRPr="3967AD9B">
              <w:rPr>
                <w:rFonts w:eastAsia="Arial" w:cs="Arial"/>
                <w:color w:val="000000" w:themeColor="text1"/>
              </w:rPr>
              <w:t>)</w:t>
            </w:r>
          </w:p>
        </w:tc>
      </w:tr>
      <w:tr w:rsidR="31C84474" w14:paraId="168A02DE" w14:textId="77777777" w:rsidTr="4F1ECF5B">
        <w:trPr>
          <w:trHeight w:val="300"/>
        </w:trPr>
        <w:tc>
          <w:tcPr>
            <w:tcW w:w="4320" w:type="dxa"/>
            <w:tcBorders>
              <w:top w:val="none" w:sz="4" w:space="0" w:color="000000" w:themeColor="text1"/>
              <w:left w:val="none" w:sz="4" w:space="0" w:color="000000" w:themeColor="text1"/>
              <w:bottom w:val="single" w:sz="4" w:space="0" w:color="000000" w:themeColor="text1"/>
              <w:right w:val="none" w:sz="4" w:space="0" w:color="000000" w:themeColor="text1"/>
            </w:tcBorders>
            <w:tcMar>
              <w:left w:w="108" w:type="dxa"/>
              <w:right w:w="108" w:type="dxa"/>
            </w:tcMar>
          </w:tcPr>
          <w:p w14:paraId="087DA0E0" w14:textId="1900F44C" w:rsidR="41508769" w:rsidRDefault="097E8F5E" w:rsidP="446C64A5">
            <w:pPr>
              <w:rPr>
                <w:rFonts w:eastAsia="Arial" w:cs="Arial"/>
                <w:color w:val="000000" w:themeColor="text1"/>
              </w:rPr>
            </w:pPr>
            <w:r w:rsidRPr="4F1ECF5B">
              <w:rPr>
                <w:rFonts w:eastAsia="Arial" w:cs="Arial"/>
                <w:i/>
                <w:iCs/>
                <w:color w:val="000000" w:themeColor="text1"/>
              </w:rPr>
              <w:t xml:space="preserve">Pc </w:t>
            </w:r>
            <w:r w:rsidRPr="4F1ECF5B">
              <w:rPr>
                <w:rFonts w:eastAsia="Arial" w:cs="Arial"/>
                <w:color w:val="000000" w:themeColor="text1"/>
              </w:rPr>
              <w:t>&gt;</w:t>
            </w:r>
            <w:r w:rsidR="09027EEC" w:rsidRPr="4F1ECF5B">
              <w:rPr>
                <w:rFonts w:eastAsia="Arial" w:cs="Arial"/>
                <w:color w:val="000000" w:themeColor="text1"/>
              </w:rPr>
              <w:t>1</w:t>
            </w:r>
            <w:r w:rsidR="57388DBC" w:rsidRPr="4F1ECF5B">
              <w:rPr>
                <w:rFonts w:eastAsia="Arial" w:cs="Arial"/>
                <w:color w:val="000000" w:themeColor="text1"/>
              </w:rPr>
              <w:t>5</w:t>
            </w:r>
          </w:p>
          <w:p w14:paraId="4CB77AC6" w14:textId="23BA2377" w:rsidR="41508769" w:rsidRDefault="7518F4EC" w:rsidP="446C64A5">
            <w:pPr>
              <w:rPr>
                <w:rFonts w:eastAsia="Arial" w:cs="Arial"/>
                <w:color w:val="000000" w:themeColor="text1"/>
              </w:rPr>
            </w:pPr>
            <w:r w:rsidRPr="3967AD9B">
              <w:rPr>
                <w:rFonts w:eastAsia="Arial" w:cs="Arial"/>
                <w:color w:val="000000" w:themeColor="text1"/>
              </w:rPr>
              <w:t>(Suspected) NDD</w:t>
            </w:r>
          </w:p>
        </w:tc>
        <w:tc>
          <w:tcPr>
            <w:tcW w:w="4320" w:type="dxa"/>
            <w:tcBorders>
              <w:top w:val="none" w:sz="4" w:space="0" w:color="000000" w:themeColor="text1"/>
              <w:left w:val="none" w:sz="4" w:space="0" w:color="000000" w:themeColor="text1"/>
              <w:bottom w:val="single" w:sz="4" w:space="0" w:color="000000" w:themeColor="text1"/>
              <w:right w:val="none" w:sz="4" w:space="0" w:color="000000" w:themeColor="text1"/>
            </w:tcBorders>
            <w:tcMar>
              <w:left w:w="108" w:type="dxa"/>
              <w:right w:w="108" w:type="dxa"/>
            </w:tcMar>
          </w:tcPr>
          <w:p w14:paraId="7F4EC415" w14:textId="463DB850" w:rsidR="31C84474" w:rsidRDefault="184073CE" w:rsidP="446C64A5">
            <w:pPr>
              <w:rPr>
                <w:rFonts w:eastAsia="Arial" w:cs="Arial"/>
                <w:color w:val="000000" w:themeColor="text1"/>
              </w:rPr>
            </w:pPr>
            <w:r w:rsidRPr="3967AD9B">
              <w:rPr>
                <w:rFonts w:eastAsia="Arial" w:cs="Arial"/>
                <w:color w:val="000000" w:themeColor="text1"/>
              </w:rPr>
              <w:t>14</w:t>
            </w:r>
            <w:r w:rsidR="4EBF5C05" w:rsidRPr="3967AD9B">
              <w:rPr>
                <w:rFonts w:eastAsia="Arial" w:cs="Arial"/>
                <w:color w:val="000000" w:themeColor="text1"/>
              </w:rPr>
              <w:t xml:space="preserve"> (</w:t>
            </w:r>
            <w:r w:rsidR="343E2D4E" w:rsidRPr="3967AD9B">
              <w:rPr>
                <w:rFonts w:eastAsia="Arial" w:cs="Arial"/>
                <w:color w:val="000000" w:themeColor="text1"/>
              </w:rPr>
              <w:t>40</w:t>
            </w:r>
            <w:r w:rsidR="4EBF5C05" w:rsidRPr="3967AD9B">
              <w:rPr>
                <w:rFonts w:eastAsia="Arial" w:cs="Arial"/>
                <w:color w:val="000000" w:themeColor="text1"/>
              </w:rPr>
              <w:t>%)</w:t>
            </w:r>
          </w:p>
          <w:p w14:paraId="24DCEA41" w14:textId="31CA1D7E" w:rsidR="31C84474" w:rsidRDefault="28920B12" w:rsidP="446C64A5">
            <w:pPr>
              <w:rPr>
                <w:rFonts w:eastAsia="Arial" w:cs="Arial"/>
                <w:color w:val="000000" w:themeColor="text1"/>
              </w:rPr>
            </w:pPr>
            <w:r w:rsidRPr="3967AD9B">
              <w:rPr>
                <w:rFonts w:eastAsia="Arial" w:cs="Arial"/>
                <w:color w:val="000000" w:themeColor="text1"/>
              </w:rPr>
              <w:t>19 (54%)</w:t>
            </w:r>
          </w:p>
        </w:tc>
      </w:tr>
    </w:tbl>
    <w:p w14:paraId="28799984" w14:textId="0F623AE7" w:rsidR="1E543C29" w:rsidRDefault="1E543C29" w:rsidP="1E543C29">
      <w:pPr>
        <w:jc w:val="both"/>
        <w:rPr>
          <w:rFonts w:eastAsia="Arial" w:cs="Arial"/>
        </w:rPr>
      </w:pPr>
    </w:p>
    <w:p w14:paraId="02AE26DA" w14:textId="67917C05" w:rsidR="004D6A12" w:rsidRDefault="00181839" w:rsidP="00181839">
      <w:pPr>
        <w:spacing w:after="160" w:line="2" w:lineRule="auto"/>
        <w:rPr>
          <w:rFonts w:eastAsia="Arial" w:cs="Arial"/>
        </w:rPr>
      </w:pPr>
      <w:r>
        <w:rPr>
          <w:rFonts w:eastAsia="Arial" w:cs="Arial"/>
        </w:rPr>
        <w:br w:type="page"/>
      </w:r>
    </w:p>
    <w:p w14:paraId="24159F95" w14:textId="416ABCA5" w:rsidR="0E0A268D" w:rsidRDefault="51A62F21" w:rsidP="0902C8C5">
      <w:pPr>
        <w:jc w:val="both"/>
        <w:rPr>
          <w:rFonts w:eastAsia="Arial" w:cs="Arial"/>
        </w:rPr>
      </w:pPr>
      <w:r w:rsidRPr="0902C8C5">
        <w:rPr>
          <w:rFonts w:eastAsia="Arial" w:cs="Arial"/>
        </w:rPr>
        <w:lastRenderedPageBreak/>
        <w:t xml:space="preserve">Table 4 provides an overview of both confirmed and suspected diagnoses reported within the participant group. The left column summarises the formally established diagnoses. The right column presents the suspected (unconfirmed) diagnoses based on available information and observations. </w:t>
      </w:r>
      <w:r w:rsidR="1EA1E0F0" w:rsidRPr="0902C8C5">
        <w:rPr>
          <w:rFonts w:eastAsia="Arial" w:cs="Arial"/>
        </w:rPr>
        <w:t>Together, this table illustrates the heterogeneity and frequent comorbidity of neurodevelopmental and learning-related difficulties within the sample.</w:t>
      </w:r>
    </w:p>
    <w:p w14:paraId="5B64FCA2" w14:textId="77777777" w:rsidR="00436955" w:rsidRDefault="00436955" w:rsidP="0902C8C5">
      <w:pPr>
        <w:rPr>
          <w:rFonts w:eastAsia="Arial" w:cs="Arial"/>
          <w:b/>
          <w:color w:val="000000" w:themeColor="text1"/>
          <w:sz w:val="16"/>
          <w:szCs w:val="16"/>
        </w:rPr>
      </w:pPr>
    </w:p>
    <w:p w14:paraId="49C0819A" w14:textId="004192AD" w:rsidR="0E0A268D" w:rsidRDefault="77A884AE" w:rsidP="0902C8C5">
      <w:pPr>
        <w:rPr>
          <w:rFonts w:eastAsia="Arial" w:cs="Arial"/>
          <w:b/>
          <w:color w:val="000000" w:themeColor="text1"/>
          <w:sz w:val="16"/>
          <w:szCs w:val="16"/>
        </w:rPr>
      </w:pPr>
      <w:r w:rsidRPr="3967AD9B">
        <w:rPr>
          <w:rFonts w:eastAsia="Arial" w:cs="Arial"/>
          <w:b/>
          <w:color w:val="000000" w:themeColor="text1"/>
          <w:sz w:val="16"/>
          <w:szCs w:val="16"/>
        </w:rPr>
        <w:t>Table 4</w:t>
      </w:r>
    </w:p>
    <w:p w14:paraId="1E5323CE" w14:textId="4872D43A" w:rsidR="0E0A268D" w:rsidRDefault="77A884AE" w:rsidP="56631F3F">
      <w:pPr>
        <w:rPr>
          <w:rFonts w:eastAsia="Arial" w:cs="Arial"/>
          <w:i/>
          <w:color w:val="000000" w:themeColor="text1"/>
          <w:sz w:val="16"/>
          <w:szCs w:val="16"/>
        </w:rPr>
      </w:pPr>
      <w:r w:rsidRPr="3967AD9B">
        <w:rPr>
          <w:rFonts w:eastAsia="Arial" w:cs="Arial"/>
          <w:i/>
          <w:color w:val="000000" w:themeColor="text1"/>
          <w:sz w:val="16"/>
          <w:szCs w:val="16"/>
        </w:rPr>
        <w:t>Confirmed and su</w:t>
      </w:r>
      <w:r w:rsidR="079E71C0" w:rsidRPr="3967AD9B">
        <w:rPr>
          <w:rFonts w:eastAsia="Arial" w:cs="Arial"/>
          <w:i/>
          <w:color w:val="000000" w:themeColor="text1"/>
          <w:sz w:val="16"/>
          <w:szCs w:val="16"/>
        </w:rPr>
        <w:t>s</w:t>
      </w:r>
      <w:r w:rsidRPr="3967AD9B">
        <w:rPr>
          <w:rFonts w:eastAsia="Arial" w:cs="Arial"/>
          <w:i/>
          <w:color w:val="000000" w:themeColor="text1"/>
          <w:sz w:val="16"/>
          <w:szCs w:val="16"/>
        </w:rPr>
        <w:t>pected (unconfirmed) diagnoses (</w:t>
      </w:r>
      <w:r w:rsidR="50B469AD" w:rsidRPr="3967AD9B">
        <w:rPr>
          <w:rFonts w:eastAsia="Arial" w:cs="Arial"/>
          <w:i/>
          <w:color w:val="000000" w:themeColor="text1"/>
          <w:sz w:val="16"/>
          <w:szCs w:val="16"/>
        </w:rPr>
        <w:t>N</w:t>
      </w:r>
      <w:r w:rsidRPr="3967AD9B">
        <w:rPr>
          <w:rFonts w:eastAsia="Arial" w:cs="Arial"/>
          <w:i/>
          <w:color w:val="000000" w:themeColor="text1"/>
          <w:sz w:val="16"/>
          <w:szCs w:val="16"/>
        </w:rPr>
        <w:t xml:space="preserve"> = 19)</w:t>
      </w:r>
    </w:p>
    <w:tbl>
      <w:tblPr>
        <w:tblStyle w:val="Onopgemaaktetabel2"/>
        <w:tblW w:w="9015" w:type="dxa"/>
        <w:tblLook w:val="06A0" w:firstRow="1" w:lastRow="0" w:firstColumn="1" w:lastColumn="0" w:noHBand="1" w:noVBand="1"/>
      </w:tblPr>
      <w:tblGrid>
        <w:gridCol w:w="4785"/>
        <w:gridCol w:w="4230"/>
      </w:tblGrid>
      <w:tr w:rsidR="0902C8C5" w14:paraId="6C1FCA0C" w14:textId="77777777" w:rsidTr="4F1ECF5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785" w:type="dxa"/>
          </w:tcPr>
          <w:p w14:paraId="0EBC9C27" w14:textId="4F3F1A35" w:rsidR="0902C8C5" w:rsidRDefault="0902C8C5" w:rsidP="0902C8C5">
            <w:pPr>
              <w:rPr>
                <w:rFonts w:eastAsia="Arial" w:cs="Arial"/>
                <w:b w:val="0"/>
                <w:bCs w:val="0"/>
                <w:color w:val="000000" w:themeColor="text1"/>
              </w:rPr>
            </w:pPr>
            <w:r w:rsidRPr="0902C8C5">
              <w:rPr>
                <w:rFonts w:eastAsia="Arial" w:cs="Arial"/>
                <w:b w:val="0"/>
                <w:bCs w:val="0"/>
                <w:color w:val="000000" w:themeColor="text1"/>
              </w:rPr>
              <w:t>Confirmed diagnoses</w:t>
            </w:r>
          </w:p>
        </w:tc>
        <w:tc>
          <w:tcPr>
            <w:tcW w:w="4230" w:type="dxa"/>
          </w:tcPr>
          <w:p w14:paraId="360F7609" w14:textId="6632D453" w:rsidR="0902C8C5" w:rsidRDefault="0902C8C5" w:rsidP="0902C8C5">
            <w:pPr>
              <w:cnfStyle w:val="100000000000" w:firstRow="1" w:lastRow="0" w:firstColumn="0" w:lastColumn="0" w:oddVBand="0" w:evenVBand="0" w:oddHBand="0" w:evenHBand="0" w:firstRowFirstColumn="0" w:firstRowLastColumn="0" w:lastRowFirstColumn="0" w:lastRowLastColumn="0"/>
              <w:rPr>
                <w:rFonts w:eastAsia="Arial" w:cs="Arial"/>
                <w:color w:val="000000" w:themeColor="text1"/>
              </w:rPr>
            </w:pPr>
            <w:r w:rsidRPr="0902C8C5">
              <w:rPr>
                <w:rFonts w:eastAsia="Arial" w:cs="Arial"/>
                <w:b w:val="0"/>
                <w:bCs w:val="0"/>
                <w:color w:val="000000" w:themeColor="text1"/>
              </w:rPr>
              <w:t>Suspected</w:t>
            </w:r>
            <w:r w:rsidR="15DF44EA" w:rsidRPr="0902C8C5">
              <w:rPr>
                <w:rFonts w:eastAsia="Arial" w:cs="Arial"/>
                <w:b w:val="0"/>
                <w:bCs w:val="0"/>
                <w:color w:val="000000" w:themeColor="text1"/>
              </w:rPr>
              <w:t xml:space="preserve"> </w:t>
            </w:r>
            <w:r w:rsidR="0A3BE93A" w:rsidRPr="0902C8C5">
              <w:rPr>
                <w:rFonts w:eastAsia="Arial" w:cs="Arial"/>
                <w:b w:val="0"/>
                <w:bCs w:val="0"/>
                <w:color w:val="000000" w:themeColor="text1"/>
              </w:rPr>
              <w:t xml:space="preserve">(unconfirmed) </w:t>
            </w:r>
            <w:r w:rsidRPr="0902C8C5">
              <w:rPr>
                <w:rFonts w:eastAsia="Arial" w:cs="Arial"/>
                <w:b w:val="0"/>
                <w:bCs w:val="0"/>
                <w:color w:val="000000" w:themeColor="text1"/>
              </w:rPr>
              <w:t>diagnoses</w:t>
            </w:r>
          </w:p>
        </w:tc>
      </w:tr>
      <w:tr w:rsidR="0FF08C48" w14:paraId="329EDDAA" w14:textId="77777777" w:rsidTr="4F1ECF5B">
        <w:trPr>
          <w:trHeight w:val="300"/>
        </w:trPr>
        <w:tc>
          <w:tcPr>
            <w:cnfStyle w:val="001000000000" w:firstRow="0" w:lastRow="0" w:firstColumn="1" w:lastColumn="0" w:oddVBand="0" w:evenVBand="0" w:oddHBand="0" w:evenHBand="0" w:firstRowFirstColumn="0" w:firstRowLastColumn="0" w:lastRowFirstColumn="0" w:lastRowLastColumn="0"/>
            <w:tcW w:w="9015" w:type="dxa"/>
            <w:gridSpan w:val="2"/>
          </w:tcPr>
          <w:p w14:paraId="381AB864" w14:textId="1011660B" w:rsidR="2715AD85" w:rsidRDefault="19835278" w:rsidP="0FF08C48">
            <w:pPr>
              <w:rPr>
                <w:rFonts w:eastAsia="Arial" w:cs="Arial"/>
                <w:b w:val="0"/>
                <w:bCs w:val="0"/>
                <w:color w:val="000000" w:themeColor="text1"/>
              </w:rPr>
            </w:pPr>
            <w:r w:rsidRPr="4F1ECF5B">
              <w:rPr>
                <w:rFonts w:eastAsia="Arial" w:cs="Arial"/>
                <w:b w:val="0"/>
                <w:bCs w:val="0"/>
                <w:color w:val="000000" w:themeColor="text1"/>
              </w:rPr>
              <w:t xml:space="preserve">Dysphasia                                             AND     </w:t>
            </w:r>
            <w:r w:rsidR="167BC92E" w:rsidRPr="4F1ECF5B">
              <w:rPr>
                <w:rFonts w:eastAsia="Arial" w:cs="Arial"/>
                <w:b w:val="0"/>
                <w:bCs w:val="0"/>
                <w:color w:val="000000" w:themeColor="text1"/>
              </w:rPr>
              <w:t xml:space="preserve">            </w:t>
            </w:r>
            <w:r w:rsidRPr="4F1ECF5B">
              <w:rPr>
                <w:rFonts w:eastAsia="Arial" w:cs="Arial"/>
                <w:b w:val="0"/>
                <w:bCs w:val="0"/>
                <w:color w:val="000000" w:themeColor="text1"/>
              </w:rPr>
              <w:t>ADHD (</w:t>
            </w:r>
            <w:r w:rsidRPr="4F1ECF5B">
              <w:rPr>
                <w:rFonts w:eastAsia="Arial" w:cs="Arial"/>
                <w:b w:val="0"/>
                <w:bCs w:val="0"/>
                <w:i/>
                <w:iCs/>
                <w:color w:val="000000" w:themeColor="text1"/>
              </w:rPr>
              <w:t xml:space="preserve">n </w:t>
            </w:r>
            <w:r w:rsidRPr="4F1ECF5B">
              <w:rPr>
                <w:rFonts w:eastAsia="Arial" w:cs="Arial"/>
                <w:b w:val="0"/>
                <w:bCs w:val="0"/>
                <w:color w:val="000000" w:themeColor="text1"/>
              </w:rPr>
              <w:t>= 1)</w:t>
            </w:r>
          </w:p>
        </w:tc>
      </w:tr>
      <w:tr w:rsidR="0902C8C5" w14:paraId="0EEB54DB" w14:textId="77777777" w:rsidTr="4F1ECF5B">
        <w:trPr>
          <w:trHeight w:val="300"/>
        </w:trPr>
        <w:tc>
          <w:tcPr>
            <w:cnfStyle w:val="001000000000" w:firstRow="0" w:lastRow="0" w:firstColumn="1" w:lastColumn="0" w:oddVBand="0" w:evenVBand="0" w:oddHBand="0" w:evenHBand="0" w:firstRowFirstColumn="0" w:firstRowLastColumn="0" w:lastRowFirstColumn="0" w:lastRowLastColumn="0"/>
            <w:tcW w:w="4785" w:type="dxa"/>
          </w:tcPr>
          <w:p w14:paraId="4493D515" w14:textId="70FC57FC" w:rsidR="469E2D8C" w:rsidRDefault="342C5CD2" w:rsidP="0FF08C48">
            <w:pPr>
              <w:rPr>
                <w:rFonts w:eastAsia="Arial" w:cs="Arial"/>
                <w:b w:val="0"/>
                <w:bCs w:val="0"/>
                <w:color w:val="000000" w:themeColor="text1"/>
              </w:rPr>
            </w:pPr>
            <w:r w:rsidRPr="4F1ECF5B">
              <w:rPr>
                <w:rFonts w:eastAsia="Arial" w:cs="Arial"/>
                <w:b w:val="0"/>
                <w:bCs w:val="0"/>
                <w:color w:val="000000" w:themeColor="text1"/>
              </w:rPr>
              <w:t>Low IQ</w:t>
            </w:r>
            <w:r w:rsidR="0CF8C67F" w:rsidRPr="4F1ECF5B">
              <w:rPr>
                <w:rFonts w:eastAsia="Arial" w:cs="Arial"/>
                <w:b w:val="0"/>
                <w:bCs w:val="0"/>
                <w:color w:val="000000" w:themeColor="text1"/>
              </w:rPr>
              <w:t xml:space="preserve"> (</w:t>
            </w:r>
            <w:r w:rsidR="0CF8C67F" w:rsidRPr="4F1ECF5B">
              <w:rPr>
                <w:rFonts w:eastAsia="Arial" w:cs="Arial"/>
                <w:b w:val="0"/>
                <w:bCs w:val="0"/>
                <w:i/>
                <w:iCs/>
                <w:color w:val="000000" w:themeColor="text1"/>
              </w:rPr>
              <w:t xml:space="preserve">n </w:t>
            </w:r>
            <w:r w:rsidR="0CF8C67F" w:rsidRPr="4F1ECF5B">
              <w:rPr>
                <w:rFonts w:eastAsia="Arial" w:cs="Arial"/>
                <w:b w:val="0"/>
                <w:bCs w:val="0"/>
                <w:color w:val="000000" w:themeColor="text1"/>
              </w:rPr>
              <w:t>= 1)</w:t>
            </w:r>
          </w:p>
        </w:tc>
        <w:tc>
          <w:tcPr>
            <w:tcW w:w="4230" w:type="dxa"/>
          </w:tcPr>
          <w:p w14:paraId="00A1A40E" w14:textId="25E2BA78" w:rsidR="0902C8C5" w:rsidRDefault="0CF8C67F" w:rsidP="0902C8C5">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rPr>
            </w:pPr>
            <w:r w:rsidRPr="4F1ECF5B">
              <w:rPr>
                <w:rFonts w:eastAsia="Arial" w:cs="Arial"/>
                <w:color w:val="000000" w:themeColor="text1"/>
              </w:rPr>
              <w:t>Reading difficulties (</w:t>
            </w:r>
            <w:r w:rsidRPr="4F1ECF5B">
              <w:rPr>
                <w:rFonts w:eastAsia="Arial" w:cs="Arial"/>
                <w:i/>
                <w:iCs/>
                <w:color w:val="000000" w:themeColor="text1"/>
              </w:rPr>
              <w:t xml:space="preserve">n </w:t>
            </w:r>
            <w:r w:rsidRPr="4F1ECF5B">
              <w:rPr>
                <w:rFonts w:eastAsia="Arial" w:cs="Arial"/>
                <w:color w:val="000000" w:themeColor="text1"/>
              </w:rPr>
              <w:t>= 1)</w:t>
            </w:r>
          </w:p>
        </w:tc>
      </w:tr>
      <w:tr w:rsidR="0902C8C5" w14:paraId="10620EEA" w14:textId="77777777" w:rsidTr="4F1ECF5B">
        <w:trPr>
          <w:trHeight w:val="300"/>
        </w:trPr>
        <w:tc>
          <w:tcPr>
            <w:cnfStyle w:val="001000000000" w:firstRow="0" w:lastRow="0" w:firstColumn="1" w:lastColumn="0" w:oddVBand="0" w:evenVBand="0" w:oddHBand="0" w:evenHBand="0" w:firstRowFirstColumn="0" w:firstRowLastColumn="0" w:lastRowFirstColumn="0" w:lastRowLastColumn="0"/>
            <w:tcW w:w="4785" w:type="dxa"/>
          </w:tcPr>
          <w:p w14:paraId="25D58749" w14:textId="2C2F6ADF" w:rsidR="0902C8C5" w:rsidRDefault="0CF8C67F" w:rsidP="0902C8C5">
            <w:pPr>
              <w:rPr>
                <w:rFonts w:eastAsia="Arial" w:cs="Arial"/>
                <w:b w:val="0"/>
                <w:bCs w:val="0"/>
                <w:color w:val="000000" w:themeColor="text1"/>
              </w:rPr>
            </w:pPr>
            <w:r w:rsidRPr="4F1ECF5B">
              <w:rPr>
                <w:rFonts w:eastAsia="Arial" w:cs="Arial"/>
                <w:b w:val="0"/>
                <w:bCs w:val="0"/>
                <w:color w:val="000000" w:themeColor="text1"/>
              </w:rPr>
              <w:t>Dysphasia (</w:t>
            </w:r>
            <w:r w:rsidRPr="4F1ECF5B">
              <w:rPr>
                <w:rFonts w:eastAsia="Arial" w:cs="Arial"/>
                <w:b w:val="0"/>
                <w:bCs w:val="0"/>
                <w:i/>
                <w:iCs/>
                <w:color w:val="000000" w:themeColor="text1"/>
              </w:rPr>
              <w:t xml:space="preserve">n </w:t>
            </w:r>
            <w:r w:rsidRPr="4F1ECF5B">
              <w:rPr>
                <w:rFonts w:eastAsia="Arial" w:cs="Arial"/>
                <w:b w:val="0"/>
                <w:bCs w:val="0"/>
                <w:color w:val="000000" w:themeColor="text1"/>
              </w:rPr>
              <w:t xml:space="preserve">= </w:t>
            </w:r>
            <w:r w:rsidR="6EC5D57A" w:rsidRPr="4F1ECF5B">
              <w:rPr>
                <w:rFonts w:eastAsia="Arial" w:cs="Arial"/>
                <w:b w:val="0"/>
                <w:bCs w:val="0"/>
                <w:color w:val="000000" w:themeColor="text1"/>
              </w:rPr>
              <w:t>1</w:t>
            </w:r>
            <w:r w:rsidRPr="4F1ECF5B">
              <w:rPr>
                <w:rFonts w:eastAsia="Arial" w:cs="Arial"/>
                <w:b w:val="0"/>
                <w:bCs w:val="0"/>
                <w:color w:val="000000" w:themeColor="text1"/>
              </w:rPr>
              <w:t>)</w:t>
            </w:r>
          </w:p>
        </w:tc>
        <w:tc>
          <w:tcPr>
            <w:tcW w:w="4230" w:type="dxa"/>
          </w:tcPr>
          <w:p w14:paraId="06C6A387" w14:textId="68EFA202" w:rsidR="62C9B61F" w:rsidRDefault="01AA4213" w:rsidP="0902C8C5">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rPr>
            </w:pPr>
            <w:r w:rsidRPr="4F1ECF5B">
              <w:rPr>
                <w:rFonts w:eastAsia="Arial" w:cs="Arial"/>
                <w:color w:val="000000" w:themeColor="text1"/>
              </w:rPr>
              <w:t>Mathematical difficulties (</w:t>
            </w:r>
            <w:r w:rsidRPr="4F1ECF5B">
              <w:rPr>
                <w:rFonts w:eastAsia="Arial" w:cs="Arial"/>
                <w:i/>
                <w:iCs/>
                <w:color w:val="000000" w:themeColor="text1"/>
              </w:rPr>
              <w:t xml:space="preserve">n </w:t>
            </w:r>
            <w:r w:rsidRPr="4F1ECF5B">
              <w:rPr>
                <w:rFonts w:eastAsia="Arial" w:cs="Arial"/>
                <w:color w:val="000000" w:themeColor="text1"/>
              </w:rPr>
              <w:t>= 1)</w:t>
            </w:r>
          </w:p>
        </w:tc>
      </w:tr>
      <w:tr w:rsidR="0902C8C5" w14:paraId="410DE77F" w14:textId="77777777" w:rsidTr="4F1ECF5B">
        <w:trPr>
          <w:trHeight w:val="300"/>
        </w:trPr>
        <w:tc>
          <w:tcPr>
            <w:cnfStyle w:val="001000000000" w:firstRow="0" w:lastRow="0" w:firstColumn="1" w:lastColumn="0" w:oddVBand="0" w:evenVBand="0" w:oddHBand="0" w:evenHBand="0" w:firstRowFirstColumn="0" w:firstRowLastColumn="0" w:lastRowFirstColumn="0" w:lastRowLastColumn="0"/>
            <w:tcW w:w="4785" w:type="dxa"/>
          </w:tcPr>
          <w:p w14:paraId="2C64E752" w14:textId="5BB89327" w:rsidR="0902C8C5" w:rsidRDefault="0CF8C67F" w:rsidP="0902C8C5">
            <w:pPr>
              <w:rPr>
                <w:rFonts w:eastAsia="Arial" w:cs="Arial"/>
                <w:b w:val="0"/>
                <w:bCs w:val="0"/>
                <w:color w:val="000000" w:themeColor="text1"/>
              </w:rPr>
            </w:pPr>
            <w:r w:rsidRPr="4F1ECF5B">
              <w:rPr>
                <w:rFonts w:eastAsia="Arial" w:cs="Arial"/>
                <w:b w:val="0"/>
                <w:bCs w:val="0"/>
                <w:color w:val="000000" w:themeColor="text1"/>
              </w:rPr>
              <w:t>ADHD</w:t>
            </w:r>
            <w:r w:rsidR="15721EDA" w:rsidRPr="4F1ECF5B">
              <w:rPr>
                <w:rFonts w:eastAsia="Arial" w:cs="Arial"/>
                <w:b w:val="0"/>
                <w:bCs w:val="0"/>
                <w:color w:val="000000" w:themeColor="text1"/>
              </w:rPr>
              <w:t xml:space="preserve"> +</w:t>
            </w:r>
            <w:r w:rsidRPr="4F1ECF5B">
              <w:rPr>
                <w:rFonts w:eastAsia="Arial" w:cs="Arial"/>
                <w:b w:val="0"/>
                <w:bCs w:val="0"/>
                <w:color w:val="000000" w:themeColor="text1"/>
              </w:rPr>
              <w:t xml:space="preserve"> Nonverbal learning disorder (NLD) (</w:t>
            </w:r>
            <w:r w:rsidRPr="4F1ECF5B">
              <w:rPr>
                <w:rFonts w:eastAsia="Arial" w:cs="Arial"/>
                <w:b w:val="0"/>
                <w:bCs w:val="0"/>
                <w:i/>
                <w:iCs/>
                <w:color w:val="000000" w:themeColor="text1"/>
              </w:rPr>
              <w:t xml:space="preserve">n </w:t>
            </w:r>
            <w:r w:rsidRPr="4F1ECF5B">
              <w:rPr>
                <w:rFonts w:eastAsia="Arial" w:cs="Arial"/>
                <w:b w:val="0"/>
                <w:bCs w:val="0"/>
                <w:color w:val="000000" w:themeColor="text1"/>
              </w:rPr>
              <w:t>= 1)</w:t>
            </w:r>
          </w:p>
        </w:tc>
        <w:tc>
          <w:tcPr>
            <w:tcW w:w="4230" w:type="dxa"/>
          </w:tcPr>
          <w:p w14:paraId="20F0075D" w14:textId="7F4B2A0C" w:rsidR="0902C8C5" w:rsidRDefault="73E7337A" w:rsidP="0FF08C48">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rPr>
            </w:pPr>
            <w:r w:rsidRPr="4F1ECF5B">
              <w:rPr>
                <w:rFonts w:eastAsia="Arial" w:cs="Arial"/>
                <w:color w:val="000000" w:themeColor="text1"/>
              </w:rPr>
              <w:t>ASD (</w:t>
            </w:r>
            <w:r w:rsidRPr="4F1ECF5B">
              <w:rPr>
                <w:rFonts w:eastAsia="Arial" w:cs="Arial"/>
                <w:i/>
                <w:iCs/>
                <w:color w:val="000000" w:themeColor="text1"/>
              </w:rPr>
              <w:t xml:space="preserve">n </w:t>
            </w:r>
            <w:r w:rsidRPr="4F1ECF5B">
              <w:rPr>
                <w:rFonts w:eastAsia="Arial" w:cs="Arial"/>
                <w:color w:val="000000" w:themeColor="text1"/>
              </w:rPr>
              <w:t>= 1)</w:t>
            </w:r>
          </w:p>
        </w:tc>
      </w:tr>
      <w:tr w:rsidR="0902C8C5" w14:paraId="0A55DF49" w14:textId="77777777" w:rsidTr="4F1ECF5B">
        <w:trPr>
          <w:trHeight w:val="300"/>
        </w:trPr>
        <w:tc>
          <w:tcPr>
            <w:cnfStyle w:val="001000000000" w:firstRow="0" w:lastRow="0" w:firstColumn="1" w:lastColumn="0" w:oddVBand="0" w:evenVBand="0" w:oddHBand="0" w:evenHBand="0" w:firstRowFirstColumn="0" w:firstRowLastColumn="0" w:lastRowFirstColumn="0" w:lastRowLastColumn="0"/>
            <w:tcW w:w="4785" w:type="dxa"/>
          </w:tcPr>
          <w:p w14:paraId="0733D7D0" w14:textId="7AC87C9B" w:rsidR="0902C8C5" w:rsidRDefault="0CF8C67F" w:rsidP="0902C8C5">
            <w:pPr>
              <w:rPr>
                <w:rFonts w:eastAsia="Arial" w:cs="Arial"/>
                <w:b w:val="0"/>
                <w:bCs w:val="0"/>
                <w:color w:val="000000" w:themeColor="text1"/>
              </w:rPr>
            </w:pPr>
            <w:r w:rsidRPr="4F1ECF5B">
              <w:rPr>
                <w:rFonts w:eastAsia="Arial" w:cs="Arial"/>
                <w:b w:val="0"/>
                <w:bCs w:val="0"/>
                <w:color w:val="000000" w:themeColor="text1"/>
              </w:rPr>
              <w:t>Dyslexia (</w:t>
            </w:r>
            <w:r w:rsidRPr="4F1ECF5B">
              <w:rPr>
                <w:rFonts w:eastAsia="Arial" w:cs="Arial"/>
                <w:b w:val="0"/>
                <w:bCs w:val="0"/>
                <w:i/>
                <w:iCs/>
                <w:color w:val="000000" w:themeColor="text1"/>
              </w:rPr>
              <w:t xml:space="preserve">n </w:t>
            </w:r>
            <w:r w:rsidRPr="4F1ECF5B">
              <w:rPr>
                <w:rFonts w:eastAsia="Arial" w:cs="Arial"/>
                <w:b w:val="0"/>
                <w:bCs w:val="0"/>
                <w:color w:val="000000" w:themeColor="text1"/>
              </w:rPr>
              <w:t>= 1)</w:t>
            </w:r>
          </w:p>
        </w:tc>
        <w:tc>
          <w:tcPr>
            <w:tcW w:w="4230" w:type="dxa"/>
          </w:tcPr>
          <w:p w14:paraId="517FBE41" w14:textId="467E9116" w:rsidR="0902C8C5" w:rsidRDefault="0CF8C67F" w:rsidP="0FF08C48">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rPr>
            </w:pPr>
            <w:r w:rsidRPr="4F1ECF5B">
              <w:rPr>
                <w:rFonts w:eastAsia="Arial" w:cs="Arial"/>
                <w:color w:val="000000" w:themeColor="text1"/>
              </w:rPr>
              <w:t>ADHD + ASD (</w:t>
            </w:r>
            <w:r w:rsidRPr="4F1ECF5B">
              <w:rPr>
                <w:rFonts w:eastAsia="Arial" w:cs="Arial"/>
                <w:i/>
                <w:iCs/>
                <w:color w:val="000000" w:themeColor="text1"/>
              </w:rPr>
              <w:t xml:space="preserve">n </w:t>
            </w:r>
            <w:r w:rsidRPr="4F1ECF5B">
              <w:rPr>
                <w:rFonts w:eastAsia="Arial" w:cs="Arial"/>
                <w:color w:val="000000" w:themeColor="text1"/>
              </w:rPr>
              <w:t>= 1)</w:t>
            </w:r>
          </w:p>
        </w:tc>
      </w:tr>
      <w:tr w:rsidR="0902C8C5" w14:paraId="48508CFA" w14:textId="77777777" w:rsidTr="4F1ECF5B">
        <w:trPr>
          <w:trHeight w:val="300"/>
        </w:trPr>
        <w:tc>
          <w:tcPr>
            <w:cnfStyle w:val="001000000000" w:firstRow="0" w:lastRow="0" w:firstColumn="1" w:lastColumn="0" w:oddVBand="0" w:evenVBand="0" w:oddHBand="0" w:evenHBand="0" w:firstRowFirstColumn="0" w:firstRowLastColumn="0" w:lastRowFirstColumn="0" w:lastRowLastColumn="0"/>
            <w:tcW w:w="4785" w:type="dxa"/>
          </w:tcPr>
          <w:p w14:paraId="70C9E330" w14:textId="3183D479" w:rsidR="0902C8C5" w:rsidRDefault="0CF8C67F" w:rsidP="0FF08C48">
            <w:pPr>
              <w:rPr>
                <w:rFonts w:eastAsia="Arial" w:cs="Arial"/>
                <w:b w:val="0"/>
                <w:bCs w:val="0"/>
                <w:color w:val="000000" w:themeColor="text1"/>
              </w:rPr>
            </w:pPr>
            <w:r w:rsidRPr="4F1ECF5B">
              <w:rPr>
                <w:rFonts w:eastAsia="Arial" w:cs="Arial"/>
                <w:b w:val="0"/>
                <w:bCs w:val="0"/>
                <w:color w:val="000000" w:themeColor="text1"/>
              </w:rPr>
              <w:t>ADHD + ASD (</w:t>
            </w:r>
            <w:r w:rsidRPr="4F1ECF5B">
              <w:rPr>
                <w:rFonts w:eastAsia="Arial" w:cs="Arial"/>
                <w:b w:val="0"/>
                <w:bCs w:val="0"/>
                <w:i/>
                <w:iCs/>
                <w:color w:val="000000" w:themeColor="text1"/>
              </w:rPr>
              <w:t xml:space="preserve">n </w:t>
            </w:r>
            <w:r w:rsidRPr="4F1ECF5B">
              <w:rPr>
                <w:rFonts w:eastAsia="Arial" w:cs="Arial"/>
                <w:b w:val="0"/>
                <w:bCs w:val="0"/>
                <w:color w:val="000000" w:themeColor="text1"/>
              </w:rPr>
              <w:t>= 1)</w:t>
            </w:r>
          </w:p>
        </w:tc>
        <w:tc>
          <w:tcPr>
            <w:tcW w:w="4230" w:type="dxa"/>
          </w:tcPr>
          <w:p w14:paraId="2B591B26" w14:textId="458260CB" w:rsidR="0902C8C5" w:rsidRDefault="59D99A50" w:rsidP="0902C8C5">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rPr>
            </w:pPr>
            <w:r w:rsidRPr="4F1ECF5B">
              <w:rPr>
                <w:rFonts w:eastAsia="Arial" w:cs="Arial"/>
                <w:color w:val="000000" w:themeColor="text1"/>
              </w:rPr>
              <w:t>A</w:t>
            </w:r>
            <w:r w:rsidR="1C813B7B" w:rsidRPr="4F1ECF5B">
              <w:rPr>
                <w:rFonts w:eastAsia="Arial" w:cs="Arial"/>
                <w:color w:val="000000" w:themeColor="text1"/>
              </w:rPr>
              <w:t>DHD-I</w:t>
            </w:r>
            <w:r w:rsidR="0CF8C67F" w:rsidRPr="4F1ECF5B">
              <w:rPr>
                <w:rFonts w:eastAsia="Arial" w:cs="Arial"/>
                <w:color w:val="000000" w:themeColor="text1"/>
              </w:rPr>
              <w:t xml:space="preserve"> (</w:t>
            </w:r>
            <w:r w:rsidR="0CF8C67F" w:rsidRPr="4F1ECF5B">
              <w:rPr>
                <w:rFonts w:eastAsia="Arial" w:cs="Arial"/>
                <w:i/>
                <w:iCs/>
                <w:color w:val="000000" w:themeColor="text1"/>
              </w:rPr>
              <w:t xml:space="preserve">n </w:t>
            </w:r>
            <w:r w:rsidR="0CF8C67F" w:rsidRPr="4F1ECF5B">
              <w:rPr>
                <w:rFonts w:eastAsia="Arial" w:cs="Arial"/>
                <w:color w:val="000000" w:themeColor="text1"/>
              </w:rPr>
              <w:t>= 1)</w:t>
            </w:r>
          </w:p>
        </w:tc>
      </w:tr>
      <w:tr w:rsidR="0902C8C5" w14:paraId="386736EB" w14:textId="77777777" w:rsidTr="4F1ECF5B">
        <w:trPr>
          <w:trHeight w:val="300"/>
        </w:trPr>
        <w:tc>
          <w:tcPr>
            <w:cnfStyle w:val="001000000000" w:firstRow="0" w:lastRow="0" w:firstColumn="1" w:lastColumn="0" w:oddVBand="0" w:evenVBand="0" w:oddHBand="0" w:evenHBand="0" w:firstRowFirstColumn="0" w:firstRowLastColumn="0" w:lastRowFirstColumn="0" w:lastRowLastColumn="0"/>
            <w:tcW w:w="4785" w:type="dxa"/>
          </w:tcPr>
          <w:p w14:paraId="7896D6DA" w14:textId="24998A83" w:rsidR="796D2070" w:rsidRDefault="79A38C21" w:rsidP="0902C8C5">
            <w:pPr>
              <w:rPr>
                <w:rFonts w:eastAsia="Arial" w:cs="Arial"/>
                <w:b w:val="0"/>
                <w:bCs w:val="0"/>
                <w:color w:val="000000" w:themeColor="text1"/>
              </w:rPr>
            </w:pPr>
            <w:r w:rsidRPr="4F1ECF5B">
              <w:rPr>
                <w:rFonts w:eastAsia="Arial" w:cs="Arial"/>
                <w:b w:val="0"/>
                <w:bCs w:val="0"/>
                <w:color w:val="000000" w:themeColor="text1"/>
              </w:rPr>
              <w:t xml:space="preserve">Low IQ + </w:t>
            </w:r>
            <w:r w:rsidR="77E202A9" w:rsidRPr="4F1ECF5B">
              <w:rPr>
                <w:rFonts w:eastAsia="Arial" w:cs="Arial"/>
                <w:b w:val="0"/>
                <w:bCs w:val="0"/>
                <w:color w:val="000000" w:themeColor="text1"/>
              </w:rPr>
              <w:t>DCD + visuospatial weaknesses (</w:t>
            </w:r>
            <w:r w:rsidR="77E202A9" w:rsidRPr="4F1ECF5B">
              <w:rPr>
                <w:rFonts w:eastAsia="Arial" w:cs="Arial"/>
                <w:b w:val="0"/>
                <w:bCs w:val="0"/>
                <w:i/>
                <w:iCs/>
                <w:color w:val="000000" w:themeColor="text1"/>
              </w:rPr>
              <w:t xml:space="preserve">n </w:t>
            </w:r>
            <w:r w:rsidR="77E202A9" w:rsidRPr="4F1ECF5B">
              <w:rPr>
                <w:rFonts w:eastAsia="Arial" w:cs="Arial"/>
                <w:b w:val="0"/>
                <w:bCs w:val="0"/>
                <w:color w:val="000000" w:themeColor="text1"/>
              </w:rPr>
              <w:t>= 1)</w:t>
            </w:r>
          </w:p>
        </w:tc>
        <w:tc>
          <w:tcPr>
            <w:tcW w:w="4230" w:type="dxa"/>
          </w:tcPr>
          <w:p w14:paraId="3EF42FD8" w14:textId="05125710" w:rsidR="0902C8C5" w:rsidRDefault="0CF8C67F" w:rsidP="0902C8C5">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rPr>
            </w:pPr>
            <w:r w:rsidRPr="4F1ECF5B">
              <w:rPr>
                <w:rFonts w:eastAsia="Arial" w:cs="Arial"/>
                <w:color w:val="000000" w:themeColor="text1"/>
              </w:rPr>
              <w:t>DCD</w:t>
            </w:r>
            <w:r w:rsidR="787BB59E" w:rsidRPr="4F1ECF5B">
              <w:rPr>
                <w:rFonts w:eastAsia="Arial" w:cs="Arial"/>
                <w:color w:val="000000" w:themeColor="text1"/>
              </w:rPr>
              <w:t xml:space="preserve"> </w:t>
            </w:r>
            <w:r w:rsidRPr="4F1ECF5B">
              <w:rPr>
                <w:rFonts w:eastAsia="Arial" w:cs="Arial"/>
                <w:color w:val="000000" w:themeColor="text1"/>
              </w:rPr>
              <w:t>(</w:t>
            </w:r>
            <w:r w:rsidRPr="4F1ECF5B">
              <w:rPr>
                <w:rFonts w:eastAsia="Arial" w:cs="Arial"/>
                <w:i/>
                <w:iCs/>
                <w:color w:val="000000" w:themeColor="text1"/>
              </w:rPr>
              <w:t xml:space="preserve">n </w:t>
            </w:r>
            <w:r w:rsidRPr="4F1ECF5B">
              <w:rPr>
                <w:rFonts w:eastAsia="Arial" w:cs="Arial"/>
                <w:color w:val="000000" w:themeColor="text1"/>
              </w:rPr>
              <w:t>= 1)</w:t>
            </w:r>
          </w:p>
        </w:tc>
      </w:tr>
      <w:tr w:rsidR="0902C8C5" w14:paraId="37C3DE4F" w14:textId="77777777" w:rsidTr="4F1ECF5B">
        <w:trPr>
          <w:trHeight w:val="300"/>
        </w:trPr>
        <w:tc>
          <w:tcPr>
            <w:cnfStyle w:val="001000000000" w:firstRow="0" w:lastRow="0" w:firstColumn="1" w:lastColumn="0" w:oddVBand="0" w:evenVBand="0" w:oddHBand="0" w:evenHBand="0" w:firstRowFirstColumn="0" w:firstRowLastColumn="0" w:lastRowFirstColumn="0" w:lastRowLastColumn="0"/>
            <w:tcW w:w="4785" w:type="dxa"/>
          </w:tcPr>
          <w:p w14:paraId="31A2145C" w14:textId="2ABCF3EF" w:rsidR="0902C8C5" w:rsidRDefault="0CF8C67F" w:rsidP="0902C8C5">
            <w:pPr>
              <w:rPr>
                <w:rFonts w:eastAsia="Arial" w:cs="Arial"/>
                <w:b w:val="0"/>
                <w:bCs w:val="0"/>
                <w:color w:val="000000" w:themeColor="text1"/>
              </w:rPr>
            </w:pPr>
            <w:r w:rsidRPr="4F1ECF5B">
              <w:rPr>
                <w:rFonts w:eastAsia="Arial" w:cs="Arial"/>
                <w:b w:val="0"/>
                <w:bCs w:val="0"/>
                <w:color w:val="000000" w:themeColor="text1"/>
              </w:rPr>
              <w:t>ADHD (</w:t>
            </w:r>
            <w:r w:rsidRPr="4F1ECF5B">
              <w:rPr>
                <w:rFonts w:eastAsia="Arial" w:cs="Arial"/>
                <w:b w:val="0"/>
                <w:bCs w:val="0"/>
                <w:i/>
                <w:iCs/>
                <w:color w:val="000000" w:themeColor="text1"/>
              </w:rPr>
              <w:t xml:space="preserve">n </w:t>
            </w:r>
            <w:r w:rsidRPr="4F1ECF5B">
              <w:rPr>
                <w:rFonts w:eastAsia="Arial" w:cs="Arial"/>
                <w:b w:val="0"/>
                <w:bCs w:val="0"/>
                <w:color w:val="000000" w:themeColor="text1"/>
              </w:rPr>
              <w:t xml:space="preserve">= </w:t>
            </w:r>
            <w:r w:rsidR="4C32714A" w:rsidRPr="4F1ECF5B">
              <w:rPr>
                <w:rFonts w:eastAsia="Arial" w:cs="Arial"/>
                <w:b w:val="0"/>
                <w:bCs w:val="0"/>
                <w:color w:val="000000" w:themeColor="text1"/>
              </w:rPr>
              <w:t>2</w:t>
            </w:r>
            <w:r w:rsidRPr="4F1ECF5B">
              <w:rPr>
                <w:rFonts w:eastAsia="Arial" w:cs="Arial"/>
                <w:b w:val="0"/>
                <w:bCs w:val="0"/>
                <w:color w:val="000000" w:themeColor="text1"/>
              </w:rPr>
              <w:t>)</w:t>
            </w:r>
          </w:p>
        </w:tc>
        <w:tc>
          <w:tcPr>
            <w:tcW w:w="4230" w:type="dxa"/>
          </w:tcPr>
          <w:p w14:paraId="2FB97926" w14:textId="2404BC58" w:rsidR="0902C8C5" w:rsidRDefault="0CF8C67F" w:rsidP="0FF08C48">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rPr>
            </w:pPr>
            <w:r w:rsidRPr="4F1ECF5B">
              <w:rPr>
                <w:rFonts w:eastAsia="Arial" w:cs="Arial"/>
                <w:color w:val="000000" w:themeColor="text1"/>
              </w:rPr>
              <w:t>Dysphasia (</w:t>
            </w:r>
            <w:r w:rsidRPr="4F1ECF5B">
              <w:rPr>
                <w:rFonts w:eastAsia="Arial" w:cs="Arial"/>
                <w:i/>
                <w:iCs/>
                <w:color w:val="000000" w:themeColor="text1"/>
              </w:rPr>
              <w:t xml:space="preserve">n </w:t>
            </w:r>
            <w:r w:rsidRPr="4F1ECF5B">
              <w:rPr>
                <w:rFonts w:eastAsia="Arial" w:cs="Arial"/>
                <w:color w:val="000000" w:themeColor="text1"/>
              </w:rPr>
              <w:t>= 1)</w:t>
            </w:r>
          </w:p>
        </w:tc>
      </w:tr>
      <w:tr w:rsidR="0902C8C5" w14:paraId="5ABAFC29" w14:textId="77777777" w:rsidTr="4F1ECF5B">
        <w:trPr>
          <w:trHeight w:val="300"/>
        </w:trPr>
        <w:tc>
          <w:tcPr>
            <w:cnfStyle w:val="001000000000" w:firstRow="0" w:lastRow="0" w:firstColumn="1" w:lastColumn="0" w:oddVBand="0" w:evenVBand="0" w:oddHBand="0" w:evenHBand="0" w:firstRowFirstColumn="0" w:firstRowLastColumn="0" w:lastRowFirstColumn="0" w:lastRowLastColumn="0"/>
            <w:tcW w:w="4785" w:type="dxa"/>
          </w:tcPr>
          <w:p w14:paraId="73EE51A3" w14:textId="69059FE9" w:rsidR="3389AAA9" w:rsidRDefault="3389AAA9" w:rsidP="0902C8C5">
            <w:pPr>
              <w:rPr>
                <w:rFonts w:eastAsia="Arial" w:cs="Arial"/>
                <w:b w:val="0"/>
                <w:bCs w:val="0"/>
                <w:color w:val="000000" w:themeColor="text1"/>
              </w:rPr>
            </w:pPr>
          </w:p>
        </w:tc>
        <w:tc>
          <w:tcPr>
            <w:tcW w:w="4230" w:type="dxa"/>
          </w:tcPr>
          <w:p w14:paraId="69E7F45C" w14:textId="3340B6E2" w:rsidR="0902C8C5" w:rsidRDefault="0CF8C67F" w:rsidP="0902C8C5">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rPr>
            </w:pPr>
            <w:r w:rsidRPr="4F1ECF5B">
              <w:rPr>
                <w:rFonts w:eastAsia="Arial" w:cs="Arial"/>
                <w:color w:val="000000" w:themeColor="text1"/>
              </w:rPr>
              <w:t>Dyslexia or dyscalculia (</w:t>
            </w:r>
            <w:r w:rsidRPr="4F1ECF5B">
              <w:rPr>
                <w:rFonts w:eastAsia="Arial" w:cs="Arial"/>
                <w:i/>
                <w:iCs/>
                <w:color w:val="000000" w:themeColor="text1"/>
              </w:rPr>
              <w:t xml:space="preserve">n </w:t>
            </w:r>
            <w:r w:rsidRPr="4F1ECF5B">
              <w:rPr>
                <w:rFonts w:eastAsia="Arial" w:cs="Arial"/>
                <w:color w:val="000000" w:themeColor="text1"/>
              </w:rPr>
              <w:t>= 2)</w:t>
            </w:r>
          </w:p>
        </w:tc>
      </w:tr>
      <w:tr w:rsidR="0902C8C5" w14:paraId="48C91E5E" w14:textId="77777777" w:rsidTr="4F1ECF5B">
        <w:trPr>
          <w:trHeight w:val="300"/>
        </w:trPr>
        <w:tc>
          <w:tcPr>
            <w:cnfStyle w:val="001000000000" w:firstRow="0" w:lastRow="0" w:firstColumn="1" w:lastColumn="0" w:oddVBand="0" w:evenVBand="0" w:oddHBand="0" w:evenHBand="0" w:firstRowFirstColumn="0" w:firstRowLastColumn="0" w:lastRowFirstColumn="0" w:lastRowLastColumn="0"/>
            <w:tcW w:w="4785" w:type="dxa"/>
          </w:tcPr>
          <w:p w14:paraId="3EC43871" w14:textId="14DECE24" w:rsidR="0902C8C5" w:rsidRDefault="0902C8C5" w:rsidP="0902C8C5">
            <w:pPr>
              <w:rPr>
                <w:rFonts w:eastAsia="Arial" w:cs="Arial"/>
                <w:b w:val="0"/>
                <w:bCs w:val="0"/>
                <w:color w:val="000000" w:themeColor="text1"/>
              </w:rPr>
            </w:pPr>
          </w:p>
        </w:tc>
        <w:tc>
          <w:tcPr>
            <w:tcW w:w="4230" w:type="dxa"/>
          </w:tcPr>
          <w:p w14:paraId="05D5AE1D" w14:textId="3B1A63B8" w:rsidR="0902C8C5" w:rsidRDefault="0CF8C67F" w:rsidP="0902C8C5">
            <w:pPr>
              <w:cnfStyle w:val="000000000000" w:firstRow="0" w:lastRow="0" w:firstColumn="0" w:lastColumn="0" w:oddVBand="0" w:evenVBand="0" w:oddHBand="0" w:evenHBand="0" w:firstRowFirstColumn="0" w:firstRowLastColumn="0" w:lastRowFirstColumn="0" w:lastRowLastColumn="0"/>
              <w:rPr>
                <w:rFonts w:eastAsia="Arial" w:cs="Arial"/>
                <w:color w:val="000000" w:themeColor="text1"/>
              </w:rPr>
            </w:pPr>
            <w:r w:rsidRPr="4F1ECF5B">
              <w:rPr>
                <w:rFonts w:eastAsia="Arial" w:cs="Arial"/>
                <w:color w:val="000000" w:themeColor="text1"/>
              </w:rPr>
              <w:t>Difficulties in attention, planning, concentration and organisation (</w:t>
            </w:r>
            <w:r w:rsidRPr="4F1ECF5B">
              <w:rPr>
                <w:rFonts w:eastAsia="Arial" w:cs="Arial"/>
                <w:i/>
                <w:iCs/>
                <w:color w:val="000000" w:themeColor="text1"/>
              </w:rPr>
              <w:t xml:space="preserve">n </w:t>
            </w:r>
            <w:r w:rsidRPr="4F1ECF5B">
              <w:rPr>
                <w:rFonts w:eastAsia="Arial" w:cs="Arial"/>
                <w:color w:val="000000" w:themeColor="text1"/>
              </w:rPr>
              <w:t>= 1)</w:t>
            </w:r>
          </w:p>
        </w:tc>
      </w:tr>
    </w:tbl>
    <w:p w14:paraId="3CE412D7" w14:textId="31B50531" w:rsidR="0E0A268D" w:rsidRDefault="67CCC948" w:rsidP="446C64A5">
      <w:pPr>
        <w:rPr>
          <w:rFonts w:eastAsia="Arial" w:cs="Arial"/>
          <w:i/>
          <w:color w:val="7B7B7B" w:themeColor="accent3" w:themeShade="BF"/>
          <w:sz w:val="16"/>
          <w:szCs w:val="16"/>
        </w:rPr>
      </w:pPr>
      <w:r w:rsidRPr="127D6889">
        <w:rPr>
          <w:rFonts w:eastAsia="Arial" w:cs="Arial"/>
          <w:i/>
          <w:color w:val="7B7B7B" w:themeColor="accent3" w:themeShade="BF"/>
          <w:sz w:val="16"/>
          <w:szCs w:val="16"/>
        </w:rPr>
        <w:t xml:space="preserve">IQ = intelligence quotient, ADHD = </w:t>
      </w:r>
      <w:r w:rsidR="0C69EB47" w:rsidRPr="127D6889">
        <w:rPr>
          <w:rFonts w:eastAsia="Arial" w:cs="Arial"/>
          <w:i/>
          <w:color w:val="7B7B7B" w:themeColor="accent3" w:themeShade="BF"/>
          <w:sz w:val="16"/>
          <w:szCs w:val="16"/>
        </w:rPr>
        <w:t xml:space="preserve">Attention Deficit Hyperactivity Disorder, </w:t>
      </w:r>
      <w:r w:rsidR="65E764F1" w:rsidRPr="127D6889">
        <w:rPr>
          <w:rFonts w:eastAsia="Arial" w:cs="Arial"/>
          <w:i/>
          <w:color w:val="7B7B7B" w:themeColor="accent3" w:themeShade="BF"/>
          <w:sz w:val="16"/>
          <w:szCs w:val="16"/>
        </w:rPr>
        <w:t xml:space="preserve">ADHD-I = Attention Deficit Hyperactivity Disorder, Inattentive Type, </w:t>
      </w:r>
      <w:r w:rsidR="0C69EB47" w:rsidRPr="127D6889">
        <w:rPr>
          <w:rFonts w:eastAsia="Arial" w:cs="Arial"/>
          <w:i/>
          <w:color w:val="7B7B7B" w:themeColor="accent3" w:themeShade="BF"/>
          <w:sz w:val="16"/>
          <w:szCs w:val="16"/>
        </w:rPr>
        <w:t>ASD = Autism Spectrum Disorder, DCD = Developmental Coordination Disorder</w:t>
      </w:r>
      <w:r w:rsidR="1DA90DA9" w:rsidRPr="127D6889">
        <w:rPr>
          <w:rFonts w:eastAsia="Arial" w:cs="Arial"/>
          <w:i/>
          <w:color w:val="7B7B7B" w:themeColor="accent3" w:themeShade="BF"/>
          <w:sz w:val="16"/>
          <w:szCs w:val="16"/>
        </w:rPr>
        <w:t>.</w:t>
      </w:r>
    </w:p>
    <w:p w14:paraId="3D0BE626" w14:textId="0A8FC6C8" w:rsidR="0E0A268D" w:rsidRDefault="0E0A268D" w:rsidP="0902C8C5">
      <w:pPr>
        <w:jc w:val="both"/>
        <w:rPr>
          <w:rFonts w:eastAsia="Arial" w:cs="Arial"/>
        </w:rPr>
      </w:pPr>
    </w:p>
    <w:p w14:paraId="25D4A8D9" w14:textId="473637A6" w:rsidR="0FF08C48" w:rsidRPr="00DB3FF1" w:rsidRDefault="0FF08C48" w:rsidP="0FF08C48">
      <w:pPr>
        <w:rPr>
          <w:rFonts w:eastAsia="Arial" w:cs="Arial"/>
        </w:rPr>
      </w:pPr>
    </w:p>
    <w:p w14:paraId="239C4CC1" w14:textId="4E155527" w:rsidR="13F2F109" w:rsidRDefault="0854AB96" w:rsidP="446C64A5">
      <w:pPr>
        <w:pStyle w:val="Kop2"/>
        <w:spacing w:after="0" w:line="240" w:lineRule="auto"/>
        <w:rPr>
          <w:rFonts w:eastAsia="Arial" w:cs="Arial"/>
        </w:rPr>
      </w:pPr>
      <w:bookmarkStart w:id="45" w:name="_Toc229749526"/>
      <w:bookmarkStart w:id="46" w:name="_Toc230085241"/>
      <w:r w:rsidRPr="0D3B927B">
        <w:rPr>
          <w:rFonts w:eastAsia="Arial" w:cs="Arial"/>
        </w:rPr>
        <w:t>Statistical analysis</w:t>
      </w:r>
      <w:bookmarkEnd w:id="45"/>
      <w:bookmarkEnd w:id="46"/>
    </w:p>
    <w:p w14:paraId="459DF9AB" w14:textId="77777777" w:rsidR="00057D1C" w:rsidRPr="00057D1C" w:rsidRDefault="00057D1C" w:rsidP="00057D1C"/>
    <w:p w14:paraId="4648E768" w14:textId="21035485" w:rsidR="057FBBDD" w:rsidRDefault="55F516E7" w:rsidP="446C64A5">
      <w:pPr>
        <w:jc w:val="both"/>
        <w:rPr>
          <w:rFonts w:eastAsia="Arial" w:cs="Arial"/>
        </w:rPr>
      </w:pPr>
      <w:r w:rsidRPr="446C64A5">
        <w:rPr>
          <w:rFonts w:eastAsia="Arial" w:cs="Arial"/>
        </w:rPr>
        <w:t xml:space="preserve">All data were compiled and organized in a Microsoft 365 Excel spreadsheet prior to analysis. Statistical analyses were conducted using IBM SPSS Statistics (version 31). The significance level was set at α = </w:t>
      </w:r>
      <w:r w:rsidR="008D2405">
        <w:rPr>
          <w:rFonts w:eastAsia="Arial" w:cs="Arial"/>
        </w:rPr>
        <w:t>0</w:t>
      </w:r>
      <w:r w:rsidRPr="446C64A5">
        <w:rPr>
          <w:rFonts w:eastAsia="Arial" w:cs="Arial"/>
        </w:rPr>
        <w:t>.05.</w:t>
      </w:r>
    </w:p>
    <w:p w14:paraId="0A089DBE" w14:textId="4F07BCD2" w:rsidR="42F393B5" w:rsidRDefault="02C46A64" w:rsidP="446C64A5">
      <w:pPr>
        <w:jc w:val="both"/>
        <w:rPr>
          <w:rFonts w:eastAsia="Arial" w:cs="Arial"/>
        </w:rPr>
      </w:pPr>
      <w:r w:rsidRPr="446C64A5">
        <w:rPr>
          <w:rFonts w:eastAsia="Arial" w:cs="Arial"/>
        </w:rPr>
        <w:t xml:space="preserve">Given the longitudinal design of the study, with repeated measurements </w:t>
      </w:r>
      <w:r w:rsidR="1D63AFCC" w:rsidRPr="41833021">
        <w:rPr>
          <w:rFonts w:eastAsia="Arial" w:cs="Arial"/>
        </w:rPr>
        <w:t>nested</w:t>
      </w:r>
      <w:r w:rsidRPr="446C64A5">
        <w:rPr>
          <w:rFonts w:eastAsia="Arial" w:cs="Arial"/>
        </w:rPr>
        <w:t xml:space="preserve"> within participants, linear mixed models (LMMs) were used to account for the dependency of observations within individuals.</w:t>
      </w:r>
    </w:p>
    <w:p w14:paraId="0DD0D5E7" w14:textId="7500C6F2" w:rsidR="1510FB41" w:rsidRDefault="44B5B434" w:rsidP="446C64A5">
      <w:pPr>
        <w:jc w:val="both"/>
        <w:rPr>
          <w:rFonts w:eastAsia="Arial" w:cs="Arial"/>
        </w:rPr>
      </w:pPr>
      <w:r w:rsidRPr="17ADED41">
        <w:rPr>
          <w:rFonts w:eastAsia="Arial" w:cs="Arial"/>
        </w:rPr>
        <w:t>Typing speed and typing accuracy were analy</w:t>
      </w:r>
      <w:r w:rsidR="20D6245C" w:rsidRPr="17ADED41">
        <w:rPr>
          <w:rFonts w:eastAsia="Arial" w:cs="Arial"/>
        </w:rPr>
        <w:t>s</w:t>
      </w:r>
      <w:r w:rsidRPr="17ADED41">
        <w:rPr>
          <w:rFonts w:eastAsia="Arial" w:cs="Arial"/>
        </w:rPr>
        <w:t>ed as dependent variables in separate models. Time point (T0</w:t>
      </w:r>
      <w:r w:rsidR="00D52797">
        <w:rPr>
          <w:rFonts w:eastAsia="Arial" w:cs="Arial"/>
        </w:rPr>
        <w:t>-</w:t>
      </w:r>
      <w:r w:rsidRPr="17ADED41">
        <w:rPr>
          <w:rFonts w:eastAsia="Arial" w:cs="Arial"/>
        </w:rPr>
        <w:t>T3) was included as a fixed effect in all models. For analyses examining group differences, group (</w:t>
      </w:r>
      <w:r w:rsidR="7B1AF5F4" w:rsidRPr="17ADED41">
        <w:rPr>
          <w:rFonts w:eastAsia="Arial" w:cs="Arial"/>
        </w:rPr>
        <w:t>participants</w:t>
      </w:r>
      <w:r w:rsidRPr="17ADED41">
        <w:rPr>
          <w:rFonts w:eastAsia="Arial" w:cs="Arial"/>
        </w:rPr>
        <w:t xml:space="preserve"> with versus without a [suspected] NDD) and the interaction between time point and group were included as fixed effects.</w:t>
      </w:r>
    </w:p>
    <w:p w14:paraId="74BC6575" w14:textId="628A9009" w:rsidR="1510FB41" w:rsidRPr="009C12B2" w:rsidRDefault="44B5B434" w:rsidP="446C64A5">
      <w:pPr>
        <w:jc w:val="both"/>
        <w:rPr>
          <w:rFonts w:eastAsia="Arial" w:cs="Arial"/>
        </w:rPr>
      </w:pPr>
      <w:r w:rsidRPr="77FB9606">
        <w:rPr>
          <w:rFonts w:eastAsia="Arial" w:cs="Arial"/>
        </w:rPr>
        <w:t>A random intercept for participant (ID) was included to account for individual variability. Models were estimated using restricted maximum likelihood (REML)</w:t>
      </w:r>
      <w:r w:rsidR="4FCFA929" w:rsidRPr="77FB9606">
        <w:rPr>
          <w:rFonts w:eastAsia="Arial" w:cs="Arial"/>
        </w:rPr>
        <w:t xml:space="preserve"> </w:t>
      </w:r>
      <w:r w:rsidRPr="77FB9606">
        <w:rPr>
          <w:rFonts w:eastAsia="Arial" w:cs="Arial"/>
        </w:rPr>
        <w:t>and degrees of freedom were approximated using the Satterthwaite method. Post-hoc analyses were conducted using estimated marginal means (</w:t>
      </w:r>
      <w:proofErr w:type="spellStart"/>
      <w:r w:rsidRPr="77FB9606">
        <w:rPr>
          <w:rFonts w:eastAsia="Arial" w:cs="Arial"/>
        </w:rPr>
        <w:t>EMMeans</w:t>
      </w:r>
      <w:proofErr w:type="spellEnd"/>
      <w:r w:rsidRPr="77FB9606">
        <w:rPr>
          <w:rFonts w:eastAsia="Arial" w:cs="Arial"/>
        </w:rPr>
        <w:t>) with Bonferroni correction.</w:t>
      </w:r>
      <w:r w:rsidR="1966961B" w:rsidRPr="77FB9606">
        <w:rPr>
          <w:rFonts w:eastAsia="Arial" w:cs="Arial"/>
        </w:rPr>
        <w:t xml:space="preserve"> </w:t>
      </w:r>
    </w:p>
    <w:p w14:paraId="337EB417" w14:textId="28CD2620" w:rsidR="73DF296E" w:rsidRDefault="7B58989F" w:rsidP="41833021">
      <w:pPr>
        <w:jc w:val="both"/>
        <w:rPr>
          <w:rFonts w:eastAsia="Arial" w:cs="Arial"/>
        </w:rPr>
      </w:pPr>
      <w:r w:rsidRPr="199EDC25">
        <w:rPr>
          <w:rFonts w:eastAsia="Arial" w:cs="Arial"/>
        </w:rPr>
        <w:t>To examine associations between variables, correlation analyses were conducted. As assumptions of normality were not met for all variables, S</w:t>
      </w:r>
      <w:r w:rsidR="389EC17E" w:rsidRPr="199EDC25">
        <w:rPr>
          <w:rFonts w:eastAsia="Arial" w:cs="Arial"/>
        </w:rPr>
        <w:t>pearman rank-order correlations were used where appropriate to assess relationships between SOS-2-VL scores, typing performance, total practice time</w:t>
      </w:r>
      <w:r w:rsidR="1FB38C04" w:rsidRPr="60CD644B">
        <w:rPr>
          <w:rFonts w:eastAsia="Arial" w:cs="Arial"/>
        </w:rPr>
        <w:t xml:space="preserve"> (defined as the sum of all recorded practice sessions on the Typ10 p</w:t>
      </w:r>
      <w:r w:rsidR="004D5240">
        <w:rPr>
          <w:rFonts w:eastAsia="Arial" w:cs="Arial"/>
        </w:rPr>
        <w:t>rogram</w:t>
      </w:r>
      <w:r w:rsidR="1FB38C04" w:rsidRPr="60CD644B">
        <w:rPr>
          <w:rFonts w:eastAsia="Arial" w:cs="Arial"/>
        </w:rPr>
        <w:t>)</w:t>
      </w:r>
      <w:r w:rsidR="389EC17E" w:rsidRPr="60CD644B">
        <w:rPr>
          <w:rFonts w:eastAsia="Arial" w:cs="Arial"/>
        </w:rPr>
        <w:t>,</w:t>
      </w:r>
      <w:r w:rsidR="389EC17E" w:rsidRPr="199EDC25">
        <w:rPr>
          <w:rFonts w:eastAsia="Arial" w:cs="Arial"/>
        </w:rPr>
        <w:t xml:space="preserve"> and the relationship between typing speed and typing accuracy. </w:t>
      </w:r>
    </w:p>
    <w:p w14:paraId="2223F41D" w14:textId="0126D691" w:rsidR="0E0A268D" w:rsidRDefault="3CBD78BD" w:rsidP="4848502F">
      <w:pPr>
        <w:jc w:val="both"/>
      </w:pPr>
      <w:r w:rsidRPr="06985556">
        <w:rPr>
          <w:rFonts w:eastAsia="Arial" w:cs="Arial"/>
        </w:rPr>
        <w:t xml:space="preserve">Associations between SOS-2-VL percentile scores and typing performance were examined at baseline (T0) and retention (T3), whereas associations between total practice time and typing performance were examined at T2 and T3. Correlations between typing speed and typing </w:t>
      </w:r>
      <w:r w:rsidRPr="06985556">
        <w:rPr>
          <w:rFonts w:eastAsia="Arial" w:cs="Arial"/>
        </w:rPr>
        <w:lastRenderedPageBreak/>
        <w:t>accuracy were explored across all available observations using scatterplots and Spearman correlation analyses.</w:t>
      </w:r>
    </w:p>
    <w:p w14:paraId="51EDCD12" w14:textId="63A2C731" w:rsidR="0E0A268D" w:rsidRDefault="3CBD78BD" w:rsidP="3EF453A4">
      <w:pPr>
        <w:jc w:val="both"/>
      </w:pPr>
      <w:r w:rsidRPr="06985556">
        <w:rPr>
          <w:rFonts w:eastAsia="Arial" w:cs="Arial"/>
        </w:rPr>
        <w:t>To investigate whether improvement in typing performance differed between children with low and typical SOS-2-VL scores, difference scores (T3</w:t>
      </w:r>
      <w:r w:rsidR="00D52797">
        <w:rPr>
          <w:rFonts w:eastAsia="Arial" w:cs="Arial"/>
        </w:rPr>
        <w:t>-</w:t>
      </w:r>
      <w:r w:rsidRPr="06985556">
        <w:rPr>
          <w:rFonts w:eastAsia="Arial" w:cs="Arial"/>
        </w:rPr>
        <w:t>T0) were calculated for typing speed and typing accuracy, and Mann–Whitney U tests were conducted to compare improvements between groups. In addition, an exploratory chi-square test of independence was conducted to examine the association between SOS-2-VL classification and NDD status. Where appropriate, effect sizes were estimated using Phi or Cramer’s V.</w:t>
      </w:r>
    </w:p>
    <w:p w14:paraId="1D361470" w14:textId="103437ED" w:rsidR="0E0A268D" w:rsidRDefault="3CBD78BD" w:rsidP="3EF453A4">
      <w:pPr>
        <w:jc w:val="both"/>
      </w:pPr>
      <w:r w:rsidRPr="781F9DB5">
        <w:rPr>
          <w:rFonts w:eastAsia="Arial" w:cs="Arial"/>
        </w:rPr>
        <w:t>A post-hoc power analysis was conducted using G*Power to estimate the statistical power of the primary longitudinal analyses examining changes in typing performance over time and group differences. This analysis was based on a medium effect size (</w:t>
      </w:r>
      <w:r w:rsidRPr="781F9DB5">
        <w:rPr>
          <w:rFonts w:eastAsia="Arial" w:cs="Arial"/>
          <w:i/>
          <w:iCs/>
        </w:rPr>
        <w:t xml:space="preserve">f = </w:t>
      </w:r>
      <w:r w:rsidRPr="781F9DB5">
        <w:rPr>
          <w:rFonts w:eastAsia="Arial" w:cs="Arial"/>
        </w:rPr>
        <w:t>0.25), the study sample size, and design parameters.</w:t>
      </w:r>
    </w:p>
    <w:p w14:paraId="40A711A6" w14:textId="1A5F989B" w:rsidR="001542B5" w:rsidRDefault="00A95F9E" w:rsidP="00A95F9E">
      <w:pPr>
        <w:spacing w:after="160" w:line="2" w:lineRule="auto"/>
        <w:rPr>
          <w:rFonts w:eastAsia="Arial" w:cs="Arial"/>
        </w:rPr>
      </w:pPr>
      <w:r>
        <w:rPr>
          <w:rFonts w:eastAsia="Arial" w:cs="Arial"/>
        </w:rPr>
        <w:br w:type="page"/>
      </w:r>
    </w:p>
    <w:p w14:paraId="1854C9EF" w14:textId="1081054A" w:rsidR="0FF08C48" w:rsidRDefault="65AE4B73" w:rsidP="2D55F094">
      <w:pPr>
        <w:pStyle w:val="Kop2"/>
        <w:spacing w:after="0" w:line="240" w:lineRule="auto"/>
        <w:rPr>
          <w:rFonts w:eastAsia="Arial" w:cs="Arial"/>
        </w:rPr>
      </w:pPr>
      <w:bookmarkStart w:id="47" w:name="_Toc229749527"/>
      <w:bookmarkStart w:id="48" w:name="_Toc230085242"/>
      <w:r w:rsidRPr="2D55F094">
        <w:rPr>
          <w:rFonts w:eastAsia="Arial" w:cs="Arial"/>
        </w:rPr>
        <w:lastRenderedPageBreak/>
        <w:t>Typing behaviour</w:t>
      </w:r>
      <w:bookmarkEnd w:id="47"/>
      <w:bookmarkEnd w:id="48"/>
    </w:p>
    <w:p w14:paraId="402F4248" w14:textId="24DE4E06" w:rsidR="57809E2E" w:rsidRDefault="57809E2E" w:rsidP="57809E2E"/>
    <w:p w14:paraId="79B9BF63" w14:textId="66D38A05" w:rsidR="65AE4B73" w:rsidRPr="00435EDD" w:rsidRDefault="65AE4B73" w:rsidP="3EF453A4">
      <w:pPr>
        <w:jc w:val="both"/>
        <w:rPr>
          <w:rFonts w:eastAsia="Arial" w:cs="Arial"/>
        </w:rPr>
      </w:pPr>
      <w:r w:rsidRPr="00435EDD">
        <w:rPr>
          <w:rFonts w:eastAsia="Arial" w:cs="Arial"/>
        </w:rPr>
        <w:t>To analyse the typing behaviour data collected using the observation forms, descriptive statistics were used to summarize the number of participants using each finger across the four assessment time points. In addition, a line graph was constructed to depict the mean number of fingers used during typing at each measurement occasion. Individual trajectories in typing speed and typing accuracy across time were visualized using spaghetti plots. Group means and corresponding 95% confidence intervals were superimposed to facilitate interpretation of overall trends and within-subject variability.</w:t>
      </w:r>
    </w:p>
    <w:p w14:paraId="7DC70BB1" w14:textId="2162347A" w:rsidR="0A1B013E" w:rsidRDefault="0A1B013E" w:rsidP="0A1B013E">
      <w:pPr>
        <w:rPr>
          <w:rFonts w:asciiTheme="minorHAnsi" w:eastAsiaTheme="minorEastAsia" w:hAnsiTheme="minorHAnsi"/>
        </w:rPr>
      </w:pPr>
    </w:p>
    <w:p w14:paraId="4564919F" w14:textId="77777777" w:rsidR="00FA618E" w:rsidRDefault="00FA618E" w:rsidP="0A1B013E">
      <w:pPr>
        <w:rPr>
          <w:rFonts w:asciiTheme="minorHAnsi" w:eastAsiaTheme="minorEastAsia" w:hAnsiTheme="minorHAnsi"/>
        </w:rPr>
      </w:pPr>
    </w:p>
    <w:p w14:paraId="794115A1" w14:textId="126F7C27" w:rsidR="00AC7520" w:rsidRDefault="4826003A" w:rsidP="00AC7520">
      <w:pPr>
        <w:pStyle w:val="Kop2"/>
        <w:spacing w:after="0" w:line="240" w:lineRule="auto"/>
        <w:rPr>
          <w:rFonts w:eastAsia="Arial" w:cs="Arial"/>
        </w:rPr>
      </w:pPr>
      <w:bookmarkStart w:id="49" w:name="_Toc229749528"/>
      <w:bookmarkStart w:id="50" w:name="_Toc230085243"/>
      <w:r w:rsidRPr="248E09C1">
        <w:rPr>
          <w:rFonts w:eastAsia="Arial" w:cs="Arial"/>
        </w:rPr>
        <w:t xml:space="preserve">Participant </w:t>
      </w:r>
      <w:r w:rsidRPr="5053BCB8">
        <w:rPr>
          <w:rFonts w:eastAsia="Arial" w:cs="Arial"/>
        </w:rPr>
        <w:t xml:space="preserve">perceptions and </w:t>
      </w:r>
      <w:r w:rsidRPr="182902F6">
        <w:rPr>
          <w:rFonts w:eastAsia="Arial" w:cs="Arial"/>
        </w:rPr>
        <w:t>experiences</w:t>
      </w:r>
      <w:bookmarkEnd w:id="49"/>
      <w:bookmarkEnd w:id="50"/>
    </w:p>
    <w:p w14:paraId="7E3E6EAD" w14:textId="77777777" w:rsidR="00057D1C" w:rsidRPr="00057D1C" w:rsidRDefault="00057D1C" w:rsidP="00057D1C"/>
    <w:p w14:paraId="5BF88BEE" w14:textId="4F5EC446" w:rsidR="50576D82" w:rsidRPr="00435EDD" w:rsidRDefault="10A1B45C" w:rsidP="1765FFF8">
      <w:pPr>
        <w:jc w:val="both"/>
        <w:rPr>
          <w:rFonts w:eastAsia="Arial" w:cs="Arial"/>
        </w:rPr>
      </w:pPr>
      <w:r w:rsidRPr="00435EDD">
        <w:rPr>
          <w:rFonts w:eastAsia="Arial" w:cs="Arial"/>
        </w:rPr>
        <w:t xml:space="preserve">All collected questionnaire data were entered and processed in Microsoft Excel. For each questionnaire item, means and medians were calculated to summarize the central tendency of the responses. Part 1 and Part 2 of the </w:t>
      </w:r>
      <w:r w:rsidR="639CB19E" w:rsidRPr="7D9E6C9D">
        <w:rPr>
          <w:rFonts w:eastAsia="Arial" w:cs="Arial"/>
        </w:rPr>
        <w:t>“</w:t>
      </w:r>
      <w:r w:rsidR="639CB19E" w:rsidRPr="3BCB3483">
        <w:rPr>
          <w:rFonts w:eastAsia="Arial" w:cs="Arial"/>
        </w:rPr>
        <w:t>Typ10:</w:t>
      </w:r>
      <w:r w:rsidR="639CB19E" w:rsidRPr="5A808E4D">
        <w:rPr>
          <w:rFonts w:eastAsia="Arial" w:cs="Arial"/>
        </w:rPr>
        <w:t xml:space="preserve"> Wat </w:t>
      </w:r>
      <w:proofErr w:type="spellStart"/>
      <w:r w:rsidR="639CB19E" w:rsidRPr="5A808E4D">
        <w:rPr>
          <w:rFonts w:eastAsia="Arial" w:cs="Arial"/>
        </w:rPr>
        <w:t>denk</w:t>
      </w:r>
      <w:proofErr w:type="spellEnd"/>
      <w:r w:rsidR="639CB19E" w:rsidRPr="5A808E4D">
        <w:rPr>
          <w:rFonts w:eastAsia="Arial" w:cs="Arial"/>
        </w:rPr>
        <w:t xml:space="preserve"> </w:t>
      </w:r>
      <w:proofErr w:type="spellStart"/>
      <w:r w:rsidR="639CB19E" w:rsidRPr="5BB0023E">
        <w:rPr>
          <w:rFonts w:eastAsia="Arial" w:cs="Arial"/>
        </w:rPr>
        <w:t>jij</w:t>
      </w:r>
      <w:proofErr w:type="spellEnd"/>
      <w:r w:rsidR="639CB19E" w:rsidRPr="1C107B07">
        <w:rPr>
          <w:rFonts w:eastAsia="Arial" w:cs="Arial"/>
        </w:rPr>
        <w:t xml:space="preserve">?” </w:t>
      </w:r>
      <w:r w:rsidRPr="5BB0023E">
        <w:rPr>
          <w:rFonts w:eastAsia="Arial" w:cs="Arial"/>
        </w:rPr>
        <w:t>questionnaire</w:t>
      </w:r>
      <w:r w:rsidRPr="00435EDD">
        <w:rPr>
          <w:rFonts w:eastAsia="Arial" w:cs="Arial"/>
        </w:rPr>
        <w:t xml:space="preserve"> </w:t>
      </w:r>
      <w:proofErr w:type="gramStart"/>
      <w:r w:rsidRPr="00435EDD">
        <w:rPr>
          <w:rFonts w:eastAsia="Arial" w:cs="Arial"/>
        </w:rPr>
        <w:t>were</w:t>
      </w:r>
      <w:proofErr w:type="gramEnd"/>
      <w:r w:rsidRPr="00435EDD">
        <w:rPr>
          <w:rFonts w:eastAsia="Arial" w:cs="Arial"/>
        </w:rPr>
        <w:t xml:space="preserve"> analysed and reported separately.</w:t>
      </w:r>
    </w:p>
    <w:p w14:paraId="19712850" w14:textId="4DF46D09" w:rsidR="51E9ABD4" w:rsidRPr="00435EDD" w:rsidRDefault="51E9ABD4" w:rsidP="21C7BBF4">
      <w:pPr>
        <w:rPr>
          <w:rFonts w:eastAsia="Arial" w:cs="Arial"/>
        </w:rPr>
      </w:pPr>
    </w:p>
    <w:p w14:paraId="7EE59A26" w14:textId="574E7E40" w:rsidR="42AD355F" w:rsidRDefault="002F5971" w:rsidP="007F57DE">
      <w:pPr>
        <w:spacing w:after="160" w:line="2" w:lineRule="auto"/>
        <w:rPr>
          <w:rFonts w:eastAsia="Arial" w:cs="Arial"/>
        </w:rPr>
      </w:pPr>
      <w:r>
        <w:rPr>
          <w:rFonts w:eastAsia="Arial" w:cs="Arial"/>
        </w:rPr>
        <w:br w:type="page"/>
      </w:r>
    </w:p>
    <w:p w14:paraId="4C238D68" w14:textId="037240AC" w:rsidR="1A04C077" w:rsidRDefault="685234E2" w:rsidP="0D3B927B">
      <w:pPr>
        <w:pStyle w:val="Kop1"/>
        <w:spacing w:beforeAutospacing="0" w:after="0" w:line="240" w:lineRule="auto"/>
        <w:rPr>
          <w:rFonts w:eastAsia="Arial" w:cs="Arial"/>
        </w:rPr>
      </w:pPr>
      <w:bookmarkStart w:id="51" w:name="_Toc229749529"/>
      <w:bookmarkStart w:id="52" w:name="_Toc230085244"/>
      <w:r w:rsidRPr="0D3B927B">
        <w:rPr>
          <w:rFonts w:eastAsia="Arial" w:cs="Arial"/>
        </w:rPr>
        <w:lastRenderedPageBreak/>
        <w:t>Results</w:t>
      </w:r>
      <w:bookmarkEnd w:id="51"/>
      <w:bookmarkEnd w:id="52"/>
    </w:p>
    <w:p w14:paraId="6C878C31" w14:textId="77777777" w:rsidR="00FA618E" w:rsidRDefault="00FA618E" w:rsidP="77FB9606">
      <w:pPr>
        <w:rPr>
          <w:rFonts w:eastAsia="Arial" w:cs="Arial"/>
        </w:rPr>
      </w:pPr>
    </w:p>
    <w:p w14:paraId="65431A89" w14:textId="49BCA93B" w:rsidR="0FF08C48" w:rsidRDefault="62B5007A" w:rsidP="008259DE">
      <w:pPr>
        <w:pStyle w:val="Kop2"/>
        <w:spacing w:after="0"/>
        <w:rPr>
          <w:rFonts w:eastAsia="Arial" w:cs="Arial"/>
        </w:rPr>
      </w:pPr>
      <w:bookmarkStart w:id="53" w:name="_Toc229749530"/>
      <w:bookmarkStart w:id="54" w:name="_Toc230085245"/>
      <w:r w:rsidRPr="0D3B927B">
        <w:rPr>
          <w:rFonts w:eastAsia="Arial" w:cs="Arial"/>
        </w:rPr>
        <w:t xml:space="preserve">Statistical </w:t>
      </w:r>
      <w:r w:rsidR="189357CE" w:rsidRPr="0D3B927B">
        <w:rPr>
          <w:rFonts w:eastAsia="Arial" w:cs="Arial"/>
        </w:rPr>
        <w:t>a</w:t>
      </w:r>
      <w:r w:rsidRPr="0D3B927B">
        <w:rPr>
          <w:rFonts w:eastAsia="Arial" w:cs="Arial"/>
        </w:rPr>
        <w:t>nalysis</w:t>
      </w:r>
      <w:bookmarkEnd w:id="53"/>
      <w:bookmarkEnd w:id="54"/>
    </w:p>
    <w:p w14:paraId="12524DD5" w14:textId="77777777" w:rsidR="008259DE" w:rsidRPr="008259DE" w:rsidRDefault="008259DE" w:rsidP="008259DE"/>
    <w:p w14:paraId="679137FC" w14:textId="7ABBA9A7" w:rsidR="00D53FE4" w:rsidRDefault="20284BF8" w:rsidP="008259DE">
      <w:pPr>
        <w:pStyle w:val="Kop3"/>
        <w:spacing w:after="0"/>
        <w:rPr>
          <w:rFonts w:eastAsia="Arial" w:cs="Arial"/>
        </w:rPr>
      </w:pPr>
      <w:r w:rsidRPr="0D3B927B">
        <w:t xml:space="preserve"> </w:t>
      </w:r>
      <w:bookmarkStart w:id="55" w:name="_Toc229749531"/>
      <w:bookmarkStart w:id="56" w:name="_Toc230085246"/>
      <w:r w:rsidR="00D53FE4" w:rsidRPr="0D3B927B">
        <w:t xml:space="preserve">Typing </w:t>
      </w:r>
      <w:r w:rsidR="2C03042D" w:rsidRPr="0D3B927B">
        <w:t>b</w:t>
      </w:r>
      <w:r w:rsidR="00D53FE4" w:rsidRPr="0D3B927B">
        <w:t>ehaviour</w:t>
      </w:r>
      <w:bookmarkEnd w:id="55"/>
      <w:bookmarkEnd w:id="56"/>
    </w:p>
    <w:p w14:paraId="32FF7C0B" w14:textId="6820656A" w:rsidR="005E5ADD" w:rsidRPr="005E5ADD" w:rsidRDefault="005E5ADD" w:rsidP="5EF0A761">
      <w:pPr>
        <w:pStyle w:val="Kop4"/>
      </w:pPr>
      <w:bookmarkStart w:id="57" w:name="_Toc229749532"/>
      <w:r w:rsidRPr="0D3B927B">
        <w:t>Observation forms</w:t>
      </w:r>
      <w:bookmarkEnd w:id="57"/>
    </w:p>
    <w:p w14:paraId="53ADA98B" w14:textId="4CFA9C38" w:rsidR="12592453" w:rsidRDefault="15B4D68F" w:rsidP="446C64A5">
      <w:pPr>
        <w:jc w:val="both"/>
        <w:rPr>
          <w:rFonts w:eastAsia="Arial" w:cs="Arial"/>
        </w:rPr>
      </w:pPr>
      <w:r w:rsidRPr="5EF0A761">
        <w:rPr>
          <w:rFonts w:eastAsia="Arial" w:cs="Arial"/>
        </w:rPr>
        <w:t xml:space="preserve">Figure </w:t>
      </w:r>
      <w:r w:rsidR="59F0110E" w:rsidRPr="5EF0A761">
        <w:rPr>
          <w:rFonts w:eastAsia="Arial" w:cs="Arial"/>
        </w:rPr>
        <w:t>3</w:t>
      </w:r>
      <w:r w:rsidR="3E34BC8A" w:rsidRPr="127D6889">
        <w:rPr>
          <w:rFonts w:eastAsia="Arial" w:cs="Arial"/>
        </w:rPr>
        <w:t xml:space="preserve"> illustrate the distribution of the number of fingers used for typing across </w:t>
      </w:r>
      <w:r w:rsidR="122A53C2" w:rsidRPr="6BFE06CF">
        <w:rPr>
          <w:rFonts w:eastAsia="Arial" w:cs="Arial"/>
        </w:rPr>
        <w:t>the</w:t>
      </w:r>
      <w:r w:rsidR="3E34BC8A" w:rsidRPr="6BFE06CF">
        <w:rPr>
          <w:rFonts w:eastAsia="Arial" w:cs="Arial"/>
        </w:rPr>
        <w:t xml:space="preserve"> </w:t>
      </w:r>
      <w:r w:rsidR="3E34BC8A" w:rsidRPr="127D6889">
        <w:rPr>
          <w:rFonts w:eastAsia="Arial" w:cs="Arial"/>
        </w:rPr>
        <w:t>four measurement moments (T0</w:t>
      </w:r>
      <w:r w:rsidR="00D52797">
        <w:rPr>
          <w:rFonts w:eastAsia="Arial" w:cs="Arial"/>
        </w:rPr>
        <w:t>-</w:t>
      </w:r>
      <w:r w:rsidR="3E34BC8A" w:rsidRPr="127D6889">
        <w:rPr>
          <w:rFonts w:eastAsia="Arial" w:cs="Arial"/>
        </w:rPr>
        <w:t>T3).</w:t>
      </w:r>
    </w:p>
    <w:p w14:paraId="14C1110D" w14:textId="56542600" w:rsidR="12592453" w:rsidRDefault="3E34BC8A" w:rsidP="56631F3F">
      <w:pPr>
        <w:jc w:val="both"/>
        <w:rPr>
          <w:rFonts w:eastAsia="Arial" w:cs="Arial"/>
        </w:rPr>
      </w:pPr>
      <w:r w:rsidRPr="127D6889">
        <w:rPr>
          <w:rFonts w:eastAsia="Arial" w:cs="Arial"/>
        </w:rPr>
        <w:t>At T0, the median number of fingers used is low (2</w:t>
      </w:r>
      <w:r w:rsidR="00CD2A61">
        <w:rPr>
          <w:rFonts w:eastAsia="Arial" w:cs="Arial"/>
        </w:rPr>
        <w:t xml:space="preserve"> </w:t>
      </w:r>
      <w:r w:rsidRPr="127D6889">
        <w:rPr>
          <w:rFonts w:eastAsia="Arial" w:cs="Arial"/>
        </w:rPr>
        <w:t xml:space="preserve">fingers), with a relatively </w:t>
      </w:r>
      <w:r w:rsidR="0054643C">
        <w:rPr>
          <w:rFonts w:eastAsia="Arial" w:cs="Arial"/>
        </w:rPr>
        <w:t xml:space="preserve">large </w:t>
      </w:r>
      <w:r w:rsidR="00226476">
        <w:rPr>
          <w:rFonts w:eastAsia="Arial" w:cs="Arial"/>
        </w:rPr>
        <w:t>standard deviation</w:t>
      </w:r>
      <w:r w:rsidRPr="127D6889">
        <w:rPr>
          <w:rFonts w:eastAsia="Arial" w:cs="Arial"/>
        </w:rPr>
        <w:t xml:space="preserve">, indicating substantial variability </w:t>
      </w:r>
      <w:r w:rsidR="0054643C">
        <w:rPr>
          <w:rFonts w:eastAsia="Arial" w:cs="Arial"/>
        </w:rPr>
        <w:t>among</w:t>
      </w:r>
      <w:r w:rsidRPr="127D6889">
        <w:rPr>
          <w:rFonts w:eastAsia="Arial" w:cs="Arial"/>
        </w:rPr>
        <w:t xml:space="preserve"> participants.</w:t>
      </w:r>
      <w:r w:rsidR="00E914BE">
        <w:rPr>
          <w:rFonts w:eastAsia="Arial" w:cs="Arial"/>
        </w:rPr>
        <w:t xml:space="preserve"> </w:t>
      </w:r>
      <w:r w:rsidRPr="127D6889">
        <w:rPr>
          <w:rFonts w:eastAsia="Arial" w:cs="Arial"/>
        </w:rPr>
        <w:t xml:space="preserve">Overall, this suggests that most participants initially used only a </w:t>
      </w:r>
      <w:r w:rsidR="0054643C">
        <w:rPr>
          <w:rFonts w:eastAsia="Arial" w:cs="Arial"/>
        </w:rPr>
        <w:t>limited</w:t>
      </w:r>
      <w:r w:rsidR="005312D3">
        <w:rPr>
          <w:rFonts w:eastAsia="Arial" w:cs="Arial"/>
        </w:rPr>
        <w:t xml:space="preserve"> number of</w:t>
      </w:r>
      <w:r w:rsidRPr="127D6889">
        <w:rPr>
          <w:rFonts w:eastAsia="Arial" w:cs="Arial"/>
        </w:rPr>
        <w:t xml:space="preserve"> fingers when typing.</w:t>
      </w:r>
    </w:p>
    <w:p w14:paraId="1242B9ED" w14:textId="04593A79" w:rsidR="12592453" w:rsidRDefault="3E34BC8A" w:rsidP="56631F3F">
      <w:pPr>
        <w:jc w:val="both"/>
        <w:rPr>
          <w:rFonts w:eastAsia="Arial" w:cs="Arial"/>
        </w:rPr>
      </w:pPr>
      <w:r w:rsidRPr="127D6889">
        <w:rPr>
          <w:rFonts w:eastAsia="Arial" w:cs="Arial"/>
        </w:rPr>
        <w:t xml:space="preserve">At T1, </w:t>
      </w:r>
      <w:r w:rsidR="00396495">
        <w:rPr>
          <w:rFonts w:eastAsia="Arial" w:cs="Arial"/>
        </w:rPr>
        <w:t xml:space="preserve">median </w:t>
      </w:r>
      <w:r w:rsidR="005312D3">
        <w:rPr>
          <w:rFonts w:eastAsia="Arial" w:cs="Arial"/>
        </w:rPr>
        <w:t>remains</w:t>
      </w:r>
      <w:r w:rsidR="00396495">
        <w:rPr>
          <w:rFonts w:eastAsia="Arial" w:cs="Arial"/>
        </w:rPr>
        <w:t xml:space="preserve"> around</w:t>
      </w:r>
      <w:r w:rsidRPr="127D6889">
        <w:rPr>
          <w:rFonts w:eastAsia="Arial" w:cs="Arial"/>
        </w:rPr>
        <w:t xml:space="preserve"> 2 fingers</w:t>
      </w:r>
      <w:r w:rsidR="008A56AB">
        <w:rPr>
          <w:rFonts w:eastAsia="Arial" w:cs="Arial"/>
        </w:rPr>
        <w:t xml:space="preserve"> with a </w:t>
      </w:r>
      <w:r w:rsidR="00CE7EB4">
        <w:rPr>
          <w:rFonts w:eastAsia="Arial" w:cs="Arial"/>
        </w:rPr>
        <w:t xml:space="preserve">standard </w:t>
      </w:r>
      <w:r w:rsidR="005312D3">
        <w:rPr>
          <w:rFonts w:eastAsia="Arial" w:cs="Arial"/>
        </w:rPr>
        <w:t>comparable to that observed</w:t>
      </w:r>
      <w:r w:rsidR="00CE7EB4">
        <w:rPr>
          <w:rFonts w:eastAsia="Arial" w:cs="Arial"/>
        </w:rPr>
        <w:t xml:space="preserve"> </w:t>
      </w:r>
      <w:r w:rsidR="005312D3">
        <w:rPr>
          <w:rFonts w:eastAsia="Arial" w:cs="Arial"/>
        </w:rPr>
        <w:t>at</w:t>
      </w:r>
      <w:r w:rsidR="00CE7EB4">
        <w:rPr>
          <w:rFonts w:eastAsia="Arial" w:cs="Arial"/>
        </w:rPr>
        <w:t xml:space="preserve"> T0</w:t>
      </w:r>
      <w:r w:rsidRPr="127D6889">
        <w:rPr>
          <w:rFonts w:eastAsia="Arial" w:cs="Arial"/>
        </w:rPr>
        <w:t xml:space="preserve">, indicating </w:t>
      </w:r>
      <w:r w:rsidR="00B972FD">
        <w:rPr>
          <w:rFonts w:eastAsia="Arial" w:cs="Arial"/>
        </w:rPr>
        <w:t xml:space="preserve">a </w:t>
      </w:r>
      <w:r w:rsidR="003D606B">
        <w:rPr>
          <w:rFonts w:eastAsia="Arial" w:cs="Arial"/>
        </w:rPr>
        <w:t>similar distribution to the measurement at</w:t>
      </w:r>
      <w:r w:rsidR="00B972FD">
        <w:rPr>
          <w:rFonts w:eastAsia="Arial" w:cs="Arial"/>
        </w:rPr>
        <w:t xml:space="preserve"> T0</w:t>
      </w:r>
      <w:r w:rsidRPr="127D6889">
        <w:rPr>
          <w:rFonts w:eastAsia="Arial" w:cs="Arial"/>
        </w:rPr>
        <w:t>.</w:t>
      </w:r>
    </w:p>
    <w:p w14:paraId="741283F6" w14:textId="00AFC6D7" w:rsidR="12592453" w:rsidRDefault="3E34BC8A" w:rsidP="56631F3F">
      <w:pPr>
        <w:jc w:val="both"/>
        <w:rPr>
          <w:rFonts w:eastAsia="Arial" w:cs="Arial"/>
        </w:rPr>
      </w:pPr>
      <w:r w:rsidRPr="127D6889">
        <w:rPr>
          <w:rFonts w:eastAsia="Arial" w:cs="Arial"/>
        </w:rPr>
        <w:t xml:space="preserve">At T2, there is a clear upward shift in the distribution. The median increases to </w:t>
      </w:r>
      <w:r w:rsidR="003D606B">
        <w:rPr>
          <w:rFonts w:eastAsia="Arial" w:cs="Arial"/>
        </w:rPr>
        <w:t>approx</w:t>
      </w:r>
      <w:r w:rsidR="00084C0E">
        <w:rPr>
          <w:rFonts w:eastAsia="Arial" w:cs="Arial"/>
        </w:rPr>
        <w:t>imately</w:t>
      </w:r>
      <w:r w:rsidRPr="127D6889">
        <w:rPr>
          <w:rFonts w:eastAsia="Arial" w:cs="Arial"/>
        </w:rPr>
        <w:t xml:space="preserve"> 9</w:t>
      </w:r>
      <w:r w:rsidR="00812CE9">
        <w:rPr>
          <w:rFonts w:eastAsia="Arial" w:cs="Arial"/>
        </w:rPr>
        <w:t xml:space="preserve"> </w:t>
      </w:r>
      <w:r w:rsidRPr="127D6889">
        <w:rPr>
          <w:rFonts w:eastAsia="Arial" w:cs="Arial"/>
        </w:rPr>
        <w:t xml:space="preserve">fingers, </w:t>
      </w:r>
      <w:r w:rsidR="00084C0E">
        <w:rPr>
          <w:rFonts w:eastAsia="Arial" w:cs="Arial"/>
        </w:rPr>
        <w:t>while the</w:t>
      </w:r>
      <w:r w:rsidRPr="127D6889">
        <w:rPr>
          <w:rFonts w:eastAsia="Arial" w:cs="Arial"/>
        </w:rPr>
        <w:t xml:space="preserve"> </w:t>
      </w:r>
      <w:r w:rsidR="00812CE9">
        <w:rPr>
          <w:rFonts w:eastAsia="Arial" w:cs="Arial"/>
        </w:rPr>
        <w:t xml:space="preserve">standard deviation </w:t>
      </w:r>
      <w:r w:rsidRPr="127D6889">
        <w:rPr>
          <w:rFonts w:eastAsia="Arial" w:cs="Arial"/>
        </w:rPr>
        <w:t>becomes narrow</w:t>
      </w:r>
      <w:r w:rsidR="00084C0E">
        <w:rPr>
          <w:rFonts w:eastAsia="Arial" w:cs="Arial"/>
        </w:rPr>
        <w:t>er</w:t>
      </w:r>
      <w:r w:rsidRPr="127D6889">
        <w:rPr>
          <w:rFonts w:eastAsia="Arial" w:cs="Arial"/>
        </w:rPr>
        <w:t xml:space="preserve">, indicating that most participants used </w:t>
      </w:r>
      <w:r w:rsidR="008364AE">
        <w:rPr>
          <w:rFonts w:eastAsia="Arial" w:cs="Arial"/>
        </w:rPr>
        <w:t>a greater number of</w:t>
      </w:r>
      <w:r w:rsidRPr="127D6889">
        <w:rPr>
          <w:rFonts w:eastAsia="Arial" w:cs="Arial"/>
        </w:rPr>
        <w:t xml:space="preserve"> fingers with </w:t>
      </w:r>
      <w:r w:rsidR="008364AE">
        <w:rPr>
          <w:rFonts w:eastAsia="Arial" w:cs="Arial"/>
        </w:rPr>
        <w:t xml:space="preserve">reduced </w:t>
      </w:r>
      <w:r w:rsidRPr="127D6889">
        <w:rPr>
          <w:rFonts w:eastAsia="Arial" w:cs="Arial"/>
        </w:rPr>
        <w:t xml:space="preserve">variability. </w:t>
      </w:r>
    </w:p>
    <w:p w14:paraId="702DA255" w14:textId="3F50EA69" w:rsidR="12592453" w:rsidRDefault="3E34BC8A" w:rsidP="56631F3F">
      <w:pPr>
        <w:jc w:val="both"/>
        <w:rPr>
          <w:rFonts w:eastAsia="Arial" w:cs="Arial"/>
        </w:rPr>
      </w:pPr>
      <w:r w:rsidRPr="127D6889">
        <w:rPr>
          <w:rFonts w:eastAsia="Arial" w:cs="Arial"/>
        </w:rPr>
        <w:t xml:space="preserve">At T3, the </w:t>
      </w:r>
      <w:r w:rsidR="0079644B">
        <w:rPr>
          <w:rFonts w:eastAsia="Arial" w:cs="Arial"/>
        </w:rPr>
        <w:t>median</w:t>
      </w:r>
      <w:r w:rsidRPr="127D6889">
        <w:rPr>
          <w:rFonts w:eastAsia="Arial" w:cs="Arial"/>
        </w:rPr>
        <w:t xml:space="preserve"> remains </w:t>
      </w:r>
      <w:r w:rsidR="0079644B">
        <w:rPr>
          <w:rFonts w:eastAsia="Arial" w:cs="Arial"/>
        </w:rPr>
        <w:t>high (9 fingers)</w:t>
      </w:r>
      <w:r w:rsidRPr="127D6889">
        <w:rPr>
          <w:rFonts w:eastAsia="Arial" w:cs="Arial"/>
        </w:rPr>
        <w:t xml:space="preserve"> </w:t>
      </w:r>
      <w:r w:rsidR="008364AE">
        <w:rPr>
          <w:rFonts w:eastAsia="Arial" w:cs="Arial"/>
        </w:rPr>
        <w:t>accomp</w:t>
      </w:r>
      <w:r w:rsidR="00EF06AA">
        <w:rPr>
          <w:rFonts w:eastAsia="Arial" w:cs="Arial"/>
        </w:rPr>
        <w:t>anied by</w:t>
      </w:r>
      <w:r w:rsidR="0079644B">
        <w:rPr>
          <w:rFonts w:eastAsia="Arial" w:cs="Arial"/>
        </w:rPr>
        <w:t xml:space="preserve"> a small standard deviation</w:t>
      </w:r>
      <w:r w:rsidRPr="127D6889">
        <w:rPr>
          <w:rFonts w:eastAsia="Arial" w:cs="Arial"/>
        </w:rPr>
        <w:t>. This indicates a consistent use of many fingers across participants and suggests maintenance of the improvement observed at T2.</w:t>
      </w:r>
    </w:p>
    <w:p w14:paraId="7882864E" w14:textId="52075CCE" w:rsidR="00A45FEA" w:rsidRDefault="51CE9408" w:rsidP="009F6788">
      <w:pPr>
        <w:jc w:val="both"/>
      </w:pPr>
      <w:r w:rsidRPr="0D3B927B">
        <w:rPr>
          <w:rFonts w:eastAsia="Arial" w:cs="Arial"/>
        </w:rPr>
        <w:t xml:space="preserve">Figure </w:t>
      </w:r>
      <w:r w:rsidR="44C2A941" w:rsidRPr="0D3B927B">
        <w:rPr>
          <w:rFonts w:eastAsia="Arial" w:cs="Arial"/>
        </w:rPr>
        <w:t>3 also</w:t>
      </w:r>
      <w:r w:rsidRPr="0D3B927B">
        <w:rPr>
          <w:rFonts w:eastAsia="Arial" w:cs="Arial"/>
        </w:rPr>
        <w:t xml:space="preserve"> presents the number of participants who used each finger during typing across the four measurement moments. At T0, the index fingers were used by the largest number of participants, followed by the middle fingers, while the ring fingers, little fingers and thumbs were used by fewer participants. At T1, a similar distribution was observed, with only small fluctuations across fingers. At T2, the number of participants using each finger increased and the distribution became </w:t>
      </w:r>
      <w:proofErr w:type="gramStart"/>
      <w:r w:rsidRPr="0D3B927B">
        <w:rPr>
          <w:rFonts w:eastAsia="Arial" w:cs="Arial"/>
        </w:rPr>
        <w:t>more even</w:t>
      </w:r>
      <w:proofErr w:type="gramEnd"/>
      <w:r w:rsidRPr="0D3B927B">
        <w:rPr>
          <w:rFonts w:eastAsia="Arial" w:cs="Arial"/>
        </w:rPr>
        <w:t xml:space="preserve"> across both hands. At T3, the number of participants using each finger remained comparable to T2, with only minor changes across fingers. </w:t>
      </w:r>
    </w:p>
    <w:p w14:paraId="12A63436" w14:textId="1FD93B97" w:rsidR="0D3B927B" w:rsidRDefault="0D3B927B" w:rsidP="0D3B927B">
      <w:pPr>
        <w:jc w:val="both"/>
        <w:rPr>
          <w:rFonts w:eastAsia="Arial" w:cs="Arial"/>
        </w:rPr>
      </w:pPr>
    </w:p>
    <w:p w14:paraId="67E77F80" w14:textId="5600EC53" w:rsidR="7B2DBD8A" w:rsidRDefault="00B407EE" w:rsidP="0D3B927B">
      <w:pPr>
        <w:jc w:val="both"/>
      </w:pPr>
      <w:r w:rsidRPr="127D6889">
        <w:rPr>
          <w:rFonts w:eastAsia="Arial" w:cs="Arial"/>
          <w:i/>
          <w:color w:val="7B7B7B" w:themeColor="accent3" w:themeShade="BF"/>
          <w:sz w:val="16"/>
          <w:szCs w:val="16"/>
        </w:rPr>
        <w:t>L IF = left index finger, R IF = right index finger, L MF = left middle finger, R MF = right middle finger, L TH = left thumb, R TH = right thumb, L RF = left ring finger, R RF = right ring finger, L P = left pink, R P = right pink.</w:t>
      </w:r>
      <w:r w:rsidR="1815D363">
        <w:rPr>
          <w:noProof/>
        </w:rPr>
        <w:drawing>
          <wp:anchor distT="0" distB="0" distL="114300" distR="114300" simplePos="0" relativeHeight="251658245" behindDoc="0" locked="0" layoutInCell="1" allowOverlap="1" wp14:anchorId="5218B8E7" wp14:editId="43816F39">
            <wp:simplePos x="0" y="0"/>
            <wp:positionH relativeFrom="column">
              <wp:posOffset>0</wp:posOffset>
            </wp:positionH>
            <wp:positionV relativeFrom="paragraph">
              <wp:posOffset>-4445</wp:posOffset>
            </wp:positionV>
            <wp:extent cx="3653060" cy="2592000"/>
            <wp:effectExtent l="0" t="0" r="5080" b="0"/>
            <wp:wrapSquare wrapText="bothSides"/>
            <wp:docPr id="5389566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956609" name="Picture 538956609"/>
                    <pic:cNvPicPr/>
                  </pic:nvPicPr>
                  <pic:blipFill>
                    <a:blip r:embed="rId22">
                      <a:extLst>
                        <a:ext uri="{28A0092B-C50C-407E-A947-70E740481C1C}">
                          <a14:useLocalDpi xmlns:a14="http://schemas.microsoft.com/office/drawing/2010/main" val="0"/>
                        </a:ext>
                      </a:extLst>
                    </a:blip>
                    <a:stretch>
                      <a:fillRect/>
                    </a:stretch>
                  </pic:blipFill>
                  <pic:spPr>
                    <a:xfrm>
                      <a:off x="0" y="0"/>
                      <a:ext cx="3653060" cy="2592000"/>
                    </a:xfrm>
                    <a:prstGeom prst="rect">
                      <a:avLst/>
                    </a:prstGeom>
                  </pic:spPr>
                </pic:pic>
              </a:graphicData>
            </a:graphic>
            <wp14:sizeRelH relativeFrom="page">
              <wp14:pctWidth>0</wp14:pctWidth>
            </wp14:sizeRelH>
            <wp14:sizeRelV relativeFrom="page">
              <wp14:pctHeight>0</wp14:pctHeight>
            </wp14:sizeRelV>
          </wp:anchor>
        </w:drawing>
      </w:r>
    </w:p>
    <w:tbl>
      <w:tblPr>
        <w:tblStyle w:val="Tabelraster"/>
        <w:tblW w:w="524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5245"/>
      </w:tblGrid>
      <w:tr w:rsidR="2C021D02" w14:paraId="27A0F4AC" w14:textId="77777777" w:rsidTr="00B407EE">
        <w:trPr>
          <w:trHeight w:val="111"/>
        </w:trPr>
        <w:tc>
          <w:tcPr>
            <w:tcW w:w="5245" w:type="dxa"/>
            <w:tcBorders>
              <w:top w:val="none" w:sz="12" w:space="0" w:color="000000" w:themeColor="text1"/>
              <w:left w:val="none" w:sz="12" w:space="0" w:color="000000" w:themeColor="text1"/>
              <w:bottom w:val="none" w:sz="12" w:space="0" w:color="000000" w:themeColor="text1"/>
              <w:right w:val="none" w:sz="12" w:space="0" w:color="000000" w:themeColor="text1"/>
            </w:tcBorders>
          </w:tcPr>
          <w:p w14:paraId="12357E5E" w14:textId="74E45B5B" w:rsidR="51B9E269" w:rsidRDefault="3E7495B7" w:rsidP="127D6889">
            <w:pPr>
              <w:rPr>
                <w:rFonts w:eastAsia="Arial" w:cs="Arial"/>
                <w:i/>
                <w:iCs/>
                <w:color w:val="7B7B7B" w:themeColor="accent3" w:themeShade="BF"/>
                <w:sz w:val="16"/>
                <w:szCs w:val="16"/>
              </w:rPr>
            </w:pPr>
            <w:r w:rsidRPr="127D6889">
              <w:rPr>
                <w:rFonts w:eastAsia="Arial" w:cs="Arial"/>
                <w:i/>
                <w:color w:val="7B7B7B" w:themeColor="accent3" w:themeShade="BF"/>
                <w:sz w:val="16"/>
                <w:szCs w:val="16"/>
              </w:rPr>
              <w:t>Fig</w:t>
            </w:r>
            <w:r w:rsidR="5900D231" w:rsidRPr="127D6889">
              <w:rPr>
                <w:rFonts w:eastAsia="Arial" w:cs="Arial"/>
                <w:i/>
                <w:color w:val="7B7B7B" w:themeColor="accent3" w:themeShade="BF"/>
                <w:sz w:val="16"/>
                <w:szCs w:val="16"/>
              </w:rPr>
              <w:t>ure 3</w:t>
            </w:r>
            <w:r w:rsidRPr="127D6889">
              <w:rPr>
                <w:rFonts w:eastAsia="Arial" w:cs="Arial"/>
                <w:i/>
                <w:color w:val="7B7B7B" w:themeColor="accent3" w:themeShade="BF"/>
                <w:sz w:val="16"/>
                <w:szCs w:val="16"/>
              </w:rPr>
              <w:t xml:space="preserve">: </w:t>
            </w:r>
            <w:r w:rsidR="0A21CE77" w:rsidRPr="127D6889">
              <w:rPr>
                <w:rFonts w:eastAsia="Arial" w:cs="Arial"/>
                <w:i/>
                <w:color w:val="7B7B7B" w:themeColor="accent3" w:themeShade="BF"/>
                <w:sz w:val="16"/>
                <w:szCs w:val="16"/>
              </w:rPr>
              <w:t xml:space="preserve">Number of participants who used the finger in the </w:t>
            </w:r>
            <w:proofErr w:type="spellStart"/>
            <w:r w:rsidR="0A21CE77" w:rsidRPr="127D6889">
              <w:rPr>
                <w:rFonts w:eastAsia="Arial" w:cs="Arial"/>
                <w:i/>
                <w:color w:val="7B7B7B" w:themeColor="accent3" w:themeShade="BF"/>
                <w:sz w:val="16"/>
                <w:szCs w:val="16"/>
              </w:rPr>
              <w:t>testmoment</w:t>
            </w:r>
            <w:proofErr w:type="spellEnd"/>
            <w:r w:rsidR="70884F11" w:rsidRPr="127D6889">
              <w:rPr>
                <w:rFonts w:eastAsia="Arial" w:cs="Arial"/>
                <w:i/>
                <w:color w:val="7B7B7B" w:themeColor="accent3" w:themeShade="BF"/>
                <w:sz w:val="16"/>
                <w:szCs w:val="16"/>
              </w:rPr>
              <w:t xml:space="preserve"> (left)</w:t>
            </w:r>
            <w:r w:rsidR="0A21CE77" w:rsidRPr="127D6889">
              <w:rPr>
                <w:rFonts w:eastAsia="Arial" w:cs="Arial"/>
                <w:i/>
                <w:color w:val="7B7B7B" w:themeColor="accent3" w:themeShade="BF"/>
                <w:sz w:val="16"/>
                <w:szCs w:val="16"/>
              </w:rPr>
              <w:t xml:space="preserve">, and </w:t>
            </w:r>
            <w:r w:rsidR="368C4D77" w:rsidRPr="127D6889">
              <w:rPr>
                <w:rFonts w:eastAsia="Arial" w:cs="Arial"/>
                <w:i/>
                <w:color w:val="7B7B7B" w:themeColor="accent3" w:themeShade="BF"/>
                <w:sz w:val="16"/>
                <w:szCs w:val="16"/>
              </w:rPr>
              <w:t>mean n</w:t>
            </w:r>
            <w:r w:rsidR="0A21CE77" w:rsidRPr="127D6889">
              <w:rPr>
                <w:rFonts w:eastAsia="Arial" w:cs="Arial"/>
                <w:i/>
                <w:color w:val="7B7B7B" w:themeColor="accent3" w:themeShade="BF"/>
                <w:sz w:val="16"/>
                <w:szCs w:val="16"/>
              </w:rPr>
              <w:t>umber of fingers used for typing</w:t>
            </w:r>
            <w:r w:rsidR="4E434338" w:rsidRPr="127D6889">
              <w:rPr>
                <w:rFonts w:eastAsia="Arial" w:cs="Arial"/>
                <w:i/>
                <w:color w:val="7B7B7B" w:themeColor="accent3" w:themeShade="BF"/>
                <w:sz w:val="16"/>
                <w:szCs w:val="16"/>
              </w:rPr>
              <w:t xml:space="preserve"> (right)</w:t>
            </w:r>
            <w:r w:rsidR="0A21CE77" w:rsidRPr="127D6889">
              <w:rPr>
                <w:rFonts w:eastAsia="Arial" w:cs="Arial"/>
                <w:i/>
                <w:color w:val="7B7B7B" w:themeColor="accent3" w:themeShade="BF"/>
                <w:sz w:val="16"/>
                <w:szCs w:val="16"/>
              </w:rPr>
              <w:t>.</w:t>
            </w:r>
            <w:r w:rsidR="51B9E269" w:rsidRPr="127D6889">
              <w:rPr>
                <w:rFonts w:eastAsia="Arial" w:cs="Arial"/>
                <w:i/>
                <w:color w:val="7B7B7B" w:themeColor="accent3" w:themeShade="BF"/>
                <w:sz w:val="16"/>
                <w:szCs w:val="16"/>
              </w:rPr>
              <w:t xml:space="preserve"> </w:t>
            </w:r>
          </w:p>
          <w:p w14:paraId="7C69013D" w14:textId="5CC5CB9E" w:rsidR="51B9E269" w:rsidRDefault="51B9E269" w:rsidP="2C021D02">
            <w:pPr>
              <w:rPr>
                <w:rFonts w:eastAsia="Arial" w:cs="Arial"/>
                <w:i/>
                <w:color w:val="7B7B7B" w:themeColor="accent3" w:themeShade="BF"/>
                <w:sz w:val="16"/>
                <w:szCs w:val="16"/>
              </w:rPr>
            </w:pPr>
          </w:p>
        </w:tc>
      </w:tr>
    </w:tbl>
    <w:p w14:paraId="54650ABE" w14:textId="6E4AFCC0" w:rsidR="4574A7B3" w:rsidRDefault="4574A7B3" w:rsidP="2C021D02">
      <w:pPr>
        <w:rPr>
          <w:rFonts w:eastAsia="Arial" w:cs="Arial"/>
        </w:rPr>
      </w:pPr>
    </w:p>
    <w:p w14:paraId="7D1C5CFA" w14:textId="1F9FB2E7" w:rsidR="4574A7B3" w:rsidRDefault="627DA2E9" w:rsidP="00AA5BC9">
      <w:pPr>
        <w:jc w:val="both"/>
      </w:pPr>
      <w:r w:rsidRPr="446C64A5">
        <w:rPr>
          <w:rFonts w:eastAsia="Arial" w:cs="Arial"/>
        </w:rPr>
        <w:t xml:space="preserve">During T0 and T1, more than 90% of the participants continuously looked at the keyboard, while the remaining participants looked at it frequently. At T2 and T3, none of the participants continuously looked at the keyboard. </w:t>
      </w:r>
    </w:p>
    <w:p w14:paraId="4E40580F" w14:textId="0253CE31" w:rsidR="00782F28" w:rsidRDefault="59820627" w:rsidP="0074220F">
      <w:pPr>
        <w:jc w:val="both"/>
        <w:rPr>
          <w:rFonts w:eastAsia="Arial" w:cs="Arial"/>
        </w:rPr>
      </w:pPr>
      <w:r w:rsidRPr="0FF08C48">
        <w:rPr>
          <w:rFonts w:eastAsia="Arial" w:cs="Arial"/>
        </w:rPr>
        <w:t xml:space="preserve">At T2, participants either looked at the keyboard frequently (9%), occasionally (20%), or not at all (71%). </w:t>
      </w:r>
      <w:r w:rsidR="2CEDD52F" w:rsidRPr="66373D59">
        <w:rPr>
          <w:rFonts w:eastAsia="Arial" w:cs="Arial"/>
        </w:rPr>
        <w:t xml:space="preserve">By T3, </w:t>
      </w:r>
      <w:proofErr w:type="gramStart"/>
      <w:r w:rsidR="2CEDD52F" w:rsidRPr="66373D59">
        <w:rPr>
          <w:rFonts w:eastAsia="Arial" w:cs="Arial"/>
        </w:rPr>
        <w:t>the majority of</w:t>
      </w:r>
      <w:proofErr w:type="gramEnd"/>
      <w:r w:rsidRPr="0FF08C48">
        <w:rPr>
          <w:rFonts w:eastAsia="Arial" w:cs="Arial"/>
        </w:rPr>
        <w:t xml:space="preserve"> participants no longer </w:t>
      </w:r>
      <w:r w:rsidR="2CEDD52F" w:rsidRPr="66373D59">
        <w:rPr>
          <w:rFonts w:eastAsia="Arial" w:cs="Arial"/>
        </w:rPr>
        <w:t xml:space="preserve">relied on visual guidance, with 73.5% </w:t>
      </w:r>
      <w:r w:rsidR="2CEDD52F" w:rsidRPr="66373D59">
        <w:rPr>
          <w:rFonts w:eastAsia="Arial" w:cs="Arial"/>
        </w:rPr>
        <w:lastRenderedPageBreak/>
        <w:t xml:space="preserve">reporting that they never </w:t>
      </w:r>
      <w:r w:rsidRPr="0FF08C48">
        <w:rPr>
          <w:rFonts w:eastAsia="Arial" w:cs="Arial"/>
        </w:rPr>
        <w:t xml:space="preserve">looked at the keyboard and 20.5% </w:t>
      </w:r>
      <w:r w:rsidR="2CEDD52F" w:rsidRPr="66373D59">
        <w:rPr>
          <w:rFonts w:eastAsia="Arial" w:cs="Arial"/>
        </w:rPr>
        <w:t xml:space="preserve">doing so </w:t>
      </w:r>
      <w:r w:rsidRPr="0FF08C48">
        <w:rPr>
          <w:rFonts w:eastAsia="Arial" w:cs="Arial"/>
        </w:rPr>
        <w:t>only occasionally</w:t>
      </w:r>
      <w:r w:rsidR="2CEDD52F" w:rsidRPr="66373D59">
        <w:rPr>
          <w:rFonts w:eastAsia="Arial" w:cs="Arial"/>
        </w:rPr>
        <w:t>.</w:t>
      </w:r>
      <w:r w:rsidRPr="0FF08C48">
        <w:rPr>
          <w:rFonts w:eastAsia="Arial" w:cs="Arial"/>
        </w:rPr>
        <w:t xml:space="preserve"> Only two participants continued to </w:t>
      </w:r>
      <w:r w:rsidR="2CEDD52F" w:rsidRPr="66373D59">
        <w:rPr>
          <w:rFonts w:eastAsia="Arial" w:cs="Arial"/>
        </w:rPr>
        <w:t>depend</w:t>
      </w:r>
      <w:r w:rsidRPr="0FF08C48">
        <w:rPr>
          <w:rFonts w:eastAsia="Arial" w:cs="Arial"/>
        </w:rPr>
        <w:t xml:space="preserve"> on visual </w:t>
      </w:r>
      <w:r w:rsidR="2CEDD52F" w:rsidRPr="66373D59">
        <w:rPr>
          <w:rFonts w:eastAsia="Arial" w:cs="Arial"/>
        </w:rPr>
        <w:t>input,</w:t>
      </w:r>
      <w:r w:rsidRPr="0FF08C48">
        <w:rPr>
          <w:rFonts w:eastAsia="Arial" w:cs="Arial"/>
        </w:rPr>
        <w:t xml:space="preserve"> one looking continuously and another frequently</w:t>
      </w:r>
      <w:r w:rsidR="2CEDD52F" w:rsidRPr="66373D59">
        <w:rPr>
          <w:rFonts w:eastAsia="Arial" w:cs="Arial"/>
        </w:rPr>
        <w:t>,</w:t>
      </w:r>
      <w:r w:rsidRPr="0FF08C48">
        <w:rPr>
          <w:rFonts w:eastAsia="Arial" w:cs="Arial"/>
        </w:rPr>
        <w:t xml:space="preserve"> both </w:t>
      </w:r>
      <w:r w:rsidR="2CEDD52F" w:rsidRPr="66373D59">
        <w:rPr>
          <w:rFonts w:eastAsia="Arial" w:cs="Arial"/>
        </w:rPr>
        <w:t xml:space="preserve">of whom </w:t>
      </w:r>
      <w:r w:rsidRPr="0FF08C48">
        <w:rPr>
          <w:rFonts w:eastAsia="Arial" w:cs="Arial"/>
        </w:rPr>
        <w:t xml:space="preserve">had a suspected </w:t>
      </w:r>
      <w:r w:rsidR="3E7062C9" w:rsidRPr="0FF08C48">
        <w:rPr>
          <w:rFonts w:eastAsia="Arial" w:cs="Arial"/>
        </w:rPr>
        <w:t>NDD</w:t>
      </w:r>
      <w:r w:rsidRPr="0FF08C48">
        <w:rPr>
          <w:rFonts w:eastAsia="Arial" w:cs="Arial"/>
        </w:rPr>
        <w:t>.</w:t>
      </w:r>
      <w:r w:rsidR="2CEDD52F" w:rsidRPr="66373D59">
        <w:rPr>
          <w:rFonts w:eastAsia="Arial" w:cs="Arial"/>
        </w:rPr>
        <w:t xml:space="preserve"> Overall, these findings indicate that there was little to no meaningful difference between T2 and T3.</w:t>
      </w:r>
    </w:p>
    <w:p w14:paraId="0DD6BE6B" w14:textId="4B30231F" w:rsidR="00782F28" w:rsidRDefault="00951FFE" w:rsidP="00951FFE">
      <w:pPr>
        <w:spacing w:after="160" w:line="2" w:lineRule="auto"/>
        <w:rPr>
          <w:rFonts w:eastAsia="Arial" w:cs="Arial"/>
        </w:rPr>
      </w:pPr>
      <w:r>
        <w:rPr>
          <w:rFonts w:eastAsia="Arial" w:cs="Arial"/>
        </w:rPr>
        <w:br w:type="page"/>
      </w:r>
    </w:p>
    <w:p w14:paraId="2322E3EB" w14:textId="0724F031" w:rsidR="00652496" w:rsidRDefault="25DE7876" w:rsidP="00F12A68">
      <w:pPr>
        <w:pStyle w:val="Kop3"/>
        <w:spacing w:after="0"/>
      </w:pPr>
      <w:bookmarkStart w:id="58" w:name="_Toc229749533"/>
      <w:bookmarkStart w:id="59" w:name="_Toc230085247"/>
      <w:r w:rsidRPr="0D3B927B">
        <w:lastRenderedPageBreak/>
        <w:t>Individual</w:t>
      </w:r>
      <w:r w:rsidR="4FAE2F6D" w:rsidRPr="0D3B927B">
        <w:t xml:space="preserve"> evolution</w:t>
      </w:r>
      <w:bookmarkEnd w:id="58"/>
      <w:bookmarkEnd w:id="59"/>
    </w:p>
    <w:p w14:paraId="56D69E0E" w14:textId="68BEF6C1" w:rsidR="2B90C0F9" w:rsidRDefault="2B90C0F9" w:rsidP="76BB732F">
      <w:pPr>
        <w:jc w:val="both"/>
      </w:pPr>
      <w:r w:rsidRPr="0D3B927B">
        <w:rPr>
          <w:rFonts w:eastAsia="Arial" w:cs="Arial"/>
        </w:rPr>
        <w:t xml:space="preserve">Overall, </w:t>
      </w:r>
      <w:r w:rsidR="004F3AE0" w:rsidRPr="0D3B927B">
        <w:rPr>
          <w:rFonts w:eastAsia="Arial" w:cs="Arial"/>
        </w:rPr>
        <w:t xml:space="preserve">most </w:t>
      </w:r>
      <w:r w:rsidRPr="0D3B927B">
        <w:rPr>
          <w:rFonts w:eastAsia="Arial" w:cs="Arial"/>
        </w:rPr>
        <w:t xml:space="preserve">participants demonstrated improvements </w:t>
      </w:r>
      <w:r w:rsidR="006C074D" w:rsidRPr="0D3B927B">
        <w:rPr>
          <w:rFonts w:eastAsia="Arial" w:cs="Arial"/>
        </w:rPr>
        <w:t>between T0 and T3</w:t>
      </w:r>
      <w:r w:rsidR="00CB32C8" w:rsidRPr="0D3B927B">
        <w:rPr>
          <w:rFonts w:eastAsia="Arial" w:cs="Arial"/>
        </w:rPr>
        <w:t xml:space="preserve"> </w:t>
      </w:r>
      <w:r w:rsidRPr="0D3B927B">
        <w:rPr>
          <w:rFonts w:eastAsia="Arial" w:cs="Arial"/>
        </w:rPr>
        <w:t>in typing spee</w:t>
      </w:r>
      <w:r w:rsidR="149DE5B6" w:rsidRPr="0D3B927B">
        <w:rPr>
          <w:rFonts w:eastAsia="Arial" w:cs="Arial"/>
        </w:rPr>
        <w:t>d</w:t>
      </w:r>
      <w:r w:rsidR="13167125" w:rsidRPr="0D3B927B">
        <w:rPr>
          <w:rFonts w:eastAsia="Arial" w:cs="Arial"/>
        </w:rPr>
        <w:t xml:space="preserve"> (</w:t>
      </w:r>
      <w:r w:rsidR="67EE928C" w:rsidRPr="0D3B927B">
        <w:rPr>
          <w:rFonts w:eastAsia="Arial" w:cs="Arial"/>
        </w:rPr>
        <w:t>F</w:t>
      </w:r>
      <w:r w:rsidR="13167125" w:rsidRPr="0D3B927B">
        <w:rPr>
          <w:rFonts w:eastAsia="Arial" w:cs="Arial"/>
        </w:rPr>
        <w:t>igure 4)</w:t>
      </w:r>
      <w:r w:rsidR="149DE5B6" w:rsidRPr="0D3B927B">
        <w:rPr>
          <w:rFonts w:eastAsia="Arial" w:cs="Arial"/>
        </w:rPr>
        <w:t>. Typing</w:t>
      </w:r>
      <w:r w:rsidRPr="0D3B927B">
        <w:rPr>
          <w:rFonts w:eastAsia="Arial" w:cs="Arial"/>
        </w:rPr>
        <w:t xml:space="preserve"> accuracy</w:t>
      </w:r>
      <w:r w:rsidR="149DE5B6" w:rsidRPr="0D3B927B">
        <w:rPr>
          <w:rFonts w:eastAsia="Arial" w:cs="Arial"/>
        </w:rPr>
        <w:t xml:space="preserve"> appears mostly static for most participants</w:t>
      </w:r>
      <w:r w:rsidR="3F2CE6F3" w:rsidRPr="0D3B927B">
        <w:rPr>
          <w:rFonts w:eastAsia="Arial" w:cs="Arial"/>
        </w:rPr>
        <w:t xml:space="preserve"> (</w:t>
      </w:r>
      <w:r w:rsidR="157FBA14" w:rsidRPr="0D3B927B">
        <w:rPr>
          <w:rFonts w:eastAsia="Arial" w:cs="Arial"/>
        </w:rPr>
        <w:t>F</w:t>
      </w:r>
      <w:r w:rsidR="3F2CE6F3" w:rsidRPr="0D3B927B">
        <w:rPr>
          <w:rFonts w:eastAsia="Arial" w:cs="Arial"/>
        </w:rPr>
        <w:t>igure 5)</w:t>
      </w:r>
      <w:r w:rsidR="149DE5B6" w:rsidRPr="0D3B927B">
        <w:rPr>
          <w:rFonts w:eastAsia="Arial" w:cs="Arial"/>
        </w:rPr>
        <w:t>.</w:t>
      </w:r>
      <w:r w:rsidRPr="0D3B927B">
        <w:rPr>
          <w:rFonts w:eastAsia="Arial" w:cs="Arial"/>
        </w:rPr>
        <w:t xml:space="preserve"> During the retention period, accuracy levels were maintained, while typing speed continued to increase.</w:t>
      </w:r>
    </w:p>
    <w:p w14:paraId="7053588D" w14:textId="735C90E1" w:rsidR="0D3B927B" w:rsidRDefault="0D3B927B" w:rsidP="0D3B927B">
      <w:pPr>
        <w:jc w:val="both"/>
        <w:rPr>
          <w:rFonts w:eastAsia="Arial" w:cs="Arial"/>
        </w:rPr>
      </w:pPr>
    </w:p>
    <w:p w14:paraId="0FAA1DA7" w14:textId="4038E0E2" w:rsidR="001D6B48" w:rsidRDefault="2AFE6FB4" w:rsidP="4481B97C">
      <w:pPr>
        <w:jc w:val="both"/>
        <w:rPr>
          <w:rFonts w:eastAsia="Arial" w:cs="Arial"/>
        </w:rPr>
      </w:pPr>
      <w:r>
        <w:rPr>
          <w:noProof/>
        </w:rPr>
        <w:drawing>
          <wp:inline distT="0" distB="0" distL="0" distR="0" wp14:anchorId="4BD74F53" wp14:editId="0E8E8BC8">
            <wp:extent cx="2928304" cy="1944000"/>
            <wp:effectExtent l="0" t="0" r="5715" b="0"/>
            <wp:docPr id="9626834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683471" name="Picture 962683471"/>
                    <pic:cNvPicPr/>
                  </pic:nvPicPr>
                  <pic:blipFill>
                    <a:blip r:embed="rId23">
                      <a:extLst>
                        <a:ext uri="{28A0092B-C50C-407E-A947-70E740481C1C}">
                          <a14:useLocalDpi xmlns:a14="http://schemas.microsoft.com/office/drawing/2010/main"/>
                        </a:ext>
                      </a:extLst>
                    </a:blip>
                    <a:stretch>
                      <a:fillRect/>
                    </a:stretch>
                  </pic:blipFill>
                  <pic:spPr>
                    <a:xfrm>
                      <a:off x="0" y="0"/>
                      <a:ext cx="2928304" cy="1944000"/>
                    </a:xfrm>
                    <a:prstGeom prst="rect">
                      <a:avLst/>
                    </a:prstGeom>
                  </pic:spPr>
                </pic:pic>
              </a:graphicData>
            </a:graphic>
          </wp:inline>
        </w:drawing>
      </w:r>
      <w:r w:rsidR="6B9C1AF4">
        <w:rPr>
          <w:noProof/>
        </w:rPr>
        <w:drawing>
          <wp:inline distT="0" distB="0" distL="0" distR="0" wp14:anchorId="2D031B9C" wp14:editId="744CE32D">
            <wp:extent cx="2758209" cy="1944000"/>
            <wp:effectExtent l="0" t="0" r="0" b="0"/>
            <wp:docPr id="8103262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1287" name="Picture 18331287"/>
                    <pic:cNvPicPr/>
                  </pic:nvPicPr>
                  <pic:blipFill>
                    <a:blip r:embed="rId24">
                      <a:extLst>
                        <a:ext uri="{28A0092B-C50C-407E-A947-70E740481C1C}">
                          <a14:useLocalDpi xmlns:a14="http://schemas.microsoft.com/office/drawing/2010/main"/>
                        </a:ext>
                      </a:extLst>
                    </a:blip>
                    <a:stretch>
                      <a:fillRect/>
                    </a:stretch>
                  </pic:blipFill>
                  <pic:spPr>
                    <a:xfrm>
                      <a:off x="0" y="0"/>
                      <a:ext cx="2758209" cy="1944000"/>
                    </a:xfrm>
                    <a:prstGeom prst="rect">
                      <a:avLst/>
                    </a:prstGeom>
                  </pic:spPr>
                </pic:pic>
              </a:graphicData>
            </a:graphic>
          </wp:inline>
        </w:drawing>
      </w:r>
    </w:p>
    <w:tbl>
      <w:tblPr>
        <w:tblStyle w:val="Tabelraster"/>
        <w:tblW w:w="9015" w:type="dxa"/>
        <w:tblLook w:val="06A0" w:firstRow="1" w:lastRow="0" w:firstColumn="1" w:lastColumn="0" w:noHBand="1" w:noVBand="1"/>
      </w:tblPr>
      <w:tblGrid>
        <w:gridCol w:w="4536"/>
        <w:gridCol w:w="4479"/>
      </w:tblGrid>
      <w:tr w:rsidR="4F7A201B" w14:paraId="4CF8E3E6" w14:textId="77777777" w:rsidTr="00842ACB">
        <w:trPr>
          <w:trHeight w:val="300"/>
        </w:trPr>
        <w:tc>
          <w:tcPr>
            <w:tcW w:w="4536"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D1D1387" w14:textId="7F4D8C91" w:rsidR="4F7A201B" w:rsidRDefault="567E7235" w:rsidP="4F7A201B">
            <w:pPr>
              <w:rPr>
                <w:rFonts w:eastAsia="Arial" w:cs="Arial"/>
                <w:i/>
                <w:color w:val="7B7B7B" w:themeColor="accent3" w:themeShade="BF"/>
                <w:sz w:val="16"/>
                <w:szCs w:val="16"/>
              </w:rPr>
            </w:pPr>
            <w:r w:rsidRPr="127D6889">
              <w:rPr>
                <w:rFonts w:eastAsia="Arial" w:cs="Arial"/>
                <w:i/>
                <w:color w:val="7B7B7B" w:themeColor="accent3" w:themeShade="BF"/>
                <w:sz w:val="16"/>
                <w:szCs w:val="16"/>
              </w:rPr>
              <w:t>Figure 4: Evolution of typing speed</w:t>
            </w:r>
            <w:r w:rsidR="58BDFF4C" w:rsidRPr="127D6889">
              <w:rPr>
                <w:rFonts w:eastAsia="Arial" w:cs="Arial"/>
                <w:i/>
                <w:color w:val="7B7B7B" w:themeColor="accent3" w:themeShade="BF"/>
                <w:sz w:val="16"/>
                <w:szCs w:val="16"/>
              </w:rPr>
              <w:t>.</w:t>
            </w:r>
          </w:p>
        </w:tc>
        <w:tc>
          <w:tcPr>
            <w:tcW w:w="4479"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2B2BA4A" w14:textId="4A576445" w:rsidR="4F7A201B" w:rsidRDefault="567E7235" w:rsidP="4F7A201B">
            <w:pPr>
              <w:rPr>
                <w:rFonts w:eastAsia="Arial" w:cs="Arial"/>
                <w:i/>
                <w:color w:val="7B7B7B" w:themeColor="accent3" w:themeShade="BF"/>
                <w:sz w:val="16"/>
                <w:szCs w:val="16"/>
              </w:rPr>
            </w:pPr>
            <w:r w:rsidRPr="127D6889">
              <w:rPr>
                <w:rFonts w:eastAsia="Arial" w:cs="Arial"/>
                <w:i/>
                <w:color w:val="7B7B7B" w:themeColor="accent3" w:themeShade="BF"/>
                <w:sz w:val="16"/>
                <w:szCs w:val="16"/>
              </w:rPr>
              <w:t>Figure 5: Evolution of typing accuracy</w:t>
            </w:r>
            <w:r w:rsidR="6DE86FD9" w:rsidRPr="127D6889">
              <w:rPr>
                <w:rFonts w:eastAsia="Arial" w:cs="Arial"/>
                <w:i/>
                <w:color w:val="7B7B7B" w:themeColor="accent3" w:themeShade="BF"/>
                <w:sz w:val="16"/>
                <w:szCs w:val="16"/>
              </w:rPr>
              <w:t>.</w:t>
            </w:r>
          </w:p>
        </w:tc>
      </w:tr>
    </w:tbl>
    <w:p w14:paraId="3369582F" w14:textId="7FEA3198" w:rsidR="58FF9A89" w:rsidRDefault="58FF9A89" w:rsidP="58FF9A89">
      <w:pPr>
        <w:jc w:val="both"/>
        <w:rPr>
          <w:rFonts w:eastAsia="Arial" w:cs="Arial"/>
        </w:rPr>
      </w:pPr>
    </w:p>
    <w:p w14:paraId="24ED173B" w14:textId="7F0DC61C" w:rsidR="5A0E9F3C" w:rsidRDefault="5A0E9F3C" w:rsidP="6BFE06CF">
      <w:pPr>
        <w:jc w:val="both"/>
      </w:pPr>
      <w:r w:rsidRPr="6BFE06CF">
        <w:rPr>
          <w:rFonts w:eastAsia="Arial" w:cs="Arial"/>
        </w:rPr>
        <w:t>F</w:t>
      </w:r>
      <w:r w:rsidR="5FA853F5" w:rsidRPr="6BFE06CF">
        <w:rPr>
          <w:rFonts w:eastAsia="Arial" w:cs="Arial"/>
        </w:rPr>
        <w:t xml:space="preserve">igure </w:t>
      </w:r>
      <w:r w:rsidR="001F93D5" w:rsidRPr="6BFE06CF">
        <w:rPr>
          <w:rFonts w:eastAsia="Arial" w:cs="Arial"/>
        </w:rPr>
        <w:t xml:space="preserve">6 </w:t>
      </w:r>
      <w:r w:rsidR="29FACCE9" w:rsidRPr="6BFE06CF">
        <w:rPr>
          <w:rFonts w:eastAsia="Arial" w:cs="Arial"/>
        </w:rPr>
        <w:t xml:space="preserve">illustrates that </w:t>
      </w:r>
      <w:r w:rsidR="5FA853F5" w:rsidRPr="6BFE06CF">
        <w:rPr>
          <w:rFonts w:eastAsia="Arial" w:cs="Arial"/>
        </w:rPr>
        <w:t>a</w:t>
      </w:r>
      <w:r w:rsidR="68B0C341" w:rsidRPr="6BFE06CF">
        <w:rPr>
          <w:rFonts w:eastAsia="Arial" w:cs="Arial"/>
        </w:rPr>
        <w:t>t T0 and T1, some participants demonstrated typing accuracy below 50%</w:t>
      </w:r>
      <w:r w:rsidR="5C5812E1" w:rsidRPr="6BFE06CF">
        <w:rPr>
          <w:rFonts w:eastAsia="Arial" w:cs="Arial"/>
        </w:rPr>
        <w:t>, these outliers were left out of figure 6</w:t>
      </w:r>
      <w:r w:rsidR="68B0C341" w:rsidRPr="6BFE06CF">
        <w:rPr>
          <w:rFonts w:eastAsia="Arial" w:cs="Arial"/>
        </w:rPr>
        <w:t>. Following the intervention (T2) and after the retention period (T3), all participants showed improvements in both typing accuracy and speed.</w:t>
      </w:r>
      <w:r w:rsidR="0C77FDB2" w:rsidRPr="6BFE06CF">
        <w:rPr>
          <w:rFonts w:eastAsia="Arial" w:cs="Arial"/>
        </w:rPr>
        <w:t xml:space="preserve"> </w:t>
      </w:r>
      <w:r w:rsidR="2AA919CD" w:rsidRPr="6BFE06CF">
        <w:rPr>
          <w:rFonts w:eastAsia="Arial" w:cs="Arial"/>
        </w:rPr>
        <w:t>The trendlines</w:t>
      </w:r>
      <w:r w:rsidR="17587889" w:rsidRPr="6BFE06CF">
        <w:rPr>
          <w:rFonts w:eastAsia="Arial" w:cs="Arial"/>
        </w:rPr>
        <w:t xml:space="preserve"> show a slight upward trend.</w:t>
      </w:r>
    </w:p>
    <w:p w14:paraId="1AA92ADC" w14:textId="537EF909" w:rsidR="0A591121" w:rsidRDefault="5FF4950F" w:rsidP="6AD922E5">
      <w:pPr>
        <w:jc w:val="both"/>
      </w:pPr>
      <w:r w:rsidRPr="6BFE06CF">
        <w:rPr>
          <w:rFonts w:eastAsia="Arial" w:cs="Arial"/>
        </w:rPr>
        <w:t xml:space="preserve">Figure </w:t>
      </w:r>
      <w:r w:rsidR="2C832154" w:rsidRPr="6BFE06CF">
        <w:rPr>
          <w:rFonts w:eastAsia="Arial" w:cs="Arial"/>
        </w:rPr>
        <w:t xml:space="preserve">7 shows that </w:t>
      </w:r>
      <w:r w:rsidRPr="6AD922E5">
        <w:rPr>
          <w:rFonts w:eastAsia="Arial" w:cs="Arial"/>
        </w:rPr>
        <w:t>after the intervention period (T2</w:t>
      </w:r>
      <w:r w:rsidR="3A323283" w:rsidRPr="6BFE06CF">
        <w:rPr>
          <w:rFonts w:eastAsia="Arial" w:cs="Arial"/>
        </w:rPr>
        <w:t xml:space="preserve"> and trendline T2-T1</w:t>
      </w:r>
      <w:r w:rsidRPr="6AD922E5">
        <w:rPr>
          <w:rFonts w:eastAsia="Arial" w:cs="Arial"/>
        </w:rPr>
        <w:t>), variability in individual outcomes was observed, with some participants showing lower typing speed and accuracy, while others demonstrated clear improvements in typing speed. It is important to note that the main difference between the final two measurement moments (T2 and T3) and the initial assessments (T0 and T1) is that participants were instructed not to look at the keyboard during the final two sessions. The plotted trajectories indicate that, between T2 and T3, several participants showed an increase in typing speed without a substantial decrease in accuracy, and in some cases even an improvement in accuracy.</w:t>
      </w:r>
      <w:r w:rsidR="3AFF6460" w:rsidRPr="6BFE06CF">
        <w:rPr>
          <w:rFonts w:eastAsia="Arial" w:cs="Arial"/>
        </w:rPr>
        <w:t xml:space="preserve"> </w:t>
      </w:r>
      <w:r w:rsidR="3A960125" w:rsidRPr="6BFE06CF">
        <w:rPr>
          <w:rFonts w:eastAsia="Arial" w:cs="Arial"/>
        </w:rPr>
        <w:t>The trendline from T3 to T2 is almost parallel to the horizontal line.</w:t>
      </w:r>
    </w:p>
    <w:p w14:paraId="20F7D0E3" w14:textId="342D71FB" w:rsidR="6BFE06CF" w:rsidRDefault="6BFE06CF" w:rsidP="6BFE06CF">
      <w:pPr>
        <w:jc w:val="both"/>
        <w:rPr>
          <w:rFonts w:eastAsia="Arial" w:cs="Arial"/>
        </w:rPr>
      </w:pPr>
    </w:p>
    <w:p w14:paraId="4A9CD791" w14:textId="0FB406E5" w:rsidR="29D261D3" w:rsidRDefault="180FBBF5" w:rsidP="6AD922E5">
      <w:pPr>
        <w:rPr>
          <w:rFonts w:eastAsia="Arial" w:cs="Arial"/>
        </w:rPr>
      </w:pPr>
      <w:r>
        <w:rPr>
          <w:noProof/>
        </w:rPr>
        <w:drawing>
          <wp:inline distT="0" distB="0" distL="0" distR="0" wp14:anchorId="1F09FD1D" wp14:editId="58560AE4">
            <wp:extent cx="2835085" cy="1908000"/>
            <wp:effectExtent l="0" t="0" r="0" b="0"/>
            <wp:docPr id="20604397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439727" name="Picture 2060439727"/>
                    <pic:cNvPicPr/>
                  </pic:nvPicPr>
                  <pic:blipFill>
                    <a:blip r:embed="rId25">
                      <a:extLst>
                        <a:ext uri="{28A0092B-C50C-407E-A947-70E740481C1C}">
                          <a14:useLocalDpi xmlns:a14="http://schemas.microsoft.com/office/drawing/2010/main"/>
                        </a:ext>
                      </a:extLst>
                    </a:blip>
                    <a:stretch>
                      <a:fillRect/>
                    </a:stretch>
                  </pic:blipFill>
                  <pic:spPr>
                    <a:xfrm>
                      <a:off x="0" y="0"/>
                      <a:ext cx="2835085" cy="1908000"/>
                    </a:xfrm>
                    <a:prstGeom prst="rect">
                      <a:avLst/>
                    </a:prstGeom>
                  </pic:spPr>
                </pic:pic>
              </a:graphicData>
            </a:graphic>
          </wp:inline>
        </w:drawing>
      </w:r>
      <w:r w:rsidR="3481DFD2">
        <w:rPr>
          <w:noProof/>
        </w:rPr>
        <w:drawing>
          <wp:inline distT="0" distB="0" distL="0" distR="0" wp14:anchorId="227E901F" wp14:editId="0B147BE3">
            <wp:extent cx="2849999" cy="1908000"/>
            <wp:effectExtent l="0" t="0" r="0" b="0"/>
            <wp:docPr id="3361785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78586" name="Picture 336178586"/>
                    <pic:cNvPicPr/>
                  </pic:nvPicPr>
                  <pic:blipFill>
                    <a:blip r:embed="rId26">
                      <a:extLst>
                        <a:ext uri="{28A0092B-C50C-407E-A947-70E740481C1C}">
                          <a14:useLocalDpi xmlns:a14="http://schemas.microsoft.com/office/drawing/2010/main"/>
                        </a:ext>
                      </a:extLst>
                    </a:blip>
                    <a:stretch>
                      <a:fillRect/>
                    </a:stretch>
                  </pic:blipFill>
                  <pic:spPr>
                    <a:xfrm>
                      <a:off x="0" y="0"/>
                      <a:ext cx="2849999" cy="1908000"/>
                    </a:xfrm>
                    <a:prstGeom prst="rect">
                      <a:avLst/>
                    </a:prstGeom>
                  </pic:spPr>
                </pic:pic>
              </a:graphicData>
            </a:graphic>
          </wp:inline>
        </w:drawing>
      </w:r>
    </w:p>
    <w:tbl>
      <w:tblPr>
        <w:tblStyle w:val="Tabelraster"/>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4500"/>
        <w:gridCol w:w="4515"/>
      </w:tblGrid>
      <w:tr w:rsidR="3B813243" w14:paraId="3A293F1C" w14:textId="77777777" w:rsidTr="6AD922E5">
        <w:trPr>
          <w:trHeight w:val="300"/>
        </w:trPr>
        <w:tc>
          <w:tcPr>
            <w:tcW w:w="4500" w:type="dxa"/>
          </w:tcPr>
          <w:p w14:paraId="01114175" w14:textId="7B01BAAF" w:rsidR="3B813243" w:rsidRDefault="3481DFD2" w:rsidP="78736B04">
            <w:pPr>
              <w:rPr>
                <w:rFonts w:eastAsia="Arial" w:cs="Arial"/>
                <w:i/>
                <w:color w:val="7B7B7B" w:themeColor="accent3" w:themeShade="BF"/>
                <w:sz w:val="16"/>
                <w:szCs w:val="16"/>
              </w:rPr>
            </w:pPr>
            <w:r w:rsidRPr="127D6889">
              <w:rPr>
                <w:rFonts w:eastAsia="Arial" w:cs="Arial"/>
                <w:i/>
                <w:color w:val="7B7B7B" w:themeColor="accent3" w:themeShade="BF"/>
                <w:sz w:val="16"/>
                <w:szCs w:val="16"/>
              </w:rPr>
              <w:t>Figure 6: Association between typing speed and typing accuracy</w:t>
            </w:r>
            <w:r w:rsidR="734C4E24" w:rsidRPr="127D6889">
              <w:rPr>
                <w:rFonts w:eastAsia="Arial" w:cs="Arial"/>
                <w:i/>
                <w:color w:val="7B7B7B" w:themeColor="accent3" w:themeShade="BF"/>
                <w:sz w:val="16"/>
                <w:szCs w:val="16"/>
              </w:rPr>
              <w:t>.</w:t>
            </w:r>
          </w:p>
        </w:tc>
        <w:tc>
          <w:tcPr>
            <w:tcW w:w="4515" w:type="dxa"/>
          </w:tcPr>
          <w:p w14:paraId="61A2D1D1" w14:textId="48E6593A" w:rsidR="3B813243" w:rsidRDefault="4FCB420B" w:rsidP="6AD922E5">
            <w:pPr>
              <w:rPr>
                <w:rFonts w:eastAsia="Arial" w:cs="Arial"/>
                <w:i/>
                <w:color w:val="7B7B7B" w:themeColor="accent3" w:themeShade="BF"/>
                <w:sz w:val="16"/>
                <w:szCs w:val="16"/>
              </w:rPr>
            </w:pPr>
            <w:r w:rsidRPr="127D6889">
              <w:rPr>
                <w:rFonts w:eastAsia="Arial" w:cs="Arial"/>
                <w:i/>
                <w:color w:val="7B7B7B" w:themeColor="accent3" w:themeShade="BF"/>
                <w:sz w:val="16"/>
                <w:szCs w:val="16"/>
              </w:rPr>
              <w:t>Figure 7: Association of the evolution of the typing measures</w:t>
            </w:r>
            <w:r w:rsidR="02E5E17A" w:rsidRPr="127D6889">
              <w:rPr>
                <w:rFonts w:eastAsia="Arial" w:cs="Arial"/>
                <w:i/>
                <w:color w:val="7B7B7B" w:themeColor="accent3" w:themeShade="BF"/>
                <w:sz w:val="16"/>
                <w:szCs w:val="16"/>
              </w:rPr>
              <w:t>.</w:t>
            </w:r>
          </w:p>
        </w:tc>
      </w:tr>
    </w:tbl>
    <w:p w14:paraId="17EC8417" w14:textId="294C20AA" w:rsidR="0A591121" w:rsidRDefault="0A591121" w:rsidP="446C64A5">
      <w:pPr>
        <w:rPr>
          <w:rFonts w:eastAsia="Arial" w:cs="Arial"/>
          <w:i/>
          <w:color w:val="7B7B7B" w:themeColor="accent3" w:themeShade="BF"/>
          <w:sz w:val="16"/>
          <w:szCs w:val="16"/>
        </w:rPr>
      </w:pPr>
    </w:p>
    <w:p w14:paraId="05B3EB2B" w14:textId="4FF626B6" w:rsidR="00AE1D13" w:rsidRDefault="00AE1D13">
      <w:pPr>
        <w:spacing w:after="160" w:line="2" w:lineRule="auto"/>
        <w:rPr>
          <w:rFonts w:eastAsia="Arial" w:cs="Arial"/>
        </w:rPr>
      </w:pPr>
      <w:r>
        <w:rPr>
          <w:rFonts w:eastAsia="Arial" w:cs="Arial"/>
        </w:rPr>
        <w:br w:type="page"/>
      </w:r>
    </w:p>
    <w:p w14:paraId="6251879E" w14:textId="3AA70396" w:rsidR="00D67E64" w:rsidRDefault="00D67E64" w:rsidP="00F12A68">
      <w:pPr>
        <w:pStyle w:val="Kop3"/>
        <w:spacing w:after="0"/>
      </w:pPr>
      <w:bookmarkStart w:id="60" w:name="_Toc229749534"/>
      <w:bookmarkStart w:id="61" w:name="_Toc230085248"/>
      <w:r w:rsidRPr="0D3B927B">
        <w:lastRenderedPageBreak/>
        <w:t>Evolution of the typing measures</w:t>
      </w:r>
      <w:bookmarkEnd w:id="60"/>
      <w:bookmarkEnd w:id="61"/>
    </w:p>
    <w:p w14:paraId="6CCC9EAC" w14:textId="3B5618D1" w:rsidR="00D67E64" w:rsidRPr="006A0487" w:rsidRDefault="00D67E64" w:rsidP="002377EF">
      <w:pPr>
        <w:pStyle w:val="Kop4"/>
      </w:pPr>
      <w:bookmarkStart w:id="62" w:name="_Toc229749535"/>
      <w:r w:rsidRPr="00A75556">
        <w:t>Typing</w:t>
      </w:r>
      <w:r w:rsidRPr="0D3B927B">
        <w:t xml:space="preserve"> </w:t>
      </w:r>
      <w:r w:rsidR="097B5525" w:rsidRPr="0D3B927B">
        <w:t>s</w:t>
      </w:r>
      <w:r w:rsidRPr="0D3B927B">
        <w:t>peed</w:t>
      </w:r>
      <w:bookmarkEnd w:id="62"/>
    </w:p>
    <w:p w14:paraId="00F02A5E" w14:textId="03273EC6" w:rsidR="00D67E64" w:rsidRDefault="3A92738D" w:rsidP="00D67E64">
      <w:pPr>
        <w:spacing w:after="240"/>
        <w:jc w:val="both"/>
        <w:rPr>
          <w:rFonts w:eastAsia="Arial" w:cs="Arial"/>
        </w:rPr>
      </w:pPr>
      <w:r w:rsidRPr="4F1ECF5B">
        <w:rPr>
          <w:rFonts w:eastAsia="Arial" w:cs="Arial"/>
        </w:rPr>
        <w:t xml:space="preserve">A linear mixed model revealed a significant effect of time on typing speed, </w:t>
      </w:r>
      <w:proofErr w:type="gramStart"/>
      <w:r w:rsidRPr="4F1ECF5B">
        <w:rPr>
          <w:rFonts w:eastAsia="Arial" w:cs="Arial"/>
          <w:i/>
          <w:iCs/>
        </w:rPr>
        <w:t>F</w:t>
      </w:r>
      <w:r w:rsidRPr="4F1ECF5B">
        <w:rPr>
          <w:rFonts w:eastAsia="Arial" w:cs="Arial"/>
        </w:rPr>
        <w:t>(</w:t>
      </w:r>
      <w:proofErr w:type="gramEnd"/>
      <w:r w:rsidRPr="4F1ECF5B">
        <w:rPr>
          <w:rFonts w:eastAsia="Arial" w:cs="Arial"/>
        </w:rPr>
        <w:t xml:space="preserve">3, 100.10) = 60.27, </w:t>
      </w:r>
      <w:r w:rsidRPr="4F1ECF5B">
        <w:rPr>
          <w:rFonts w:eastAsia="Arial" w:cs="Arial"/>
          <w:i/>
          <w:iCs/>
        </w:rPr>
        <w:t>p</w:t>
      </w:r>
      <w:r w:rsidR="1C92432F" w:rsidRPr="4F1ECF5B">
        <w:rPr>
          <w:rFonts w:eastAsia="Arial" w:cs="Arial"/>
          <w:i/>
          <w:iCs/>
        </w:rPr>
        <w:t xml:space="preserve"> </w:t>
      </w:r>
      <w:r w:rsidRPr="4F1ECF5B">
        <w:rPr>
          <w:rFonts w:eastAsia="Arial" w:cs="Arial"/>
        </w:rPr>
        <w:t>&lt; 0.001. Estimated marginal means showed a clear and progressive increase in typing speed across the four time points</w:t>
      </w:r>
      <w:r w:rsidR="52E8612E" w:rsidRPr="4F1ECF5B">
        <w:rPr>
          <w:rFonts w:eastAsia="Arial" w:cs="Arial"/>
        </w:rPr>
        <w:t xml:space="preserve"> (</w:t>
      </w:r>
      <w:r w:rsidR="01338655" w:rsidRPr="4F1ECF5B">
        <w:rPr>
          <w:rFonts w:eastAsia="Arial" w:cs="Arial"/>
        </w:rPr>
        <w:t>F</w:t>
      </w:r>
      <w:r w:rsidR="52E8612E" w:rsidRPr="4F1ECF5B">
        <w:rPr>
          <w:rFonts w:eastAsia="Arial" w:cs="Arial"/>
        </w:rPr>
        <w:t>igure 8)</w:t>
      </w:r>
      <w:r w:rsidR="1B4CE4E1" w:rsidRPr="4F1ECF5B">
        <w:rPr>
          <w:rFonts w:eastAsia="Arial" w:cs="Arial"/>
        </w:rPr>
        <w:t>,</w:t>
      </w:r>
      <w:r w:rsidRPr="4F1ECF5B">
        <w:rPr>
          <w:rFonts w:eastAsia="Arial" w:cs="Arial"/>
        </w:rPr>
        <w:t xml:space="preserve"> rising from 40.81 (</w:t>
      </w:r>
      <w:r w:rsidRPr="4F1ECF5B">
        <w:rPr>
          <w:rFonts w:eastAsia="Arial" w:cs="Arial"/>
          <w:i/>
          <w:iCs/>
        </w:rPr>
        <w:t>SD</w:t>
      </w:r>
      <w:r w:rsidRPr="4F1ECF5B">
        <w:rPr>
          <w:rFonts w:eastAsia="Arial" w:cs="Arial"/>
        </w:rPr>
        <w:t xml:space="preserve"> = 21.27) at T0 to 55.11 (</w:t>
      </w:r>
      <w:r w:rsidRPr="4F1ECF5B">
        <w:rPr>
          <w:rFonts w:eastAsia="Arial" w:cs="Arial"/>
          <w:i/>
          <w:iCs/>
        </w:rPr>
        <w:t>SD</w:t>
      </w:r>
      <w:r w:rsidRPr="4F1ECF5B">
        <w:rPr>
          <w:rFonts w:eastAsia="Arial" w:cs="Arial"/>
        </w:rPr>
        <w:t xml:space="preserve"> = 25.61) at T1, 68.80 (</w:t>
      </w:r>
      <w:r w:rsidRPr="4F1ECF5B">
        <w:rPr>
          <w:rFonts w:eastAsia="Arial" w:cs="Arial"/>
          <w:i/>
          <w:iCs/>
        </w:rPr>
        <w:t>SD</w:t>
      </w:r>
      <w:r w:rsidRPr="4F1ECF5B">
        <w:rPr>
          <w:rFonts w:eastAsia="Arial" w:cs="Arial"/>
        </w:rPr>
        <w:t xml:space="preserve"> = 30.77) at T2, and 105.17 (</w:t>
      </w:r>
      <w:r w:rsidRPr="4F1ECF5B">
        <w:rPr>
          <w:rFonts w:eastAsia="Arial" w:cs="Arial"/>
          <w:i/>
          <w:iCs/>
        </w:rPr>
        <w:t>SD</w:t>
      </w:r>
      <w:r w:rsidRPr="4F1ECF5B">
        <w:rPr>
          <w:rFonts w:eastAsia="Arial" w:cs="Arial"/>
        </w:rPr>
        <w:t xml:space="preserve"> = 41.23) at T3. Bonferroni-adjusted pairwise comparisons indicated that all time points differed significantly from one another (all </w:t>
      </w:r>
      <w:r w:rsidRPr="4F1ECF5B">
        <w:rPr>
          <w:rFonts w:eastAsia="Arial" w:cs="Arial"/>
          <w:i/>
          <w:iCs/>
        </w:rPr>
        <w:t xml:space="preserve">p </w:t>
      </w:r>
      <w:r w:rsidRPr="4F1ECF5B">
        <w:rPr>
          <w:rFonts w:eastAsia="Arial" w:cs="Arial"/>
        </w:rPr>
        <w:t xml:space="preserve">&lt; </w:t>
      </w:r>
      <w:r w:rsidR="00BA223F">
        <w:rPr>
          <w:rFonts w:eastAsia="Arial" w:cs="Arial"/>
        </w:rPr>
        <w:t>0</w:t>
      </w:r>
      <w:r w:rsidRPr="4F1ECF5B">
        <w:rPr>
          <w:rFonts w:eastAsia="Arial" w:cs="Arial"/>
        </w:rPr>
        <w:t xml:space="preserve">.05), reflecting a consistent improvement over time. Notably, the largest increase was observed between T2 and T3.  </w:t>
      </w:r>
    </w:p>
    <w:p w14:paraId="1896119F" w14:textId="244F3E63" w:rsidR="00D67E64" w:rsidRDefault="00885F2D" w:rsidP="00D67E64">
      <w:pPr>
        <w:rPr>
          <w:rFonts w:eastAsia="Arial" w:cs="Arial"/>
        </w:rPr>
      </w:pPr>
      <w:r>
        <w:rPr>
          <w:noProof/>
        </w:rPr>
        <w:drawing>
          <wp:inline distT="0" distB="0" distL="0" distR="0" wp14:anchorId="0F19179C" wp14:editId="1D8DBE80">
            <wp:extent cx="3607531" cy="2141416"/>
            <wp:effectExtent l="0" t="0" r="0" b="5080"/>
            <wp:docPr id="7629834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983414" name=""/>
                    <pic:cNvPicPr/>
                  </pic:nvPicPr>
                  <pic:blipFill>
                    <a:blip r:embed="rId27"/>
                    <a:stretch>
                      <a:fillRect/>
                    </a:stretch>
                  </pic:blipFill>
                  <pic:spPr>
                    <a:xfrm>
                      <a:off x="0" y="0"/>
                      <a:ext cx="3628128" cy="2153642"/>
                    </a:xfrm>
                    <a:prstGeom prst="rect">
                      <a:avLst/>
                    </a:prstGeom>
                  </pic:spPr>
                </pic:pic>
              </a:graphicData>
            </a:graphic>
          </wp:inline>
        </w:drawing>
      </w:r>
    </w:p>
    <w:p w14:paraId="502EC074" w14:textId="2BC316EE" w:rsidR="00D67E64" w:rsidRPr="00120DE0" w:rsidRDefault="312F6AFB" w:rsidP="58FF9A89">
      <w:pPr>
        <w:rPr>
          <w:rFonts w:eastAsia="Arial" w:cs="Arial"/>
          <w:i/>
          <w:iCs/>
          <w:color w:val="7B7B7B" w:themeColor="accent3" w:themeShade="BF"/>
          <w:sz w:val="16"/>
          <w:szCs w:val="16"/>
        </w:rPr>
      </w:pPr>
      <w:r w:rsidRPr="58FF9A89">
        <w:rPr>
          <w:rFonts w:eastAsia="Arial" w:cs="Arial"/>
          <w:i/>
          <w:iCs/>
          <w:color w:val="7B7B7B" w:themeColor="accent3" w:themeShade="BF"/>
          <w:sz w:val="16"/>
          <w:szCs w:val="16"/>
        </w:rPr>
        <w:t xml:space="preserve">Figure 8: </w:t>
      </w:r>
      <w:r w:rsidR="62F96C53" w:rsidRPr="58FF9A89">
        <w:rPr>
          <w:rFonts w:eastAsia="Arial" w:cs="Arial"/>
          <w:i/>
          <w:iCs/>
          <w:color w:val="7B7B7B" w:themeColor="accent3" w:themeShade="BF"/>
          <w:sz w:val="16"/>
          <w:szCs w:val="16"/>
        </w:rPr>
        <w:t>Evolution of typing speed (blue) with m</w:t>
      </w:r>
      <w:r w:rsidR="4FFB70CD" w:rsidRPr="58FF9A89">
        <w:rPr>
          <w:rFonts w:eastAsia="Arial" w:cs="Arial"/>
          <w:i/>
          <w:iCs/>
          <w:color w:val="7B7B7B" w:themeColor="accent3" w:themeShade="BF"/>
          <w:sz w:val="16"/>
          <w:szCs w:val="16"/>
        </w:rPr>
        <w:t xml:space="preserve">ean </w:t>
      </w:r>
      <w:r w:rsidR="2CCC9C7C" w:rsidRPr="58FF9A89">
        <w:rPr>
          <w:rFonts w:eastAsia="Arial" w:cs="Arial"/>
          <w:i/>
          <w:iCs/>
          <w:color w:val="7B7B7B" w:themeColor="accent3" w:themeShade="BF"/>
          <w:sz w:val="16"/>
          <w:szCs w:val="16"/>
        </w:rPr>
        <w:t>typing speed</w:t>
      </w:r>
      <w:r w:rsidR="481FC8F4" w:rsidRPr="58FF9A89">
        <w:rPr>
          <w:rFonts w:eastAsia="Arial" w:cs="Arial"/>
          <w:i/>
          <w:iCs/>
          <w:color w:val="7B7B7B" w:themeColor="accent3" w:themeShade="BF"/>
          <w:sz w:val="16"/>
          <w:szCs w:val="16"/>
        </w:rPr>
        <w:t xml:space="preserve"> (green).</w:t>
      </w:r>
    </w:p>
    <w:p w14:paraId="1FB504AA" w14:textId="11E93977" w:rsidR="0B33CECD" w:rsidRDefault="0B33CECD" w:rsidP="0B33CECD">
      <w:pPr>
        <w:rPr>
          <w:rFonts w:eastAsia="Arial" w:cs="Arial"/>
          <w:i/>
          <w:color w:val="7B7B7B" w:themeColor="accent3" w:themeShade="BF"/>
          <w:sz w:val="16"/>
          <w:szCs w:val="16"/>
        </w:rPr>
      </w:pPr>
    </w:p>
    <w:p w14:paraId="56FEA400" w14:textId="77777777" w:rsidR="00F12A68" w:rsidRDefault="00F12A68" w:rsidP="0B33CECD">
      <w:pPr>
        <w:rPr>
          <w:rFonts w:eastAsia="Arial" w:cs="Arial"/>
          <w:i/>
          <w:color w:val="7B7B7B" w:themeColor="accent3" w:themeShade="BF"/>
          <w:sz w:val="16"/>
          <w:szCs w:val="16"/>
        </w:rPr>
      </w:pPr>
    </w:p>
    <w:p w14:paraId="2C99F041" w14:textId="3B9F2E9E" w:rsidR="00D67E64" w:rsidRPr="006A0487" w:rsidRDefault="00D67E64" w:rsidP="00D67E64">
      <w:pPr>
        <w:pStyle w:val="Kop4"/>
      </w:pPr>
      <w:bookmarkStart w:id="63" w:name="_Toc229749536"/>
      <w:r w:rsidRPr="0D3B927B">
        <w:t xml:space="preserve">Typing </w:t>
      </w:r>
      <w:r w:rsidR="30E4C3FD" w:rsidRPr="0D3B927B">
        <w:t>a</w:t>
      </w:r>
      <w:r w:rsidRPr="0D3B927B">
        <w:t>ccuracy</w:t>
      </w:r>
      <w:bookmarkEnd w:id="63"/>
    </w:p>
    <w:p w14:paraId="379F8278" w14:textId="0BD21BB5" w:rsidR="00D67E64" w:rsidRDefault="3A92738D" w:rsidP="29F1E092">
      <w:pPr>
        <w:jc w:val="both"/>
        <w:rPr>
          <w:rFonts w:eastAsia="Arial" w:cs="Arial"/>
        </w:rPr>
      </w:pPr>
      <w:r w:rsidRPr="4F1ECF5B">
        <w:rPr>
          <w:rFonts w:eastAsia="Arial" w:cs="Arial"/>
        </w:rPr>
        <w:t xml:space="preserve">A linear mixed model revealed a significant effect of time on typing accuracy, </w:t>
      </w:r>
      <w:proofErr w:type="gramStart"/>
      <w:r w:rsidRPr="4F1ECF5B">
        <w:rPr>
          <w:rFonts w:eastAsia="Arial" w:cs="Arial"/>
          <w:i/>
          <w:iCs/>
        </w:rPr>
        <w:t>F</w:t>
      </w:r>
      <w:r w:rsidRPr="4F1ECF5B">
        <w:rPr>
          <w:rFonts w:eastAsia="Arial" w:cs="Arial"/>
        </w:rPr>
        <w:t>(</w:t>
      </w:r>
      <w:proofErr w:type="gramEnd"/>
      <w:r w:rsidRPr="4F1ECF5B">
        <w:rPr>
          <w:rFonts w:eastAsia="Arial" w:cs="Arial"/>
        </w:rPr>
        <w:t xml:space="preserve">3, 100.83) = 4.02, </w:t>
      </w:r>
      <w:r w:rsidRPr="00B73139">
        <w:rPr>
          <w:rFonts w:eastAsia="Arial" w:cs="Arial"/>
          <w:i/>
          <w:iCs/>
        </w:rPr>
        <w:t xml:space="preserve">p </w:t>
      </w:r>
      <w:r w:rsidRPr="4F1ECF5B">
        <w:rPr>
          <w:rFonts w:eastAsia="Arial" w:cs="Arial"/>
        </w:rPr>
        <w:t>= 0.010. Estimated marginal means indicated a gradual increase in accuracy across the four time points</w:t>
      </w:r>
      <w:r w:rsidR="5A7186D9" w:rsidRPr="4F1ECF5B">
        <w:rPr>
          <w:rFonts w:eastAsia="Arial" w:cs="Arial"/>
        </w:rPr>
        <w:t xml:space="preserve"> (</w:t>
      </w:r>
      <w:r w:rsidR="0E7E332F" w:rsidRPr="4F1ECF5B">
        <w:rPr>
          <w:rFonts w:eastAsia="Arial" w:cs="Arial"/>
        </w:rPr>
        <w:t>F</w:t>
      </w:r>
      <w:r w:rsidR="5A7186D9" w:rsidRPr="4F1ECF5B">
        <w:rPr>
          <w:rFonts w:eastAsia="Arial" w:cs="Arial"/>
        </w:rPr>
        <w:t>igure 9)</w:t>
      </w:r>
      <w:r w:rsidRPr="4F1ECF5B">
        <w:rPr>
          <w:rFonts w:eastAsia="Arial" w:cs="Arial"/>
        </w:rPr>
        <w:t xml:space="preserve">, rising from </w:t>
      </w:r>
      <w:r w:rsidRPr="4F1ECF5B">
        <w:rPr>
          <w:rFonts w:eastAsia="Arial" w:cs="Arial"/>
          <w:i/>
          <w:iCs/>
        </w:rPr>
        <w:t>M</w:t>
      </w:r>
      <w:r w:rsidRPr="4F1ECF5B">
        <w:rPr>
          <w:rFonts w:eastAsia="Arial" w:cs="Arial"/>
        </w:rPr>
        <w:t xml:space="preserve"> = 84.71, </w:t>
      </w:r>
      <w:r w:rsidRPr="4F1ECF5B">
        <w:rPr>
          <w:rFonts w:eastAsia="Arial" w:cs="Arial"/>
          <w:i/>
          <w:iCs/>
        </w:rPr>
        <w:t>SD</w:t>
      </w:r>
      <w:r w:rsidRPr="4F1ECF5B">
        <w:rPr>
          <w:rFonts w:eastAsia="Arial" w:cs="Arial"/>
        </w:rPr>
        <w:t xml:space="preserve"> = 18.96 at T0 to </w:t>
      </w:r>
      <w:r w:rsidRPr="4F1ECF5B">
        <w:rPr>
          <w:rFonts w:eastAsia="Arial" w:cs="Arial"/>
          <w:i/>
          <w:iCs/>
        </w:rPr>
        <w:t>M</w:t>
      </w:r>
      <w:r w:rsidRPr="4F1ECF5B">
        <w:rPr>
          <w:rFonts w:eastAsia="Arial" w:cs="Arial"/>
        </w:rPr>
        <w:t xml:space="preserve"> = 90.26, </w:t>
      </w:r>
      <w:r w:rsidRPr="4F1ECF5B">
        <w:rPr>
          <w:rFonts w:eastAsia="Arial" w:cs="Arial"/>
          <w:i/>
          <w:iCs/>
        </w:rPr>
        <w:t>SD</w:t>
      </w:r>
      <w:r w:rsidRPr="4F1ECF5B">
        <w:rPr>
          <w:rFonts w:eastAsia="Arial" w:cs="Arial"/>
        </w:rPr>
        <w:t xml:space="preserve"> = 15.43 at T1, </w:t>
      </w:r>
      <w:r w:rsidRPr="4F1ECF5B">
        <w:rPr>
          <w:rFonts w:eastAsia="Arial" w:cs="Arial"/>
          <w:i/>
          <w:iCs/>
        </w:rPr>
        <w:t>M</w:t>
      </w:r>
      <w:r w:rsidRPr="4F1ECF5B">
        <w:rPr>
          <w:rFonts w:eastAsia="Arial" w:cs="Arial"/>
        </w:rPr>
        <w:t xml:space="preserve"> = 92.04, </w:t>
      </w:r>
      <w:r w:rsidRPr="4F1ECF5B">
        <w:rPr>
          <w:rFonts w:eastAsia="Arial" w:cs="Arial"/>
          <w:i/>
          <w:iCs/>
        </w:rPr>
        <w:t>SD</w:t>
      </w:r>
      <w:r w:rsidRPr="4F1ECF5B">
        <w:rPr>
          <w:rFonts w:eastAsia="Arial" w:cs="Arial"/>
        </w:rPr>
        <w:t xml:space="preserve"> = 6.33 at T2, and </w:t>
      </w:r>
      <w:r w:rsidRPr="4F1ECF5B">
        <w:rPr>
          <w:rFonts w:eastAsia="Arial" w:cs="Arial"/>
          <w:i/>
          <w:iCs/>
        </w:rPr>
        <w:t>M</w:t>
      </w:r>
      <w:r w:rsidRPr="4F1ECF5B">
        <w:rPr>
          <w:rFonts w:eastAsia="Arial" w:cs="Arial"/>
        </w:rPr>
        <w:t xml:space="preserve"> = 93.41, </w:t>
      </w:r>
      <w:r w:rsidRPr="4F1ECF5B">
        <w:rPr>
          <w:rFonts w:eastAsia="Arial" w:cs="Arial"/>
          <w:i/>
          <w:iCs/>
        </w:rPr>
        <w:t xml:space="preserve">SD </w:t>
      </w:r>
      <w:r w:rsidRPr="4F1ECF5B">
        <w:rPr>
          <w:rFonts w:eastAsia="Arial" w:cs="Arial"/>
        </w:rPr>
        <w:t xml:space="preserve">= 4.92 at T3. Post-hoc comparisons showed that typing accuracy at T2 and T3 was significantly higher than at T0, whereas differences between consecutive time points were not significant, suggesting an initial improvement followed by stabilization of performance. Typing accuracy continued to increase across these time points. </w:t>
      </w:r>
    </w:p>
    <w:p w14:paraId="5852AF69" w14:textId="45D3F941" w:rsidR="00BC0B80" w:rsidRDefault="00BC0B80" w:rsidP="00BC0B80">
      <w:pPr>
        <w:rPr>
          <w:color w:val="000000"/>
        </w:rPr>
      </w:pPr>
    </w:p>
    <w:p w14:paraId="46E9DFE6" w14:textId="1DCC1AB9" w:rsidR="00BC0B80" w:rsidRPr="001C5837" w:rsidRDefault="00D374AF" w:rsidP="6CA73E7A">
      <w:r>
        <w:rPr>
          <w:noProof/>
        </w:rPr>
        <w:drawing>
          <wp:inline distT="0" distB="0" distL="0" distR="0" wp14:anchorId="3A29F397" wp14:editId="34D4038F">
            <wp:extent cx="3633603" cy="2328985"/>
            <wp:effectExtent l="0" t="0" r="0" b="0"/>
            <wp:docPr id="110775717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757176" name=""/>
                    <pic:cNvPicPr/>
                  </pic:nvPicPr>
                  <pic:blipFill>
                    <a:blip r:embed="rId28"/>
                    <a:stretch>
                      <a:fillRect/>
                    </a:stretch>
                  </pic:blipFill>
                  <pic:spPr>
                    <a:xfrm>
                      <a:off x="0" y="0"/>
                      <a:ext cx="3670800" cy="2352827"/>
                    </a:xfrm>
                    <a:prstGeom prst="rect">
                      <a:avLst/>
                    </a:prstGeom>
                  </pic:spPr>
                </pic:pic>
              </a:graphicData>
            </a:graphic>
          </wp:inline>
        </w:drawing>
      </w:r>
    </w:p>
    <w:p w14:paraId="524977AE" w14:textId="65C3BFA0" w:rsidR="00D67E64" w:rsidRDefault="0D92156D" w:rsidP="7970B2E3">
      <w:r w:rsidRPr="58FF9A89">
        <w:rPr>
          <w:rFonts w:eastAsia="Arial" w:cs="Arial"/>
          <w:i/>
          <w:iCs/>
          <w:color w:val="7B7B7B" w:themeColor="accent3" w:themeShade="BF"/>
          <w:sz w:val="16"/>
          <w:szCs w:val="16"/>
        </w:rPr>
        <w:t xml:space="preserve">Figure 9: </w:t>
      </w:r>
      <w:r w:rsidR="4ECB5505" w:rsidRPr="58FF9A89">
        <w:rPr>
          <w:rFonts w:eastAsia="Arial" w:cs="Arial"/>
          <w:i/>
          <w:iCs/>
          <w:color w:val="7B7B7B" w:themeColor="accent3" w:themeShade="BF"/>
          <w:sz w:val="16"/>
          <w:szCs w:val="16"/>
        </w:rPr>
        <w:t>Evolution of typing accuracy (blue) with mean typing accuracy (green).</w:t>
      </w:r>
    </w:p>
    <w:p w14:paraId="5B8D30D4" w14:textId="64DA3969" w:rsidR="31933E08" w:rsidRPr="00773125" w:rsidRDefault="31933E08" w:rsidP="31933E08"/>
    <w:p w14:paraId="2326EBAC" w14:textId="41032426" w:rsidR="00AE1D13" w:rsidRDefault="00AE1D13">
      <w:pPr>
        <w:spacing w:after="160" w:line="2" w:lineRule="auto"/>
        <w:rPr>
          <w:rFonts w:eastAsia="Arial" w:cs="Arial"/>
          <w:color w:val="000000" w:themeColor="text1"/>
        </w:rPr>
      </w:pPr>
      <w:r>
        <w:rPr>
          <w:rFonts w:eastAsia="Arial" w:cs="Arial"/>
          <w:color w:val="000000" w:themeColor="text1"/>
        </w:rPr>
        <w:br w:type="page"/>
      </w:r>
    </w:p>
    <w:p w14:paraId="67814053" w14:textId="12F6C241" w:rsidR="00D67E64" w:rsidRDefault="00D67E64" w:rsidP="00F12A68">
      <w:pPr>
        <w:pStyle w:val="Kop3"/>
        <w:spacing w:after="0"/>
      </w:pPr>
      <w:bookmarkStart w:id="64" w:name="_Toc229749537"/>
      <w:bookmarkStart w:id="65" w:name="_Toc230085249"/>
      <w:r w:rsidRPr="0D3B927B">
        <w:lastRenderedPageBreak/>
        <w:t>Group differences in evolution of the typing measures</w:t>
      </w:r>
      <w:bookmarkEnd w:id="64"/>
      <w:bookmarkEnd w:id="65"/>
    </w:p>
    <w:p w14:paraId="648DA27E" w14:textId="7D358507" w:rsidR="00D67E64" w:rsidRPr="0076142E" w:rsidRDefault="00D67E64" w:rsidP="00D67E64">
      <w:pPr>
        <w:pStyle w:val="Kop4"/>
      </w:pPr>
      <w:bookmarkStart w:id="66" w:name="_Toc229749538"/>
      <w:r w:rsidRPr="0D3B927B">
        <w:t>Typing speed</w:t>
      </w:r>
      <w:bookmarkEnd w:id="66"/>
    </w:p>
    <w:p w14:paraId="0E49AD8E" w14:textId="4C9D6F11" w:rsidR="00D67E64" w:rsidRDefault="00D67E64" w:rsidP="00D67E64">
      <w:pPr>
        <w:jc w:val="both"/>
        <w:rPr>
          <w:rFonts w:eastAsia="Arial" w:cs="Arial"/>
        </w:rPr>
      </w:pPr>
      <w:r w:rsidRPr="446C64A5">
        <w:rPr>
          <w:rFonts w:eastAsia="Arial" w:cs="Arial"/>
        </w:rPr>
        <w:t xml:space="preserve">A linear mixed model revealed a significant effect of time, </w:t>
      </w:r>
      <w:proofErr w:type="gramStart"/>
      <w:r w:rsidRPr="446C64A5">
        <w:rPr>
          <w:rFonts w:eastAsia="Arial" w:cs="Arial"/>
          <w:i/>
          <w:iCs/>
        </w:rPr>
        <w:t>F</w:t>
      </w:r>
      <w:r w:rsidRPr="446C64A5">
        <w:rPr>
          <w:rFonts w:eastAsia="Arial" w:cs="Arial"/>
        </w:rPr>
        <w:t>(</w:t>
      </w:r>
      <w:proofErr w:type="gramEnd"/>
      <w:r w:rsidRPr="446C64A5">
        <w:rPr>
          <w:rFonts w:eastAsia="Arial" w:cs="Arial"/>
        </w:rPr>
        <w:t xml:space="preserve">3, 32.64) = 83.19, </w:t>
      </w:r>
      <w:r w:rsidRPr="446C64A5">
        <w:rPr>
          <w:rFonts w:eastAsia="Arial" w:cs="Arial"/>
          <w:i/>
          <w:iCs/>
        </w:rPr>
        <w:t>p</w:t>
      </w:r>
      <w:r w:rsidRPr="446C64A5">
        <w:rPr>
          <w:rFonts w:eastAsia="Arial" w:cs="Arial"/>
        </w:rPr>
        <w:t xml:space="preserve"> &lt; </w:t>
      </w:r>
      <w:r w:rsidRPr="42D8389C">
        <w:rPr>
          <w:rFonts w:eastAsia="Arial" w:cs="Arial"/>
        </w:rPr>
        <w:t>0</w:t>
      </w:r>
      <w:r w:rsidRPr="446C64A5">
        <w:rPr>
          <w:rFonts w:eastAsia="Arial" w:cs="Arial"/>
        </w:rPr>
        <w:t xml:space="preserve">.001 and a significant main effect of group, </w:t>
      </w:r>
      <w:proofErr w:type="gramStart"/>
      <w:r w:rsidRPr="446C64A5">
        <w:rPr>
          <w:rFonts w:eastAsia="Arial" w:cs="Arial"/>
          <w:i/>
          <w:iCs/>
        </w:rPr>
        <w:t>F</w:t>
      </w:r>
      <w:r w:rsidRPr="446C64A5">
        <w:rPr>
          <w:rFonts w:eastAsia="Arial" w:cs="Arial"/>
        </w:rPr>
        <w:t>(</w:t>
      </w:r>
      <w:proofErr w:type="gramEnd"/>
      <w:r w:rsidRPr="446C64A5">
        <w:rPr>
          <w:rFonts w:eastAsia="Arial" w:cs="Arial"/>
        </w:rPr>
        <w:t xml:space="preserve">1, 33.04) = 16.87, </w:t>
      </w:r>
      <w:r w:rsidRPr="446C64A5">
        <w:rPr>
          <w:rFonts w:eastAsia="Arial" w:cs="Arial"/>
          <w:i/>
          <w:iCs/>
        </w:rPr>
        <w:t>p</w:t>
      </w:r>
      <w:r w:rsidRPr="446C64A5">
        <w:rPr>
          <w:rFonts w:eastAsia="Arial" w:cs="Arial"/>
        </w:rPr>
        <w:t xml:space="preserve"> &lt; </w:t>
      </w:r>
      <w:r w:rsidRPr="5884FB99">
        <w:rPr>
          <w:rFonts w:eastAsia="Arial" w:cs="Arial"/>
        </w:rPr>
        <w:t>0</w:t>
      </w:r>
      <w:r w:rsidRPr="446C64A5">
        <w:rPr>
          <w:rFonts w:eastAsia="Arial" w:cs="Arial"/>
        </w:rPr>
        <w:t>.001.</w:t>
      </w:r>
    </w:p>
    <w:p w14:paraId="309A42BA" w14:textId="58427385" w:rsidR="00D67E64" w:rsidRDefault="00D67E64" w:rsidP="00D67E64">
      <w:pPr>
        <w:jc w:val="both"/>
        <w:rPr>
          <w:rFonts w:eastAsia="Arial" w:cs="Arial"/>
        </w:rPr>
      </w:pPr>
      <w:r w:rsidRPr="446C64A5">
        <w:rPr>
          <w:rFonts w:eastAsia="Arial" w:cs="Arial"/>
        </w:rPr>
        <w:t xml:space="preserve">Importantly, a significant interaction between time and group was found, </w:t>
      </w:r>
      <w:proofErr w:type="gramStart"/>
      <w:r w:rsidRPr="446C64A5">
        <w:rPr>
          <w:rFonts w:eastAsia="Arial" w:cs="Arial"/>
          <w:i/>
          <w:iCs/>
        </w:rPr>
        <w:t>F</w:t>
      </w:r>
      <w:r w:rsidRPr="446C64A5">
        <w:rPr>
          <w:rFonts w:eastAsia="Arial" w:cs="Arial"/>
        </w:rPr>
        <w:t>(</w:t>
      </w:r>
      <w:proofErr w:type="gramEnd"/>
      <w:r w:rsidRPr="446C64A5">
        <w:rPr>
          <w:rFonts w:eastAsia="Arial" w:cs="Arial"/>
        </w:rPr>
        <w:t xml:space="preserve">3, 32.56) = 3.03, </w:t>
      </w:r>
      <w:r w:rsidRPr="446C64A5">
        <w:rPr>
          <w:rFonts w:eastAsia="Arial" w:cs="Arial"/>
          <w:i/>
          <w:iCs/>
        </w:rPr>
        <w:t>p</w:t>
      </w:r>
      <w:r w:rsidRPr="446C64A5">
        <w:rPr>
          <w:rFonts w:eastAsia="Arial" w:cs="Arial"/>
        </w:rPr>
        <w:t xml:space="preserve"> = </w:t>
      </w:r>
      <w:r w:rsidRPr="42D8389C">
        <w:rPr>
          <w:rFonts w:eastAsia="Arial" w:cs="Arial"/>
        </w:rPr>
        <w:t>0</w:t>
      </w:r>
      <w:r w:rsidRPr="446C64A5">
        <w:rPr>
          <w:rFonts w:eastAsia="Arial" w:cs="Arial"/>
        </w:rPr>
        <w:t>.043, indicating that the evolution of typing speed differed between the groups.</w:t>
      </w:r>
    </w:p>
    <w:p w14:paraId="28FEB390" w14:textId="474679E8" w:rsidR="00D67E64" w:rsidRDefault="00D67E64" w:rsidP="00D67E64">
      <w:pPr>
        <w:jc w:val="both"/>
        <w:rPr>
          <w:rFonts w:eastAsia="Arial" w:cs="Arial"/>
        </w:rPr>
      </w:pPr>
      <w:r w:rsidRPr="0D3B927B">
        <w:rPr>
          <w:rFonts w:eastAsia="Arial" w:cs="Arial"/>
        </w:rPr>
        <w:t xml:space="preserve">Inspection of the estimated marginal means </w:t>
      </w:r>
      <w:r w:rsidR="312233D0" w:rsidRPr="0D3B927B">
        <w:rPr>
          <w:rFonts w:eastAsia="Arial" w:cs="Arial"/>
        </w:rPr>
        <w:t>(</w:t>
      </w:r>
      <w:r w:rsidR="61C072D5" w:rsidRPr="0D3B927B">
        <w:rPr>
          <w:rFonts w:eastAsia="Arial" w:cs="Arial"/>
        </w:rPr>
        <w:t>F</w:t>
      </w:r>
      <w:r w:rsidR="312233D0" w:rsidRPr="0D3B927B">
        <w:rPr>
          <w:rFonts w:eastAsia="Arial" w:cs="Arial"/>
        </w:rPr>
        <w:t>igure 10)</w:t>
      </w:r>
      <w:r w:rsidRPr="0D3B927B">
        <w:rPr>
          <w:rFonts w:eastAsia="Arial" w:cs="Arial"/>
        </w:rPr>
        <w:t xml:space="preserve"> showed that both groups improved across all time points. However, participants without NDD consistently outperformed those with NDDs at each measurement occasion. Moreover, the increase in typing speed was steeper for participants without NDDs, resulting in increasing differences between the groups over time.</w:t>
      </w:r>
    </w:p>
    <w:p w14:paraId="227F1E21" w14:textId="77777777" w:rsidR="008B15BD" w:rsidRDefault="008B15BD" w:rsidP="00D67E64">
      <w:pPr>
        <w:jc w:val="both"/>
        <w:rPr>
          <w:rFonts w:eastAsia="Arial" w:cs="Arial"/>
        </w:rPr>
      </w:pPr>
    </w:p>
    <w:p w14:paraId="466DD0CC" w14:textId="3D7374D1" w:rsidR="00D67E64" w:rsidRDefault="738B7FA7" w:rsidP="17F03271">
      <w:pPr>
        <w:rPr>
          <w:rFonts w:eastAsia="Arial" w:cs="Arial"/>
        </w:rPr>
      </w:pPr>
      <w:r>
        <w:rPr>
          <w:noProof/>
        </w:rPr>
        <w:drawing>
          <wp:inline distT="0" distB="0" distL="0" distR="0" wp14:anchorId="2F53E17E" wp14:editId="7141D6E9">
            <wp:extent cx="3590069" cy="2160000"/>
            <wp:effectExtent l="0" t="0" r="4445" b="0"/>
            <wp:docPr id="7349153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915352" name="Picture 734915352"/>
                    <pic:cNvPicPr/>
                  </pic:nvPicPr>
                  <pic:blipFill>
                    <a:blip r:embed="rId29">
                      <a:extLst>
                        <a:ext uri="{28A0092B-C50C-407E-A947-70E740481C1C}">
                          <a14:useLocalDpi xmlns:a14="http://schemas.microsoft.com/office/drawing/2010/main"/>
                        </a:ext>
                      </a:extLst>
                    </a:blip>
                    <a:stretch>
                      <a:fillRect/>
                    </a:stretch>
                  </pic:blipFill>
                  <pic:spPr>
                    <a:xfrm>
                      <a:off x="0" y="0"/>
                      <a:ext cx="3590069" cy="2160000"/>
                    </a:xfrm>
                    <a:prstGeom prst="rect">
                      <a:avLst/>
                    </a:prstGeom>
                  </pic:spPr>
                </pic:pic>
              </a:graphicData>
            </a:graphic>
          </wp:inline>
        </w:drawing>
      </w:r>
    </w:p>
    <w:p w14:paraId="6334EEAA" w14:textId="359AEC6B" w:rsidR="00D67E64" w:rsidRDefault="79AF9BE4" w:rsidP="3C103394">
      <w:pPr>
        <w:rPr>
          <w:rFonts w:eastAsia="Arial" w:cs="Arial"/>
          <w:i/>
          <w:iCs/>
          <w:color w:val="7B7B7B" w:themeColor="accent3" w:themeShade="BF"/>
          <w:sz w:val="16"/>
          <w:szCs w:val="16"/>
        </w:rPr>
      </w:pPr>
      <w:r w:rsidRPr="58FF9A89">
        <w:rPr>
          <w:rFonts w:eastAsia="Arial" w:cs="Arial"/>
          <w:i/>
          <w:iCs/>
          <w:color w:val="7B7B7B" w:themeColor="accent3" w:themeShade="BF"/>
          <w:sz w:val="16"/>
          <w:szCs w:val="16"/>
        </w:rPr>
        <w:t xml:space="preserve">Figure 10: </w:t>
      </w:r>
      <w:r w:rsidR="572EA72A" w:rsidRPr="58FF9A89">
        <w:rPr>
          <w:rFonts w:eastAsia="Arial" w:cs="Arial"/>
          <w:i/>
          <w:iCs/>
          <w:color w:val="7B7B7B" w:themeColor="accent3" w:themeShade="BF"/>
          <w:sz w:val="16"/>
          <w:szCs w:val="16"/>
        </w:rPr>
        <w:t>Evolution of typing speed (blue) with mean typing speed (green).</w:t>
      </w:r>
    </w:p>
    <w:p w14:paraId="5527C318" w14:textId="2D4C8E7C" w:rsidR="00D67E64" w:rsidRDefault="00D67E64" w:rsidP="58FF9A89">
      <w:pPr>
        <w:rPr>
          <w:rFonts w:eastAsia="Arial" w:cs="Arial"/>
          <w:i/>
          <w:iCs/>
          <w:color w:val="7B7B7B" w:themeColor="accent3" w:themeShade="BF"/>
          <w:sz w:val="16"/>
          <w:szCs w:val="16"/>
        </w:rPr>
      </w:pPr>
    </w:p>
    <w:p w14:paraId="397741BA" w14:textId="0EAC57DF" w:rsidR="17F03271" w:rsidRDefault="17F03271" w:rsidP="17F03271">
      <w:pPr>
        <w:rPr>
          <w:rFonts w:eastAsia="Arial" w:cs="Arial"/>
        </w:rPr>
      </w:pPr>
    </w:p>
    <w:p w14:paraId="7174650E" w14:textId="7FB25B05" w:rsidR="00D67E64" w:rsidRPr="0076142E" w:rsidRDefault="00D67E64" w:rsidP="00D67E64">
      <w:pPr>
        <w:pStyle w:val="Kop4"/>
      </w:pPr>
      <w:bookmarkStart w:id="67" w:name="_Toc229749539"/>
      <w:r w:rsidRPr="0D3B927B">
        <w:t>Typing accuracy</w:t>
      </w:r>
      <w:bookmarkEnd w:id="67"/>
    </w:p>
    <w:p w14:paraId="0813AF1A" w14:textId="6ABAA692" w:rsidR="00D67E64" w:rsidRDefault="3A92738D" w:rsidP="00D67E64">
      <w:pPr>
        <w:jc w:val="both"/>
        <w:rPr>
          <w:rFonts w:eastAsia="Arial" w:cs="Arial"/>
        </w:rPr>
      </w:pPr>
      <w:r w:rsidRPr="4F1ECF5B">
        <w:rPr>
          <w:rFonts w:eastAsia="Arial" w:cs="Arial"/>
        </w:rPr>
        <w:t xml:space="preserve">A linear mixed model revealed a significant effect of time, </w:t>
      </w:r>
      <w:proofErr w:type="gramStart"/>
      <w:r w:rsidRPr="4F1ECF5B">
        <w:rPr>
          <w:rFonts w:eastAsia="Arial" w:cs="Arial"/>
          <w:i/>
          <w:iCs/>
        </w:rPr>
        <w:t>F</w:t>
      </w:r>
      <w:r w:rsidRPr="4F1ECF5B">
        <w:rPr>
          <w:rFonts w:eastAsia="Arial" w:cs="Arial"/>
        </w:rPr>
        <w:t>(</w:t>
      </w:r>
      <w:proofErr w:type="gramEnd"/>
      <w:r w:rsidRPr="4F1ECF5B">
        <w:rPr>
          <w:rFonts w:eastAsia="Arial" w:cs="Arial"/>
        </w:rPr>
        <w:t xml:space="preserve">3, 32.54) = 3.16, </w:t>
      </w:r>
      <w:r w:rsidRPr="4F1ECF5B">
        <w:rPr>
          <w:rFonts w:eastAsia="Arial" w:cs="Arial"/>
          <w:i/>
          <w:iCs/>
        </w:rPr>
        <w:t>p</w:t>
      </w:r>
      <w:r w:rsidRPr="4F1ECF5B">
        <w:rPr>
          <w:rFonts w:eastAsia="Arial" w:cs="Arial"/>
        </w:rPr>
        <w:t xml:space="preserve"> = 0.038, indicating that typing accuracy improved across the different time points.</w:t>
      </w:r>
    </w:p>
    <w:p w14:paraId="5A180FC1" w14:textId="045DB9E7" w:rsidR="00D67E64" w:rsidRDefault="3A92738D" w:rsidP="00D67E64">
      <w:pPr>
        <w:jc w:val="both"/>
        <w:rPr>
          <w:rFonts w:eastAsia="Arial" w:cs="Arial"/>
        </w:rPr>
      </w:pPr>
      <w:r w:rsidRPr="4F1ECF5B">
        <w:rPr>
          <w:rFonts w:eastAsia="Arial" w:cs="Arial"/>
        </w:rPr>
        <w:t xml:space="preserve">No significant main effect of group was found, </w:t>
      </w:r>
      <w:proofErr w:type="gramStart"/>
      <w:r w:rsidRPr="4F1ECF5B">
        <w:rPr>
          <w:rFonts w:eastAsia="Arial" w:cs="Arial"/>
          <w:i/>
          <w:iCs/>
        </w:rPr>
        <w:t>F</w:t>
      </w:r>
      <w:r w:rsidRPr="4F1ECF5B">
        <w:rPr>
          <w:rFonts w:eastAsia="Arial" w:cs="Arial"/>
        </w:rPr>
        <w:t>(</w:t>
      </w:r>
      <w:proofErr w:type="gramEnd"/>
      <w:r w:rsidRPr="4F1ECF5B">
        <w:rPr>
          <w:rFonts w:eastAsia="Arial" w:cs="Arial"/>
        </w:rPr>
        <w:t xml:space="preserve">1, 33.08) = 0.98, </w:t>
      </w:r>
      <w:r w:rsidRPr="4F1ECF5B">
        <w:rPr>
          <w:rFonts w:eastAsia="Arial" w:cs="Arial"/>
          <w:i/>
          <w:iCs/>
        </w:rPr>
        <w:t>p</w:t>
      </w:r>
      <w:r w:rsidRPr="4F1ECF5B">
        <w:rPr>
          <w:rFonts w:eastAsia="Arial" w:cs="Arial"/>
        </w:rPr>
        <w:t xml:space="preserve"> = 0.329, suggesting that there was no overall difference in typing accuracy between participants with and without NDD.</w:t>
      </w:r>
    </w:p>
    <w:p w14:paraId="60A09722" w14:textId="141F1571" w:rsidR="00D67E64" w:rsidRDefault="3A92738D" w:rsidP="00D67E64">
      <w:pPr>
        <w:jc w:val="both"/>
        <w:rPr>
          <w:rFonts w:eastAsia="Arial" w:cs="Arial"/>
        </w:rPr>
      </w:pPr>
      <w:r w:rsidRPr="4F1ECF5B">
        <w:rPr>
          <w:rFonts w:eastAsia="Arial" w:cs="Arial"/>
        </w:rPr>
        <w:t xml:space="preserve">Additionally, the interaction between time and group was not significant, </w:t>
      </w:r>
      <w:proofErr w:type="gramStart"/>
      <w:r w:rsidRPr="4F1ECF5B">
        <w:rPr>
          <w:rFonts w:eastAsia="Arial" w:cs="Arial"/>
          <w:i/>
          <w:iCs/>
        </w:rPr>
        <w:t>F</w:t>
      </w:r>
      <w:r w:rsidRPr="4F1ECF5B">
        <w:rPr>
          <w:rFonts w:eastAsia="Arial" w:cs="Arial"/>
        </w:rPr>
        <w:t>(</w:t>
      </w:r>
      <w:proofErr w:type="gramEnd"/>
      <w:r w:rsidRPr="4F1ECF5B">
        <w:rPr>
          <w:rFonts w:eastAsia="Arial" w:cs="Arial"/>
        </w:rPr>
        <w:t xml:space="preserve">3, 32.54) = 2.55, </w:t>
      </w:r>
      <w:r w:rsidRPr="4F1ECF5B">
        <w:rPr>
          <w:rFonts w:eastAsia="Arial" w:cs="Arial"/>
          <w:i/>
          <w:iCs/>
        </w:rPr>
        <w:t>p</w:t>
      </w:r>
      <w:r w:rsidRPr="4F1ECF5B">
        <w:rPr>
          <w:rFonts w:eastAsia="Arial" w:cs="Arial"/>
        </w:rPr>
        <w:t xml:space="preserve"> = 0.073, indicating that both groups followed a similar developmental trajectory over time.</w:t>
      </w:r>
    </w:p>
    <w:p w14:paraId="0BD2EAB7" w14:textId="5AC3EAAB" w:rsidR="00D67E64" w:rsidRDefault="00D67E64" w:rsidP="00D67E64">
      <w:pPr>
        <w:jc w:val="both"/>
        <w:rPr>
          <w:rFonts w:eastAsia="Arial" w:cs="Arial"/>
        </w:rPr>
      </w:pPr>
      <w:r w:rsidRPr="0D3B927B">
        <w:rPr>
          <w:rFonts w:eastAsia="Arial" w:cs="Arial"/>
        </w:rPr>
        <w:t>Both groups showed an increase in typing accuracy, with a comparable pattern of initial improvement followed by stabilization</w:t>
      </w:r>
      <w:r w:rsidR="7A397374" w:rsidRPr="0D3B927B">
        <w:rPr>
          <w:rFonts w:eastAsia="Arial" w:cs="Arial"/>
        </w:rPr>
        <w:t xml:space="preserve"> (</w:t>
      </w:r>
      <w:r w:rsidR="5FF1ADF7" w:rsidRPr="0D3B927B">
        <w:rPr>
          <w:rFonts w:eastAsia="Arial" w:cs="Arial"/>
        </w:rPr>
        <w:t>F</w:t>
      </w:r>
      <w:r w:rsidR="7A397374" w:rsidRPr="0D3B927B">
        <w:rPr>
          <w:rFonts w:eastAsia="Arial" w:cs="Arial"/>
        </w:rPr>
        <w:t>igure 11)</w:t>
      </w:r>
      <w:r w:rsidRPr="0D3B927B">
        <w:rPr>
          <w:rFonts w:eastAsia="Arial" w:cs="Arial"/>
        </w:rPr>
        <w:t>.</w:t>
      </w:r>
    </w:p>
    <w:p w14:paraId="245E413B" w14:textId="77777777" w:rsidR="00EC4A09" w:rsidRDefault="00EC4A09" w:rsidP="00D67E64">
      <w:pPr>
        <w:jc w:val="both"/>
        <w:rPr>
          <w:rFonts w:eastAsia="Arial" w:cs="Arial"/>
          <w:color w:val="000000" w:themeColor="text1"/>
        </w:rPr>
      </w:pPr>
    </w:p>
    <w:p w14:paraId="04C2CE46" w14:textId="0566E129" w:rsidR="00D67E64" w:rsidRPr="000D659C" w:rsidRDefault="0EFF0748" w:rsidP="00D67E64">
      <w:r>
        <w:rPr>
          <w:noProof/>
        </w:rPr>
        <w:drawing>
          <wp:inline distT="0" distB="0" distL="0" distR="0" wp14:anchorId="70C16B02" wp14:editId="3FF9DC28">
            <wp:extent cx="3590069" cy="2160000"/>
            <wp:effectExtent l="0" t="0" r="0" b="0"/>
            <wp:docPr id="11815116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511635" name="Picture 1181511635"/>
                    <pic:cNvPicPr/>
                  </pic:nvPicPr>
                  <pic:blipFill>
                    <a:blip r:embed="rId30">
                      <a:extLst>
                        <a:ext uri="{28A0092B-C50C-407E-A947-70E740481C1C}">
                          <a14:useLocalDpi xmlns:a14="http://schemas.microsoft.com/office/drawing/2010/main"/>
                        </a:ext>
                      </a:extLst>
                    </a:blip>
                    <a:stretch>
                      <a:fillRect/>
                    </a:stretch>
                  </pic:blipFill>
                  <pic:spPr>
                    <a:xfrm>
                      <a:off x="0" y="0"/>
                      <a:ext cx="3590069" cy="2160000"/>
                    </a:xfrm>
                    <a:prstGeom prst="rect">
                      <a:avLst/>
                    </a:prstGeom>
                  </pic:spPr>
                </pic:pic>
              </a:graphicData>
            </a:graphic>
          </wp:inline>
        </w:drawing>
      </w:r>
    </w:p>
    <w:p w14:paraId="22280217" w14:textId="433A1231" w:rsidR="00D67E64" w:rsidRDefault="39E18ECB" w:rsidP="17F03271">
      <w:pPr>
        <w:rPr>
          <w:rFonts w:eastAsia="Arial" w:cs="Arial"/>
          <w:i/>
          <w:color w:val="7B7B7B" w:themeColor="accent3" w:themeShade="BF"/>
          <w:sz w:val="16"/>
          <w:szCs w:val="16"/>
        </w:rPr>
      </w:pPr>
      <w:r w:rsidRPr="127D6889">
        <w:rPr>
          <w:rFonts w:eastAsia="Arial" w:cs="Arial"/>
          <w:i/>
          <w:color w:val="7B7B7B" w:themeColor="accent3" w:themeShade="BF"/>
          <w:sz w:val="16"/>
          <w:szCs w:val="16"/>
        </w:rPr>
        <w:t xml:space="preserve">Figure 11: </w:t>
      </w:r>
      <w:r w:rsidR="4C212A16" w:rsidRPr="127D6889">
        <w:rPr>
          <w:rFonts w:eastAsia="Arial" w:cs="Arial"/>
          <w:i/>
          <w:color w:val="7B7B7B" w:themeColor="accent3" w:themeShade="BF"/>
          <w:sz w:val="16"/>
          <w:szCs w:val="16"/>
        </w:rPr>
        <w:t>Mean typing accuracy between the groups</w:t>
      </w:r>
      <w:r w:rsidR="1A422662" w:rsidRPr="127D6889">
        <w:rPr>
          <w:rFonts w:eastAsia="Arial" w:cs="Arial"/>
          <w:i/>
          <w:color w:val="7B7B7B" w:themeColor="accent3" w:themeShade="BF"/>
          <w:sz w:val="16"/>
          <w:szCs w:val="16"/>
        </w:rPr>
        <w:t>.</w:t>
      </w:r>
    </w:p>
    <w:p w14:paraId="5375824B" w14:textId="0556F64B" w:rsidR="00765CC7" w:rsidRDefault="00D24912" w:rsidP="00D24912">
      <w:pPr>
        <w:spacing w:after="160" w:line="2" w:lineRule="auto"/>
        <w:rPr>
          <w:rFonts w:eastAsia="Arial" w:cs="Arial"/>
          <w:i/>
          <w:color w:val="7B7B7B" w:themeColor="accent3" w:themeShade="BF"/>
          <w:sz w:val="16"/>
          <w:szCs w:val="16"/>
        </w:rPr>
      </w:pPr>
      <w:r>
        <w:rPr>
          <w:rFonts w:eastAsia="Arial" w:cs="Arial"/>
          <w:i/>
          <w:color w:val="7B7B7B" w:themeColor="accent3" w:themeShade="BF"/>
          <w:sz w:val="16"/>
          <w:szCs w:val="16"/>
        </w:rPr>
        <w:br w:type="page"/>
      </w:r>
    </w:p>
    <w:p w14:paraId="73E4E081" w14:textId="3E930319" w:rsidR="00D67E64" w:rsidRDefault="00D67E64" w:rsidP="00D4130C">
      <w:pPr>
        <w:pStyle w:val="Kop3"/>
        <w:spacing w:after="0"/>
      </w:pPr>
      <w:bookmarkStart w:id="68" w:name="_Toc229749540"/>
      <w:bookmarkStart w:id="69" w:name="_Toc230085250"/>
      <w:r w:rsidRPr="0D3B927B">
        <w:lastRenderedPageBreak/>
        <w:t>Association between SOS-2-VL score and the typing measures</w:t>
      </w:r>
      <w:bookmarkEnd w:id="68"/>
      <w:bookmarkEnd w:id="69"/>
    </w:p>
    <w:p w14:paraId="2E859EE3" w14:textId="4B975110" w:rsidR="00D67E64" w:rsidRDefault="00D67E64" w:rsidP="00D67E64">
      <w:pPr>
        <w:pStyle w:val="Kop4"/>
      </w:pPr>
      <w:bookmarkStart w:id="70" w:name="_Toc229749541"/>
      <w:r w:rsidRPr="0D3B927B">
        <w:t>Correlation at T0</w:t>
      </w:r>
      <w:bookmarkEnd w:id="70"/>
    </w:p>
    <w:p w14:paraId="572D4534" w14:textId="28F27169" w:rsidR="00D67E64" w:rsidRDefault="00D67E64" w:rsidP="00D67E64">
      <w:pPr>
        <w:jc w:val="both"/>
        <w:rPr>
          <w:rFonts w:eastAsia="Arial" w:cs="Arial"/>
        </w:rPr>
      </w:pPr>
      <w:r w:rsidRPr="0C0CD047">
        <w:rPr>
          <w:rFonts w:eastAsia="Arial" w:cs="Arial"/>
        </w:rPr>
        <w:t>Spearman’s rank correlation analyses were conducted to examine the association between SOS-2-VL percentile scores and typing speed at T0. In addition, the relationship between SOS-2-VL speed scores and typing speed at T0 was assessed.</w:t>
      </w:r>
    </w:p>
    <w:p w14:paraId="7EC4B474" w14:textId="574971E6" w:rsidR="00D67E64" w:rsidRDefault="3A92738D" w:rsidP="00D67E64">
      <w:pPr>
        <w:jc w:val="both"/>
      </w:pPr>
      <w:r w:rsidRPr="4F1ECF5B">
        <w:rPr>
          <w:rFonts w:eastAsia="Arial" w:cs="Arial"/>
        </w:rPr>
        <w:t>No significant correlations were observed between SOS-2-VL scores and typing speed (</w:t>
      </w:r>
      <w:r w:rsidRPr="4F1ECF5B">
        <w:rPr>
          <w:rFonts w:eastAsia="Arial" w:cs="Arial"/>
          <w:i/>
          <w:iCs/>
        </w:rPr>
        <w:t>r</w:t>
      </w:r>
      <w:r w:rsidRPr="4F1ECF5B">
        <w:rPr>
          <w:rFonts w:eastAsia="Arial" w:cs="Arial"/>
        </w:rPr>
        <w:t xml:space="preserve"> = −0.024, </w:t>
      </w:r>
      <w:r w:rsidRPr="4F1ECF5B">
        <w:rPr>
          <w:rFonts w:eastAsia="Arial" w:cs="Arial"/>
          <w:i/>
          <w:iCs/>
        </w:rPr>
        <w:t>p</w:t>
      </w:r>
      <w:r w:rsidRPr="4F1ECF5B">
        <w:rPr>
          <w:rFonts w:eastAsia="Arial" w:cs="Arial"/>
        </w:rPr>
        <w:t xml:space="preserve"> = 0.891), nor between SOS-2-VL scores and typing accuracy (</w:t>
      </w:r>
      <w:r w:rsidRPr="4F1ECF5B">
        <w:rPr>
          <w:rFonts w:eastAsia="Arial" w:cs="Arial"/>
          <w:i/>
          <w:iCs/>
        </w:rPr>
        <w:t xml:space="preserve">r </w:t>
      </w:r>
      <w:r w:rsidRPr="4F1ECF5B">
        <w:rPr>
          <w:rFonts w:eastAsia="Arial" w:cs="Arial"/>
        </w:rPr>
        <w:t xml:space="preserve">= −0.262, </w:t>
      </w:r>
      <w:r w:rsidRPr="006133D1">
        <w:rPr>
          <w:rFonts w:eastAsia="Arial" w:cs="Arial"/>
          <w:i/>
        </w:rPr>
        <w:t>p</w:t>
      </w:r>
      <w:r w:rsidRPr="4F1ECF5B">
        <w:rPr>
          <w:rFonts w:eastAsia="Arial" w:cs="Arial"/>
        </w:rPr>
        <w:t xml:space="preserve"> = 0.135). Furthermore, no significant association was found between SOS-2-VL speed scores and typing speed at T0 (</w:t>
      </w:r>
      <w:r w:rsidRPr="4F1ECF5B">
        <w:rPr>
          <w:rFonts w:eastAsia="Arial" w:cs="Arial"/>
          <w:i/>
          <w:iCs/>
        </w:rPr>
        <w:t>r</w:t>
      </w:r>
      <w:r w:rsidRPr="4F1ECF5B">
        <w:rPr>
          <w:rFonts w:eastAsia="Arial" w:cs="Arial"/>
        </w:rPr>
        <w:t xml:space="preserve"> = 0.280, </w:t>
      </w:r>
      <w:r w:rsidRPr="4F1ECF5B">
        <w:rPr>
          <w:rFonts w:eastAsia="Arial" w:cs="Arial"/>
          <w:i/>
          <w:iCs/>
        </w:rPr>
        <w:t>p</w:t>
      </w:r>
      <w:r w:rsidRPr="4F1ECF5B">
        <w:rPr>
          <w:rFonts w:eastAsia="Arial" w:cs="Arial"/>
        </w:rPr>
        <w:t xml:space="preserve"> = 0.109). These findings indicate that, prior to the typing intervention, typing performance was not significantly associated with performance on the SOS-2-VL.</w:t>
      </w:r>
    </w:p>
    <w:p w14:paraId="60350E25" w14:textId="0E160B01" w:rsidR="4F1ECF5B" w:rsidRDefault="4F1ECF5B" w:rsidP="4F1ECF5B">
      <w:pPr>
        <w:jc w:val="both"/>
        <w:rPr>
          <w:rFonts w:eastAsia="Arial" w:cs="Arial"/>
        </w:rPr>
      </w:pPr>
    </w:p>
    <w:p w14:paraId="5B4BBACD" w14:textId="4CD3C13B" w:rsidR="00D67E64" w:rsidRDefault="00D67E64" w:rsidP="00D67E64">
      <w:pPr>
        <w:pStyle w:val="Kop4"/>
      </w:pPr>
      <w:bookmarkStart w:id="71" w:name="_Toc229749542"/>
      <w:r w:rsidRPr="0D3B927B">
        <w:t>Correlations at T3</w:t>
      </w:r>
      <w:bookmarkEnd w:id="71"/>
    </w:p>
    <w:p w14:paraId="034A43A3" w14:textId="63014211" w:rsidR="00D67E64" w:rsidRDefault="3A92738D" w:rsidP="00D67E64">
      <w:pPr>
        <w:jc w:val="both"/>
        <w:rPr>
          <w:rFonts w:eastAsia="Arial" w:cs="Arial"/>
        </w:rPr>
      </w:pPr>
      <w:r w:rsidRPr="4F1ECF5B">
        <w:rPr>
          <w:rFonts w:eastAsia="Arial" w:cs="Arial"/>
        </w:rPr>
        <w:t>At T3, SOS-2-VL scores were not significantly associated with typing speed (</w:t>
      </w:r>
      <w:r w:rsidRPr="4F1ECF5B">
        <w:rPr>
          <w:rFonts w:eastAsia="Arial" w:cs="Arial"/>
          <w:i/>
          <w:iCs/>
        </w:rPr>
        <w:t>r</w:t>
      </w:r>
      <w:r w:rsidRPr="4F1ECF5B">
        <w:rPr>
          <w:rFonts w:eastAsia="Arial" w:cs="Arial"/>
        </w:rPr>
        <w:t xml:space="preserve"> = −0.090, </w:t>
      </w:r>
      <w:r w:rsidRPr="4F1ECF5B">
        <w:rPr>
          <w:rFonts w:eastAsia="Arial" w:cs="Arial"/>
          <w:i/>
          <w:iCs/>
        </w:rPr>
        <w:t>p</w:t>
      </w:r>
      <w:r w:rsidRPr="4F1ECF5B">
        <w:rPr>
          <w:rFonts w:eastAsia="Arial" w:cs="Arial"/>
        </w:rPr>
        <w:t xml:space="preserve"> = 0.609) or typing accuracy (</w:t>
      </w:r>
      <w:r w:rsidRPr="4F1ECF5B">
        <w:rPr>
          <w:rFonts w:eastAsia="Arial" w:cs="Arial"/>
          <w:i/>
          <w:iCs/>
        </w:rPr>
        <w:t>r</w:t>
      </w:r>
      <w:r w:rsidRPr="4F1ECF5B">
        <w:rPr>
          <w:rFonts w:eastAsia="Arial" w:cs="Arial"/>
        </w:rPr>
        <w:t xml:space="preserve"> = 0.127, </w:t>
      </w:r>
      <w:r w:rsidRPr="4F1ECF5B">
        <w:rPr>
          <w:rFonts w:eastAsia="Arial" w:cs="Arial"/>
          <w:i/>
          <w:iCs/>
        </w:rPr>
        <w:t>p</w:t>
      </w:r>
      <w:r w:rsidRPr="4F1ECF5B">
        <w:rPr>
          <w:rFonts w:eastAsia="Arial" w:cs="Arial"/>
        </w:rPr>
        <w:t xml:space="preserve"> = 0.467). Similarly, SOS-2-VL speed scores were not significantly correlated with typing speed at T3 (</w:t>
      </w:r>
      <w:r w:rsidRPr="4F1ECF5B">
        <w:rPr>
          <w:rFonts w:eastAsia="Arial" w:cs="Arial"/>
          <w:i/>
          <w:iCs/>
        </w:rPr>
        <w:t>r</w:t>
      </w:r>
      <w:r w:rsidRPr="4F1ECF5B">
        <w:rPr>
          <w:rFonts w:eastAsia="Arial" w:cs="Arial"/>
        </w:rPr>
        <w:t xml:space="preserve"> = 0.114, </w:t>
      </w:r>
      <w:r w:rsidRPr="4F1ECF5B">
        <w:rPr>
          <w:rFonts w:eastAsia="Arial" w:cs="Arial"/>
          <w:i/>
          <w:iCs/>
        </w:rPr>
        <w:t>p</w:t>
      </w:r>
      <w:r w:rsidRPr="4F1ECF5B">
        <w:rPr>
          <w:rFonts w:eastAsia="Arial" w:cs="Arial"/>
        </w:rPr>
        <w:t xml:space="preserve"> = 0.516).</w:t>
      </w:r>
    </w:p>
    <w:p w14:paraId="53116CAD" w14:textId="50EB9F82" w:rsidR="00D67E64" w:rsidRDefault="00D67E64" w:rsidP="00D67E64">
      <w:pPr>
        <w:jc w:val="both"/>
        <w:rPr>
          <w:rFonts w:eastAsia="Arial" w:cs="Arial"/>
        </w:rPr>
      </w:pPr>
    </w:p>
    <w:p w14:paraId="1F26AF55" w14:textId="77777777" w:rsidR="00FF272A" w:rsidRDefault="00FF272A" w:rsidP="00D67E64">
      <w:pPr>
        <w:jc w:val="both"/>
        <w:rPr>
          <w:rFonts w:eastAsia="Arial" w:cs="Arial"/>
        </w:rPr>
      </w:pPr>
    </w:p>
    <w:p w14:paraId="5E8305FC" w14:textId="2AC1C9D3" w:rsidR="00D67E64" w:rsidRDefault="00D67E64" w:rsidP="00D4130C">
      <w:pPr>
        <w:pStyle w:val="Kop3"/>
        <w:spacing w:after="0"/>
      </w:pPr>
      <w:bookmarkStart w:id="72" w:name="_Toc229749543"/>
      <w:bookmarkStart w:id="73" w:name="_Toc230085251"/>
      <w:r w:rsidRPr="0D3B927B">
        <w:t>Association between typing performance and total practice time</w:t>
      </w:r>
      <w:bookmarkEnd w:id="72"/>
      <w:bookmarkEnd w:id="73"/>
    </w:p>
    <w:p w14:paraId="63897CEC" w14:textId="156BACB3" w:rsidR="00D67E64" w:rsidRDefault="3A92738D" w:rsidP="00D67E64">
      <w:pPr>
        <w:jc w:val="both"/>
        <w:rPr>
          <w:rFonts w:eastAsia="Arial" w:cs="Arial"/>
        </w:rPr>
      </w:pPr>
      <w:r w:rsidRPr="4F1ECF5B">
        <w:rPr>
          <w:rFonts w:eastAsia="Arial" w:cs="Arial"/>
        </w:rPr>
        <w:t>Spearman correlation analyses were conducted to examine the association between total practice time and typing performance at T2 and T3. No significant correlations were found between practice time and typing accuracy at T2 (</w:t>
      </w:r>
      <w:r w:rsidRPr="4F1ECF5B">
        <w:rPr>
          <w:rFonts w:eastAsia="Arial" w:cs="Arial"/>
          <w:i/>
          <w:iCs/>
        </w:rPr>
        <w:t>r</w:t>
      </w:r>
      <w:r w:rsidRPr="4F1ECF5B">
        <w:rPr>
          <w:rFonts w:eastAsia="Arial" w:cs="Arial"/>
        </w:rPr>
        <w:t xml:space="preserve"> = 0.250, </w:t>
      </w:r>
      <w:r w:rsidRPr="4F1ECF5B">
        <w:rPr>
          <w:rFonts w:eastAsia="Arial" w:cs="Arial"/>
          <w:i/>
          <w:iCs/>
        </w:rPr>
        <w:t>p</w:t>
      </w:r>
      <w:r w:rsidRPr="4F1ECF5B">
        <w:rPr>
          <w:rFonts w:eastAsia="Arial" w:cs="Arial"/>
        </w:rPr>
        <w:t xml:space="preserve"> = .154) or T3 (</w:t>
      </w:r>
      <w:r w:rsidRPr="4F1ECF5B">
        <w:rPr>
          <w:rFonts w:eastAsia="Arial" w:cs="Arial"/>
          <w:i/>
          <w:iCs/>
        </w:rPr>
        <w:t>r</w:t>
      </w:r>
      <w:r w:rsidRPr="4F1ECF5B">
        <w:rPr>
          <w:rFonts w:eastAsia="Arial" w:cs="Arial"/>
        </w:rPr>
        <w:t xml:space="preserve"> = 0.086, </w:t>
      </w:r>
      <w:r w:rsidRPr="4F1ECF5B">
        <w:rPr>
          <w:rFonts w:eastAsia="Arial" w:cs="Arial"/>
          <w:i/>
          <w:iCs/>
        </w:rPr>
        <w:t>p</w:t>
      </w:r>
      <w:r w:rsidRPr="4F1ECF5B">
        <w:rPr>
          <w:rFonts w:eastAsia="Arial" w:cs="Arial"/>
        </w:rPr>
        <w:t xml:space="preserve"> = 0.622). Similarly, no significant correlations were found between practice time and typing speed at T2 (</w:t>
      </w:r>
      <w:r w:rsidRPr="4F1ECF5B">
        <w:rPr>
          <w:rFonts w:eastAsia="Arial" w:cs="Arial"/>
          <w:i/>
          <w:iCs/>
        </w:rPr>
        <w:t>r</w:t>
      </w:r>
      <w:r w:rsidRPr="4F1ECF5B">
        <w:rPr>
          <w:rFonts w:eastAsia="Arial" w:cs="Arial"/>
        </w:rPr>
        <w:t xml:space="preserve"> = 0.060, </w:t>
      </w:r>
      <w:r w:rsidRPr="4F1ECF5B">
        <w:rPr>
          <w:rFonts w:eastAsia="Arial" w:cs="Arial"/>
          <w:i/>
          <w:iCs/>
        </w:rPr>
        <w:t>p</w:t>
      </w:r>
      <w:r w:rsidRPr="4F1ECF5B">
        <w:rPr>
          <w:rFonts w:eastAsia="Arial" w:cs="Arial"/>
        </w:rPr>
        <w:t xml:space="preserve"> = 0.735) or T3 (</w:t>
      </w:r>
      <w:r w:rsidRPr="4F1ECF5B">
        <w:rPr>
          <w:rFonts w:eastAsia="Arial" w:cs="Arial"/>
          <w:i/>
          <w:iCs/>
        </w:rPr>
        <w:t xml:space="preserve">r </w:t>
      </w:r>
      <w:r w:rsidRPr="4F1ECF5B">
        <w:rPr>
          <w:rFonts w:eastAsia="Arial" w:cs="Arial"/>
        </w:rPr>
        <w:t xml:space="preserve">= 0.011, </w:t>
      </w:r>
      <w:r w:rsidRPr="4F1ECF5B">
        <w:rPr>
          <w:rFonts w:eastAsia="Arial" w:cs="Arial"/>
          <w:i/>
          <w:iCs/>
        </w:rPr>
        <w:t xml:space="preserve">p </w:t>
      </w:r>
      <w:r w:rsidRPr="4F1ECF5B">
        <w:rPr>
          <w:rFonts w:eastAsia="Arial" w:cs="Arial"/>
        </w:rPr>
        <w:t>= 0.949).</w:t>
      </w:r>
    </w:p>
    <w:p w14:paraId="2C8A448D" w14:textId="5170862A" w:rsidR="00D67E64" w:rsidRDefault="00D67E64" w:rsidP="00D67E64">
      <w:pPr>
        <w:rPr>
          <w:rFonts w:eastAsia="Arial" w:cs="Arial"/>
          <w:b/>
        </w:rPr>
      </w:pPr>
    </w:p>
    <w:p w14:paraId="4F748E64" w14:textId="2875498F" w:rsidR="00D67E64" w:rsidRDefault="00D67E64" w:rsidP="00D67E64">
      <w:pPr>
        <w:rPr>
          <w:rFonts w:eastAsia="Arial" w:cs="Arial"/>
          <w:b/>
        </w:rPr>
      </w:pPr>
    </w:p>
    <w:p w14:paraId="458782DF" w14:textId="06123954" w:rsidR="00D67E64" w:rsidRDefault="5AAB766A" w:rsidP="00D4130C">
      <w:pPr>
        <w:pStyle w:val="Kop3"/>
        <w:spacing w:after="0"/>
      </w:pPr>
      <w:bookmarkStart w:id="74" w:name="_Toc229749544"/>
      <w:bookmarkStart w:id="75" w:name="_Toc230085252"/>
      <w:r w:rsidRPr="0D3B927B">
        <w:t>Additional e</w:t>
      </w:r>
      <w:r w:rsidR="00D67E64" w:rsidRPr="0D3B927B">
        <w:t>xploratory data analysis</w:t>
      </w:r>
      <w:bookmarkEnd w:id="74"/>
      <w:bookmarkEnd w:id="75"/>
      <w:r w:rsidR="00D67E64" w:rsidRPr="0D3B927B">
        <w:t xml:space="preserve"> </w:t>
      </w:r>
    </w:p>
    <w:p w14:paraId="7AB4781B" w14:textId="76A89629" w:rsidR="00D67E64" w:rsidRDefault="00D67E64" w:rsidP="00D67E64">
      <w:pPr>
        <w:pStyle w:val="Kop4"/>
      </w:pPr>
      <w:bookmarkStart w:id="76" w:name="_Toc229749545"/>
      <w:r w:rsidRPr="0D3B927B">
        <w:t xml:space="preserve">Correlation </w:t>
      </w:r>
      <w:r w:rsidR="576759AB" w:rsidRPr="0D3B927B">
        <w:t xml:space="preserve">of the </w:t>
      </w:r>
      <w:r w:rsidRPr="0D3B927B">
        <w:t xml:space="preserve">typing </w:t>
      </w:r>
      <w:r w:rsidR="576759AB" w:rsidRPr="0D3B927B">
        <w:t>measures</w:t>
      </w:r>
      <w:r w:rsidR="30E97504" w:rsidRPr="0D3B927B">
        <w:t xml:space="preserve"> at all time points</w:t>
      </w:r>
      <w:bookmarkEnd w:id="76"/>
    </w:p>
    <w:p w14:paraId="78708E81" w14:textId="4ED7181E" w:rsidR="00D67E64" w:rsidRDefault="746A6F7F" w:rsidP="199EDC25">
      <w:pPr>
        <w:jc w:val="both"/>
      </w:pPr>
      <w:r w:rsidRPr="4F1ECF5B">
        <w:rPr>
          <w:rFonts w:eastAsia="Arial" w:cs="Arial"/>
        </w:rPr>
        <w:t>A scatterplot</w:t>
      </w:r>
      <w:r w:rsidR="397A71F9" w:rsidRPr="4F1ECF5B">
        <w:rPr>
          <w:rFonts w:eastAsia="Arial" w:cs="Arial"/>
        </w:rPr>
        <w:t xml:space="preserve"> (</w:t>
      </w:r>
      <w:r w:rsidR="5DE7621D" w:rsidRPr="4F1ECF5B">
        <w:rPr>
          <w:rFonts w:eastAsia="Arial" w:cs="Arial"/>
        </w:rPr>
        <w:t>F</w:t>
      </w:r>
      <w:r w:rsidR="397A71F9" w:rsidRPr="4F1ECF5B">
        <w:rPr>
          <w:rFonts w:eastAsia="Arial" w:cs="Arial"/>
        </w:rPr>
        <w:t>igure</w:t>
      </w:r>
      <w:r w:rsidR="16332956" w:rsidRPr="4F1ECF5B">
        <w:rPr>
          <w:rFonts w:eastAsia="Arial" w:cs="Arial"/>
        </w:rPr>
        <w:t xml:space="preserve"> 12</w:t>
      </w:r>
      <w:r w:rsidR="397A71F9" w:rsidRPr="4F1ECF5B">
        <w:rPr>
          <w:rFonts w:eastAsia="Arial" w:cs="Arial"/>
        </w:rPr>
        <w:t>)</w:t>
      </w:r>
      <w:r w:rsidRPr="4F1ECF5B">
        <w:rPr>
          <w:rFonts w:eastAsia="Arial" w:cs="Arial"/>
        </w:rPr>
        <w:t xml:space="preserve"> suggested a weak positive association between typing speed and typing accuracy, which was confirmed by a significant Spearman correlation, </w:t>
      </w:r>
      <w:r w:rsidRPr="4F1ECF5B">
        <w:rPr>
          <w:rFonts w:eastAsia="Arial" w:cs="Arial"/>
          <w:i/>
          <w:iCs/>
        </w:rPr>
        <w:t>r</w:t>
      </w:r>
      <w:r w:rsidRPr="4F1ECF5B">
        <w:rPr>
          <w:rFonts w:eastAsia="Arial" w:cs="Arial"/>
        </w:rPr>
        <w:t xml:space="preserve"> = 0.374, </w:t>
      </w:r>
      <w:r w:rsidRPr="4F1ECF5B">
        <w:rPr>
          <w:rFonts w:eastAsia="Arial" w:cs="Arial"/>
          <w:i/>
          <w:iCs/>
        </w:rPr>
        <w:t>p</w:t>
      </w:r>
      <w:r w:rsidRPr="4F1ECF5B">
        <w:rPr>
          <w:rFonts w:eastAsia="Arial" w:cs="Arial"/>
        </w:rPr>
        <w:t xml:space="preserve"> &lt; 0.001 (</w:t>
      </w:r>
      <w:r w:rsidRPr="4F1ECF5B">
        <w:rPr>
          <w:rFonts w:eastAsia="Arial" w:cs="Arial"/>
          <w:i/>
          <w:iCs/>
        </w:rPr>
        <w:t>N</w:t>
      </w:r>
      <w:r w:rsidRPr="4F1ECF5B">
        <w:rPr>
          <w:rFonts w:eastAsia="Arial" w:cs="Arial"/>
        </w:rPr>
        <w:t xml:space="preserve"> = 138). Although the relationship was statistically significant, the strength of the association was modest. </w:t>
      </w:r>
    </w:p>
    <w:p w14:paraId="71BE5D9A" w14:textId="77777777" w:rsidR="009A4852" w:rsidRDefault="009A4852" w:rsidP="00D67E64">
      <w:pPr>
        <w:rPr>
          <w:rFonts w:eastAsia="Arial" w:cs="Arial"/>
          <w:b/>
        </w:rPr>
      </w:pPr>
    </w:p>
    <w:p w14:paraId="1117DDE2" w14:textId="77777777" w:rsidR="00D67E64" w:rsidRDefault="00D67E64" w:rsidP="00D67E64">
      <w:pPr>
        <w:rPr>
          <w:rFonts w:eastAsia="Arial" w:cs="Arial"/>
          <w:b/>
        </w:rPr>
      </w:pPr>
      <w:r>
        <w:rPr>
          <w:noProof/>
        </w:rPr>
        <w:drawing>
          <wp:anchor distT="0" distB="0" distL="114300" distR="114300" simplePos="0" relativeHeight="251658241" behindDoc="0" locked="0" layoutInCell="1" allowOverlap="1" wp14:anchorId="543CF75F" wp14:editId="50AA09D8">
            <wp:simplePos x="0" y="0"/>
            <wp:positionH relativeFrom="column">
              <wp:posOffset>528</wp:posOffset>
            </wp:positionH>
            <wp:positionV relativeFrom="paragraph">
              <wp:posOffset>50292</wp:posOffset>
            </wp:positionV>
            <wp:extent cx="3640344" cy="2024611"/>
            <wp:effectExtent l="0" t="0" r="0" b="0"/>
            <wp:wrapSquare wrapText="bothSides"/>
            <wp:docPr id="13114950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495075" name="Picture 1311495075"/>
                    <pic:cNvPicPr/>
                  </pic:nvPicPr>
                  <pic:blipFill>
                    <a:blip r:embed="rId31">
                      <a:extLst>
                        <a:ext uri="{28A0092B-C50C-407E-A947-70E740481C1C}">
                          <a14:useLocalDpi xmlns:a14="http://schemas.microsoft.com/office/drawing/2010/main"/>
                        </a:ext>
                      </a:extLst>
                    </a:blip>
                    <a:srcRect t="6268" r="1291"/>
                    <a:stretch>
                      <a:fillRect/>
                    </a:stretch>
                  </pic:blipFill>
                  <pic:spPr>
                    <a:xfrm>
                      <a:off x="0" y="0"/>
                      <a:ext cx="3640344" cy="2024611"/>
                    </a:xfrm>
                    <a:prstGeom prst="rect">
                      <a:avLst/>
                    </a:prstGeom>
                  </pic:spPr>
                </pic:pic>
              </a:graphicData>
            </a:graphic>
            <wp14:sizeRelH relativeFrom="page">
              <wp14:pctWidth>0</wp14:pctWidth>
            </wp14:sizeRelH>
            <wp14:sizeRelV relativeFrom="page">
              <wp14:pctHeight>0</wp14:pctHeight>
            </wp14:sizeRelV>
          </wp:anchor>
        </w:drawing>
      </w:r>
    </w:p>
    <w:p w14:paraId="2B068C4B" w14:textId="77777777" w:rsidR="009A4852" w:rsidRDefault="009A4852" w:rsidP="00D67E64">
      <w:pPr>
        <w:rPr>
          <w:rFonts w:eastAsia="Arial" w:cs="Arial"/>
          <w:i/>
          <w:iCs/>
          <w:color w:val="7B7B7B" w:themeColor="accent3" w:themeShade="BF"/>
          <w:sz w:val="16"/>
          <w:szCs w:val="16"/>
        </w:rPr>
      </w:pPr>
    </w:p>
    <w:p w14:paraId="175B88EF" w14:textId="77777777" w:rsidR="009A4852" w:rsidRDefault="009A4852" w:rsidP="00D67E64">
      <w:pPr>
        <w:rPr>
          <w:rFonts w:eastAsia="Arial" w:cs="Arial"/>
          <w:i/>
          <w:iCs/>
          <w:color w:val="7B7B7B" w:themeColor="accent3" w:themeShade="BF"/>
          <w:sz w:val="16"/>
          <w:szCs w:val="16"/>
        </w:rPr>
      </w:pPr>
    </w:p>
    <w:p w14:paraId="14A6D457" w14:textId="77777777" w:rsidR="009A4852" w:rsidRDefault="009A4852" w:rsidP="00D67E64">
      <w:pPr>
        <w:rPr>
          <w:rFonts w:eastAsia="Arial" w:cs="Arial"/>
          <w:i/>
          <w:iCs/>
          <w:color w:val="7B7B7B" w:themeColor="accent3" w:themeShade="BF"/>
          <w:sz w:val="16"/>
          <w:szCs w:val="16"/>
        </w:rPr>
      </w:pPr>
    </w:p>
    <w:p w14:paraId="56C68875" w14:textId="77777777" w:rsidR="009A4852" w:rsidRDefault="009A4852" w:rsidP="00D67E64">
      <w:pPr>
        <w:rPr>
          <w:rFonts w:eastAsia="Arial" w:cs="Arial"/>
          <w:i/>
          <w:iCs/>
          <w:color w:val="7B7B7B" w:themeColor="accent3" w:themeShade="BF"/>
          <w:sz w:val="16"/>
          <w:szCs w:val="16"/>
        </w:rPr>
      </w:pPr>
    </w:p>
    <w:p w14:paraId="27429DC0" w14:textId="77777777" w:rsidR="009A4852" w:rsidRDefault="009A4852" w:rsidP="00D67E64">
      <w:pPr>
        <w:rPr>
          <w:rFonts w:eastAsia="Arial" w:cs="Arial"/>
          <w:i/>
          <w:iCs/>
          <w:color w:val="7B7B7B" w:themeColor="accent3" w:themeShade="BF"/>
          <w:sz w:val="16"/>
          <w:szCs w:val="16"/>
        </w:rPr>
      </w:pPr>
    </w:p>
    <w:p w14:paraId="4846BABB" w14:textId="77777777" w:rsidR="009A4852" w:rsidRDefault="009A4852" w:rsidP="00D67E64">
      <w:pPr>
        <w:rPr>
          <w:rFonts w:eastAsia="Arial" w:cs="Arial"/>
          <w:i/>
          <w:iCs/>
          <w:color w:val="7B7B7B" w:themeColor="accent3" w:themeShade="BF"/>
          <w:sz w:val="16"/>
          <w:szCs w:val="16"/>
        </w:rPr>
      </w:pPr>
    </w:p>
    <w:p w14:paraId="45737C0F" w14:textId="77777777" w:rsidR="009A4852" w:rsidRDefault="009A4852" w:rsidP="00D67E64">
      <w:pPr>
        <w:rPr>
          <w:rFonts w:eastAsia="Arial" w:cs="Arial"/>
          <w:i/>
          <w:iCs/>
          <w:color w:val="7B7B7B" w:themeColor="accent3" w:themeShade="BF"/>
          <w:sz w:val="16"/>
          <w:szCs w:val="16"/>
        </w:rPr>
      </w:pPr>
    </w:p>
    <w:p w14:paraId="7E53D917" w14:textId="77777777" w:rsidR="009A4852" w:rsidRDefault="009A4852" w:rsidP="00D67E64">
      <w:pPr>
        <w:rPr>
          <w:rFonts w:eastAsia="Arial" w:cs="Arial"/>
          <w:i/>
          <w:iCs/>
          <w:color w:val="7B7B7B" w:themeColor="accent3" w:themeShade="BF"/>
          <w:sz w:val="16"/>
          <w:szCs w:val="16"/>
        </w:rPr>
      </w:pPr>
    </w:p>
    <w:p w14:paraId="5F3A48E2" w14:textId="77777777" w:rsidR="009A4852" w:rsidRDefault="009A4852" w:rsidP="00D67E64">
      <w:pPr>
        <w:rPr>
          <w:rFonts w:eastAsia="Arial" w:cs="Arial"/>
          <w:i/>
          <w:iCs/>
          <w:color w:val="7B7B7B" w:themeColor="accent3" w:themeShade="BF"/>
          <w:sz w:val="16"/>
          <w:szCs w:val="16"/>
        </w:rPr>
      </w:pPr>
    </w:p>
    <w:p w14:paraId="721505FE" w14:textId="77777777" w:rsidR="009A4852" w:rsidRDefault="009A4852" w:rsidP="00D67E64">
      <w:pPr>
        <w:rPr>
          <w:rFonts w:eastAsia="Arial" w:cs="Arial"/>
          <w:i/>
          <w:iCs/>
          <w:color w:val="7B7B7B" w:themeColor="accent3" w:themeShade="BF"/>
          <w:sz w:val="16"/>
          <w:szCs w:val="16"/>
        </w:rPr>
      </w:pPr>
    </w:p>
    <w:p w14:paraId="5EEE08BA" w14:textId="77777777" w:rsidR="009A4852" w:rsidRDefault="009A4852" w:rsidP="00D67E64">
      <w:pPr>
        <w:rPr>
          <w:rFonts w:eastAsia="Arial" w:cs="Arial"/>
          <w:i/>
          <w:iCs/>
          <w:color w:val="7B7B7B" w:themeColor="accent3" w:themeShade="BF"/>
          <w:sz w:val="16"/>
          <w:szCs w:val="16"/>
        </w:rPr>
      </w:pPr>
    </w:p>
    <w:p w14:paraId="43940F03" w14:textId="77777777" w:rsidR="009A4852" w:rsidRDefault="009A4852" w:rsidP="00D67E64">
      <w:pPr>
        <w:rPr>
          <w:rFonts w:eastAsia="Arial" w:cs="Arial"/>
          <w:i/>
          <w:iCs/>
          <w:color w:val="7B7B7B" w:themeColor="accent3" w:themeShade="BF"/>
          <w:sz w:val="16"/>
          <w:szCs w:val="16"/>
        </w:rPr>
      </w:pPr>
    </w:p>
    <w:p w14:paraId="7704A61D" w14:textId="77777777" w:rsidR="009A4852" w:rsidRDefault="009A4852" w:rsidP="00D67E64">
      <w:pPr>
        <w:rPr>
          <w:rFonts w:eastAsia="Arial" w:cs="Arial"/>
          <w:i/>
          <w:iCs/>
          <w:color w:val="7B7B7B" w:themeColor="accent3" w:themeShade="BF"/>
          <w:sz w:val="16"/>
          <w:szCs w:val="16"/>
        </w:rPr>
      </w:pPr>
    </w:p>
    <w:p w14:paraId="3D840060" w14:textId="77777777" w:rsidR="009A4852" w:rsidRDefault="009A4852" w:rsidP="00D67E64">
      <w:pPr>
        <w:rPr>
          <w:rFonts w:eastAsia="Arial" w:cs="Arial"/>
          <w:i/>
          <w:iCs/>
          <w:color w:val="7B7B7B" w:themeColor="accent3" w:themeShade="BF"/>
          <w:sz w:val="16"/>
          <w:szCs w:val="16"/>
        </w:rPr>
      </w:pPr>
    </w:p>
    <w:p w14:paraId="3E48B949" w14:textId="77777777" w:rsidR="009A4852" w:rsidRDefault="009A4852" w:rsidP="00D67E64">
      <w:pPr>
        <w:rPr>
          <w:rFonts w:eastAsia="Arial" w:cs="Arial"/>
          <w:i/>
          <w:iCs/>
          <w:color w:val="7B7B7B" w:themeColor="accent3" w:themeShade="BF"/>
          <w:sz w:val="16"/>
          <w:szCs w:val="16"/>
        </w:rPr>
      </w:pPr>
    </w:p>
    <w:p w14:paraId="16DCBB74" w14:textId="77777777" w:rsidR="009A4852" w:rsidRDefault="009A4852" w:rsidP="00D67E64">
      <w:pPr>
        <w:rPr>
          <w:rFonts w:eastAsia="Arial" w:cs="Arial"/>
          <w:i/>
          <w:iCs/>
          <w:color w:val="7B7B7B" w:themeColor="accent3" w:themeShade="BF"/>
          <w:sz w:val="16"/>
          <w:szCs w:val="16"/>
        </w:rPr>
      </w:pPr>
    </w:p>
    <w:p w14:paraId="5CB2FA5E" w14:textId="77777777" w:rsidR="009A4852" w:rsidRDefault="009A4852" w:rsidP="00D67E64">
      <w:pPr>
        <w:rPr>
          <w:rFonts w:eastAsia="Arial" w:cs="Arial"/>
          <w:i/>
          <w:iCs/>
          <w:color w:val="7B7B7B" w:themeColor="accent3" w:themeShade="BF"/>
          <w:sz w:val="16"/>
          <w:szCs w:val="16"/>
        </w:rPr>
      </w:pPr>
    </w:p>
    <w:p w14:paraId="57C7F30F" w14:textId="5ED58709" w:rsidR="009405EF" w:rsidRDefault="3CEEF02F" w:rsidP="00D67E64">
      <w:pPr>
        <w:rPr>
          <w:rFonts w:eastAsia="Arial" w:cs="Arial"/>
          <w:i/>
          <w:color w:val="7B7B7B" w:themeColor="accent3" w:themeShade="BF"/>
          <w:sz w:val="16"/>
          <w:szCs w:val="16"/>
        </w:rPr>
      </w:pPr>
      <w:r w:rsidRPr="4C6AFCB8">
        <w:rPr>
          <w:rFonts w:eastAsia="Arial" w:cs="Arial"/>
          <w:i/>
          <w:iCs/>
          <w:color w:val="7B7B7B" w:themeColor="accent3" w:themeShade="BF"/>
          <w:sz w:val="16"/>
          <w:szCs w:val="16"/>
        </w:rPr>
        <w:t xml:space="preserve">Figure 12: </w:t>
      </w:r>
      <w:r w:rsidR="16FDAFFC" w:rsidRPr="4C6AFCB8">
        <w:rPr>
          <w:rFonts w:eastAsia="Arial" w:cs="Arial"/>
          <w:i/>
          <w:iCs/>
          <w:color w:val="7B7B7B" w:themeColor="accent3" w:themeShade="BF"/>
          <w:sz w:val="16"/>
          <w:szCs w:val="16"/>
        </w:rPr>
        <w:t>Correlation of the typing measures at all time points</w:t>
      </w:r>
      <w:r w:rsidR="03809B40" w:rsidRPr="29F1E092">
        <w:rPr>
          <w:rFonts w:eastAsia="Arial" w:cs="Arial"/>
          <w:i/>
          <w:iCs/>
          <w:color w:val="7B7B7B" w:themeColor="accent3" w:themeShade="BF"/>
          <w:sz w:val="16"/>
          <w:szCs w:val="16"/>
        </w:rPr>
        <w:t>.</w:t>
      </w:r>
    </w:p>
    <w:p w14:paraId="0EBD7029" w14:textId="74186A9A" w:rsidR="17F03271" w:rsidRDefault="17F03271" w:rsidP="17F03271">
      <w:pPr>
        <w:rPr>
          <w:rFonts w:eastAsia="Arial" w:cs="Arial"/>
          <w:b/>
        </w:rPr>
      </w:pPr>
    </w:p>
    <w:p w14:paraId="5070BD56" w14:textId="6A4282FA" w:rsidR="00D67E64" w:rsidRDefault="00D67E64" w:rsidP="00D67E64">
      <w:pPr>
        <w:pStyle w:val="Kop4"/>
      </w:pPr>
      <w:bookmarkStart w:id="77" w:name="_Toc229749546"/>
      <w:r w:rsidRPr="0D3B927B">
        <w:t xml:space="preserve">Association between SOS-2-VL score and improvement in typing </w:t>
      </w:r>
      <w:r w:rsidR="2436B999" w:rsidRPr="0D3B927B">
        <w:t>measures</w:t>
      </w:r>
      <w:bookmarkEnd w:id="77"/>
    </w:p>
    <w:p w14:paraId="101C6124" w14:textId="6669F96B" w:rsidR="00D67E64" w:rsidRDefault="3A92738D" w:rsidP="00D67E64">
      <w:pPr>
        <w:jc w:val="both"/>
        <w:rPr>
          <w:rFonts w:eastAsia="Arial" w:cs="Arial"/>
        </w:rPr>
      </w:pPr>
      <w:r w:rsidRPr="4F1ECF5B">
        <w:rPr>
          <w:rFonts w:eastAsia="Arial" w:cs="Arial"/>
        </w:rPr>
        <w:t>A Mann–Whitney U test was conducted to examine whether improvements in typing speed and typing accuracy from T0 to T3 differed between children with low and typical SOS-2-VL scores. Difference scores were calculated by subtracting baseline (T0) scores from post-</w:t>
      </w:r>
      <w:r w:rsidRPr="4F1ECF5B">
        <w:rPr>
          <w:rFonts w:eastAsia="Arial" w:cs="Arial"/>
        </w:rPr>
        <w:lastRenderedPageBreak/>
        <w:t xml:space="preserve">intervention follow-up (T3) scores. No significant difference was found in improvement in typing speed, </w:t>
      </w:r>
      <w:r w:rsidRPr="4F1ECF5B">
        <w:rPr>
          <w:rFonts w:eastAsia="Arial" w:cs="Arial"/>
          <w:i/>
          <w:iCs/>
        </w:rPr>
        <w:t>U</w:t>
      </w:r>
      <w:r w:rsidRPr="4F1ECF5B">
        <w:rPr>
          <w:rFonts w:eastAsia="Arial" w:cs="Arial"/>
        </w:rPr>
        <w:t xml:space="preserve"> = 133.50, </w:t>
      </w:r>
      <w:r w:rsidRPr="4F1ECF5B">
        <w:rPr>
          <w:rFonts w:eastAsia="Arial" w:cs="Arial"/>
          <w:i/>
          <w:iCs/>
        </w:rPr>
        <w:t>Z</w:t>
      </w:r>
      <w:r w:rsidRPr="4F1ECF5B">
        <w:rPr>
          <w:rFonts w:eastAsia="Arial" w:cs="Arial"/>
        </w:rPr>
        <w:t xml:space="preserve"> = -0.23, </w:t>
      </w:r>
      <w:r w:rsidRPr="4F1ECF5B">
        <w:rPr>
          <w:rFonts w:eastAsia="Arial" w:cs="Arial"/>
          <w:i/>
          <w:iCs/>
        </w:rPr>
        <w:t>p</w:t>
      </w:r>
      <w:r w:rsidRPr="4F1ECF5B">
        <w:rPr>
          <w:rFonts w:eastAsia="Arial" w:cs="Arial"/>
        </w:rPr>
        <w:t xml:space="preserve"> = 0.820. Similarly, no significant difference was found in improvement in typing accuracy, </w:t>
      </w:r>
      <w:r w:rsidRPr="4F1ECF5B">
        <w:rPr>
          <w:rFonts w:eastAsia="Arial" w:cs="Arial"/>
          <w:i/>
          <w:iCs/>
        </w:rPr>
        <w:t>U</w:t>
      </w:r>
      <w:r w:rsidRPr="4F1ECF5B">
        <w:rPr>
          <w:rFonts w:eastAsia="Arial" w:cs="Arial"/>
        </w:rPr>
        <w:t xml:space="preserve"> = 99.00, </w:t>
      </w:r>
      <w:r w:rsidRPr="4F1ECF5B">
        <w:rPr>
          <w:rFonts w:eastAsia="Arial" w:cs="Arial"/>
          <w:i/>
          <w:iCs/>
        </w:rPr>
        <w:t>Z</w:t>
      </w:r>
      <w:r w:rsidRPr="4F1ECF5B">
        <w:rPr>
          <w:rFonts w:eastAsia="Arial" w:cs="Arial"/>
        </w:rPr>
        <w:t xml:space="preserve"> = -1.44, </w:t>
      </w:r>
      <w:r w:rsidRPr="4F1ECF5B">
        <w:rPr>
          <w:rFonts w:eastAsia="Arial" w:cs="Arial"/>
          <w:i/>
          <w:iCs/>
        </w:rPr>
        <w:t>p</w:t>
      </w:r>
      <w:r w:rsidRPr="4F1ECF5B">
        <w:rPr>
          <w:rFonts w:eastAsia="Arial" w:cs="Arial"/>
        </w:rPr>
        <w:t xml:space="preserve"> = 0.151.</w:t>
      </w:r>
    </w:p>
    <w:p w14:paraId="2BC74DD6" w14:textId="0B858677" w:rsidR="00D67E64" w:rsidRDefault="00D67E64" w:rsidP="00D67E64">
      <w:pPr>
        <w:rPr>
          <w:rFonts w:eastAsia="Arial" w:cs="Arial"/>
        </w:rPr>
      </w:pPr>
    </w:p>
    <w:p w14:paraId="09649EE0" w14:textId="051734B9" w:rsidR="31590E1F" w:rsidRDefault="31590E1F" w:rsidP="60CD644B">
      <w:pPr>
        <w:pStyle w:val="Kop4"/>
      </w:pPr>
      <w:bookmarkStart w:id="78" w:name="_Toc229749547"/>
      <w:r w:rsidRPr="0D3B927B">
        <w:t>Association between SOS-2-VL score and NDD</w:t>
      </w:r>
      <w:bookmarkEnd w:id="78"/>
    </w:p>
    <w:p w14:paraId="7744201A" w14:textId="1212F279" w:rsidR="2BF69D6B" w:rsidRDefault="3A92738D" w:rsidP="003903C7">
      <w:pPr>
        <w:jc w:val="both"/>
        <w:rPr>
          <w:rFonts w:eastAsia="Arial" w:cs="Arial"/>
        </w:rPr>
      </w:pPr>
      <w:r w:rsidRPr="4F1ECF5B">
        <w:rPr>
          <w:rFonts w:eastAsia="Arial" w:cs="Arial"/>
        </w:rPr>
        <w:t xml:space="preserve">A chi-square test of independence showed no significant association between SOS-2-VL classification and NDD status, </w:t>
      </w:r>
      <w:r w:rsidRPr="4F1ECF5B">
        <w:rPr>
          <w:rFonts w:eastAsia="Arial" w:cs="Arial"/>
          <w:i/>
          <w:iCs/>
        </w:rPr>
        <w:t>χ</w:t>
      </w:r>
      <w:proofErr w:type="gramStart"/>
      <w:r w:rsidRPr="4F1ECF5B">
        <w:rPr>
          <w:rFonts w:eastAsia="Arial" w:cs="Arial"/>
          <w:i/>
          <w:iCs/>
        </w:rPr>
        <w:t>²</w:t>
      </w:r>
      <w:r w:rsidRPr="4F1ECF5B">
        <w:rPr>
          <w:rFonts w:eastAsia="Arial" w:cs="Arial"/>
        </w:rPr>
        <w:t>(</w:t>
      </w:r>
      <w:proofErr w:type="gramEnd"/>
      <w:r w:rsidRPr="4F1ECF5B">
        <w:rPr>
          <w:rFonts w:eastAsia="Arial" w:cs="Arial"/>
        </w:rPr>
        <w:t xml:space="preserve">1) = 3.24, </w:t>
      </w:r>
      <w:r w:rsidRPr="4F1ECF5B">
        <w:rPr>
          <w:rFonts w:eastAsia="Arial" w:cs="Arial"/>
          <w:i/>
          <w:iCs/>
        </w:rPr>
        <w:t>p</w:t>
      </w:r>
      <w:r w:rsidRPr="4F1ECF5B">
        <w:rPr>
          <w:rFonts w:eastAsia="Arial" w:cs="Arial"/>
        </w:rPr>
        <w:t xml:space="preserve"> = 0.072. </w:t>
      </w:r>
    </w:p>
    <w:p w14:paraId="1F5B7136" w14:textId="0564066F" w:rsidR="2BF69D6B" w:rsidRDefault="003903C7" w:rsidP="003903C7">
      <w:pPr>
        <w:spacing w:after="160" w:line="2" w:lineRule="auto"/>
        <w:rPr>
          <w:rFonts w:eastAsia="Arial" w:cs="Arial"/>
        </w:rPr>
      </w:pPr>
      <w:r>
        <w:rPr>
          <w:rFonts w:eastAsia="Arial" w:cs="Arial"/>
        </w:rPr>
        <w:br w:type="page"/>
      </w:r>
    </w:p>
    <w:p w14:paraId="5605085B" w14:textId="2C328A6D" w:rsidR="0BA0EE49" w:rsidRDefault="0BA0EE49" w:rsidP="00BF0BFB">
      <w:pPr>
        <w:pStyle w:val="Kop3"/>
        <w:spacing w:after="0"/>
      </w:pPr>
      <w:bookmarkStart w:id="79" w:name="_Toc229749548"/>
      <w:bookmarkStart w:id="80" w:name="_Toc230085253"/>
      <w:r>
        <w:lastRenderedPageBreak/>
        <w:t xml:space="preserve">Participant </w:t>
      </w:r>
      <w:r w:rsidR="005FE0F9">
        <w:t>p</w:t>
      </w:r>
      <w:r>
        <w:t xml:space="preserve">erceptions and </w:t>
      </w:r>
      <w:r w:rsidR="638B4FD0">
        <w:t>e</w:t>
      </w:r>
      <w:r>
        <w:t>xperiences</w:t>
      </w:r>
      <w:bookmarkEnd w:id="79"/>
      <w:bookmarkEnd w:id="80"/>
      <w:r>
        <w:t xml:space="preserve"> </w:t>
      </w:r>
    </w:p>
    <w:p w14:paraId="108D909F" w14:textId="67A50FB6" w:rsidR="0BA0EE49" w:rsidRDefault="0BA0EE49" w:rsidP="3EBD031A">
      <w:pPr>
        <w:pStyle w:val="Kop4"/>
      </w:pPr>
      <w:bookmarkStart w:id="81" w:name="_Toc229749549"/>
      <w:r>
        <w:t>“</w:t>
      </w:r>
      <w:proofErr w:type="spellStart"/>
      <w:r>
        <w:t>Typ</w:t>
      </w:r>
      <w:proofErr w:type="spellEnd"/>
      <w:r>
        <w:t xml:space="preserve"> 10: “Wat </w:t>
      </w:r>
      <w:proofErr w:type="spellStart"/>
      <w:r>
        <w:t>denk</w:t>
      </w:r>
      <w:proofErr w:type="spellEnd"/>
      <w:r>
        <w:t xml:space="preserve"> </w:t>
      </w:r>
      <w:proofErr w:type="spellStart"/>
      <w:r>
        <w:t>jij</w:t>
      </w:r>
      <w:proofErr w:type="spellEnd"/>
      <w:r>
        <w:t>?” questionnaire part 1</w:t>
      </w:r>
      <w:bookmarkEnd w:id="81"/>
    </w:p>
    <w:p w14:paraId="34623ED0" w14:textId="669447C0" w:rsidR="001D77E3" w:rsidRPr="001D77E3" w:rsidRDefault="35A86D3B" w:rsidP="446C64A5">
      <w:pPr>
        <w:jc w:val="both"/>
        <w:rPr>
          <w:rFonts w:eastAsia="Arial" w:cs="Arial"/>
        </w:rPr>
      </w:pPr>
      <w:r w:rsidRPr="127D6889">
        <w:rPr>
          <w:rFonts w:eastAsia="Arial" w:cs="Arial"/>
        </w:rPr>
        <w:t xml:space="preserve">The reported scores reflect participants’ self-evaluations on questionnaire items regarding their experiences with the Typ10 lessons. A large majority indicated </w:t>
      </w:r>
      <w:r w:rsidR="7F7BC357" w:rsidRPr="60CD644B">
        <w:rPr>
          <w:rFonts w:eastAsia="Arial" w:cs="Arial"/>
        </w:rPr>
        <w:t>favourable</w:t>
      </w:r>
      <w:r w:rsidRPr="127D6889">
        <w:rPr>
          <w:rFonts w:eastAsia="Arial" w:cs="Arial"/>
        </w:rPr>
        <w:t xml:space="preserve"> practice conditions, with 97% reporting the opportunity to </w:t>
      </w:r>
      <w:r w:rsidR="551553CA" w:rsidRPr="127D6889">
        <w:rPr>
          <w:rFonts w:eastAsia="Arial" w:cs="Arial"/>
        </w:rPr>
        <w:t>practice</w:t>
      </w:r>
      <w:r w:rsidRPr="127D6889">
        <w:rPr>
          <w:rFonts w:eastAsia="Arial" w:cs="Arial"/>
        </w:rPr>
        <w:t xml:space="preserve"> at home and 86% indicating access to a quiet environment.</w:t>
      </w:r>
    </w:p>
    <w:p w14:paraId="38107CB7" w14:textId="2D9CDC78" w:rsidR="001D77E3" w:rsidRPr="001D77E3" w:rsidRDefault="738D4E10" w:rsidP="446C64A5">
      <w:pPr>
        <w:jc w:val="both"/>
        <w:rPr>
          <w:rFonts w:eastAsia="Arial" w:cs="Arial"/>
        </w:rPr>
      </w:pPr>
      <w:r w:rsidRPr="4F1ECF5B">
        <w:rPr>
          <w:rFonts w:eastAsia="Arial" w:cs="Arial"/>
        </w:rPr>
        <w:t>Overall, participants rated the Typ10 program</w:t>
      </w:r>
      <w:r w:rsidR="32A6B57C" w:rsidRPr="4F1ECF5B">
        <w:rPr>
          <w:rFonts w:eastAsia="Arial" w:cs="Arial"/>
        </w:rPr>
        <w:t xml:space="preserve"> </w:t>
      </w:r>
      <w:r w:rsidRPr="4F1ECF5B">
        <w:rPr>
          <w:rFonts w:eastAsia="Arial" w:cs="Arial"/>
        </w:rPr>
        <w:t>positively. Self-reported scores on items related to lesson experience and practice were consistently high, with mean scores above 3.5 and median values of at least 4. Only the item concerning the usefulness of movement during lessons received a somewhat lower, yet still moderately positive, evaluation (</w:t>
      </w:r>
      <w:r w:rsidRPr="4F1ECF5B">
        <w:rPr>
          <w:rFonts w:eastAsia="Arial" w:cs="Arial"/>
          <w:i/>
          <w:iCs/>
        </w:rPr>
        <w:t xml:space="preserve">M </w:t>
      </w:r>
      <w:r w:rsidRPr="4F1ECF5B">
        <w:rPr>
          <w:rFonts w:eastAsia="Arial" w:cs="Arial"/>
        </w:rPr>
        <w:t>= 3.1).</w:t>
      </w:r>
    </w:p>
    <w:p w14:paraId="6B8D596F" w14:textId="4E3AD242" w:rsidR="001D77E3" w:rsidRPr="001D77E3" w:rsidRDefault="738D4E10" w:rsidP="446C64A5">
      <w:pPr>
        <w:jc w:val="both"/>
        <w:rPr>
          <w:rFonts w:eastAsia="Arial" w:cs="Arial"/>
        </w:rPr>
      </w:pPr>
      <w:r w:rsidRPr="4F1ECF5B">
        <w:rPr>
          <w:rFonts w:eastAsia="Arial" w:cs="Arial"/>
        </w:rPr>
        <w:t>High levels of motivation and engagement were also reflected in the self-reported scores. Gamification elements were particularly well received (</w:t>
      </w:r>
      <w:r w:rsidRPr="4F1ECF5B">
        <w:rPr>
          <w:rFonts w:eastAsia="Arial" w:cs="Arial"/>
          <w:i/>
          <w:iCs/>
        </w:rPr>
        <w:t xml:space="preserve">M </w:t>
      </w:r>
      <w:r w:rsidRPr="4F1ECF5B">
        <w:rPr>
          <w:rFonts w:eastAsia="Arial" w:cs="Arial"/>
        </w:rPr>
        <w:t xml:space="preserve">= 4.4, </w:t>
      </w:r>
      <w:r w:rsidR="58D0E3F1" w:rsidRPr="4F1ECF5B">
        <w:rPr>
          <w:rFonts w:eastAsia="Arial" w:cs="Arial"/>
          <w:i/>
          <w:iCs/>
        </w:rPr>
        <w:t>M</w:t>
      </w:r>
      <w:r w:rsidRPr="4F1ECF5B">
        <w:rPr>
          <w:rFonts w:eastAsia="Arial" w:cs="Arial"/>
          <w:i/>
          <w:iCs/>
        </w:rPr>
        <w:t>ed</w:t>
      </w:r>
      <w:r w:rsidRPr="4F1ECF5B">
        <w:rPr>
          <w:rFonts w:eastAsia="Arial" w:cs="Arial"/>
        </w:rPr>
        <w:t xml:space="preserve"> = 5). Although slightly lower, participants’ anticipation of practice remained positive (</w:t>
      </w:r>
      <w:r w:rsidRPr="4F1ECF5B">
        <w:rPr>
          <w:rFonts w:eastAsia="Arial" w:cs="Arial"/>
          <w:i/>
          <w:iCs/>
        </w:rPr>
        <w:t>M</w:t>
      </w:r>
      <w:r w:rsidRPr="4F1ECF5B">
        <w:rPr>
          <w:rFonts w:eastAsia="Arial" w:cs="Arial"/>
        </w:rPr>
        <w:t xml:space="preserve"> = 3.4)</w:t>
      </w:r>
      <w:r w:rsidR="00AD53BF">
        <w:rPr>
          <w:rFonts w:eastAsia="Arial" w:cs="Arial"/>
        </w:rPr>
        <w:t>.</w:t>
      </w:r>
    </w:p>
    <w:p w14:paraId="28ACF92D" w14:textId="3A015CC7" w:rsidR="001D77E3" w:rsidRPr="001D77E3" w:rsidRDefault="00E60206" w:rsidP="446C64A5">
      <w:pPr>
        <w:jc w:val="both"/>
        <w:rPr>
          <w:rFonts w:eastAsia="Arial" w:cs="Arial"/>
        </w:rPr>
      </w:pPr>
      <w:r w:rsidRPr="127D6889">
        <w:rPr>
          <w:rFonts w:eastAsia="Arial" w:cs="Arial"/>
        </w:rPr>
        <w:t>Regarding</w:t>
      </w:r>
      <w:r w:rsidR="35A86D3B" w:rsidRPr="127D6889">
        <w:rPr>
          <w:rFonts w:eastAsia="Arial" w:cs="Arial"/>
        </w:rPr>
        <w:t xml:space="preserve"> support tools, participants’ responses indicated moderate to frequent use of learned strategies, with the highest-rated item reaching a mean of 3.9. Online tools such as </w:t>
      </w:r>
      <w:r w:rsidR="0F2D21FC" w:rsidRPr="60CD644B">
        <w:rPr>
          <w:rFonts w:eastAsia="Arial" w:cs="Arial"/>
        </w:rPr>
        <w:t>coloured</w:t>
      </w:r>
      <w:r w:rsidR="35A86D3B" w:rsidRPr="127D6889">
        <w:rPr>
          <w:rFonts w:eastAsia="Arial" w:cs="Arial"/>
        </w:rPr>
        <w:t xml:space="preserve"> letter markings (86%) and finger rhymes (77%) were </w:t>
      </w:r>
      <w:r w:rsidR="00D0581D" w:rsidRPr="127D6889">
        <w:rPr>
          <w:rFonts w:eastAsia="Arial" w:cs="Arial"/>
        </w:rPr>
        <w:t>most reported</w:t>
      </w:r>
      <w:r w:rsidR="35A86D3B" w:rsidRPr="127D6889">
        <w:rPr>
          <w:rFonts w:eastAsia="Arial" w:cs="Arial"/>
        </w:rPr>
        <w:t xml:space="preserve"> as being used, whereas other tools were used less frequently. Additionally, 43% of participants reported using a separate keyboard at home.</w:t>
      </w:r>
    </w:p>
    <w:p w14:paraId="0EB8CC34" w14:textId="16963992" w:rsidR="00E80223" w:rsidRPr="00B40111" w:rsidRDefault="738D4E10" w:rsidP="446C64A5">
      <w:pPr>
        <w:jc w:val="both"/>
        <w:rPr>
          <w:rFonts w:eastAsia="Arial" w:cs="Arial"/>
        </w:rPr>
      </w:pPr>
      <w:r w:rsidRPr="4F1ECF5B">
        <w:rPr>
          <w:rFonts w:eastAsia="Arial" w:cs="Arial"/>
        </w:rPr>
        <w:t>Participants’ self-reported attitudes towards typing were largely positive. High scores were observed for perceived value of typing instruction, satisfaction with performance, and motivation to improve (means ranging from 4.03 to 4.7). Low scores on the statement that typing is boring (</w:t>
      </w:r>
      <w:r w:rsidRPr="4F1ECF5B">
        <w:rPr>
          <w:rFonts w:eastAsia="Arial" w:cs="Arial"/>
          <w:i/>
          <w:iCs/>
        </w:rPr>
        <w:t>M</w:t>
      </w:r>
      <w:r w:rsidRPr="4F1ECF5B">
        <w:rPr>
          <w:rFonts w:eastAsia="Arial" w:cs="Arial"/>
        </w:rPr>
        <w:t xml:space="preserve"> = 2.2) and relatively low nervousness (</w:t>
      </w:r>
      <w:r w:rsidRPr="4F1ECF5B">
        <w:rPr>
          <w:rFonts w:eastAsia="Arial" w:cs="Arial"/>
          <w:i/>
          <w:iCs/>
        </w:rPr>
        <w:t>M</w:t>
      </w:r>
      <w:r w:rsidRPr="4F1ECF5B">
        <w:rPr>
          <w:rFonts w:eastAsia="Arial" w:cs="Arial"/>
        </w:rPr>
        <w:t xml:space="preserve"> = 2.6) suggest a generally positive and comfortable learning experience. However, self-reported pressure during evaluations was moderately elevated (</w:t>
      </w:r>
      <w:r w:rsidRPr="4F1ECF5B">
        <w:rPr>
          <w:rFonts w:eastAsia="Arial" w:cs="Arial"/>
          <w:i/>
          <w:iCs/>
        </w:rPr>
        <w:t xml:space="preserve">M </w:t>
      </w:r>
      <w:r w:rsidRPr="4F1ECF5B">
        <w:rPr>
          <w:rFonts w:eastAsia="Arial" w:cs="Arial"/>
        </w:rPr>
        <w:t>= 3.2), indicating a potential area for improvement. Moderate levels of frustration when errors occurred were also reported (</w:t>
      </w:r>
      <w:r w:rsidRPr="4F1ECF5B">
        <w:rPr>
          <w:rFonts w:eastAsia="Arial" w:cs="Arial"/>
          <w:i/>
          <w:iCs/>
        </w:rPr>
        <w:t xml:space="preserve">M </w:t>
      </w:r>
      <w:r w:rsidRPr="4F1ECF5B">
        <w:rPr>
          <w:rFonts w:eastAsia="Arial" w:cs="Arial"/>
        </w:rPr>
        <w:t>= 2.9).</w:t>
      </w:r>
    </w:p>
    <w:p w14:paraId="377CD0B3" w14:textId="77777777" w:rsidR="00B0149E" w:rsidRDefault="00B0149E" w:rsidP="446C64A5">
      <w:pPr>
        <w:rPr>
          <w:rFonts w:eastAsia="Arial" w:cs="Arial"/>
          <w:highlight w:val="green"/>
        </w:rPr>
      </w:pPr>
    </w:p>
    <w:p w14:paraId="7A39390B" w14:textId="195BC719" w:rsidR="150936DB" w:rsidRDefault="150936DB" w:rsidP="3A2AC59B">
      <w:pPr>
        <w:pStyle w:val="Kop4"/>
      </w:pPr>
      <w:bookmarkStart w:id="82" w:name="_Toc229749550"/>
      <w:r>
        <w:t>“</w:t>
      </w:r>
      <w:proofErr w:type="spellStart"/>
      <w:r>
        <w:t>Typ</w:t>
      </w:r>
      <w:proofErr w:type="spellEnd"/>
      <w:r>
        <w:t xml:space="preserve"> 10: “Wat </w:t>
      </w:r>
      <w:proofErr w:type="spellStart"/>
      <w:r>
        <w:t>denk</w:t>
      </w:r>
      <w:proofErr w:type="spellEnd"/>
      <w:r>
        <w:t xml:space="preserve"> </w:t>
      </w:r>
      <w:proofErr w:type="spellStart"/>
      <w:r>
        <w:t>jij</w:t>
      </w:r>
      <w:proofErr w:type="spellEnd"/>
      <w:r>
        <w:t>?” questionnaire part 2</w:t>
      </w:r>
      <w:bookmarkEnd w:id="82"/>
    </w:p>
    <w:p w14:paraId="39E6D0B8" w14:textId="77777777" w:rsidR="00375BC2" w:rsidRPr="00375BC2" w:rsidRDefault="46B41975" w:rsidP="446C64A5">
      <w:pPr>
        <w:jc w:val="both"/>
        <w:rPr>
          <w:rFonts w:eastAsia="Arial" w:cs="Arial"/>
        </w:rPr>
      </w:pPr>
      <w:r w:rsidRPr="4F1ECF5B">
        <w:rPr>
          <w:rFonts w:eastAsia="Arial" w:cs="Arial"/>
        </w:rPr>
        <w:t>The questionnaire data further indicate that participants perceived themselves as retaining the lesson content well. Self-reported scores showed strong recall, with median values of 4 to 5 across most items. Knowledge of correct typing posture was rated particularly high (</w:t>
      </w:r>
      <w:r w:rsidRPr="4F1ECF5B">
        <w:rPr>
          <w:rFonts w:eastAsia="Arial" w:cs="Arial"/>
          <w:i/>
          <w:iCs/>
        </w:rPr>
        <w:t>M</w:t>
      </w:r>
      <w:r w:rsidRPr="4F1ECF5B">
        <w:rPr>
          <w:rFonts w:eastAsia="Arial" w:cs="Arial"/>
        </w:rPr>
        <w:t xml:space="preserve"> = 4.7), whereas recall of specific mnemonic strategies, such as rhymes (</w:t>
      </w:r>
      <w:r w:rsidRPr="4F1ECF5B">
        <w:rPr>
          <w:rFonts w:eastAsia="Arial" w:cs="Arial"/>
          <w:i/>
          <w:iCs/>
        </w:rPr>
        <w:t>M</w:t>
      </w:r>
      <w:r w:rsidRPr="4F1ECF5B">
        <w:rPr>
          <w:rFonts w:eastAsia="Arial" w:cs="Arial"/>
        </w:rPr>
        <w:t xml:space="preserve"> = 3.3) and visual associations (</w:t>
      </w:r>
      <w:r w:rsidRPr="4F1ECF5B">
        <w:rPr>
          <w:rFonts w:eastAsia="Arial" w:cs="Arial"/>
          <w:i/>
          <w:iCs/>
        </w:rPr>
        <w:t xml:space="preserve">M </w:t>
      </w:r>
      <w:r w:rsidRPr="4F1ECF5B">
        <w:rPr>
          <w:rFonts w:eastAsia="Arial" w:cs="Arial"/>
        </w:rPr>
        <w:t>= 3.9), was somewhat lower but still positive.</w:t>
      </w:r>
    </w:p>
    <w:p w14:paraId="66E1FF14" w14:textId="56BDB153" w:rsidR="00375BC2" w:rsidRPr="00375BC2" w:rsidRDefault="46B41975" w:rsidP="446C64A5">
      <w:pPr>
        <w:jc w:val="both"/>
        <w:rPr>
          <w:rFonts w:eastAsia="Arial" w:cs="Arial"/>
        </w:rPr>
      </w:pPr>
      <w:r w:rsidRPr="4F1ECF5B">
        <w:rPr>
          <w:rFonts w:eastAsia="Arial" w:cs="Arial"/>
        </w:rPr>
        <w:t>Despite this reported retention, participants indicated limited continued use of instructional supports (</w:t>
      </w:r>
      <w:r w:rsidRPr="4F1ECF5B">
        <w:rPr>
          <w:rFonts w:eastAsia="Arial" w:cs="Arial"/>
          <w:i/>
          <w:iCs/>
        </w:rPr>
        <w:t xml:space="preserve">M </w:t>
      </w:r>
      <w:r w:rsidRPr="4F1ECF5B">
        <w:rPr>
          <w:rFonts w:eastAsia="Arial" w:cs="Arial"/>
        </w:rPr>
        <w:t>= 1.5), suggesting that these tools were no longer actively applied. Nevertheless, self-reported improvements in typing competence were substantial, including increased ability to type without looking at the keyboard (</w:t>
      </w:r>
      <w:r w:rsidRPr="4F1ECF5B">
        <w:rPr>
          <w:rFonts w:eastAsia="Arial" w:cs="Arial"/>
          <w:i/>
          <w:iCs/>
        </w:rPr>
        <w:t xml:space="preserve">M </w:t>
      </w:r>
      <w:r w:rsidRPr="4F1ECF5B">
        <w:rPr>
          <w:rFonts w:eastAsia="Arial" w:cs="Arial"/>
        </w:rPr>
        <w:t xml:space="preserve">= 4.6) and </w:t>
      </w:r>
      <w:r w:rsidR="486B093B" w:rsidRPr="4F1ECF5B">
        <w:rPr>
          <w:rFonts w:eastAsia="Arial" w:cs="Arial"/>
        </w:rPr>
        <w:t>the ability to correct</w:t>
      </w:r>
      <w:r w:rsidRPr="4F1ECF5B">
        <w:rPr>
          <w:rFonts w:eastAsia="Arial" w:cs="Arial"/>
        </w:rPr>
        <w:t xml:space="preserve"> </w:t>
      </w:r>
      <w:r w:rsidR="486B093B" w:rsidRPr="4F1ECF5B">
        <w:rPr>
          <w:rFonts w:eastAsia="Arial" w:cs="Arial"/>
        </w:rPr>
        <w:t>errors while typing</w:t>
      </w:r>
      <w:r w:rsidRPr="4F1ECF5B">
        <w:rPr>
          <w:rFonts w:eastAsia="Arial" w:cs="Arial"/>
        </w:rPr>
        <w:t xml:space="preserve"> (</w:t>
      </w:r>
      <w:r w:rsidRPr="4F1ECF5B">
        <w:rPr>
          <w:rFonts w:eastAsia="Arial" w:cs="Arial"/>
          <w:i/>
          <w:iCs/>
        </w:rPr>
        <w:t xml:space="preserve">M </w:t>
      </w:r>
      <w:r w:rsidRPr="4F1ECF5B">
        <w:rPr>
          <w:rFonts w:eastAsia="Arial" w:cs="Arial"/>
        </w:rPr>
        <w:t>= 4.5).</w:t>
      </w:r>
    </w:p>
    <w:p w14:paraId="0703931D" w14:textId="170DFD6C" w:rsidR="00375BC2" w:rsidRPr="00375BC2" w:rsidRDefault="46B41975" w:rsidP="446C64A5">
      <w:pPr>
        <w:jc w:val="both"/>
        <w:rPr>
          <w:rFonts w:eastAsia="Arial" w:cs="Arial"/>
        </w:rPr>
      </w:pPr>
      <w:r w:rsidRPr="4F1ECF5B">
        <w:rPr>
          <w:rFonts w:eastAsia="Arial" w:cs="Arial"/>
        </w:rPr>
        <w:t>Regarding skills and affective experiences, participants reported moderate levels of pressure during evaluations (</w:t>
      </w:r>
      <w:r w:rsidRPr="4F1ECF5B">
        <w:rPr>
          <w:rFonts w:eastAsia="Arial" w:cs="Arial"/>
          <w:i/>
          <w:iCs/>
        </w:rPr>
        <w:t xml:space="preserve">M </w:t>
      </w:r>
      <w:r w:rsidRPr="4F1ECF5B">
        <w:rPr>
          <w:rFonts w:eastAsia="Arial" w:cs="Arial"/>
        </w:rPr>
        <w:t xml:space="preserve">= 3.2), while nervousness and boredom remained relatively low. Motivation to </w:t>
      </w:r>
      <w:r w:rsidR="0C11B358" w:rsidRPr="4F1ECF5B">
        <w:rPr>
          <w:rFonts w:eastAsia="Arial" w:cs="Arial"/>
        </w:rPr>
        <w:t>practice</w:t>
      </w:r>
      <w:r w:rsidRPr="4F1ECF5B">
        <w:rPr>
          <w:rFonts w:eastAsia="Arial" w:cs="Arial"/>
        </w:rPr>
        <w:t xml:space="preserve"> was rated more neutrally (</w:t>
      </w:r>
      <w:r w:rsidRPr="4F1ECF5B">
        <w:rPr>
          <w:rFonts w:eastAsia="Arial" w:cs="Arial"/>
          <w:i/>
          <w:iCs/>
        </w:rPr>
        <w:t xml:space="preserve">M </w:t>
      </w:r>
      <w:r w:rsidRPr="4F1ECF5B">
        <w:rPr>
          <w:rFonts w:eastAsia="Arial" w:cs="Arial"/>
        </w:rPr>
        <w:t>= 3.0), and some degree of perceived obligation was reported (</w:t>
      </w:r>
      <w:r w:rsidRPr="4F1ECF5B">
        <w:rPr>
          <w:rFonts w:eastAsia="Arial" w:cs="Arial"/>
          <w:i/>
          <w:iCs/>
        </w:rPr>
        <w:t xml:space="preserve">M </w:t>
      </w:r>
      <w:r w:rsidRPr="4F1ECF5B">
        <w:rPr>
          <w:rFonts w:eastAsia="Arial" w:cs="Arial"/>
        </w:rPr>
        <w:t>= 3.6).</w:t>
      </w:r>
    </w:p>
    <w:p w14:paraId="2F2F61C7" w14:textId="482E3889" w:rsidR="00375BC2" w:rsidRPr="00375BC2" w:rsidRDefault="46B41975" w:rsidP="446C64A5">
      <w:pPr>
        <w:jc w:val="both"/>
        <w:rPr>
          <w:rFonts w:eastAsia="Arial" w:cs="Arial"/>
        </w:rPr>
      </w:pPr>
      <w:r w:rsidRPr="4F1ECF5B">
        <w:rPr>
          <w:rFonts w:eastAsia="Arial" w:cs="Arial"/>
        </w:rPr>
        <w:t xml:space="preserve">In contrast, self-reported satisfaction and perceived competence were high. Participants indicated that they found it easier to use </w:t>
      </w:r>
      <w:r w:rsidR="2951AFC6" w:rsidRPr="4F1ECF5B">
        <w:rPr>
          <w:rFonts w:eastAsia="Arial" w:cs="Arial"/>
        </w:rPr>
        <w:t>their computer</w:t>
      </w:r>
      <w:r w:rsidRPr="4F1ECF5B">
        <w:rPr>
          <w:rFonts w:eastAsia="Arial" w:cs="Arial"/>
        </w:rPr>
        <w:t xml:space="preserve"> at school </w:t>
      </w:r>
      <w:r w:rsidR="2951AFC6" w:rsidRPr="4F1ECF5B">
        <w:rPr>
          <w:rFonts w:eastAsia="Arial" w:cs="Arial"/>
        </w:rPr>
        <w:t xml:space="preserve">during the lessons </w:t>
      </w:r>
      <w:r w:rsidRPr="4F1ECF5B">
        <w:rPr>
          <w:rFonts w:eastAsia="Arial" w:cs="Arial"/>
        </w:rPr>
        <w:t>after the intervention (</w:t>
      </w:r>
      <w:r w:rsidRPr="4F1ECF5B">
        <w:rPr>
          <w:rFonts w:eastAsia="Arial" w:cs="Arial"/>
          <w:i/>
          <w:iCs/>
        </w:rPr>
        <w:t xml:space="preserve">M </w:t>
      </w:r>
      <w:r w:rsidRPr="4F1ECF5B">
        <w:rPr>
          <w:rFonts w:eastAsia="Arial" w:cs="Arial"/>
        </w:rPr>
        <w:t>= 4.4), experienced greater enjoyment when working on a computer (</w:t>
      </w:r>
      <w:r w:rsidRPr="4F1ECF5B">
        <w:rPr>
          <w:rFonts w:eastAsia="Arial" w:cs="Arial"/>
          <w:i/>
          <w:iCs/>
        </w:rPr>
        <w:t xml:space="preserve">M </w:t>
      </w:r>
      <w:r w:rsidRPr="4F1ECF5B">
        <w:rPr>
          <w:rFonts w:eastAsia="Arial" w:cs="Arial"/>
        </w:rPr>
        <w:t xml:space="preserve">= 4.0), and felt confident in their typing abilities. Ratings for </w:t>
      </w:r>
      <w:r w:rsidR="7C01582F" w:rsidRPr="4F1ECF5B">
        <w:rPr>
          <w:rFonts w:eastAsia="Arial" w:cs="Arial"/>
        </w:rPr>
        <w:t>self-</w:t>
      </w:r>
      <w:r w:rsidRPr="4F1ECF5B">
        <w:rPr>
          <w:rFonts w:eastAsia="Arial" w:cs="Arial"/>
        </w:rPr>
        <w:t>perceived competence, ease, and relaxation during typing were consistently above 4.</w:t>
      </w:r>
      <w:r w:rsidR="0220EB0A" w:rsidRPr="4F1ECF5B">
        <w:rPr>
          <w:rFonts w:eastAsia="Arial" w:cs="Arial"/>
        </w:rPr>
        <w:t xml:space="preserve"> A Spearman correlation analysis showed </w:t>
      </w:r>
      <w:r w:rsidR="0C0DD46D" w:rsidRPr="4F1ECF5B">
        <w:rPr>
          <w:rFonts w:eastAsia="Arial" w:cs="Arial"/>
        </w:rPr>
        <w:t xml:space="preserve">a positive </w:t>
      </w:r>
      <w:r w:rsidR="0220EB0A" w:rsidRPr="4F1ECF5B">
        <w:rPr>
          <w:rFonts w:eastAsia="Arial" w:cs="Arial"/>
        </w:rPr>
        <w:t xml:space="preserve">association between </w:t>
      </w:r>
      <w:r w:rsidR="5EB0B4CD" w:rsidRPr="4F1ECF5B">
        <w:rPr>
          <w:rFonts w:eastAsia="Arial" w:cs="Arial"/>
        </w:rPr>
        <w:t>improvements in typing</w:t>
      </w:r>
      <w:r w:rsidR="108E1A02" w:rsidRPr="4F1ECF5B">
        <w:rPr>
          <w:rFonts w:eastAsia="Arial" w:cs="Arial"/>
        </w:rPr>
        <w:t xml:space="preserve"> performance </w:t>
      </w:r>
      <w:r w:rsidR="2223904D" w:rsidRPr="4F1ECF5B">
        <w:rPr>
          <w:rFonts w:eastAsia="Arial" w:cs="Arial"/>
        </w:rPr>
        <w:t xml:space="preserve">and </w:t>
      </w:r>
      <w:r w:rsidR="42FF140C" w:rsidRPr="4F1ECF5B">
        <w:rPr>
          <w:rFonts w:eastAsia="Arial" w:cs="Arial"/>
        </w:rPr>
        <w:t xml:space="preserve">self-perceived </w:t>
      </w:r>
      <w:r w:rsidR="3730D1AA" w:rsidRPr="4F1ECF5B">
        <w:rPr>
          <w:rFonts w:eastAsia="Arial" w:cs="Arial"/>
        </w:rPr>
        <w:t>performance</w:t>
      </w:r>
      <w:r w:rsidR="2E93D9D9" w:rsidRPr="4F1ECF5B">
        <w:rPr>
          <w:rFonts w:eastAsia="Arial" w:cs="Arial"/>
        </w:rPr>
        <w:t>,</w:t>
      </w:r>
      <w:r w:rsidR="42FF140C" w:rsidRPr="4F1ECF5B">
        <w:rPr>
          <w:rFonts w:eastAsia="Arial" w:cs="Arial"/>
        </w:rPr>
        <w:t xml:space="preserve"> but this was no</w:t>
      </w:r>
      <w:r w:rsidR="5377A4F0" w:rsidRPr="4F1ECF5B">
        <w:rPr>
          <w:rFonts w:eastAsia="Arial" w:cs="Arial"/>
        </w:rPr>
        <w:t>t</w:t>
      </w:r>
      <w:r w:rsidR="42FF140C" w:rsidRPr="4F1ECF5B">
        <w:rPr>
          <w:rFonts w:eastAsia="Arial" w:cs="Arial"/>
        </w:rPr>
        <w:t xml:space="preserve"> significant</w:t>
      </w:r>
      <w:r w:rsidR="0220EB0A" w:rsidRPr="4F1ECF5B">
        <w:rPr>
          <w:rFonts w:eastAsia="Arial" w:cs="Arial"/>
        </w:rPr>
        <w:t xml:space="preserve"> (</w:t>
      </w:r>
      <w:r w:rsidR="6B506165" w:rsidRPr="4F1ECF5B">
        <w:rPr>
          <w:rFonts w:eastAsia="Arial" w:cs="Arial"/>
          <w:i/>
          <w:iCs/>
        </w:rPr>
        <w:t xml:space="preserve">r </w:t>
      </w:r>
      <w:r w:rsidR="0220EB0A" w:rsidRPr="4F1ECF5B">
        <w:rPr>
          <w:rFonts w:eastAsia="Arial" w:cs="Arial"/>
        </w:rPr>
        <w:t xml:space="preserve">= </w:t>
      </w:r>
      <w:r w:rsidR="00E50076">
        <w:rPr>
          <w:rFonts w:eastAsia="Arial" w:cs="Arial"/>
        </w:rPr>
        <w:t>0</w:t>
      </w:r>
      <w:r w:rsidR="0220EB0A" w:rsidRPr="4F1ECF5B">
        <w:rPr>
          <w:rFonts w:eastAsia="Arial" w:cs="Arial"/>
        </w:rPr>
        <w:t xml:space="preserve">.13, </w:t>
      </w:r>
      <w:r w:rsidR="0220EB0A" w:rsidRPr="4F1ECF5B">
        <w:rPr>
          <w:rFonts w:eastAsia="Arial" w:cs="Arial"/>
          <w:i/>
          <w:iCs/>
        </w:rPr>
        <w:t xml:space="preserve">p </w:t>
      </w:r>
      <w:r w:rsidR="0220EB0A" w:rsidRPr="4F1ECF5B">
        <w:rPr>
          <w:rFonts w:eastAsia="Arial" w:cs="Arial"/>
        </w:rPr>
        <w:t xml:space="preserve">= </w:t>
      </w:r>
      <w:r w:rsidR="00E50076">
        <w:rPr>
          <w:rFonts w:eastAsia="Arial" w:cs="Arial"/>
        </w:rPr>
        <w:t>0</w:t>
      </w:r>
      <w:r w:rsidR="0220EB0A" w:rsidRPr="4F1ECF5B">
        <w:rPr>
          <w:rFonts w:eastAsia="Arial" w:cs="Arial"/>
        </w:rPr>
        <w:t>.473).</w:t>
      </w:r>
    </w:p>
    <w:p w14:paraId="490FE3E7" w14:textId="2539C4C9" w:rsidR="31C84474" w:rsidRDefault="46B41975" w:rsidP="446C64A5">
      <w:pPr>
        <w:jc w:val="both"/>
        <w:rPr>
          <w:rFonts w:eastAsia="Arial" w:cs="Arial"/>
        </w:rPr>
      </w:pPr>
      <w:r w:rsidRPr="4F1ECF5B">
        <w:rPr>
          <w:rFonts w:eastAsia="Arial" w:cs="Arial"/>
        </w:rPr>
        <w:lastRenderedPageBreak/>
        <w:t>Finally, self-reported motivation appeared to be moderately maintained over time, with mean scores of at least 3.</w:t>
      </w:r>
      <w:r w:rsidR="308B421C" w:rsidRPr="4F1ECF5B">
        <w:rPr>
          <w:rFonts w:eastAsia="Arial" w:cs="Arial"/>
        </w:rPr>
        <w:t>5</w:t>
      </w:r>
      <w:r w:rsidRPr="4F1ECF5B">
        <w:rPr>
          <w:rFonts w:eastAsia="Arial" w:cs="Arial"/>
        </w:rPr>
        <w:t>. However, motivation for independent practice at home was comparatively lower (</w:t>
      </w:r>
      <w:r w:rsidRPr="4F1ECF5B">
        <w:rPr>
          <w:rFonts w:eastAsia="Arial" w:cs="Arial"/>
          <w:i/>
          <w:iCs/>
        </w:rPr>
        <w:t xml:space="preserve">M </w:t>
      </w:r>
      <w:r w:rsidRPr="4F1ECF5B">
        <w:rPr>
          <w:rFonts w:eastAsia="Arial" w:cs="Arial"/>
        </w:rPr>
        <w:t>= 3.2).</w:t>
      </w:r>
    </w:p>
    <w:p w14:paraId="1D2210EE" w14:textId="1EA00745" w:rsidR="0CC73B66" w:rsidRDefault="0CC73B66" w:rsidP="446C64A5">
      <w:pPr>
        <w:rPr>
          <w:rFonts w:eastAsia="Arial" w:cs="Arial"/>
        </w:rPr>
      </w:pPr>
    </w:p>
    <w:p w14:paraId="1F944A8A" w14:textId="454567BD" w:rsidR="00312284" w:rsidRDefault="00312284" w:rsidP="00C351D2">
      <w:pPr>
        <w:pStyle w:val="Kop3"/>
        <w:spacing w:after="0"/>
      </w:pPr>
      <w:bookmarkStart w:id="83" w:name="_Toc229749551"/>
      <w:bookmarkStart w:id="84" w:name="_Toc230085254"/>
      <w:r w:rsidRPr="0D3B927B">
        <w:t>Power analysis</w:t>
      </w:r>
      <w:bookmarkEnd w:id="83"/>
      <w:bookmarkEnd w:id="84"/>
    </w:p>
    <w:p w14:paraId="16FC45DC" w14:textId="2A3E476B" w:rsidR="00312284" w:rsidRDefault="14E193A2" w:rsidP="00312284">
      <w:pPr>
        <w:jc w:val="both"/>
        <w:rPr>
          <w:rFonts w:eastAsia="Arial" w:cs="Arial"/>
        </w:rPr>
      </w:pPr>
      <w:r w:rsidRPr="4F1ECF5B">
        <w:rPr>
          <w:rFonts w:eastAsia="Arial" w:cs="Arial"/>
        </w:rPr>
        <w:t>A post-hoc power analysis for the within-subjects effect indicated that the study had high statistical power (</w:t>
      </w:r>
      <w:r w:rsidRPr="4F1ECF5B">
        <w:rPr>
          <w:rFonts w:eastAsia="Arial" w:cs="Arial"/>
          <w:i/>
          <w:iCs/>
        </w:rPr>
        <w:t xml:space="preserve">1 </w:t>
      </w:r>
      <w:r w:rsidR="007771B8">
        <w:rPr>
          <w:rFonts w:eastAsia="Arial" w:cs="Arial"/>
          <w:i/>
          <w:iCs/>
        </w:rPr>
        <w:t>-</w:t>
      </w:r>
      <w:r w:rsidRPr="4F1ECF5B">
        <w:rPr>
          <w:rFonts w:eastAsia="Arial" w:cs="Arial"/>
          <w:i/>
          <w:iCs/>
        </w:rPr>
        <w:t xml:space="preserve"> β</w:t>
      </w:r>
      <w:r w:rsidRPr="4F1ECF5B">
        <w:rPr>
          <w:rFonts w:eastAsia="Arial" w:cs="Arial"/>
        </w:rPr>
        <w:t xml:space="preserve"> = 0.95) to detect medium-sized effects (</w:t>
      </w:r>
      <w:r w:rsidRPr="4F1ECF5B">
        <w:rPr>
          <w:rFonts w:eastAsia="Arial" w:cs="Arial"/>
          <w:i/>
          <w:iCs/>
        </w:rPr>
        <w:t xml:space="preserve">f </w:t>
      </w:r>
      <w:r w:rsidRPr="4F1ECF5B">
        <w:rPr>
          <w:rFonts w:eastAsia="Arial" w:cs="Arial"/>
        </w:rPr>
        <w:t>= 0.25), suggesting that the study was well powered to detect changes in typing speed over time across the full sample.</w:t>
      </w:r>
    </w:p>
    <w:p w14:paraId="5E7DEE8C" w14:textId="360E0570" w:rsidR="00B0149E" w:rsidRDefault="003903C7" w:rsidP="003903C7">
      <w:pPr>
        <w:spacing w:after="160" w:line="2" w:lineRule="auto"/>
        <w:rPr>
          <w:rFonts w:eastAsia="Arial" w:cs="Arial"/>
        </w:rPr>
      </w:pPr>
      <w:r>
        <w:rPr>
          <w:rFonts w:eastAsia="Arial" w:cs="Arial"/>
        </w:rPr>
        <w:br w:type="page"/>
      </w:r>
    </w:p>
    <w:p w14:paraId="023D12F6" w14:textId="0B089156" w:rsidR="5E07315F" w:rsidRDefault="49FF15A3" w:rsidP="0D3B927B">
      <w:pPr>
        <w:pStyle w:val="Kop1"/>
        <w:spacing w:beforeAutospacing="0" w:after="0" w:line="240" w:lineRule="auto"/>
        <w:rPr>
          <w:rFonts w:eastAsia="Arial" w:cs="Arial"/>
        </w:rPr>
      </w:pPr>
      <w:bookmarkStart w:id="85" w:name="_Toc229749552"/>
      <w:bookmarkStart w:id="86" w:name="_Toc230085255"/>
      <w:r w:rsidRPr="0D3B927B">
        <w:rPr>
          <w:rFonts w:eastAsia="Arial" w:cs="Arial"/>
        </w:rPr>
        <w:lastRenderedPageBreak/>
        <w:t>D</w:t>
      </w:r>
      <w:r w:rsidR="736B33E2" w:rsidRPr="0D3B927B">
        <w:rPr>
          <w:rFonts w:eastAsia="Arial" w:cs="Arial"/>
        </w:rPr>
        <w:t>iscussion</w:t>
      </w:r>
      <w:bookmarkEnd w:id="85"/>
      <w:bookmarkEnd w:id="86"/>
    </w:p>
    <w:p w14:paraId="02039BD7" w14:textId="635EF60D" w:rsidR="13F2F109" w:rsidRDefault="13F2F109" w:rsidP="446C64A5">
      <w:pPr>
        <w:rPr>
          <w:rFonts w:eastAsia="Arial" w:cs="Arial"/>
        </w:rPr>
      </w:pPr>
    </w:p>
    <w:p w14:paraId="54B2E599" w14:textId="7BA63E49" w:rsidR="5A652EE7" w:rsidRDefault="40BA7CC3" w:rsidP="0D3B927B">
      <w:pPr>
        <w:jc w:val="both"/>
        <w:rPr>
          <w:rFonts w:eastAsia="Arial" w:cs="Arial"/>
        </w:rPr>
      </w:pPr>
      <w:r w:rsidRPr="0D3B927B">
        <w:rPr>
          <w:rFonts w:eastAsia="Arial" w:cs="Arial"/>
        </w:rPr>
        <w:t>The present study examined the development of typing speed and typing accuracy following structured typing instruction, as well as potential differences between children with and without a (suspected) NDD.</w:t>
      </w:r>
      <w:r w:rsidR="00E76CC3" w:rsidRPr="0D3B927B">
        <w:rPr>
          <w:rFonts w:eastAsia="Arial" w:cs="Arial"/>
        </w:rPr>
        <w:t xml:space="preserve"> </w:t>
      </w:r>
    </w:p>
    <w:p w14:paraId="1A3B94EF" w14:textId="7B346376" w:rsidR="3B5F1ADD" w:rsidRDefault="3B5F1ADD" w:rsidP="3F1DCBC3">
      <w:pPr>
        <w:jc w:val="both"/>
      </w:pPr>
      <w:r w:rsidRPr="3F1DCBC3">
        <w:rPr>
          <w:rFonts w:eastAsia="Arial" w:cs="Arial"/>
        </w:rPr>
        <w:t xml:space="preserve">Typing speed increased substantially over time, with the largest improvement occurring between T2 and T3. Improvements in typing performance were already observed between T0 and T1, despite the absence of structured typing instruction during this period. This may reflect familiarization with the typing test and keyboard layout, typing activities outside the intervention, or natural developmental progression over the four-week interval. However, the larger improvements observed following the intervention support the added value of structured touch-typing instruction. Continued practice after the first ten lessons further enhanced speed, likely reflecting increasing automatization of typing skills. This aligns with previous research showing that typing is not an intuitive skill but requires structured instruction and practice to achieve fluency (Freeman et al., 2005; </w:t>
      </w:r>
      <w:proofErr w:type="spellStart"/>
      <w:r w:rsidRPr="3F1DCBC3">
        <w:rPr>
          <w:rFonts w:eastAsia="Arial" w:cs="Arial"/>
        </w:rPr>
        <w:t>Yechiam</w:t>
      </w:r>
      <w:proofErr w:type="spellEnd"/>
      <w:r w:rsidRPr="3F1DCBC3">
        <w:rPr>
          <w:rFonts w:eastAsia="Arial" w:cs="Arial"/>
        </w:rPr>
        <w:t xml:space="preserve"> et al., 2003). Children with a (suspected) NDD started at a lower typing speed and, although they improved over time, their progress was somewhat smaller compared to children without NDD, resulting in a larger gap at T3.</w:t>
      </w:r>
    </w:p>
    <w:p w14:paraId="6C2A548D" w14:textId="4C79D122" w:rsidR="5A652EE7" w:rsidRDefault="40BA7CC3" w:rsidP="446C64A5">
      <w:pPr>
        <w:jc w:val="both"/>
      </w:pPr>
      <w:r w:rsidRPr="0D3B927B">
        <w:rPr>
          <w:rFonts w:eastAsia="Arial" w:cs="Arial"/>
        </w:rPr>
        <w:t>Typing accuracy showed a more gradual pattern. Post-hoc comparisons indicated that accuracy at T2 and T3 was significantly higher than at T0, while no differences were found between consecutive time points, suggesting cumulative rather than stepwise improvement. This pattern can be understood considering the study design: T0 and T1 were pre-intervention measurements, whereas from T2 onwards participants had received instruction and were required to type without visual guidance. Despite this increase in task difficulty, accuracy continued to improve, i</w:t>
      </w:r>
      <w:r w:rsidR="1DDCF96D" w:rsidRPr="0D3B927B">
        <w:rPr>
          <w:rFonts w:eastAsia="Arial" w:cs="Arial"/>
        </w:rPr>
        <w:t>ndicating that participants were able to maintain and further improve their performance under more demanding conditions</w:t>
      </w:r>
      <w:r w:rsidRPr="0D3B927B">
        <w:rPr>
          <w:rFonts w:eastAsia="Arial" w:cs="Arial"/>
        </w:rPr>
        <w:t>. This is consistent with findings that touch typing, once automatized, supports efficient and accurate performance without reliance on visual input (Freeman et al., 2005).</w:t>
      </w:r>
      <w:r w:rsidR="00B62DAF" w:rsidRPr="0D3B927B">
        <w:rPr>
          <w:rFonts w:eastAsia="Arial" w:cs="Arial"/>
        </w:rPr>
        <w:t xml:space="preserve"> </w:t>
      </w:r>
      <w:r w:rsidR="00FB63C3" w:rsidRPr="00FB63C3">
        <w:rPr>
          <w:rFonts w:eastAsia="Arial" w:cs="Arial"/>
        </w:rPr>
        <w:t>The findings from the questionnaires suggest that the Typ10 program was positively received by the participants, with self-reported improvements in typing skills and high perceived competence. Gamification elements within the Typ10 program appeared to be particularly motivating for participants. Motivation for independent practice was somewhat lower, possibly reflecting the compulsory nature of the lessons and indicating challenges in maintaining engagement outside the structured learning context.</w:t>
      </w:r>
      <w:r w:rsidR="00495015">
        <w:rPr>
          <w:rFonts w:eastAsia="Arial" w:cs="Arial"/>
        </w:rPr>
        <w:t xml:space="preserve"> </w:t>
      </w:r>
      <w:r w:rsidRPr="446C64A5">
        <w:rPr>
          <w:rFonts w:eastAsia="Arial" w:cs="Arial"/>
        </w:rPr>
        <w:t>A weak but significant positive association was found between typing speed and typing accuracy, suggesting that faster typists tended to be slightly more accurate. However, the modest strength of this relationship indicates that both skills develop largely independently, reflecting partially distinct components of transcription processes.</w:t>
      </w:r>
    </w:p>
    <w:p w14:paraId="6CD74D3B" w14:textId="6B0600FF" w:rsidR="390F26CE" w:rsidRDefault="1E0E4D1C" w:rsidP="446C64A5">
      <w:pPr>
        <w:jc w:val="both"/>
      </w:pPr>
      <w:r w:rsidRPr="446C64A5">
        <w:rPr>
          <w:rFonts w:eastAsia="Arial" w:cs="Arial"/>
        </w:rPr>
        <w:t xml:space="preserve">No significant associations were found between total practice time and typing performance at either T2 or T3. This suggests that the amount of practice alone may not be sufficient to explain improvements in typing skills. It is possible that the quality of practice, rather than its quantity, plays a more important role in skill acquisition. Additionally, the measurement of practice time may not have accurately reflected actual engagement, as recorded time on the Typ10 </w:t>
      </w:r>
      <w:r w:rsidRPr="4C6AFCB8">
        <w:rPr>
          <w:rFonts w:eastAsia="Arial" w:cs="Arial"/>
        </w:rPr>
        <w:t>p</w:t>
      </w:r>
      <w:r w:rsidR="1DC75992" w:rsidRPr="4C6AFCB8">
        <w:rPr>
          <w:rFonts w:eastAsia="Arial" w:cs="Arial"/>
        </w:rPr>
        <w:t>rogram</w:t>
      </w:r>
      <w:r w:rsidRPr="446C64A5">
        <w:rPr>
          <w:rFonts w:eastAsia="Arial" w:cs="Arial"/>
        </w:rPr>
        <w:t xml:space="preserve"> did not necessarily correspond to active practice.</w:t>
      </w:r>
    </w:p>
    <w:p w14:paraId="4D573126" w14:textId="7F025422" w:rsidR="5A652EE7" w:rsidRDefault="40BA7CC3" w:rsidP="446C64A5">
      <w:pPr>
        <w:jc w:val="both"/>
        <w:rPr>
          <w:rFonts w:eastAsia="Arial" w:cs="Arial"/>
        </w:rPr>
      </w:pPr>
      <w:r w:rsidRPr="446C64A5">
        <w:rPr>
          <w:rFonts w:eastAsia="Arial" w:cs="Arial"/>
        </w:rPr>
        <w:t xml:space="preserve">No significant associations were found between SOS-2-VL scores and typing performance or improvement. In addition, SOS classification was not significantly related to NDD status, although children with lower SOS scores appeared somewhat more frequently in the NDD group. </w:t>
      </w:r>
    </w:p>
    <w:p w14:paraId="0A6FDA7A" w14:textId="6213EA5D" w:rsidR="59EC3DEF" w:rsidRDefault="1B4B9033" w:rsidP="446C64A5">
      <w:pPr>
        <w:jc w:val="both"/>
        <w:rPr>
          <w:rFonts w:eastAsia="Arial" w:cs="Arial"/>
        </w:rPr>
      </w:pPr>
      <w:r w:rsidRPr="446C64A5">
        <w:rPr>
          <w:rFonts w:eastAsia="Arial" w:cs="Arial"/>
        </w:rPr>
        <w:t>Together, these findings suggest that typing performance relies more on task-specific motor learning than on general motor coordination abilities. However, dichotomizing SOS scores may have reduced variability and sensitivity to detect more subtle associations.</w:t>
      </w:r>
    </w:p>
    <w:p w14:paraId="49D1DFED" w14:textId="7FDBF967" w:rsidR="5A652EE7" w:rsidRDefault="40BA7CC3" w:rsidP="446C64A5">
      <w:pPr>
        <w:jc w:val="both"/>
        <w:rPr>
          <w:rFonts w:eastAsia="Arial" w:cs="Arial"/>
        </w:rPr>
      </w:pPr>
      <w:r w:rsidRPr="446C64A5">
        <w:rPr>
          <w:rFonts w:eastAsia="Arial" w:cs="Arial"/>
        </w:rPr>
        <w:lastRenderedPageBreak/>
        <w:t xml:space="preserve">Although children with </w:t>
      </w:r>
      <w:r w:rsidR="1E514216" w:rsidRPr="4C6AFCB8">
        <w:rPr>
          <w:rFonts w:eastAsia="Arial" w:cs="Arial"/>
        </w:rPr>
        <w:t>NDDs</w:t>
      </w:r>
      <w:r w:rsidRPr="446C64A5">
        <w:rPr>
          <w:rFonts w:eastAsia="Arial" w:cs="Arial"/>
        </w:rPr>
        <w:t xml:space="preserve"> are often reported to experience difficulties in handwriting and transcription (Alstad et al., 2015; Dionne et al., 2022), the present findings indicate that structured typing instruction can support comparable development in typing accuracy and meaningful improvements in typing speed across groups.</w:t>
      </w:r>
    </w:p>
    <w:p w14:paraId="4C93F72A" w14:textId="1C3059B3" w:rsidR="5A652EE7" w:rsidRDefault="40BA7CC3" w:rsidP="446C64A5">
      <w:pPr>
        <w:jc w:val="both"/>
        <w:rPr>
          <w:rFonts w:eastAsia="Arial" w:cs="Arial"/>
        </w:rPr>
      </w:pPr>
      <w:r w:rsidRPr="446C64A5">
        <w:rPr>
          <w:rFonts w:eastAsia="Arial" w:cs="Arial"/>
        </w:rPr>
        <w:t xml:space="preserve">The observed pattern of strong improvements in speed and stabilization of accuracy is consistent with Motor Learning Theory, which describes a progression from cognitively demanding performance toward automatization through practice (Schmidt &amp; Lee, 2011; Zwicker &amp; Harris, 2009). As skills become more automated, cognitive resources can be allocated to higher-order processes, allowing performance to be maintained even under increased task demands (Connelly et al., 2006; Van </w:t>
      </w:r>
      <w:proofErr w:type="spellStart"/>
      <w:r w:rsidRPr="446C64A5">
        <w:rPr>
          <w:rFonts w:eastAsia="Arial" w:cs="Arial"/>
        </w:rPr>
        <w:t>Weerdenburg</w:t>
      </w:r>
      <w:proofErr w:type="spellEnd"/>
      <w:r w:rsidRPr="446C64A5">
        <w:rPr>
          <w:rFonts w:eastAsia="Arial" w:cs="Arial"/>
        </w:rPr>
        <w:t xml:space="preserve"> et al., 2018).</w:t>
      </w:r>
    </w:p>
    <w:p w14:paraId="5749B7B5" w14:textId="15A8DE10" w:rsidR="0085588B" w:rsidRDefault="40BA7CC3" w:rsidP="446C64A5">
      <w:pPr>
        <w:jc w:val="both"/>
        <w:rPr>
          <w:rFonts w:eastAsia="Arial" w:cs="Arial"/>
        </w:rPr>
      </w:pPr>
      <w:r w:rsidRPr="446C64A5">
        <w:rPr>
          <w:rFonts w:eastAsia="Arial" w:cs="Arial"/>
        </w:rPr>
        <w:t>Importantly, these findings emphasize that typing skills do not develop automatically through exposure to digital devices</w:t>
      </w:r>
      <w:r w:rsidR="47B35C6F" w:rsidRPr="446C64A5">
        <w:rPr>
          <w:rFonts w:eastAsia="Arial" w:cs="Arial"/>
        </w:rPr>
        <w:t xml:space="preserve"> </w:t>
      </w:r>
      <w:r w:rsidRPr="446C64A5">
        <w:rPr>
          <w:rFonts w:eastAsia="Arial" w:cs="Arial"/>
        </w:rPr>
        <w:t>but require explicit instruction and sustained practice. The ability of participants to maintain accuracy without visual guidance further supports the effectiveness of structured touch-typing instruction, highlighting the potential of Typ10 in heterogeneous classroom settings.</w:t>
      </w:r>
    </w:p>
    <w:p w14:paraId="2B931F78" w14:textId="31E81F7E" w:rsidR="19B8A0D9" w:rsidRDefault="005179E7" w:rsidP="446C64A5">
      <w:pPr>
        <w:jc w:val="both"/>
        <w:rPr>
          <w:rFonts w:eastAsia="Arial" w:cs="Arial"/>
        </w:rPr>
      </w:pPr>
      <w:r w:rsidRPr="005179E7">
        <w:rPr>
          <w:rFonts w:eastAsia="Arial" w:cs="Arial"/>
        </w:rPr>
        <w:t>In addition to these findings, several strengths of this study should also be acknowledged.</w:t>
      </w:r>
      <w:r w:rsidR="00D32329" w:rsidRPr="00D32329">
        <w:rPr>
          <w:rFonts w:eastAsia="Arial" w:cs="Arial"/>
        </w:rPr>
        <w:t xml:space="preserve"> First, the study was conducted in ecologically valid school settings across two different primary schools with a heterogeneous study population, enhancing the practical relevance and generalizability of the findings. Second, the longitudinal design with four assessment time points, including a retention measurement, allowed for the examination of both immediate learning effects and short-term retention of typing skills. Furthermore, the inclusion of children both with and without (suspected) NDDs increased the relevance of the findings for heterogeneous classroom settings. Another strength was the combination of objective typing measures, observational data and self-report questionnaires, which provided a more comprehensive understanding of typing development and participants’ experiences with the Typ10 program. Finally, this feasibility study contributes to a still limited body of research on structured touch-typing instruction in Flanders and the Netherlands and may serve as a valuable starting point for future research in this field.</w:t>
      </w:r>
    </w:p>
    <w:p w14:paraId="6F556B1B" w14:textId="780BBD87" w:rsidR="19B8A0D9" w:rsidRDefault="00D4672A" w:rsidP="446C64A5">
      <w:pPr>
        <w:jc w:val="both"/>
        <w:rPr>
          <w:rFonts w:eastAsia="Arial" w:cs="Arial"/>
        </w:rPr>
      </w:pPr>
      <w:r w:rsidRPr="00D4672A">
        <w:rPr>
          <w:rFonts w:eastAsia="Arial" w:cs="Arial"/>
        </w:rPr>
        <w:t>Despite these strengths, several limitations should be considered when interpreting the findings.</w:t>
      </w:r>
      <w:r w:rsidR="1A3C44A3" w:rsidRPr="446C64A5">
        <w:rPr>
          <w:rFonts w:eastAsia="Arial" w:cs="Arial"/>
        </w:rPr>
        <w:t xml:space="preserve"> First, the study did not assess long-term retention beyond eight weeks, limiting conclusions about sustained learning effects. Second, the sample size was relatively small, which may have reduced the ability to detect smaller effects. Third, children with suspected and formally diagnosed NDDs were grouped together, which may have obscured potential differences within this group. The classification of suspected NDDs was based on information provided by teachers, rather than formal clinical diagnoses, which may have introduced some uncertainty in group assignment. Additionally, practice time was not standardized or accurately measurable, as usage data from the Typ10 p</w:t>
      </w:r>
      <w:r w:rsidR="00D73EB3">
        <w:rPr>
          <w:rFonts w:eastAsia="Arial" w:cs="Arial"/>
        </w:rPr>
        <w:t>rogram</w:t>
      </w:r>
      <w:r w:rsidR="1A3C44A3" w:rsidRPr="446C64A5">
        <w:rPr>
          <w:rFonts w:eastAsia="Arial" w:cs="Arial"/>
        </w:rPr>
        <w:t xml:space="preserve"> did not necessarily reflect actual engagement. Furthermore, some children experienced difficulties in understanding how to correctly use the typing program during the test, which may have led to an underestimation of actual typing accuracy.</w:t>
      </w:r>
    </w:p>
    <w:p w14:paraId="4795A07B" w14:textId="286B6015" w:rsidR="5DF49E97" w:rsidRDefault="1A3C44A3" w:rsidP="446C64A5">
      <w:pPr>
        <w:jc w:val="both"/>
        <w:rPr>
          <w:rFonts w:eastAsia="Arial" w:cs="Arial"/>
        </w:rPr>
      </w:pPr>
      <w:r w:rsidRPr="446C64A5">
        <w:rPr>
          <w:rFonts w:eastAsia="Arial" w:cs="Arial"/>
        </w:rPr>
        <w:t>Another limitation concerns the observational measures used during the typing sessions. Certain variables, such as the extent to which participants looked at their fingers (e.g., constantly, often, occasionally, or never), were based on subjective judgments. As a result, these observations may be prone to observer bias and limited reliability, which could have introduced measurement error.</w:t>
      </w:r>
    </w:p>
    <w:p w14:paraId="6A096AC6" w14:textId="02845F3E" w:rsidR="5DF49E97" w:rsidRDefault="1A3C44A3" w:rsidP="446C64A5">
      <w:pPr>
        <w:jc w:val="both"/>
        <w:rPr>
          <w:rFonts w:eastAsia="Arial" w:cs="Arial"/>
        </w:rPr>
      </w:pPr>
      <w:r w:rsidRPr="446C64A5">
        <w:rPr>
          <w:rFonts w:eastAsia="Arial" w:cs="Arial"/>
        </w:rPr>
        <w:t>An additional limitation of this study is that the intervention was conducted across two different schools, where the typing lessons were given by different teachers. Although the same program (Typ10) was used, potential differences in teaching style, classroom environment and implementation fidelity may have influenced the outcomes.</w:t>
      </w:r>
    </w:p>
    <w:p w14:paraId="3A08D359" w14:textId="4B817878" w:rsidR="19B8A0D9" w:rsidRDefault="5484C172" w:rsidP="446C64A5">
      <w:pPr>
        <w:jc w:val="both"/>
        <w:rPr>
          <w:rFonts w:eastAsia="Arial" w:cs="Arial"/>
        </w:rPr>
      </w:pPr>
      <w:r w:rsidRPr="446C64A5">
        <w:rPr>
          <w:rFonts w:eastAsia="Arial" w:cs="Arial"/>
        </w:rPr>
        <w:lastRenderedPageBreak/>
        <w:t>Although the study demonstrated high statistical power to detect medium-sized effects, smaller effects may still have gone undetected. Furthermore, power estimates are based on assumed effect sizes and should be interpreted with caution in mixed-model designs.</w:t>
      </w:r>
    </w:p>
    <w:p w14:paraId="2A9C5CD4" w14:textId="1A17DE53" w:rsidR="5DF49E97" w:rsidRDefault="1A3C44A3" w:rsidP="446C64A5">
      <w:pPr>
        <w:jc w:val="both"/>
      </w:pPr>
      <w:r w:rsidRPr="446C64A5">
        <w:rPr>
          <w:rFonts w:eastAsia="Arial" w:cs="Arial"/>
        </w:rPr>
        <w:t>Future research should aim to include larger samples, distinguish between formally diagnosed and suspected NDDs and incorporate longer follow-up periods to better assess retention of typing skills. Furthermore, implementing standardized practice conditions and using more objective measurement methods, such as video recordings or standardized observation protocols, would allow for a more precise and reliable evaluation of the relationship between practice and performance.</w:t>
      </w:r>
      <w:r w:rsidR="00FC51BF">
        <w:rPr>
          <w:rFonts w:eastAsia="Arial" w:cs="Arial"/>
        </w:rPr>
        <w:t xml:space="preserve"> </w:t>
      </w:r>
      <w:r w:rsidR="00FC51BF" w:rsidRPr="00FC51BF">
        <w:rPr>
          <w:rFonts w:eastAsia="Arial" w:cs="Arial"/>
        </w:rPr>
        <w:t>In addition, future work should remain attentive to minimising evaluation-related pressure on children and to fostering sustained motivation for independent practice at home.</w:t>
      </w:r>
    </w:p>
    <w:p w14:paraId="5040BF30" w14:textId="7E7DD3AD" w:rsidR="19B8A0D9" w:rsidRDefault="19B8A0D9" w:rsidP="4C6AFCB8">
      <w:pPr>
        <w:jc w:val="both"/>
        <w:rPr>
          <w:rFonts w:eastAsia="Arial" w:cs="Arial"/>
        </w:rPr>
      </w:pPr>
    </w:p>
    <w:p w14:paraId="0E372F05" w14:textId="1EBF2137" w:rsidR="13F2F109" w:rsidRDefault="13F2F109" w:rsidP="446C64A5">
      <w:pPr>
        <w:rPr>
          <w:rFonts w:eastAsia="Arial" w:cs="Arial"/>
        </w:rPr>
      </w:pPr>
    </w:p>
    <w:p w14:paraId="6899671D" w14:textId="19069DE4" w:rsidR="3C2EBC5E" w:rsidRDefault="06D00F12" w:rsidP="0D3B927B">
      <w:pPr>
        <w:pStyle w:val="Kop1"/>
        <w:spacing w:beforeAutospacing="0" w:after="0" w:line="240" w:lineRule="auto"/>
        <w:rPr>
          <w:rFonts w:eastAsia="Arial" w:cs="Arial"/>
        </w:rPr>
      </w:pPr>
      <w:bookmarkStart w:id="87" w:name="_Toc229749553"/>
      <w:bookmarkStart w:id="88" w:name="_Toc230085256"/>
      <w:r w:rsidRPr="0D3B927B">
        <w:rPr>
          <w:rFonts w:eastAsia="Arial" w:cs="Arial"/>
        </w:rPr>
        <w:t>C</w:t>
      </w:r>
      <w:r w:rsidR="7F344B0C" w:rsidRPr="0D3B927B">
        <w:rPr>
          <w:rFonts w:eastAsia="Arial" w:cs="Arial"/>
        </w:rPr>
        <w:t>onclusion</w:t>
      </w:r>
      <w:bookmarkEnd w:id="87"/>
      <w:bookmarkEnd w:id="88"/>
    </w:p>
    <w:p w14:paraId="4F93AA4B" w14:textId="03D4D0B4" w:rsidR="3FB0A370" w:rsidRPr="00DB3FF1" w:rsidRDefault="3FB0A370" w:rsidP="06F72351">
      <w:pPr>
        <w:rPr>
          <w:rFonts w:eastAsia="Arial" w:cs="Arial"/>
        </w:rPr>
      </w:pPr>
    </w:p>
    <w:p w14:paraId="026AF68A" w14:textId="59181C08" w:rsidR="3FB0A370" w:rsidRPr="00DB3FF1" w:rsidRDefault="00D52A90" w:rsidP="00D52A90">
      <w:pPr>
        <w:jc w:val="both"/>
        <w:rPr>
          <w:rFonts w:eastAsia="Arial" w:cs="Arial"/>
        </w:rPr>
      </w:pPr>
      <w:r w:rsidRPr="00D52A90">
        <w:rPr>
          <w:rFonts w:eastAsia="Arial" w:cs="Arial"/>
        </w:rPr>
        <w:t>In conclusion, the present study shows that structured touch-typing instruction can support the development of typing skills in primary school children. Both typing speed and typing accuracy improved over time, with children both with and without (suspected) NDDs showing clear progress throughout the Typ10 program. Although children with (suspected) NDDs generally typed more slowly, they also benefited from the instruction. The findings further suggest that typing development may rely more on task-specific learning and structured instruction than on general motor coordination abilities or the amount of practice alone. Overall, these results highlight the potential of structured typing programmes such as Typ10 to support the development of transcription skills in heterogeneous classroom settings.</w:t>
      </w:r>
    </w:p>
    <w:p w14:paraId="4F0E90CB" w14:textId="74B2CEF6" w:rsidR="3FB0A370" w:rsidRPr="00DB3FF1" w:rsidRDefault="684FEFC3" w:rsidP="06F72351">
      <w:pPr>
        <w:rPr>
          <w:rFonts w:eastAsia="Arial" w:cs="Arial"/>
        </w:rPr>
      </w:pPr>
      <w:r w:rsidRPr="127D6889">
        <w:rPr>
          <w:rFonts w:eastAsia="Arial" w:cs="Arial"/>
        </w:rPr>
        <w:br w:type="page"/>
      </w:r>
    </w:p>
    <w:p w14:paraId="3C9BFE1A" w14:textId="5C012405" w:rsidR="3FB0A370" w:rsidRDefault="1E420EB5" w:rsidP="0D3B927B">
      <w:pPr>
        <w:pStyle w:val="Referencies"/>
        <w:pageBreakBefore/>
        <w:spacing w:beforeAutospacing="0" w:after="0" w:line="240" w:lineRule="auto"/>
        <w:jc w:val="both"/>
        <w:rPr>
          <w:rFonts w:eastAsia="Arial" w:cs="Arial"/>
        </w:rPr>
      </w:pPr>
      <w:bookmarkStart w:id="89" w:name="_Toc229749554"/>
      <w:bookmarkStart w:id="90" w:name="_Toc230085257"/>
      <w:r w:rsidRPr="0D3B927B">
        <w:rPr>
          <w:rFonts w:eastAsia="Arial" w:cs="Arial"/>
        </w:rPr>
        <w:lastRenderedPageBreak/>
        <w:t>Reference list</w:t>
      </w:r>
      <w:bookmarkEnd w:id="89"/>
      <w:bookmarkEnd w:id="90"/>
    </w:p>
    <w:p w14:paraId="3D63A3D8" w14:textId="77777777" w:rsidR="000C63F0" w:rsidRPr="000C63F0" w:rsidRDefault="000C63F0" w:rsidP="000C63F0">
      <w:pPr>
        <w:rPr>
          <w:highlight w:val="lightGray"/>
        </w:rPr>
      </w:pPr>
    </w:p>
    <w:p w14:paraId="46C4788C" w14:textId="7269DD9A" w:rsidR="009028E8" w:rsidRPr="00DB3FF1" w:rsidRDefault="009028E8" w:rsidP="06F72351">
      <w:pPr>
        <w:pStyle w:val="Reference"/>
        <w:spacing w:after="0" w:line="240" w:lineRule="auto"/>
        <w:ind w:left="709" w:hanging="709"/>
        <w:jc w:val="both"/>
        <w:rPr>
          <w:rFonts w:eastAsia="Arial" w:cs="Arial"/>
          <w:i/>
          <w:color w:val="000000" w:themeColor="text1"/>
        </w:rPr>
      </w:pPr>
      <w:r w:rsidRPr="127D6889">
        <w:rPr>
          <w:rFonts w:eastAsia="Arial" w:cs="Arial"/>
        </w:rPr>
        <w:t xml:space="preserve">Alstad, Z., Barnett, A., Connelly, V., Berninger, V., &amp; Sanders, E. (2015). Modes of Alphabet Letter Production during Middle Childhood and Adolescence: Interrelationships with Each Other and Other Writing Skills. Journal Of Writing Research, 6(3), 199–231. </w:t>
      </w:r>
      <w:hyperlink r:id="rId32">
        <w:r w:rsidRPr="127D6889">
          <w:rPr>
            <w:rStyle w:val="Hyperlink"/>
            <w:rFonts w:eastAsia="Arial" w:cs="Arial"/>
          </w:rPr>
          <w:t>https://doi.org/10.17239/jowr-2015.06.03.1</w:t>
        </w:r>
      </w:hyperlink>
    </w:p>
    <w:p w14:paraId="257F6B73" w14:textId="020DF196" w:rsidR="009028E8" w:rsidRPr="00DB3FF1" w:rsidRDefault="009028E8" w:rsidP="06F72351">
      <w:pPr>
        <w:pStyle w:val="Reference"/>
        <w:spacing w:after="0" w:line="240" w:lineRule="auto"/>
        <w:ind w:left="709" w:hanging="709"/>
        <w:jc w:val="both"/>
        <w:rPr>
          <w:rFonts w:eastAsia="Arial" w:cs="Arial"/>
          <w:i/>
          <w:color w:val="000000" w:themeColor="text1"/>
        </w:rPr>
      </w:pPr>
      <w:r w:rsidRPr="127D6889">
        <w:rPr>
          <w:rFonts w:eastAsia="Arial" w:cs="Arial"/>
        </w:rPr>
        <w:t xml:space="preserve">Bailey, B., Philpott-Robinson, K., &amp; Ray, </w:t>
      </w:r>
      <w:proofErr w:type="gramStart"/>
      <w:r w:rsidRPr="127D6889">
        <w:rPr>
          <w:rFonts w:eastAsia="Arial" w:cs="Arial"/>
        </w:rPr>
        <w:t>K..</w:t>
      </w:r>
      <w:proofErr w:type="gramEnd"/>
      <w:r w:rsidRPr="127D6889">
        <w:rPr>
          <w:rFonts w:eastAsia="Arial" w:cs="Arial"/>
        </w:rPr>
        <w:t xml:space="preserve"> A scoping review of transcription instruction involving children with autism. J. Res. Read., 2026;49(1</w:t>
      </w:r>
      <w:proofErr w:type="gramStart"/>
      <w:r w:rsidRPr="127D6889">
        <w:rPr>
          <w:rFonts w:eastAsia="Arial" w:cs="Arial"/>
        </w:rPr>
        <w:t>):e</w:t>
      </w:r>
      <w:proofErr w:type="gramEnd"/>
      <w:r w:rsidRPr="127D6889">
        <w:rPr>
          <w:rFonts w:eastAsia="Arial" w:cs="Arial"/>
        </w:rPr>
        <w:t xml:space="preserve">70016. </w:t>
      </w:r>
      <w:hyperlink r:id="rId33">
        <w:r w:rsidRPr="127D6889">
          <w:rPr>
            <w:rStyle w:val="Hyperlink"/>
            <w:rFonts w:eastAsia="Arial" w:cs="Arial"/>
          </w:rPr>
          <w:t>https://doi-org.libugent.idm.oclc.org/10.1111/1467-9817.70016</w:t>
        </w:r>
      </w:hyperlink>
      <w:r w:rsidRPr="127D6889">
        <w:rPr>
          <w:rFonts w:eastAsia="Arial" w:cs="Arial"/>
        </w:rPr>
        <w:t xml:space="preserve"> </w:t>
      </w:r>
    </w:p>
    <w:p w14:paraId="09A11801" w14:textId="2F274031" w:rsidR="009028E8" w:rsidRPr="00DB3FF1" w:rsidRDefault="009028E8" w:rsidP="06F72351">
      <w:pPr>
        <w:pStyle w:val="Reference"/>
        <w:spacing w:after="0" w:line="240" w:lineRule="auto"/>
        <w:ind w:left="709" w:hanging="709"/>
        <w:jc w:val="both"/>
        <w:rPr>
          <w:rFonts w:eastAsia="Arial" w:cs="Arial"/>
          <w:i/>
          <w:color w:val="000000" w:themeColor="text1"/>
        </w:rPr>
      </w:pPr>
      <w:r w:rsidRPr="127D6889">
        <w:rPr>
          <w:rFonts w:eastAsia="Arial" w:cs="Arial"/>
        </w:rPr>
        <w:t>Berninger, V.W. &amp; Amtmann, Dagmar. (2003). Preventing written expression disabilities through early and continuing assessment and intervention for handwriting and/or spelling problems: Research into practise. Handbook of learning disabilities. 345-363.</w:t>
      </w:r>
    </w:p>
    <w:p w14:paraId="06B6B3EB" w14:textId="109B2DF2" w:rsidR="009028E8" w:rsidRPr="00DB3FF1" w:rsidRDefault="009028E8" w:rsidP="06F72351">
      <w:pPr>
        <w:pStyle w:val="Reference"/>
        <w:spacing w:after="0" w:line="240" w:lineRule="auto"/>
        <w:ind w:left="709" w:hanging="709"/>
        <w:jc w:val="both"/>
        <w:rPr>
          <w:rFonts w:eastAsia="Arial" w:cs="Arial"/>
          <w:i/>
          <w:color w:val="000000" w:themeColor="text1"/>
        </w:rPr>
      </w:pPr>
      <w:r w:rsidRPr="127D6889">
        <w:rPr>
          <w:rFonts w:eastAsia="Arial" w:cs="Arial"/>
        </w:rPr>
        <w:t xml:space="preserve">Best, J. R., &amp; Miller, P. H. (2010). A developmental perspective on executive function. Child Development, 81(6), 1641–1660. </w:t>
      </w:r>
      <w:hyperlink r:id="rId34">
        <w:r w:rsidRPr="127D6889">
          <w:rPr>
            <w:rStyle w:val="Hyperlink"/>
            <w:rFonts w:eastAsia="Arial" w:cs="Arial"/>
          </w:rPr>
          <w:t>https://doi.org/10.1111/j.1467-8624.2010.01499.x</w:t>
        </w:r>
      </w:hyperlink>
      <w:r w:rsidRPr="127D6889">
        <w:rPr>
          <w:rFonts w:eastAsia="Arial" w:cs="Arial"/>
        </w:rPr>
        <w:t xml:space="preserve"> </w:t>
      </w:r>
    </w:p>
    <w:p w14:paraId="421FA96F" w14:textId="495368F3" w:rsidR="009028E8" w:rsidRPr="00DB3FF1" w:rsidRDefault="009028E8" w:rsidP="06F72351">
      <w:pPr>
        <w:pStyle w:val="Reference"/>
        <w:spacing w:after="0" w:line="240" w:lineRule="auto"/>
        <w:ind w:left="709" w:hanging="709"/>
        <w:jc w:val="both"/>
        <w:rPr>
          <w:rFonts w:eastAsia="Arial" w:cs="Arial"/>
          <w:i/>
          <w:color w:val="000000" w:themeColor="text1"/>
        </w:rPr>
      </w:pPr>
      <w:r w:rsidRPr="127D6889">
        <w:rPr>
          <w:rFonts w:eastAsia="Arial" w:cs="Arial"/>
        </w:rPr>
        <w:t>Case‑Smith, J. (2005). Occupational therapy for children (5th ed.). Mosby/Elsevier.</w:t>
      </w:r>
    </w:p>
    <w:p w14:paraId="47789DEB" w14:textId="77777777" w:rsidR="009028E8" w:rsidRPr="00DB3FF1" w:rsidRDefault="009028E8" w:rsidP="06F72351">
      <w:pPr>
        <w:pStyle w:val="Reference"/>
        <w:spacing w:after="0" w:line="240" w:lineRule="auto"/>
        <w:ind w:left="709" w:hanging="709"/>
        <w:jc w:val="both"/>
        <w:rPr>
          <w:rFonts w:eastAsia="Arial" w:cs="Arial"/>
          <w:i/>
          <w:color w:val="000000" w:themeColor="text1"/>
        </w:rPr>
      </w:pPr>
      <w:r w:rsidRPr="127D6889">
        <w:rPr>
          <w:rFonts w:eastAsia="Arial" w:cs="Arial"/>
        </w:rPr>
        <w:t xml:space="preserve">Connelly, V., Gee, D., &amp; Walsh, E. (2006). A comparison of keyboarded and handwritten compositions and the relationship with transcription speed. British Journal </w:t>
      </w:r>
      <w:proofErr w:type="gramStart"/>
      <w:r w:rsidRPr="127D6889">
        <w:rPr>
          <w:rFonts w:eastAsia="Arial" w:cs="Arial"/>
        </w:rPr>
        <w:t>Of</w:t>
      </w:r>
      <w:proofErr w:type="gramEnd"/>
      <w:r w:rsidRPr="127D6889">
        <w:rPr>
          <w:rFonts w:eastAsia="Arial" w:cs="Arial"/>
        </w:rPr>
        <w:t xml:space="preserve"> Educational Psychology, 77(2), 479–492. </w:t>
      </w:r>
      <w:hyperlink r:id="rId35">
        <w:r w:rsidRPr="127D6889">
          <w:rPr>
            <w:rStyle w:val="Hyperlink"/>
            <w:rFonts w:eastAsia="Arial" w:cs="Arial"/>
          </w:rPr>
          <w:t>https://doi.org/10.1348/000709906x116768</w:t>
        </w:r>
      </w:hyperlink>
    </w:p>
    <w:p w14:paraId="4F5FC3FE" w14:textId="4A163594" w:rsidR="009028E8" w:rsidRPr="00DB3FF1" w:rsidRDefault="009028E8" w:rsidP="06F72351">
      <w:pPr>
        <w:pStyle w:val="Reference"/>
        <w:spacing w:after="0" w:line="240" w:lineRule="auto"/>
        <w:ind w:left="709" w:hanging="709"/>
        <w:jc w:val="both"/>
        <w:rPr>
          <w:rFonts w:eastAsia="Arial" w:cs="Arial"/>
          <w:i/>
          <w:color w:val="000000" w:themeColor="text1"/>
        </w:rPr>
      </w:pPr>
      <w:r w:rsidRPr="127D6889">
        <w:rPr>
          <w:rFonts w:eastAsia="Arial" w:cs="Arial"/>
        </w:rPr>
        <w:t xml:space="preserve">Dionne, E., Bolduc, M. È., </w:t>
      </w:r>
      <w:proofErr w:type="spellStart"/>
      <w:r w:rsidRPr="127D6889">
        <w:rPr>
          <w:rFonts w:eastAsia="Arial" w:cs="Arial"/>
        </w:rPr>
        <w:t>Majnemer</w:t>
      </w:r>
      <w:proofErr w:type="spellEnd"/>
      <w:r w:rsidRPr="127D6889">
        <w:rPr>
          <w:rFonts w:eastAsia="Arial" w:cs="Arial"/>
        </w:rPr>
        <w:t xml:space="preserve">, A., Beauchamp, M. H., &amp; Brossard-Racine, M. (2022). Academic Challenges in Developmental Coordination Disorder: A Systematic Review and Meta-Analysis. Physical &amp; Occupational Therapy </w:t>
      </w:r>
      <w:proofErr w:type="gramStart"/>
      <w:r w:rsidRPr="127D6889">
        <w:rPr>
          <w:rFonts w:eastAsia="Arial" w:cs="Arial"/>
        </w:rPr>
        <w:t>In</w:t>
      </w:r>
      <w:proofErr w:type="gramEnd"/>
      <w:r w:rsidRPr="127D6889">
        <w:rPr>
          <w:rFonts w:eastAsia="Arial" w:cs="Arial"/>
        </w:rPr>
        <w:t xml:space="preserve"> </w:t>
      </w:r>
      <w:proofErr w:type="spellStart"/>
      <w:r w:rsidRPr="127D6889">
        <w:rPr>
          <w:rFonts w:eastAsia="Arial" w:cs="Arial"/>
        </w:rPr>
        <w:t>Pediatrics</w:t>
      </w:r>
      <w:proofErr w:type="spellEnd"/>
      <w:r w:rsidRPr="127D6889">
        <w:rPr>
          <w:rFonts w:eastAsia="Arial" w:cs="Arial"/>
        </w:rPr>
        <w:t xml:space="preserve">, 43(1), 34–57. </w:t>
      </w:r>
      <w:hyperlink r:id="rId36">
        <w:r w:rsidRPr="127D6889">
          <w:rPr>
            <w:rStyle w:val="Hyperlink"/>
            <w:rFonts w:eastAsia="Arial" w:cs="Arial"/>
          </w:rPr>
          <w:t>https://doi.org/10.1080/01942638.2022.2073801</w:t>
        </w:r>
      </w:hyperlink>
    </w:p>
    <w:p w14:paraId="6A4E7F8E" w14:textId="77777777" w:rsidR="009028E8" w:rsidRPr="00DB3FF1" w:rsidRDefault="009028E8" w:rsidP="06F72351">
      <w:pPr>
        <w:pStyle w:val="Reference"/>
        <w:spacing w:after="0" w:line="240" w:lineRule="auto"/>
        <w:ind w:left="709" w:hanging="709"/>
        <w:jc w:val="both"/>
        <w:rPr>
          <w:rFonts w:eastAsia="Arial" w:cs="Arial"/>
          <w:i/>
          <w:color w:val="000000" w:themeColor="text1"/>
        </w:rPr>
      </w:pPr>
      <w:r w:rsidRPr="127D6889">
        <w:rPr>
          <w:rFonts w:eastAsia="Arial" w:cs="Arial"/>
        </w:rPr>
        <w:t xml:space="preserve">Donica, D. K., Giroux, P., &amp; Faust, A. (2018). Keyboarding instruction: Comparison of techniques for improved keyboarding skills in elementary students. Journal Of Occupational Therapy Schools &amp; Early Intervention, 11(4), 396–410. </w:t>
      </w:r>
      <w:hyperlink r:id="rId37">
        <w:r w:rsidRPr="127D6889">
          <w:rPr>
            <w:rStyle w:val="Hyperlink"/>
            <w:rFonts w:eastAsia="Arial" w:cs="Arial"/>
          </w:rPr>
          <w:t>https://doi.org/10.1080/19411243.2018.1512067</w:t>
        </w:r>
      </w:hyperlink>
      <w:r w:rsidRPr="127D6889">
        <w:rPr>
          <w:rFonts w:eastAsia="Arial" w:cs="Arial"/>
        </w:rPr>
        <w:t xml:space="preserve"> </w:t>
      </w:r>
    </w:p>
    <w:p w14:paraId="62DFA3D7" w14:textId="58A63CC0" w:rsidR="009028E8" w:rsidRPr="00DB3FF1" w:rsidRDefault="009028E8" w:rsidP="06F72351">
      <w:pPr>
        <w:pStyle w:val="Reference"/>
        <w:spacing w:after="0" w:line="240" w:lineRule="auto"/>
        <w:ind w:left="709" w:hanging="709"/>
        <w:jc w:val="both"/>
        <w:rPr>
          <w:rFonts w:eastAsia="Arial" w:cs="Arial"/>
          <w:i/>
          <w:color w:val="000000" w:themeColor="text1"/>
        </w:rPr>
      </w:pPr>
      <w:r w:rsidRPr="127D6889">
        <w:rPr>
          <w:rFonts w:eastAsia="Arial" w:cs="Arial"/>
        </w:rPr>
        <w:t xml:space="preserve">Freeman, A., MacKinnon, J. R., Miller, L. T., &amp; Université Laval. (2005). Keyboarding for Students with Handwriting Problems. In Physical &amp; Occupational Therapy in </w:t>
      </w:r>
      <w:proofErr w:type="spellStart"/>
      <w:r w:rsidRPr="127D6889">
        <w:rPr>
          <w:rFonts w:eastAsia="Arial" w:cs="Arial"/>
        </w:rPr>
        <w:t>Pediatrics</w:t>
      </w:r>
      <w:proofErr w:type="spellEnd"/>
      <w:r w:rsidRPr="127D6889">
        <w:rPr>
          <w:rFonts w:eastAsia="Arial" w:cs="Arial"/>
        </w:rPr>
        <w:t xml:space="preserve"> (Vols. 1–2) [Journal-article]. </w:t>
      </w:r>
      <w:hyperlink r:id="rId38">
        <w:r w:rsidRPr="127D6889">
          <w:rPr>
            <w:rStyle w:val="Hyperlink"/>
            <w:rFonts w:eastAsia="Arial" w:cs="Arial"/>
          </w:rPr>
          <w:t>https://doi.org/10.1080/J006v25n01_08</w:t>
        </w:r>
      </w:hyperlink>
      <w:r w:rsidRPr="127D6889">
        <w:rPr>
          <w:rFonts w:eastAsia="Arial" w:cs="Arial"/>
        </w:rPr>
        <w:t xml:space="preserve"> </w:t>
      </w:r>
    </w:p>
    <w:p w14:paraId="6587B56A" w14:textId="4201EDAD" w:rsidR="009028E8" w:rsidRPr="00DB3FF1" w:rsidRDefault="009028E8" w:rsidP="06F72351">
      <w:pPr>
        <w:pStyle w:val="Reference"/>
        <w:spacing w:after="0" w:line="240" w:lineRule="auto"/>
        <w:ind w:left="709" w:hanging="709"/>
        <w:jc w:val="both"/>
        <w:rPr>
          <w:rFonts w:eastAsia="Arial" w:cs="Arial"/>
          <w:i/>
          <w:color w:val="000000" w:themeColor="text1"/>
        </w:rPr>
      </w:pPr>
      <w:r w:rsidRPr="127D6889">
        <w:rPr>
          <w:rFonts w:eastAsia="Arial" w:cs="Arial"/>
        </w:rPr>
        <w:t xml:space="preserve">Graham, S., Berninger, V. W., Abbott, R. D., Abbott, S. P., &amp; Whitaker, D. (2018). Role of handwriting and keyboarding in writing development. Journal of Educational Psychology, 110(5), 664–679. </w:t>
      </w:r>
      <w:hyperlink r:id="rId39">
        <w:r w:rsidRPr="127D6889">
          <w:rPr>
            <w:rStyle w:val="Hyperlink"/>
            <w:rFonts w:eastAsia="Arial" w:cs="Arial"/>
          </w:rPr>
          <w:t>https://doi.org/10.1037/edu0000229</w:t>
        </w:r>
      </w:hyperlink>
      <w:r w:rsidRPr="127D6889">
        <w:rPr>
          <w:rFonts w:eastAsia="Arial" w:cs="Arial"/>
        </w:rPr>
        <w:t xml:space="preserve"> </w:t>
      </w:r>
    </w:p>
    <w:p w14:paraId="6614978D" w14:textId="4F5EDF19" w:rsidR="009028E8" w:rsidRPr="00DB3FF1" w:rsidRDefault="009028E8" w:rsidP="06F72351">
      <w:pPr>
        <w:pStyle w:val="Reference"/>
        <w:spacing w:after="0" w:line="240" w:lineRule="auto"/>
        <w:ind w:left="709" w:hanging="709"/>
        <w:jc w:val="both"/>
        <w:rPr>
          <w:rFonts w:eastAsia="Arial" w:cs="Arial"/>
          <w:i/>
          <w:color w:val="000000" w:themeColor="text1"/>
        </w:rPr>
      </w:pPr>
      <w:r w:rsidRPr="127D6889">
        <w:rPr>
          <w:rFonts w:eastAsia="Arial" w:cs="Arial"/>
        </w:rPr>
        <w:t xml:space="preserve">Jiménez, J. E., Marco, I., Suárez, N., &amp; González, D. (2016). Internal Structure and Development of Keyboard Skills in Spanish-Speaking Primary-School Children </w:t>
      </w:r>
      <w:proofErr w:type="gramStart"/>
      <w:r w:rsidRPr="127D6889">
        <w:rPr>
          <w:rFonts w:eastAsia="Arial" w:cs="Arial"/>
        </w:rPr>
        <w:t>With</w:t>
      </w:r>
      <w:proofErr w:type="gramEnd"/>
      <w:r w:rsidRPr="127D6889">
        <w:rPr>
          <w:rFonts w:eastAsia="Arial" w:cs="Arial"/>
        </w:rPr>
        <w:t xml:space="preserve"> and Without LD in Writing. Journal Of Learning Disabilities, 50(5), 522–533. </w:t>
      </w:r>
      <w:hyperlink r:id="rId40">
        <w:r w:rsidRPr="127D6889">
          <w:rPr>
            <w:rStyle w:val="Hyperlink"/>
            <w:rFonts w:eastAsia="Arial" w:cs="Arial"/>
          </w:rPr>
          <w:t>https://doi.org/10.1177/0022219416633864</w:t>
        </w:r>
      </w:hyperlink>
      <w:r w:rsidRPr="127D6889">
        <w:rPr>
          <w:rFonts w:eastAsia="Arial" w:cs="Arial"/>
        </w:rPr>
        <w:t xml:space="preserve"> </w:t>
      </w:r>
    </w:p>
    <w:p w14:paraId="1BD18CF6" w14:textId="20E97178" w:rsidR="009028E8" w:rsidRPr="00DB3FF1" w:rsidRDefault="009028E8" w:rsidP="06F72351">
      <w:pPr>
        <w:pStyle w:val="Reference"/>
        <w:spacing w:after="0" w:line="240" w:lineRule="auto"/>
        <w:ind w:left="709" w:hanging="709"/>
        <w:jc w:val="both"/>
        <w:rPr>
          <w:rFonts w:eastAsia="Arial" w:cs="Arial"/>
        </w:rPr>
      </w:pPr>
      <w:r w:rsidRPr="127D6889">
        <w:rPr>
          <w:rFonts w:eastAsia="Arial" w:cs="Arial"/>
        </w:rPr>
        <w:t xml:space="preserve">Jung, S., Moeller, K., Klein, E., &amp; Heller, J. (2021). Mode effect: An issue of perspective? Writing mode differences in a spelling assessment in German children with and without developmental dyslexia. Dyslexia, 27(3), 373–410. </w:t>
      </w:r>
      <w:hyperlink r:id="rId41">
        <w:r w:rsidRPr="127D6889">
          <w:rPr>
            <w:rStyle w:val="Hyperlink"/>
            <w:rFonts w:eastAsia="Arial" w:cs="Arial"/>
          </w:rPr>
          <w:t>https://doi.org/10.1002/dys.1675</w:t>
        </w:r>
      </w:hyperlink>
      <w:r w:rsidRPr="127D6889">
        <w:rPr>
          <w:rFonts w:eastAsia="Arial" w:cs="Arial"/>
        </w:rPr>
        <w:t xml:space="preserve"> </w:t>
      </w:r>
    </w:p>
    <w:p w14:paraId="6A909597" w14:textId="1D2E16FE" w:rsidR="009028E8" w:rsidRDefault="009028E8" w:rsidP="2F0AEE7D">
      <w:pPr>
        <w:pStyle w:val="Reference"/>
        <w:spacing w:after="0" w:line="240" w:lineRule="auto"/>
        <w:ind w:left="709" w:hanging="709"/>
        <w:jc w:val="both"/>
        <w:rPr>
          <w:rFonts w:eastAsia="Arial" w:cs="Arial"/>
          <w:lang w:val="fr-FR"/>
        </w:rPr>
      </w:pPr>
      <w:proofErr w:type="spellStart"/>
      <w:r w:rsidRPr="2F0AEE7D">
        <w:rPr>
          <w:rFonts w:eastAsia="Arial" w:cs="Arial"/>
        </w:rPr>
        <w:t>Malpique</w:t>
      </w:r>
      <w:proofErr w:type="spellEnd"/>
      <w:r w:rsidRPr="2F0AEE7D">
        <w:rPr>
          <w:rFonts w:eastAsia="Arial" w:cs="Arial"/>
        </w:rPr>
        <w:t xml:space="preserve">, A. A., </w:t>
      </w:r>
      <w:proofErr w:type="spellStart"/>
      <w:r w:rsidRPr="2F0AEE7D">
        <w:rPr>
          <w:rFonts w:eastAsia="Arial" w:cs="Arial"/>
        </w:rPr>
        <w:t>Valcan</w:t>
      </w:r>
      <w:proofErr w:type="spellEnd"/>
      <w:r w:rsidRPr="2F0AEE7D">
        <w:rPr>
          <w:rFonts w:eastAsia="Arial" w:cs="Arial"/>
        </w:rPr>
        <w:t xml:space="preserve">, D., Pino-Pasternak, D., Ledger, S., &amp; Kelso-Marsh, B. (2023). Shaping young children’s handwriting and keyboarding performance: Individual and contextual-level factors. </w:t>
      </w:r>
      <w:r w:rsidRPr="2F0AEE7D">
        <w:rPr>
          <w:rFonts w:eastAsia="Arial" w:cs="Arial"/>
          <w:lang w:val="fr-FR"/>
        </w:rPr>
        <w:t xml:space="preserve">Issues in </w:t>
      </w:r>
      <w:proofErr w:type="spellStart"/>
      <w:r w:rsidRPr="2F0AEE7D">
        <w:rPr>
          <w:rFonts w:eastAsia="Arial" w:cs="Arial"/>
          <w:lang w:val="fr-FR"/>
        </w:rPr>
        <w:t>Educational</w:t>
      </w:r>
      <w:proofErr w:type="spellEnd"/>
      <w:r w:rsidRPr="2F0AEE7D">
        <w:rPr>
          <w:rFonts w:eastAsia="Arial" w:cs="Arial"/>
          <w:lang w:val="fr-FR"/>
        </w:rPr>
        <w:t xml:space="preserve"> </w:t>
      </w:r>
      <w:proofErr w:type="spellStart"/>
      <w:r w:rsidRPr="2F0AEE7D">
        <w:rPr>
          <w:rFonts w:eastAsia="Arial" w:cs="Arial"/>
          <w:lang w:val="fr-FR"/>
        </w:rPr>
        <w:t>Research</w:t>
      </w:r>
      <w:proofErr w:type="spellEnd"/>
      <w:r w:rsidRPr="2F0AEE7D">
        <w:rPr>
          <w:rFonts w:eastAsia="Arial" w:cs="Arial"/>
          <w:lang w:val="fr-FR"/>
        </w:rPr>
        <w:t xml:space="preserve">, 33(4), 1441–1460. </w:t>
      </w:r>
      <w:hyperlink r:id="rId42">
        <w:r w:rsidRPr="2F0AEE7D">
          <w:rPr>
            <w:rStyle w:val="Hyperlink"/>
            <w:rFonts w:eastAsia="Arial" w:cs="Arial"/>
            <w:lang w:val="fr-FR"/>
          </w:rPr>
          <w:t>https://www.iier.org.au/iier33/malpique.pdf</w:t>
        </w:r>
      </w:hyperlink>
      <w:r w:rsidRPr="2F0AEE7D">
        <w:rPr>
          <w:rFonts w:eastAsia="Arial" w:cs="Arial"/>
          <w:lang w:val="fr-FR"/>
        </w:rPr>
        <w:t xml:space="preserve"> </w:t>
      </w:r>
    </w:p>
    <w:p w14:paraId="12E50D49" w14:textId="77777777" w:rsidR="009028E8" w:rsidRDefault="009028E8" w:rsidP="0D3B927B">
      <w:pPr>
        <w:pStyle w:val="Reference"/>
        <w:spacing w:after="0" w:line="240" w:lineRule="auto"/>
        <w:ind w:left="709" w:hanging="709"/>
        <w:jc w:val="both"/>
        <w:rPr>
          <w:rFonts w:eastAsia="Arial" w:cs="Arial"/>
        </w:rPr>
      </w:pPr>
      <w:r w:rsidRPr="0D3B927B">
        <w:rPr>
          <w:rFonts w:eastAsia="Arial" w:cs="Arial"/>
        </w:rPr>
        <w:t xml:space="preserve">SOS-2-VL: </w:t>
      </w:r>
      <w:proofErr w:type="spellStart"/>
      <w:r w:rsidRPr="0D3B927B">
        <w:rPr>
          <w:rFonts w:eastAsia="Arial" w:cs="Arial"/>
        </w:rPr>
        <w:t>systematische</w:t>
      </w:r>
      <w:proofErr w:type="spellEnd"/>
      <w:r w:rsidRPr="0D3B927B">
        <w:rPr>
          <w:rFonts w:eastAsia="Arial" w:cs="Arial"/>
        </w:rPr>
        <w:t xml:space="preserve"> </w:t>
      </w:r>
      <w:proofErr w:type="spellStart"/>
      <w:r w:rsidRPr="0D3B927B">
        <w:rPr>
          <w:rFonts w:eastAsia="Arial" w:cs="Arial"/>
        </w:rPr>
        <w:t>opsporing</w:t>
      </w:r>
      <w:proofErr w:type="spellEnd"/>
      <w:r w:rsidRPr="0D3B927B">
        <w:rPr>
          <w:rFonts w:eastAsia="Arial" w:cs="Arial"/>
        </w:rPr>
        <w:t xml:space="preserve"> </w:t>
      </w:r>
      <w:proofErr w:type="spellStart"/>
      <w:proofErr w:type="gramStart"/>
      <w:r w:rsidRPr="0D3B927B">
        <w:rPr>
          <w:rFonts w:eastAsia="Arial" w:cs="Arial"/>
        </w:rPr>
        <w:t>schrijfproblemen</w:t>
      </w:r>
      <w:proofErr w:type="spellEnd"/>
      <w:r w:rsidRPr="0D3B927B">
        <w:rPr>
          <w:rFonts w:eastAsia="Arial" w:cs="Arial"/>
        </w:rPr>
        <w:t> :</w:t>
      </w:r>
      <w:proofErr w:type="gramEnd"/>
      <w:r w:rsidRPr="0D3B927B">
        <w:rPr>
          <w:rFonts w:eastAsia="Arial" w:cs="Arial"/>
        </w:rPr>
        <w:t xml:space="preserve"> </w:t>
      </w:r>
      <w:proofErr w:type="spellStart"/>
      <w:r w:rsidRPr="0D3B927B">
        <w:rPr>
          <w:rFonts w:eastAsia="Arial" w:cs="Arial"/>
        </w:rPr>
        <w:t>handleiding</w:t>
      </w:r>
      <w:proofErr w:type="spellEnd"/>
      <w:r w:rsidRPr="0D3B927B">
        <w:rPr>
          <w:rFonts w:eastAsia="Arial" w:cs="Arial"/>
        </w:rPr>
        <w:t>. (2014).</w:t>
      </w:r>
    </w:p>
    <w:p w14:paraId="32E033B1" w14:textId="77777777" w:rsidR="00EF76AC" w:rsidRPr="00930FF5" w:rsidRDefault="00EF76AC" w:rsidP="00EF76AC">
      <w:pPr>
        <w:pStyle w:val="Reference"/>
        <w:spacing w:after="0" w:line="240" w:lineRule="auto"/>
        <w:ind w:left="709" w:hanging="709"/>
        <w:jc w:val="both"/>
        <w:rPr>
          <w:rFonts w:eastAsia="Arial" w:cs="Arial"/>
        </w:rPr>
      </w:pPr>
      <w:r w:rsidRPr="00930FF5">
        <w:rPr>
          <w:rFonts w:eastAsia="Arial" w:cs="Arial"/>
        </w:rPr>
        <w:t>Stuart, N. &amp; Barnett, A. L. (2024). Writing Quality Scale (WQS) Administration and scoring guide. Oxford,</w:t>
      </w:r>
    </w:p>
    <w:p w14:paraId="0EAD8BFD" w14:textId="689B7E67" w:rsidR="00EF76AC" w:rsidRPr="00EF76AC" w:rsidRDefault="00EF76AC" w:rsidP="00EF76AC">
      <w:pPr>
        <w:pStyle w:val="Reference"/>
        <w:spacing w:after="0" w:line="240" w:lineRule="auto"/>
        <w:ind w:left="709"/>
        <w:jc w:val="both"/>
        <w:rPr>
          <w:rFonts w:eastAsia="Arial" w:cs="Arial"/>
        </w:rPr>
      </w:pPr>
      <w:r w:rsidRPr="00930FF5">
        <w:rPr>
          <w:rFonts w:eastAsia="Arial" w:cs="Arial"/>
        </w:rPr>
        <w:t>England: Oxford Brookes University.</w:t>
      </w:r>
      <w:r>
        <w:rPr>
          <w:rFonts w:eastAsia="Arial" w:cs="Arial"/>
        </w:rPr>
        <w:t xml:space="preserve"> </w:t>
      </w:r>
      <w:proofErr w:type="spellStart"/>
      <w:proofErr w:type="gramStart"/>
      <w:r w:rsidRPr="00930FF5">
        <w:rPr>
          <w:rStyle w:val="Hyperlink"/>
          <w:rFonts w:eastAsia="Arial" w:cs="Arial"/>
          <w:lang w:val="fr-FR"/>
        </w:rPr>
        <w:t>doi</w:t>
      </w:r>
      <w:proofErr w:type="spellEnd"/>
      <w:r w:rsidRPr="00930FF5">
        <w:rPr>
          <w:rStyle w:val="Hyperlink"/>
          <w:rFonts w:eastAsia="Arial" w:cs="Arial"/>
          <w:lang w:val="fr-FR"/>
        </w:rPr>
        <w:t>:</w:t>
      </w:r>
      <w:proofErr w:type="gramEnd"/>
      <w:r w:rsidRPr="00930FF5">
        <w:rPr>
          <w:rStyle w:val="Hyperlink"/>
          <w:rFonts w:eastAsia="Arial" w:cs="Arial"/>
          <w:lang w:val="fr-FR"/>
        </w:rPr>
        <w:t xml:space="preserve"> 10.24384/sq3r-1m26</w:t>
      </w:r>
    </w:p>
    <w:p w14:paraId="783B6981" w14:textId="77777777" w:rsidR="009028E8" w:rsidRPr="00DB3FF1" w:rsidRDefault="009028E8" w:rsidP="06F72351">
      <w:pPr>
        <w:pStyle w:val="Reference"/>
        <w:spacing w:after="0" w:line="240" w:lineRule="auto"/>
        <w:ind w:left="709" w:hanging="709"/>
        <w:jc w:val="both"/>
        <w:rPr>
          <w:rFonts w:eastAsia="Arial" w:cs="Arial"/>
        </w:rPr>
      </w:pPr>
      <w:r w:rsidRPr="127D6889">
        <w:rPr>
          <w:rFonts w:eastAsia="Arial" w:cs="Arial"/>
        </w:rPr>
        <w:t xml:space="preserve">Typ10. (n.d.). </w:t>
      </w:r>
      <w:hyperlink r:id="rId43">
        <w:r w:rsidRPr="127D6889">
          <w:rPr>
            <w:rStyle w:val="Hyperlink"/>
            <w:rFonts w:eastAsia="Arial" w:cs="Arial"/>
          </w:rPr>
          <w:t>https://typ10.com/nl/home-page</w:t>
        </w:r>
      </w:hyperlink>
    </w:p>
    <w:p w14:paraId="1A4B7EB7" w14:textId="77777777" w:rsidR="009028E8" w:rsidRPr="00DB3FF1" w:rsidRDefault="009028E8" w:rsidP="2F0AEE7D">
      <w:pPr>
        <w:pStyle w:val="Reference"/>
        <w:spacing w:after="0" w:line="240" w:lineRule="auto"/>
        <w:ind w:left="709" w:hanging="709"/>
        <w:jc w:val="both"/>
        <w:rPr>
          <w:rFonts w:eastAsia="Arial" w:cs="Arial"/>
        </w:rPr>
      </w:pPr>
      <w:r w:rsidRPr="2F0AEE7D">
        <w:rPr>
          <w:rFonts w:eastAsia="Arial" w:cs="Arial"/>
        </w:rPr>
        <w:t xml:space="preserve">Van der Meijden, H. (2023). </w:t>
      </w:r>
      <w:proofErr w:type="spellStart"/>
      <w:r w:rsidRPr="2F0AEE7D">
        <w:rPr>
          <w:rFonts w:eastAsia="Arial" w:cs="Arial"/>
        </w:rPr>
        <w:t>Typ</w:t>
      </w:r>
      <w:proofErr w:type="spellEnd"/>
      <w:r w:rsidRPr="2F0AEE7D">
        <w:rPr>
          <w:rFonts w:eastAsia="Arial" w:cs="Arial"/>
        </w:rPr>
        <w:t xml:space="preserve"> </w:t>
      </w:r>
      <w:proofErr w:type="spellStart"/>
      <w:r w:rsidRPr="2F0AEE7D">
        <w:rPr>
          <w:rFonts w:eastAsia="Arial" w:cs="Arial"/>
        </w:rPr>
        <w:t>jij</w:t>
      </w:r>
      <w:proofErr w:type="spellEnd"/>
      <w:r w:rsidRPr="2F0AEE7D">
        <w:rPr>
          <w:rFonts w:eastAsia="Arial" w:cs="Arial"/>
        </w:rPr>
        <w:t xml:space="preserve"> blind? Aan de slag in het </w:t>
      </w:r>
      <w:proofErr w:type="spellStart"/>
      <w:r w:rsidRPr="2F0AEE7D">
        <w:rPr>
          <w:rFonts w:eastAsia="Arial" w:cs="Arial"/>
        </w:rPr>
        <w:t>basisonderwijs</w:t>
      </w:r>
      <w:proofErr w:type="spellEnd"/>
      <w:r w:rsidRPr="2F0AEE7D">
        <w:rPr>
          <w:rFonts w:eastAsia="Arial" w:cs="Arial"/>
        </w:rPr>
        <w:t>. Boom.</w:t>
      </w:r>
    </w:p>
    <w:p w14:paraId="5D48E7E7" w14:textId="77777777" w:rsidR="009028E8" w:rsidRPr="00DB3FF1" w:rsidRDefault="009028E8" w:rsidP="06F72351">
      <w:pPr>
        <w:pStyle w:val="Reference"/>
        <w:spacing w:after="0" w:line="240" w:lineRule="auto"/>
        <w:ind w:left="709" w:hanging="709"/>
        <w:jc w:val="both"/>
        <w:rPr>
          <w:rFonts w:eastAsia="Arial" w:cs="Arial"/>
        </w:rPr>
      </w:pPr>
      <w:r w:rsidRPr="127D6889">
        <w:rPr>
          <w:rFonts w:eastAsia="Arial" w:cs="Arial"/>
        </w:rPr>
        <w:t xml:space="preserve">Van Waelvelde, H., </w:t>
      </w:r>
      <w:proofErr w:type="spellStart"/>
      <w:r w:rsidRPr="127D6889">
        <w:rPr>
          <w:rFonts w:eastAsia="Arial" w:cs="Arial"/>
        </w:rPr>
        <w:t>Hellinckx</w:t>
      </w:r>
      <w:proofErr w:type="spellEnd"/>
      <w:r w:rsidRPr="127D6889">
        <w:rPr>
          <w:rFonts w:eastAsia="Arial" w:cs="Arial"/>
        </w:rPr>
        <w:t xml:space="preserve">, T., </w:t>
      </w:r>
      <w:proofErr w:type="spellStart"/>
      <w:r w:rsidRPr="127D6889">
        <w:rPr>
          <w:rFonts w:eastAsia="Arial" w:cs="Arial"/>
        </w:rPr>
        <w:t>Peersman</w:t>
      </w:r>
      <w:proofErr w:type="spellEnd"/>
      <w:r w:rsidRPr="127D6889">
        <w:rPr>
          <w:rFonts w:eastAsia="Arial" w:cs="Arial"/>
        </w:rPr>
        <w:t xml:space="preserve">, W., &amp; Smits-Engelsman, B. C. M. (2012). SOS: A Screening Instrument to Identify Children with Handwriting Impairments. Physical &amp; Occupational Therapy in </w:t>
      </w:r>
      <w:proofErr w:type="spellStart"/>
      <w:r w:rsidRPr="127D6889">
        <w:rPr>
          <w:rFonts w:eastAsia="Arial" w:cs="Arial"/>
        </w:rPr>
        <w:t>Pediatrics</w:t>
      </w:r>
      <w:proofErr w:type="spellEnd"/>
      <w:r w:rsidRPr="127D6889">
        <w:rPr>
          <w:rFonts w:eastAsia="Arial" w:cs="Arial"/>
        </w:rPr>
        <w:t xml:space="preserve">, 32(3), 306–319. </w:t>
      </w:r>
      <w:hyperlink r:id="rId44">
        <w:r w:rsidRPr="127D6889">
          <w:rPr>
            <w:rStyle w:val="Hyperlink"/>
            <w:rFonts w:eastAsia="Arial" w:cs="Arial"/>
          </w:rPr>
          <w:t>https://doi.org/10.3109/01942638.2012.678971</w:t>
        </w:r>
      </w:hyperlink>
    </w:p>
    <w:p w14:paraId="4EB63F21" w14:textId="768A8842" w:rsidR="009028E8" w:rsidRPr="00DB3FF1" w:rsidRDefault="009028E8" w:rsidP="06F72351">
      <w:pPr>
        <w:pStyle w:val="Reference"/>
        <w:spacing w:after="0" w:line="240" w:lineRule="auto"/>
        <w:ind w:left="709" w:hanging="709"/>
        <w:jc w:val="both"/>
        <w:rPr>
          <w:rFonts w:eastAsia="Arial" w:cs="Arial"/>
          <w:i/>
          <w:color w:val="000000" w:themeColor="text1"/>
        </w:rPr>
      </w:pPr>
      <w:r w:rsidRPr="127D6889">
        <w:rPr>
          <w:rFonts w:eastAsia="Arial" w:cs="Arial"/>
        </w:rPr>
        <w:t xml:space="preserve">Van </w:t>
      </w:r>
      <w:proofErr w:type="spellStart"/>
      <w:r w:rsidRPr="127D6889">
        <w:rPr>
          <w:rFonts w:eastAsia="Arial" w:cs="Arial"/>
        </w:rPr>
        <w:t>Weerdenburg</w:t>
      </w:r>
      <w:proofErr w:type="spellEnd"/>
      <w:r w:rsidRPr="127D6889">
        <w:rPr>
          <w:rFonts w:eastAsia="Arial" w:cs="Arial"/>
        </w:rPr>
        <w:t xml:space="preserve">, M., </w:t>
      </w:r>
      <w:proofErr w:type="spellStart"/>
      <w:r w:rsidRPr="127D6889">
        <w:rPr>
          <w:rFonts w:eastAsia="Arial" w:cs="Arial"/>
        </w:rPr>
        <w:t>Tesselhof</w:t>
      </w:r>
      <w:proofErr w:type="spellEnd"/>
      <w:r w:rsidRPr="127D6889">
        <w:rPr>
          <w:rFonts w:eastAsia="Arial" w:cs="Arial"/>
        </w:rPr>
        <w:t xml:space="preserve">, M., &amp; Van Der Meijden, H. (2018). Touch‐typing for better spelling and narrative‐writing skills on the computer. Journal Of Computer Assisted Learning, 35(1), 143–152. </w:t>
      </w:r>
      <w:hyperlink r:id="rId45">
        <w:r w:rsidRPr="127D6889">
          <w:rPr>
            <w:rStyle w:val="Hyperlink"/>
            <w:rFonts w:eastAsia="Arial" w:cs="Arial"/>
          </w:rPr>
          <w:t>https://doi.org/10.1111/jcal.12323</w:t>
        </w:r>
      </w:hyperlink>
      <w:r w:rsidRPr="127D6889">
        <w:rPr>
          <w:rFonts w:eastAsia="Arial" w:cs="Arial"/>
        </w:rPr>
        <w:t xml:space="preserve"> </w:t>
      </w:r>
    </w:p>
    <w:p w14:paraId="5953BE95" w14:textId="4477308D" w:rsidR="009028E8" w:rsidRPr="00DB3FF1" w:rsidRDefault="009028E8" w:rsidP="06F72351">
      <w:pPr>
        <w:pStyle w:val="Reference"/>
        <w:spacing w:after="0" w:line="240" w:lineRule="auto"/>
        <w:ind w:left="709" w:hanging="709"/>
        <w:jc w:val="both"/>
        <w:rPr>
          <w:rFonts w:eastAsia="Arial" w:cs="Arial"/>
        </w:rPr>
      </w:pPr>
      <w:r w:rsidRPr="127D6889">
        <w:rPr>
          <w:rFonts w:eastAsia="Arial" w:cs="Arial"/>
        </w:rPr>
        <w:t xml:space="preserve">Yechiam, E., Erev, I., </w:t>
      </w:r>
      <w:proofErr w:type="spellStart"/>
      <w:r w:rsidRPr="127D6889">
        <w:rPr>
          <w:rFonts w:eastAsia="Arial" w:cs="Arial"/>
        </w:rPr>
        <w:t>Yehene</w:t>
      </w:r>
      <w:proofErr w:type="spellEnd"/>
      <w:r w:rsidRPr="127D6889">
        <w:rPr>
          <w:rFonts w:eastAsia="Arial" w:cs="Arial"/>
        </w:rPr>
        <w:t xml:space="preserve">, V., &amp; Gopher, D. (2003). Melioration and the Transition from Touch-Typing Training to Everyday Use. Human Factors </w:t>
      </w:r>
      <w:proofErr w:type="gramStart"/>
      <w:r w:rsidRPr="127D6889">
        <w:rPr>
          <w:rFonts w:eastAsia="Arial" w:cs="Arial"/>
        </w:rPr>
        <w:t>The</w:t>
      </w:r>
      <w:proofErr w:type="gramEnd"/>
      <w:r w:rsidRPr="127D6889">
        <w:rPr>
          <w:rFonts w:eastAsia="Arial" w:cs="Arial"/>
        </w:rPr>
        <w:t xml:space="preserve"> Journal </w:t>
      </w:r>
      <w:proofErr w:type="gramStart"/>
      <w:r w:rsidRPr="127D6889">
        <w:rPr>
          <w:rFonts w:eastAsia="Arial" w:cs="Arial"/>
        </w:rPr>
        <w:t>Of</w:t>
      </w:r>
      <w:proofErr w:type="gramEnd"/>
      <w:r w:rsidRPr="127D6889">
        <w:rPr>
          <w:rFonts w:eastAsia="Arial" w:cs="Arial"/>
        </w:rPr>
        <w:t xml:space="preserve"> </w:t>
      </w:r>
      <w:proofErr w:type="gramStart"/>
      <w:r w:rsidRPr="127D6889">
        <w:rPr>
          <w:rFonts w:eastAsia="Arial" w:cs="Arial"/>
        </w:rPr>
        <w:t>The</w:t>
      </w:r>
      <w:proofErr w:type="gramEnd"/>
      <w:r w:rsidRPr="127D6889">
        <w:rPr>
          <w:rFonts w:eastAsia="Arial" w:cs="Arial"/>
        </w:rPr>
        <w:t xml:space="preserve"> Human Factors </w:t>
      </w:r>
      <w:proofErr w:type="gramStart"/>
      <w:r w:rsidRPr="127D6889">
        <w:rPr>
          <w:rFonts w:eastAsia="Arial" w:cs="Arial"/>
        </w:rPr>
        <w:t>And</w:t>
      </w:r>
      <w:proofErr w:type="gramEnd"/>
      <w:r w:rsidRPr="127D6889">
        <w:rPr>
          <w:rFonts w:eastAsia="Arial" w:cs="Arial"/>
        </w:rPr>
        <w:t xml:space="preserve"> Ergonomics Society, 45(4), 671–684. </w:t>
      </w:r>
      <w:hyperlink r:id="rId46">
        <w:r w:rsidRPr="127D6889">
          <w:rPr>
            <w:rStyle w:val="Hyperlink"/>
            <w:rFonts w:eastAsia="Arial" w:cs="Arial"/>
          </w:rPr>
          <w:t>https://doi.org/10.1518/hfes.45.4.671.27085</w:t>
        </w:r>
      </w:hyperlink>
    </w:p>
    <w:p w14:paraId="191750C3" w14:textId="45B7D829" w:rsidR="009028E8" w:rsidRPr="00DB3FF1" w:rsidRDefault="009028E8" w:rsidP="06F72351">
      <w:pPr>
        <w:pStyle w:val="Reference"/>
        <w:spacing w:after="0" w:line="240" w:lineRule="auto"/>
        <w:ind w:left="709" w:hanging="709"/>
        <w:jc w:val="both"/>
        <w:rPr>
          <w:rFonts w:eastAsia="Arial" w:cs="Arial"/>
        </w:rPr>
      </w:pPr>
      <w:r w:rsidRPr="127D6889">
        <w:rPr>
          <w:rFonts w:eastAsia="Arial" w:cs="Arial"/>
        </w:rPr>
        <w:t xml:space="preserve">Zwicker, J. G., &amp; Harris, S. R. (2009). A Reflection on Motor Learning Theory in </w:t>
      </w:r>
      <w:proofErr w:type="spellStart"/>
      <w:r w:rsidRPr="127D6889">
        <w:rPr>
          <w:rFonts w:eastAsia="Arial" w:cs="Arial"/>
        </w:rPr>
        <w:t>Pediatric</w:t>
      </w:r>
      <w:proofErr w:type="spellEnd"/>
      <w:r w:rsidRPr="127D6889">
        <w:rPr>
          <w:rFonts w:eastAsia="Arial" w:cs="Arial"/>
        </w:rPr>
        <w:t xml:space="preserve"> Occupational Therapy Practice. Canadian Journal </w:t>
      </w:r>
      <w:proofErr w:type="gramStart"/>
      <w:r w:rsidRPr="127D6889">
        <w:rPr>
          <w:rFonts w:eastAsia="Arial" w:cs="Arial"/>
        </w:rPr>
        <w:t>Of</w:t>
      </w:r>
      <w:proofErr w:type="gramEnd"/>
      <w:r w:rsidRPr="127D6889">
        <w:rPr>
          <w:rFonts w:eastAsia="Arial" w:cs="Arial"/>
        </w:rPr>
        <w:t xml:space="preserve"> Occupational Therapy, 76(1), 29–37. </w:t>
      </w:r>
      <w:hyperlink r:id="rId47">
        <w:r w:rsidRPr="127D6889">
          <w:rPr>
            <w:rStyle w:val="Hyperlink"/>
            <w:rFonts w:eastAsia="Arial" w:cs="Arial"/>
          </w:rPr>
          <w:t>https://doi.org/10.1177/000841740907600108</w:t>
        </w:r>
      </w:hyperlink>
    </w:p>
    <w:p w14:paraId="6F1BDF25" w14:textId="77777777" w:rsidR="000D098F" w:rsidRDefault="000D098F" w:rsidP="16BA24D1">
      <w:pPr>
        <w:rPr>
          <w:rFonts w:eastAsia="Arial" w:cs="Arial"/>
        </w:rPr>
        <w:sectPr w:rsidR="000D098F" w:rsidSect="00B10814">
          <w:footerReference w:type="default" r:id="rId48"/>
          <w:pgSz w:w="11910" w:h="16840"/>
          <w:pgMar w:top="1417" w:right="1417" w:bottom="1417" w:left="1417" w:header="0" w:footer="886" w:gutter="0"/>
          <w:cols w:space="708"/>
          <w:docGrid w:linePitch="272"/>
        </w:sectPr>
      </w:pPr>
    </w:p>
    <w:p w14:paraId="55F125AA" w14:textId="0403829B" w:rsidR="0D25609E" w:rsidRPr="008076C4" w:rsidRDefault="684FEFC3" w:rsidP="008076C4">
      <w:pPr>
        <w:rPr>
          <w:rFonts w:eastAsia="Arial" w:cs="Arial"/>
          <w:b/>
          <w:caps/>
          <w:color w:val="1E64C7"/>
          <w:sz w:val="32"/>
          <w:szCs w:val="32"/>
          <w:u w:val="single"/>
        </w:rPr>
      </w:pPr>
      <w:r w:rsidRPr="16989D97">
        <w:rPr>
          <w:rFonts w:eastAsia="Arial" w:cs="Arial"/>
          <w:b/>
          <w:caps/>
          <w:color w:val="1E64C7"/>
          <w:sz w:val="32"/>
          <w:szCs w:val="32"/>
          <w:u w:val="single"/>
        </w:rPr>
        <w:lastRenderedPageBreak/>
        <w:t>Populariserende samenvatting</w:t>
      </w:r>
    </w:p>
    <w:p w14:paraId="55BF2B7C" w14:textId="3201F18D" w:rsidR="3ABB6BF4" w:rsidRDefault="00FE5EE3" w:rsidP="13F2F109">
      <w:pPr>
        <w:rPr>
          <w:rFonts w:eastAsia="Arial" w:cs="Arial"/>
        </w:rPr>
      </w:pPr>
      <w:r>
        <w:rPr>
          <w:rFonts w:eastAsia="Arial" w:cs="Arial"/>
          <w:noProof/>
        </w:rPr>
        <w:drawing>
          <wp:inline distT="0" distB="0" distL="0" distR="0" wp14:anchorId="69EBEAA4" wp14:editId="7717E40D">
            <wp:extent cx="5784091" cy="8180321"/>
            <wp:effectExtent l="0" t="0" r="0" b="0"/>
            <wp:docPr id="18273368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33681" name="Afbeelding 18273368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88859" cy="8187065"/>
                    </a:xfrm>
                    <a:prstGeom prst="rect">
                      <a:avLst/>
                    </a:prstGeom>
                  </pic:spPr>
                </pic:pic>
              </a:graphicData>
            </a:graphic>
          </wp:inline>
        </w:drawing>
      </w:r>
    </w:p>
    <w:p w14:paraId="7E4389BE" w14:textId="7ADEF73F" w:rsidR="00A03BB9" w:rsidRDefault="00A03BB9" w:rsidP="00A03BB9">
      <w:pPr>
        <w:spacing w:after="160" w:line="2" w:lineRule="auto"/>
        <w:rPr>
          <w:rFonts w:eastAsia="Arial" w:cs="Arial"/>
        </w:rPr>
      </w:pPr>
      <w:r>
        <w:rPr>
          <w:rFonts w:eastAsia="Arial" w:cs="Arial"/>
        </w:rPr>
        <w:br w:type="page"/>
      </w:r>
    </w:p>
    <w:p w14:paraId="44CDA433" w14:textId="5E5C5BA8" w:rsidR="0D76D443" w:rsidRPr="00DB3FF1" w:rsidRDefault="41055B3C" w:rsidP="16BA24D1">
      <w:pPr>
        <w:rPr>
          <w:rFonts w:eastAsia="Arial" w:cs="Arial"/>
          <w:b/>
          <w:caps/>
          <w:color w:val="1E64C7"/>
          <w:sz w:val="32"/>
          <w:szCs w:val="32"/>
          <w:u w:val="single"/>
        </w:rPr>
      </w:pPr>
      <w:r w:rsidRPr="16BA24D1">
        <w:rPr>
          <w:rFonts w:eastAsia="Arial" w:cs="Arial"/>
          <w:b/>
          <w:caps/>
          <w:color w:val="1E64C7"/>
          <w:sz w:val="32"/>
          <w:szCs w:val="32"/>
          <w:u w:val="single"/>
        </w:rPr>
        <w:lastRenderedPageBreak/>
        <w:t>BEWIJS VAN INDIENING bij het ethisch comité</w:t>
      </w:r>
    </w:p>
    <w:p w14:paraId="460A7EFA" w14:textId="26C96707" w:rsidR="0D76D443" w:rsidRPr="00DB3FF1" w:rsidRDefault="004904AE" w:rsidP="16BA24D1">
      <w:pPr>
        <w:rPr>
          <w:rFonts w:eastAsia="Arial" w:cs="Arial"/>
        </w:rPr>
      </w:pPr>
      <w:r>
        <w:rPr>
          <w:noProof/>
        </w:rPr>
        <mc:AlternateContent>
          <mc:Choice Requires="wps">
            <w:drawing>
              <wp:anchor distT="0" distB="0" distL="114300" distR="114300" simplePos="0" relativeHeight="251659269" behindDoc="0" locked="0" layoutInCell="1" allowOverlap="1" wp14:anchorId="17823E34" wp14:editId="49345118">
                <wp:simplePos x="0" y="0"/>
                <wp:positionH relativeFrom="column">
                  <wp:posOffset>133350</wp:posOffset>
                </wp:positionH>
                <wp:positionV relativeFrom="paragraph">
                  <wp:posOffset>5869110</wp:posOffset>
                </wp:positionV>
                <wp:extent cx="5172270" cy="820615"/>
                <wp:effectExtent l="0" t="0" r="0" b="5080"/>
                <wp:wrapNone/>
                <wp:docPr id="1454415046" name="Tekstvak 3"/>
                <wp:cNvGraphicFramePr/>
                <a:graphic xmlns:a="http://schemas.openxmlformats.org/drawingml/2006/main">
                  <a:graphicData uri="http://schemas.microsoft.com/office/word/2010/wordprocessingShape">
                    <wps:wsp>
                      <wps:cNvSpPr txBox="1"/>
                      <wps:spPr>
                        <a:xfrm>
                          <a:off x="0" y="0"/>
                          <a:ext cx="5172270" cy="820615"/>
                        </a:xfrm>
                        <a:prstGeom prst="rect">
                          <a:avLst/>
                        </a:prstGeom>
                        <a:solidFill>
                          <a:schemeClr val="bg1"/>
                        </a:solidFill>
                        <a:ln w="6350">
                          <a:noFill/>
                        </a:ln>
                      </wps:spPr>
                      <wps:txbx>
                        <w:txbxContent>
                          <w:p w14:paraId="2CE2AF1D" w14:textId="77777777" w:rsidR="004904AE" w:rsidRDefault="004904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7823E34" id="_x0000_t202" coordsize="21600,21600" o:spt="202" path="m,l,21600r21600,l21600,xe">
                <v:stroke joinstyle="miter"/>
                <v:path gradientshapeok="t" o:connecttype="rect"/>
              </v:shapetype>
              <v:shape id="Tekstvak 3" o:spid="_x0000_s1026" type="#_x0000_t202" style="position:absolute;margin-left:10.5pt;margin-top:462.15pt;width:407.25pt;height:64.6pt;z-index:25165926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" fillcolor="white [3212]" stroked="f" strokeweight=".5pt">
                <v:textbox>
                  <w:txbxContent>
                    <w:p w14:paraId="2CE2AF1D" w14:textId="77777777" w:rsidR="004904AE" w:rsidRDefault="004904AE"/>
                  </w:txbxContent>
                </v:textbox>
              </v:shape>
            </w:pict>
          </mc:Fallback>
        </mc:AlternateContent>
      </w:r>
      <w:r w:rsidR="789BC279">
        <w:rPr>
          <w:noProof/>
        </w:rPr>
        <w:drawing>
          <wp:inline distT="0" distB="0" distL="0" distR="0" wp14:anchorId="062D88DB" wp14:editId="4128067C">
            <wp:extent cx="5880826" cy="8534457"/>
            <wp:effectExtent l="0" t="0" r="0" b="0"/>
            <wp:docPr id="19364454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445434" name="Picture 1936445434"/>
                    <pic:cNvPicPr/>
                  </pic:nvPicPr>
                  <pic:blipFill rotWithShape="1">
                    <a:blip r:embed="rId50">
                      <a:extLst>
                        <a:ext uri="{28A0092B-C50C-407E-A947-70E740481C1C}">
                          <a14:useLocalDpi xmlns:a14="http://schemas.microsoft.com/office/drawing/2010/main"/>
                        </a:ext>
                      </a:extLst>
                    </a:blip>
                    <a:srcRect l="7146"/>
                    <a:stretch>
                      <a:fillRect/>
                    </a:stretch>
                  </pic:blipFill>
                  <pic:spPr bwMode="auto">
                    <a:xfrm>
                      <a:off x="0" y="0"/>
                      <a:ext cx="5881508" cy="8535447"/>
                    </a:xfrm>
                    <a:prstGeom prst="rect">
                      <a:avLst/>
                    </a:prstGeom>
                    <a:ln>
                      <a:noFill/>
                    </a:ln>
                    <a:extLst>
                      <a:ext uri="{53640926-AAD7-44D8-BBD7-CCE9431645EC}">
                        <a14:shadowObscured xmlns:a14="http://schemas.microsoft.com/office/drawing/2010/main"/>
                      </a:ext>
                    </a:extLst>
                  </pic:spPr>
                </pic:pic>
              </a:graphicData>
            </a:graphic>
          </wp:inline>
        </w:drawing>
      </w:r>
    </w:p>
    <w:p w14:paraId="7070987D" w14:textId="2123F73B" w:rsidR="00F21531" w:rsidRDefault="4EE453FF" w:rsidP="00605BF9">
      <w:pPr>
        <w:rPr>
          <w:rFonts w:eastAsia="Arial" w:cs="Arial"/>
          <w:b/>
          <w:bCs/>
          <w:caps/>
          <w:color w:val="1E64C7"/>
          <w:sz w:val="32"/>
          <w:szCs w:val="32"/>
          <w:u w:val="single"/>
        </w:rPr>
      </w:pPr>
      <w:r w:rsidRPr="127D6889">
        <w:rPr>
          <w:rFonts w:eastAsia="Arial" w:cs="Arial"/>
        </w:rPr>
        <w:br w:type="page"/>
      </w:r>
      <w:r w:rsidR="50C5CB58" w:rsidRPr="16BA24D1">
        <w:rPr>
          <w:rFonts w:eastAsia="Arial" w:cs="Arial"/>
          <w:b/>
          <w:bCs/>
          <w:caps/>
          <w:color w:val="1E64C7"/>
          <w:sz w:val="32"/>
          <w:szCs w:val="32"/>
          <w:u w:val="single"/>
        </w:rPr>
        <w:lastRenderedPageBreak/>
        <w:t>Checklist transparant generatief AI-gebruik</w:t>
      </w:r>
      <w:r w:rsidR="005D548D" w:rsidRPr="00F21531">
        <w:rPr>
          <w:rFonts w:eastAsia="Arial" w:cs="Arial"/>
          <w:noProof/>
        </w:rPr>
        <w:drawing>
          <wp:inline distT="0" distB="0" distL="0" distR="0" wp14:anchorId="7BD04861" wp14:editId="0075A90E">
            <wp:extent cx="5422996" cy="7729980"/>
            <wp:effectExtent l="0" t="0" r="0" b="0"/>
            <wp:docPr id="1724298889" name="Afbeelding 1" descr="Afbeelding met tekst, brief, documen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98889" name="Afbeelding 1" descr="Afbeelding met tekst, brief, document&#10;&#10;Door AI gegenereerde inhoud is mogelijk onjuist."/>
                    <pic:cNvPicPr/>
                  </pic:nvPicPr>
                  <pic:blipFill>
                    <a:blip r:embed="rId51"/>
                    <a:stretch>
                      <a:fillRect/>
                    </a:stretch>
                  </pic:blipFill>
                  <pic:spPr>
                    <a:xfrm>
                      <a:off x="0" y="0"/>
                      <a:ext cx="5422996" cy="7729980"/>
                    </a:xfrm>
                    <a:prstGeom prst="rect">
                      <a:avLst/>
                    </a:prstGeom>
                  </pic:spPr>
                </pic:pic>
              </a:graphicData>
            </a:graphic>
          </wp:inline>
        </w:drawing>
      </w:r>
    </w:p>
    <w:p w14:paraId="62DB4AAD" w14:textId="4A67A97A" w:rsidR="00F21531" w:rsidRDefault="006E7484" w:rsidP="00605BF9">
      <w:pPr>
        <w:rPr>
          <w:noProof/>
        </w:rPr>
      </w:pPr>
      <w:r w:rsidRPr="006E7484">
        <w:rPr>
          <w:rFonts w:eastAsia="Arial" w:cs="Arial"/>
          <w:noProof/>
        </w:rPr>
        <w:lastRenderedPageBreak/>
        <w:drawing>
          <wp:inline distT="0" distB="0" distL="0" distR="0" wp14:anchorId="02EADED2" wp14:editId="70862D96">
            <wp:extent cx="5323795" cy="7588578"/>
            <wp:effectExtent l="0" t="0" r="0" b="0"/>
            <wp:docPr id="359149418" name="Afbeelding 1" descr="Afbeelding met tekst, document, brief, handschrif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49418" name="Afbeelding 1" descr="Afbeelding met tekst, document, brief, handschrift&#10;&#10;Door AI gegenereerde inhoud is mogelijk onjuist."/>
                    <pic:cNvPicPr/>
                  </pic:nvPicPr>
                  <pic:blipFill>
                    <a:blip r:embed="rId52"/>
                    <a:stretch>
                      <a:fillRect/>
                    </a:stretch>
                  </pic:blipFill>
                  <pic:spPr>
                    <a:xfrm>
                      <a:off x="0" y="0"/>
                      <a:ext cx="5337860" cy="7608626"/>
                    </a:xfrm>
                    <a:prstGeom prst="rect">
                      <a:avLst/>
                    </a:prstGeom>
                  </pic:spPr>
                </pic:pic>
              </a:graphicData>
            </a:graphic>
          </wp:inline>
        </w:drawing>
      </w:r>
    </w:p>
    <w:p w14:paraId="77922104" w14:textId="77777777" w:rsidR="00962049" w:rsidRDefault="00962049" w:rsidP="00605BF9">
      <w:pPr>
        <w:rPr>
          <w:noProof/>
        </w:rPr>
      </w:pPr>
    </w:p>
    <w:p w14:paraId="04067F18" w14:textId="5F00A925" w:rsidR="003325E2" w:rsidRPr="00605BF9" w:rsidRDefault="008D6C9F" w:rsidP="00605BF9">
      <w:pPr>
        <w:rPr>
          <w:rFonts w:eastAsia="Arial" w:cs="Arial"/>
        </w:rPr>
        <w:sectPr w:rsidR="003325E2" w:rsidRPr="00605BF9" w:rsidSect="00190FB5">
          <w:footerReference w:type="default" r:id="rId53"/>
          <w:footerReference w:type="first" r:id="rId54"/>
          <w:pgSz w:w="11910" w:h="16840"/>
          <w:pgMar w:top="1417" w:right="1417" w:bottom="1417" w:left="1417" w:header="0" w:footer="886" w:gutter="0"/>
          <w:cols w:space="708"/>
          <w:titlePg/>
          <w:docGrid w:linePitch="272"/>
        </w:sectPr>
      </w:pPr>
      <w:r w:rsidRPr="008D6C9F">
        <w:rPr>
          <w:rFonts w:eastAsia="Arial" w:cs="Arial"/>
          <w:noProof/>
        </w:rPr>
        <w:lastRenderedPageBreak/>
        <w:drawing>
          <wp:inline distT="0" distB="0" distL="0" distR="0" wp14:anchorId="00DBC568" wp14:editId="70017A81">
            <wp:extent cx="5763260" cy="8214995"/>
            <wp:effectExtent l="0" t="0" r="2540" b="1905"/>
            <wp:docPr id="1311053137" name="Afbeelding 1" descr="Afbeelding met tekst, schermopname, document, brief&#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053137" name="Afbeelding 1" descr="Afbeelding met tekst, schermopname, document, brief&#10;&#10;Door AI gegenereerde inhoud is mogelijk onjuist."/>
                    <pic:cNvPicPr/>
                  </pic:nvPicPr>
                  <pic:blipFill>
                    <a:blip r:embed="rId55"/>
                    <a:stretch>
                      <a:fillRect/>
                    </a:stretch>
                  </pic:blipFill>
                  <pic:spPr>
                    <a:xfrm>
                      <a:off x="0" y="0"/>
                      <a:ext cx="5763260" cy="8214995"/>
                    </a:xfrm>
                    <a:prstGeom prst="rect">
                      <a:avLst/>
                    </a:prstGeom>
                  </pic:spPr>
                </pic:pic>
              </a:graphicData>
            </a:graphic>
          </wp:inline>
        </w:drawing>
      </w:r>
      <w:r w:rsidR="00E20677" w:rsidRPr="00E20677">
        <w:rPr>
          <w:noProof/>
        </w:rPr>
        <w:t xml:space="preserve"> </w:t>
      </w:r>
      <w:r w:rsidR="00E20677" w:rsidRPr="00E20677">
        <w:rPr>
          <w:rFonts w:eastAsia="Arial" w:cs="Arial"/>
          <w:noProof/>
        </w:rPr>
        <w:lastRenderedPageBreak/>
        <w:drawing>
          <wp:inline distT="0" distB="0" distL="0" distR="0" wp14:anchorId="165D4151" wp14:editId="22D9C4D7">
            <wp:extent cx="5763260" cy="8214995"/>
            <wp:effectExtent l="0" t="0" r="2540" b="1905"/>
            <wp:docPr id="1126067580" name="Afbeelding 1" descr="Afbeelding met tekst, document, brief,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067580" name="Afbeelding 1" descr="Afbeelding met tekst, document, brief, schermopname&#10;&#10;Door AI gegenereerde inhoud is mogelijk onjuist."/>
                    <pic:cNvPicPr/>
                  </pic:nvPicPr>
                  <pic:blipFill>
                    <a:blip r:embed="rId56"/>
                    <a:stretch>
                      <a:fillRect/>
                    </a:stretch>
                  </pic:blipFill>
                  <pic:spPr>
                    <a:xfrm>
                      <a:off x="0" y="0"/>
                      <a:ext cx="5763260" cy="8214995"/>
                    </a:xfrm>
                    <a:prstGeom prst="rect">
                      <a:avLst/>
                    </a:prstGeom>
                  </pic:spPr>
                </pic:pic>
              </a:graphicData>
            </a:graphic>
          </wp:inline>
        </w:drawing>
      </w:r>
      <w:r w:rsidR="00E20677" w:rsidRPr="00E20677">
        <w:rPr>
          <w:noProof/>
        </w:rPr>
        <w:t xml:space="preserve"> </w:t>
      </w:r>
      <w:r w:rsidR="00E20677" w:rsidRPr="00E20677">
        <w:rPr>
          <w:noProof/>
        </w:rPr>
        <w:lastRenderedPageBreak/>
        <w:drawing>
          <wp:inline distT="0" distB="0" distL="0" distR="0" wp14:anchorId="3C91E52C" wp14:editId="4FCB7F7B">
            <wp:extent cx="5763260" cy="8214995"/>
            <wp:effectExtent l="0" t="0" r="2540" b="1905"/>
            <wp:docPr id="1044474593" name="Afbeelding 1" descr="Afbeelding met tekst, document, brief&#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474593" name="Afbeelding 1" descr="Afbeelding met tekst, document, brief&#10;&#10;Door AI gegenereerde inhoud is mogelijk onjuist."/>
                    <pic:cNvPicPr/>
                  </pic:nvPicPr>
                  <pic:blipFill>
                    <a:blip r:embed="rId57"/>
                    <a:stretch>
                      <a:fillRect/>
                    </a:stretch>
                  </pic:blipFill>
                  <pic:spPr>
                    <a:xfrm>
                      <a:off x="0" y="0"/>
                      <a:ext cx="5763260" cy="8214995"/>
                    </a:xfrm>
                    <a:prstGeom prst="rect">
                      <a:avLst/>
                    </a:prstGeom>
                  </pic:spPr>
                </pic:pic>
              </a:graphicData>
            </a:graphic>
          </wp:inline>
        </w:drawing>
      </w:r>
      <w:r w:rsidR="003B747F" w:rsidRPr="003B747F">
        <w:rPr>
          <w:noProof/>
        </w:rPr>
        <w:t xml:space="preserve"> </w:t>
      </w:r>
      <w:r w:rsidR="003B747F" w:rsidRPr="003B747F">
        <w:rPr>
          <w:noProof/>
        </w:rPr>
        <w:lastRenderedPageBreak/>
        <w:drawing>
          <wp:inline distT="0" distB="0" distL="0" distR="0" wp14:anchorId="03A0B0D4" wp14:editId="194663C0">
            <wp:extent cx="5763260" cy="8214995"/>
            <wp:effectExtent l="0" t="0" r="2540" b="1905"/>
            <wp:docPr id="1849464396" name="Afbeelding 1" descr="Afbeelding met tekst, brief, document, papi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64396" name="Afbeelding 1" descr="Afbeelding met tekst, brief, document, papier&#10;&#10;Door AI gegenereerde inhoud is mogelijk onjuist."/>
                    <pic:cNvPicPr/>
                  </pic:nvPicPr>
                  <pic:blipFill>
                    <a:blip r:embed="rId58"/>
                    <a:stretch>
                      <a:fillRect/>
                    </a:stretch>
                  </pic:blipFill>
                  <pic:spPr>
                    <a:xfrm>
                      <a:off x="0" y="0"/>
                      <a:ext cx="5763260" cy="8214995"/>
                    </a:xfrm>
                    <a:prstGeom prst="rect">
                      <a:avLst/>
                    </a:prstGeom>
                  </pic:spPr>
                </pic:pic>
              </a:graphicData>
            </a:graphic>
          </wp:inline>
        </w:drawing>
      </w:r>
    </w:p>
    <w:p w14:paraId="580D613F" w14:textId="3FF06536" w:rsidR="0D76D443" w:rsidRPr="00DB3FF1" w:rsidRDefault="4EE453FF" w:rsidP="0D3B927B">
      <w:pPr>
        <w:pStyle w:val="AppendixTOCheading"/>
        <w:spacing w:after="0" w:line="240" w:lineRule="auto"/>
        <w:jc w:val="both"/>
        <w:rPr>
          <w:rFonts w:eastAsia="Arial" w:cs="Arial"/>
        </w:rPr>
      </w:pPr>
      <w:bookmarkStart w:id="91" w:name="_Toc2037524122"/>
      <w:bookmarkStart w:id="92" w:name="_Toc229749555"/>
      <w:bookmarkStart w:id="93" w:name="_Toc230085258"/>
      <w:r w:rsidRPr="0D3B927B">
        <w:rPr>
          <w:rFonts w:eastAsia="Arial" w:cs="Arial"/>
        </w:rPr>
        <w:lastRenderedPageBreak/>
        <w:t>A</w:t>
      </w:r>
      <w:r w:rsidR="27862BE3" w:rsidRPr="0D3B927B">
        <w:rPr>
          <w:rFonts w:eastAsia="Arial" w:cs="Arial"/>
        </w:rPr>
        <w:t>ppendix</w:t>
      </w:r>
      <w:bookmarkEnd w:id="91"/>
      <w:bookmarkEnd w:id="92"/>
      <w:bookmarkEnd w:id="93"/>
    </w:p>
    <w:p w14:paraId="112E25E7" w14:textId="7C0E4263" w:rsidR="56631F3F" w:rsidRDefault="56631F3F" w:rsidP="56631F3F">
      <w:pPr>
        <w:rPr>
          <w:rFonts w:eastAsia="Arial" w:cs="Arial"/>
        </w:rPr>
      </w:pPr>
    </w:p>
    <w:p w14:paraId="14C6D4EC" w14:textId="267D41AE" w:rsidR="0D76D443" w:rsidRDefault="6367174B" w:rsidP="13F2F109">
      <w:pPr>
        <w:pStyle w:val="Appendixitem"/>
        <w:spacing w:line="240" w:lineRule="auto"/>
        <w:rPr>
          <w:rFonts w:ascii="Arial" w:eastAsia="Arial" w:hAnsi="Arial" w:cs="Arial"/>
        </w:rPr>
      </w:pPr>
      <w:r w:rsidRPr="13F2F109">
        <w:rPr>
          <w:rFonts w:ascii="Arial" w:eastAsia="Arial" w:hAnsi="Arial" w:cs="Arial"/>
        </w:rPr>
        <w:t>SOS-2-VL-text</w:t>
      </w:r>
    </w:p>
    <w:p w14:paraId="6554F9D3" w14:textId="28E2C6DD" w:rsidR="62B0688F" w:rsidRDefault="62B0688F" w:rsidP="62B0688F">
      <w:pPr>
        <w:pStyle w:val="Appendixitem"/>
        <w:numPr>
          <w:ilvl w:val="0"/>
          <w:numId w:val="0"/>
        </w:numPr>
        <w:spacing w:line="240" w:lineRule="auto"/>
        <w:ind w:left="567"/>
        <w:rPr>
          <w:rFonts w:ascii="Arial" w:eastAsia="Arial" w:hAnsi="Arial" w:cs="Arial"/>
        </w:rPr>
      </w:pPr>
    </w:p>
    <w:p w14:paraId="66DFD42C" w14:textId="6900B5E8" w:rsidR="147AFD8C" w:rsidRDefault="147AFD8C"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jos</w:t>
      </w:r>
      <w:proofErr w:type="spellEnd"/>
      <w:r w:rsidRPr="127D6889">
        <w:rPr>
          <w:rFonts w:ascii="Arial" w:eastAsia="Arial" w:hAnsi="Arial" w:cs="Arial"/>
        </w:rPr>
        <w:t xml:space="preserve"> is in de </w:t>
      </w:r>
      <w:proofErr w:type="spellStart"/>
      <w:r w:rsidRPr="127D6889">
        <w:rPr>
          <w:rFonts w:ascii="Arial" w:eastAsia="Arial" w:hAnsi="Arial" w:cs="Arial"/>
        </w:rPr>
        <w:t>wei</w:t>
      </w:r>
      <w:proofErr w:type="spellEnd"/>
    </w:p>
    <w:p w14:paraId="67B4185F" w14:textId="1F02E78D" w:rsidR="147AFD8C" w:rsidRDefault="147AFD8C"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hij</w:t>
      </w:r>
      <w:proofErr w:type="spellEnd"/>
      <w:r w:rsidRPr="127D6889">
        <w:rPr>
          <w:rFonts w:ascii="Arial" w:eastAsia="Arial" w:hAnsi="Arial" w:cs="Arial"/>
        </w:rPr>
        <w:t xml:space="preserve"> </w:t>
      </w:r>
      <w:proofErr w:type="spellStart"/>
      <w:r w:rsidRPr="127D6889">
        <w:rPr>
          <w:rFonts w:ascii="Arial" w:eastAsia="Arial" w:hAnsi="Arial" w:cs="Arial"/>
        </w:rPr>
        <w:t>eet</w:t>
      </w:r>
      <w:proofErr w:type="spellEnd"/>
      <w:r w:rsidRPr="127D6889">
        <w:rPr>
          <w:rFonts w:ascii="Arial" w:eastAsia="Arial" w:hAnsi="Arial" w:cs="Arial"/>
        </w:rPr>
        <w:t xml:space="preserve"> </w:t>
      </w:r>
      <w:proofErr w:type="spellStart"/>
      <w:r w:rsidRPr="127D6889">
        <w:rPr>
          <w:rFonts w:ascii="Arial" w:eastAsia="Arial" w:hAnsi="Arial" w:cs="Arial"/>
        </w:rPr>
        <w:t>koek</w:t>
      </w:r>
      <w:proofErr w:type="spellEnd"/>
    </w:p>
    <w:p w14:paraId="32CE4767" w14:textId="313C40A8" w:rsidR="147AFD8C" w:rsidRDefault="147AFD8C"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mus</w:t>
      </w:r>
      <w:proofErr w:type="spellEnd"/>
      <w:r w:rsidRPr="127D6889">
        <w:rPr>
          <w:rFonts w:ascii="Arial" w:eastAsia="Arial" w:hAnsi="Arial" w:cs="Arial"/>
        </w:rPr>
        <w:t xml:space="preserve"> is er </w:t>
      </w:r>
      <w:proofErr w:type="spellStart"/>
      <w:r w:rsidRPr="127D6889">
        <w:rPr>
          <w:rFonts w:ascii="Arial" w:eastAsia="Arial" w:hAnsi="Arial" w:cs="Arial"/>
        </w:rPr>
        <w:t>ook</w:t>
      </w:r>
      <w:proofErr w:type="spellEnd"/>
    </w:p>
    <w:p w14:paraId="48F59576" w14:textId="333EB3F1" w:rsidR="147AFD8C" w:rsidRDefault="147AFD8C"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zij</w:t>
      </w:r>
      <w:proofErr w:type="spellEnd"/>
      <w:r w:rsidRPr="127D6889">
        <w:rPr>
          <w:rFonts w:ascii="Arial" w:eastAsia="Arial" w:hAnsi="Arial" w:cs="Arial"/>
        </w:rPr>
        <w:t xml:space="preserve"> zit op </w:t>
      </w:r>
      <w:proofErr w:type="spellStart"/>
      <w:r w:rsidRPr="127D6889">
        <w:rPr>
          <w:rFonts w:ascii="Arial" w:eastAsia="Arial" w:hAnsi="Arial" w:cs="Arial"/>
        </w:rPr>
        <w:t>een</w:t>
      </w:r>
      <w:proofErr w:type="spellEnd"/>
      <w:r w:rsidRPr="127D6889">
        <w:rPr>
          <w:rFonts w:ascii="Arial" w:eastAsia="Arial" w:hAnsi="Arial" w:cs="Arial"/>
        </w:rPr>
        <w:t xml:space="preserve"> </w:t>
      </w:r>
      <w:proofErr w:type="spellStart"/>
      <w:r w:rsidRPr="127D6889">
        <w:rPr>
          <w:rFonts w:ascii="Arial" w:eastAsia="Arial" w:hAnsi="Arial" w:cs="Arial"/>
        </w:rPr>
        <w:t>muur</w:t>
      </w:r>
      <w:proofErr w:type="spellEnd"/>
    </w:p>
    <w:p w14:paraId="655B1830" w14:textId="150DF701" w:rsidR="147AFD8C" w:rsidRDefault="147AFD8C"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en</w:t>
      </w:r>
      <w:proofErr w:type="spellEnd"/>
      <w:r w:rsidRPr="127D6889">
        <w:rPr>
          <w:rFonts w:ascii="Arial" w:eastAsia="Arial" w:hAnsi="Arial" w:cs="Arial"/>
        </w:rPr>
        <w:t xml:space="preserve"> is heel </w:t>
      </w:r>
      <w:proofErr w:type="spellStart"/>
      <w:r w:rsidRPr="127D6889">
        <w:rPr>
          <w:rFonts w:ascii="Arial" w:eastAsia="Arial" w:hAnsi="Arial" w:cs="Arial"/>
        </w:rPr>
        <w:t>blij</w:t>
      </w:r>
      <w:proofErr w:type="spellEnd"/>
    </w:p>
    <w:p w14:paraId="1894B3F6" w14:textId="72022EB8" w:rsidR="62B0688F" w:rsidRDefault="62B0688F" w:rsidP="62B0688F">
      <w:pPr>
        <w:pStyle w:val="Appendixitem"/>
        <w:numPr>
          <w:ilvl w:val="0"/>
          <w:numId w:val="0"/>
        </w:numPr>
        <w:spacing w:line="240" w:lineRule="auto"/>
        <w:rPr>
          <w:rFonts w:ascii="Arial" w:eastAsia="Arial" w:hAnsi="Arial" w:cs="Arial"/>
        </w:rPr>
      </w:pPr>
    </w:p>
    <w:p w14:paraId="2D5C38CE" w14:textId="29B3200C" w:rsidR="147AFD8C" w:rsidRDefault="147AFD8C"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Mus </w:t>
      </w:r>
      <w:proofErr w:type="spellStart"/>
      <w:r w:rsidRPr="127D6889">
        <w:rPr>
          <w:rFonts w:ascii="Arial" w:eastAsia="Arial" w:hAnsi="Arial" w:cs="Arial"/>
        </w:rPr>
        <w:t>vliegt</w:t>
      </w:r>
      <w:proofErr w:type="spellEnd"/>
      <w:r w:rsidRPr="127D6889">
        <w:rPr>
          <w:rFonts w:ascii="Arial" w:eastAsia="Arial" w:hAnsi="Arial" w:cs="Arial"/>
        </w:rPr>
        <w:t xml:space="preserve"> </w:t>
      </w:r>
      <w:proofErr w:type="spellStart"/>
      <w:r w:rsidRPr="127D6889">
        <w:rPr>
          <w:rFonts w:ascii="Arial" w:eastAsia="Arial" w:hAnsi="Arial" w:cs="Arial"/>
        </w:rPr>
        <w:t>naar</w:t>
      </w:r>
      <w:proofErr w:type="spellEnd"/>
      <w:r w:rsidRPr="127D6889">
        <w:rPr>
          <w:rFonts w:ascii="Arial" w:eastAsia="Arial" w:hAnsi="Arial" w:cs="Arial"/>
        </w:rPr>
        <w:t xml:space="preserve"> het </w:t>
      </w:r>
      <w:proofErr w:type="spellStart"/>
      <w:r w:rsidRPr="127D6889">
        <w:rPr>
          <w:rFonts w:ascii="Arial" w:eastAsia="Arial" w:hAnsi="Arial" w:cs="Arial"/>
        </w:rPr>
        <w:t>hek</w:t>
      </w:r>
      <w:proofErr w:type="spellEnd"/>
      <w:r w:rsidRPr="127D6889">
        <w:rPr>
          <w:rFonts w:ascii="Arial" w:eastAsia="Arial" w:hAnsi="Arial" w:cs="Arial"/>
        </w:rPr>
        <w:t xml:space="preserve">, ze </w:t>
      </w:r>
      <w:proofErr w:type="spellStart"/>
      <w:r w:rsidRPr="127D6889">
        <w:rPr>
          <w:rFonts w:ascii="Arial" w:eastAsia="Arial" w:hAnsi="Arial" w:cs="Arial"/>
        </w:rPr>
        <w:t>fluit</w:t>
      </w:r>
      <w:proofErr w:type="spellEnd"/>
      <w:r w:rsidRPr="127D6889">
        <w:rPr>
          <w:rFonts w:ascii="Arial" w:eastAsia="Arial" w:hAnsi="Arial" w:cs="Arial"/>
        </w:rPr>
        <w:t xml:space="preserve"> </w:t>
      </w:r>
      <w:proofErr w:type="spellStart"/>
      <w:r w:rsidRPr="127D6889">
        <w:rPr>
          <w:rFonts w:ascii="Arial" w:eastAsia="Arial" w:hAnsi="Arial" w:cs="Arial"/>
        </w:rPr>
        <w:t>een</w:t>
      </w:r>
      <w:proofErr w:type="spellEnd"/>
      <w:r w:rsidRPr="127D6889">
        <w:rPr>
          <w:rFonts w:ascii="Arial" w:eastAsia="Arial" w:hAnsi="Arial" w:cs="Arial"/>
        </w:rPr>
        <w:t xml:space="preserve"> </w:t>
      </w:r>
      <w:proofErr w:type="spellStart"/>
      <w:r w:rsidRPr="127D6889">
        <w:rPr>
          <w:rFonts w:ascii="Arial" w:eastAsia="Arial" w:hAnsi="Arial" w:cs="Arial"/>
        </w:rPr>
        <w:t>vrolijk</w:t>
      </w:r>
      <w:proofErr w:type="spellEnd"/>
      <w:r w:rsidRPr="127D6889">
        <w:rPr>
          <w:rFonts w:ascii="Arial" w:eastAsia="Arial" w:hAnsi="Arial" w:cs="Arial"/>
        </w:rPr>
        <w:t xml:space="preserve"> lied. </w:t>
      </w:r>
    </w:p>
    <w:p w14:paraId="00CA7FBF" w14:textId="63E39D15" w:rsidR="147AFD8C" w:rsidRDefault="147AFD8C"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Jos </w:t>
      </w:r>
      <w:proofErr w:type="spellStart"/>
      <w:r w:rsidRPr="127D6889">
        <w:rPr>
          <w:rFonts w:ascii="Arial" w:eastAsia="Arial" w:hAnsi="Arial" w:cs="Arial"/>
        </w:rPr>
        <w:t>loopt</w:t>
      </w:r>
      <w:proofErr w:type="spellEnd"/>
      <w:r w:rsidRPr="127D6889">
        <w:rPr>
          <w:rFonts w:ascii="Arial" w:eastAsia="Arial" w:hAnsi="Arial" w:cs="Arial"/>
        </w:rPr>
        <w:t xml:space="preserve"> </w:t>
      </w:r>
      <w:proofErr w:type="spellStart"/>
      <w:r w:rsidRPr="127D6889">
        <w:rPr>
          <w:rFonts w:ascii="Arial" w:eastAsia="Arial" w:hAnsi="Arial" w:cs="Arial"/>
        </w:rPr>
        <w:t>naar</w:t>
      </w:r>
      <w:proofErr w:type="spellEnd"/>
      <w:r w:rsidRPr="127D6889">
        <w:rPr>
          <w:rFonts w:ascii="Arial" w:eastAsia="Arial" w:hAnsi="Arial" w:cs="Arial"/>
        </w:rPr>
        <w:t xml:space="preserve"> het </w:t>
      </w:r>
      <w:proofErr w:type="spellStart"/>
      <w:r w:rsidRPr="127D6889">
        <w:rPr>
          <w:rFonts w:ascii="Arial" w:eastAsia="Arial" w:hAnsi="Arial" w:cs="Arial"/>
        </w:rPr>
        <w:t>musje</w:t>
      </w:r>
      <w:proofErr w:type="spellEnd"/>
      <w:r w:rsidRPr="127D6889">
        <w:rPr>
          <w:rFonts w:ascii="Arial" w:eastAsia="Arial" w:hAnsi="Arial" w:cs="Arial"/>
        </w:rPr>
        <w:t xml:space="preserve"> toe. Wat </w:t>
      </w:r>
      <w:proofErr w:type="spellStart"/>
      <w:r w:rsidRPr="127D6889">
        <w:rPr>
          <w:rFonts w:ascii="Arial" w:eastAsia="Arial" w:hAnsi="Arial" w:cs="Arial"/>
        </w:rPr>
        <w:t>een</w:t>
      </w:r>
      <w:proofErr w:type="spellEnd"/>
      <w:r w:rsidRPr="127D6889">
        <w:rPr>
          <w:rFonts w:ascii="Arial" w:eastAsia="Arial" w:hAnsi="Arial" w:cs="Arial"/>
        </w:rPr>
        <w:t xml:space="preserve"> </w:t>
      </w:r>
      <w:proofErr w:type="spellStart"/>
      <w:r w:rsidRPr="127D6889">
        <w:rPr>
          <w:rFonts w:ascii="Arial" w:eastAsia="Arial" w:hAnsi="Arial" w:cs="Arial"/>
        </w:rPr>
        <w:t>mooi</w:t>
      </w:r>
      <w:proofErr w:type="spellEnd"/>
      <w:r w:rsidRPr="127D6889">
        <w:rPr>
          <w:rFonts w:ascii="Arial" w:eastAsia="Arial" w:hAnsi="Arial" w:cs="Arial"/>
        </w:rPr>
        <w:t xml:space="preserve"> </w:t>
      </w:r>
      <w:proofErr w:type="spellStart"/>
      <w:r w:rsidRPr="127D6889">
        <w:rPr>
          <w:rFonts w:ascii="Arial" w:eastAsia="Arial" w:hAnsi="Arial" w:cs="Arial"/>
        </w:rPr>
        <w:t>liedje</w:t>
      </w:r>
      <w:proofErr w:type="spellEnd"/>
      <w:r w:rsidRPr="127D6889">
        <w:rPr>
          <w:rFonts w:ascii="Arial" w:eastAsia="Arial" w:hAnsi="Arial" w:cs="Arial"/>
        </w:rPr>
        <w:t xml:space="preserve"> is </w:t>
      </w:r>
      <w:proofErr w:type="spellStart"/>
      <w:r w:rsidRPr="127D6889">
        <w:rPr>
          <w:rFonts w:ascii="Arial" w:eastAsia="Arial" w:hAnsi="Arial" w:cs="Arial"/>
        </w:rPr>
        <w:t>dat</w:t>
      </w:r>
      <w:proofErr w:type="spellEnd"/>
      <w:r w:rsidRPr="127D6889">
        <w:rPr>
          <w:rFonts w:ascii="Arial" w:eastAsia="Arial" w:hAnsi="Arial" w:cs="Arial"/>
        </w:rPr>
        <w:t>!</w:t>
      </w:r>
    </w:p>
    <w:p w14:paraId="5196C7DD" w14:textId="07EC6030" w:rsidR="147AFD8C" w:rsidRDefault="147AFD8C"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Dan </w:t>
      </w:r>
      <w:proofErr w:type="spellStart"/>
      <w:r w:rsidRPr="127D6889">
        <w:rPr>
          <w:rFonts w:ascii="Arial" w:eastAsia="Arial" w:hAnsi="Arial" w:cs="Arial"/>
        </w:rPr>
        <w:t>ziet</w:t>
      </w:r>
      <w:proofErr w:type="spellEnd"/>
      <w:r w:rsidRPr="127D6889">
        <w:rPr>
          <w:rFonts w:ascii="Arial" w:eastAsia="Arial" w:hAnsi="Arial" w:cs="Arial"/>
        </w:rPr>
        <w:t xml:space="preserve"> Jos </w:t>
      </w:r>
      <w:proofErr w:type="spellStart"/>
      <w:r w:rsidRPr="127D6889">
        <w:rPr>
          <w:rFonts w:ascii="Arial" w:eastAsia="Arial" w:hAnsi="Arial" w:cs="Arial"/>
        </w:rPr>
        <w:t>een</w:t>
      </w:r>
      <w:proofErr w:type="spellEnd"/>
      <w:r w:rsidRPr="127D6889">
        <w:rPr>
          <w:rFonts w:ascii="Arial" w:eastAsia="Arial" w:hAnsi="Arial" w:cs="Arial"/>
        </w:rPr>
        <w:t xml:space="preserve"> </w:t>
      </w:r>
      <w:proofErr w:type="spellStart"/>
      <w:r w:rsidRPr="127D6889">
        <w:rPr>
          <w:rFonts w:ascii="Arial" w:eastAsia="Arial" w:hAnsi="Arial" w:cs="Arial"/>
        </w:rPr>
        <w:t>poes</w:t>
      </w:r>
      <w:proofErr w:type="spellEnd"/>
      <w:r w:rsidRPr="127D6889">
        <w:rPr>
          <w:rFonts w:ascii="Arial" w:eastAsia="Arial" w:hAnsi="Arial" w:cs="Arial"/>
        </w:rPr>
        <w:t xml:space="preserve"> </w:t>
      </w:r>
      <w:proofErr w:type="spellStart"/>
      <w:r w:rsidRPr="127D6889">
        <w:rPr>
          <w:rFonts w:ascii="Arial" w:eastAsia="Arial" w:hAnsi="Arial" w:cs="Arial"/>
        </w:rPr>
        <w:t>hoog</w:t>
      </w:r>
      <w:proofErr w:type="spellEnd"/>
      <w:r w:rsidRPr="127D6889">
        <w:rPr>
          <w:rFonts w:ascii="Arial" w:eastAsia="Arial" w:hAnsi="Arial" w:cs="Arial"/>
        </w:rPr>
        <w:t xml:space="preserve"> in de boom.</w:t>
      </w:r>
    </w:p>
    <w:p w14:paraId="78FB00AC" w14:textId="06132257" w:rsidR="62B0688F" w:rsidRDefault="62B0688F" w:rsidP="62B0688F">
      <w:pPr>
        <w:pStyle w:val="Appendixitem"/>
        <w:numPr>
          <w:ilvl w:val="0"/>
          <w:numId w:val="0"/>
        </w:numPr>
        <w:spacing w:line="240" w:lineRule="auto"/>
        <w:rPr>
          <w:rFonts w:ascii="Arial" w:eastAsia="Arial" w:hAnsi="Arial" w:cs="Arial"/>
        </w:rPr>
      </w:pPr>
    </w:p>
    <w:p w14:paraId="5DBE23AA" w14:textId="1B84ACD4" w:rsidR="147AFD8C" w:rsidRDefault="147AFD8C"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Ben je </w:t>
      </w:r>
      <w:proofErr w:type="spellStart"/>
      <w:r w:rsidRPr="127D6889">
        <w:rPr>
          <w:rFonts w:ascii="Arial" w:eastAsia="Arial" w:hAnsi="Arial" w:cs="Arial"/>
        </w:rPr>
        <w:t>daarom</w:t>
      </w:r>
      <w:proofErr w:type="spellEnd"/>
      <w:r w:rsidRPr="127D6889">
        <w:rPr>
          <w:rFonts w:ascii="Arial" w:eastAsia="Arial" w:hAnsi="Arial" w:cs="Arial"/>
        </w:rPr>
        <w:t xml:space="preserve"> zo </w:t>
      </w:r>
      <w:proofErr w:type="spellStart"/>
      <w:r w:rsidRPr="127D6889">
        <w:rPr>
          <w:rFonts w:ascii="Arial" w:eastAsia="Arial" w:hAnsi="Arial" w:cs="Arial"/>
        </w:rPr>
        <w:t>blij</w:t>
      </w:r>
      <w:proofErr w:type="spellEnd"/>
      <w:r w:rsidRPr="127D6889">
        <w:rPr>
          <w:rFonts w:ascii="Arial" w:eastAsia="Arial" w:hAnsi="Arial" w:cs="Arial"/>
        </w:rPr>
        <w:t xml:space="preserve"> Mus, </w:t>
      </w:r>
      <w:proofErr w:type="spellStart"/>
      <w:r w:rsidRPr="127D6889">
        <w:rPr>
          <w:rFonts w:ascii="Arial" w:eastAsia="Arial" w:hAnsi="Arial" w:cs="Arial"/>
        </w:rPr>
        <w:t>omdat</w:t>
      </w:r>
      <w:proofErr w:type="spellEnd"/>
      <w:r w:rsidRPr="127D6889">
        <w:rPr>
          <w:rFonts w:ascii="Arial" w:eastAsia="Arial" w:hAnsi="Arial" w:cs="Arial"/>
        </w:rPr>
        <w:t xml:space="preserve"> </w:t>
      </w:r>
      <w:proofErr w:type="spellStart"/>
      <w:r w:rsidRPr="127D6889">
        <w:rPr>
          <w:rFonts w:ascii="Arial" w:eastAsia="Arial" w:hAnsi="Arial" w:cs="Arial"/>
        </w:rPr>
        <w:t>poes</w:t>
      </w:r>
      <w:proofErr w:type="spellEnd"/>
      <w:r w:rsidRPr="127D6889">
        <w:rPr>
          <w:rFonts w:ascii="Arial" w:eastAsia="Arial" w:hAnsi="Arial" w:cs="Arial"/>
        </w:rPr>
        <w:t xml:space="preserve"> bang in de boom zit? Poes </w:t>
      </w:r>
      <w:proofErr w:type="spellStart"/>
      <w:r w:rsidRPr="127D6889">
        <w:rPr>
          <w:rFonts w:ascii="Arial" w:eastAsia="Arial" w:hAnsi="Arial" w:cs="Arial"/>
        </w:rPr>
        <w:t>schreeuwt</w:t>
      </w:r>
      <w:proofErr w:type="spellEnd"/>
      <w:r w:rsidRPr="127D6889">
        <w:rPr>
          <w:rFonts w:ascii="Arial" w:eastAsia="Arial" w:hAnsi="Arial" w:cs="Arial"/>
        </w:rPr>
        <w:t>: “</w:t>
      </w:r>
      <w:proofErr w:type="spellStart"/>
      <w:r w:rsidRPr="127D6889">
        <w:rPr>
          <w:rFonts w:ascii="Arial" w:eastAsia="Arial" w:hAnsi="Arial" w:cs="Arial"/>
        </w:rPr>
        <w:t>miauw</w:t>
      </w:r>
      <w:proofErr w:type="spellEnd"/>
      <w:r w:rsidRPr="127D6889">
        <w:rPr>
          <w:rFonts w:ascii="Arial" w:eastAsia="Arial" w:hAnsi="Arial" w:cs="Arial"/>
        </w:rPr>
        <w:t xml:space="preserve">, </w:t>
      </w:r>
    </w:p>
    <w:p w14:paraId="50FD1D54" w14:textId="2D2888D0" w:rsidR="147AFD8C" w:rsidRDefault="147AFD8C"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miauw</w:t>
      </w:r>
      <w:proofErr w:type="spellEnd"/>
      <w:r w:rsidRPr="127D6889">
        <w:rPr>
          <w:rFonts w:ascii="Arial" w:eastAsia="Arial" w:hAnsi="Arial" w:cs="Arial"/>
        </w:rPr>
        <w:t xml:space="preserve">...” </w:t>
      </w:r>
      <w:proofErr w:type="spellStart"/>
      <w:r w:rsidRPr="127D6889">
        <w:rPr>
          <w:rFonts w:ascii="Arial" w:eastAsia="Arial" w:hAnsi="Arial" w:cs="Arial"/>
        </w:rPr>
        <w:t>wel</w:t>
      </w:r>
      <w:proofErr w:type="spellEnd"/>
      <w:r w:rsidRPr="127D6889">
        <w:rPr>
          <w:rFonts w:ascii="Arial" w:eastAsia="Arial" w:hAnsi="Arial" w:cs="Arial"/>
        </w:rPr>
        <w:t xml:space="preserve"> 10 </w:t>
      </w:r>
      <w:proofErr w:type="spellStart"/>
      <w:r w:rsidRPr="127D6889">
        <w:rPr>
          <w:rFonts w:ascii="Arial" w:eastAsia="Arial" w:hAnsi="Arial" w:cs="Arial"/>
        </w:rPr>
        <w:t>keer</w:t>
      </w:r>
      <w:proofErr w:type="spellEnd"/>
      <w:r w:rsidRPr="127D6889">
        <w:rPr>
          <w:rFonts w:ascii="Arial" w:eastAsia="Arial" w:hAnsi="Arial" w:cs="Arial"/>
        </w:rPr>
        <w:t xml:space="preserve"> achter </w:t>
      </w:r>
      <w:proofErr w:type="spellStart"/>
      <w:r w:rsidRPr="127D6889">
        <w:rPr>
          <w:rFonts w:ascii="Arial" w:eastAsia="Arial" w:hAnsi="Arial" w:cs="Arial"/>
        </w:rPr>
        <w:t>elkaar</w:t>
      </w:r>
      <w:proofErr w:type="spellEnd"/>
      <w:r w:rsidRPr="127D6889">
        <w:rPr>
          <w:rFonts w:ascii="Arial" w:eastAsia="Arial" w:hAnsi="Arial" w:cs="Arial"/>
        </w:rPr>
        <w:t>.</w:t>
      </w:r>
      <w:r w:rsidR="4B21057B" w:rsidRPr="127D6889">
        <w:rPr>
          <w:rFonts w:ascii="Arial" w:eastAsia="Arial" w:hAnsi="Arial" w:cs="Arial"/>
        </w:rPr>
        <w:t xml:space="preserve"> Jos rent </w:t>
      </w:r>
      <w:proofErr w:type="spellStart"/>
      <w:r w:rsidR="4B21057B" w:rsidRPr="127D6889">
        <w:rPr>
          <w:rFonts w:ascii="Arial" w:eastAsia="Arial" w:hAnsi="Arial" w:cs="Arial"/>
        </w:rPr>
        <w:t>naar</w:t>
      </w:r>
      <w:proofErr w:type="spellEnd"/>
      <w:r w:rsidR="4B21057B" w:rsidRPr="127D6889">
        <w:rPr>
          <w:rFonts w:ascii="Arial" w:eastAsia="Arial" w:hAnsi="Arial" w:cs="Arial"/>
        </w:rPr>
        <w:t xml:space="preserve"> </w:t>
      </w:r>
      <w:proofErr w:type="spellStart"/>
      <w:r w:rsidR="3FBD3672" w:rsidRPr="127D6889">
        <w:rPr>
          <w:rFonts w:ascii="Arial" w:eastAsia="Arial" w:hAnsi="Arial" w:cs="Arial"/>
        </w:rPr>
        <w:t>poes</w:t>
      </w:r>
      <w:proofErr w:type="spellEnd"/>
      <w:r w:rsidR="4B21057B" w:rsidRPr="127D6889">
        <w:rPr>
          <w:rFonts w:ascii="Arial" w:eastAsia="Arial" w:hAnsi="Arial" w:cs="Arial"/>
        </w:rPr>
        <w:t xml:space="preserve"> toe </w:t>
      </w:r>
      <w:proofErr w:type="spellStart"/>
      <w:r w:rsidR="4B21057B" w:rsidRPr="127D6889">
        <w:rPr>
          <w:rFonts w:ascii="Arial" w:eastAsia="Arial" w:hAnsi="Arial" w:cs="Arial"/>
        </w:rPr>
        <w:t>en</w:t>
      </w:r>
      <w:proofErr w:type="spellEnd"/>
      <w:r w:rsidR="4B21057B" w:rsidRPr="127D6889">
        <w:rPr>
          <w:rFonts w:ascii="Arial" w:eastAsia="Arial" w:hAnsi="Arial" w:cs="Arial"/>
        </w:rPr>
        <w:t xml:space="preserve"> </w:t>
      </w:r>
      <w:proofErr w:type="spellStart"/>
      <w:r w:rsidR="4B21057B" w:rsidRPr="127D6889">
        <w:rPr>
          <w:rFonts w:ascii="Arial" w:eastAsia="Arial" w:hAnsi="Arial" w:cs="Arial"/>
        </w:rPr>
        <w:t>wil</w:t>
      </w:r>
      <w:proofErr w:type="spellEnd"/>
      <w:r w:rsidR="4B21057B" w:rsidRPr="127D6889">
        <w:rPr>
          <w:rFonts w:ascii="Arial" w:eastAsia="Arial" w:hAnsi="Arial" w:cs="Arial"/>
        </w:rPr>
        <w:t xml:space="preserve"> </w:t>
      </w:r>
      <w:proofErr w:type="spellStart"/>
      <w:r w:rsidR="4B21057B" w:rsidRPr="127D6889">
        <w:rPr>
          <w:rFonts w:ascii="Arial" w:eastAsia="Arial" w:hAnsi="Arial" w:cs="Arial"/>
        </w:rPr>
        <w:t>haar</w:t>
      </w:r>
      <w:proofErr w:type="spellEnd"/>
      <w:r w:rsidR="4B21057B" w:rsidRPr="127D6889">
        <w:rPr>
          <w:rFonts w:ascii="Arial" w:eastAsia="Arial" w:hAnsi="Arial" w:cs="Arial"/>
        </w:rPr>
        <w:t xml:space="preserve"> </w:t>
      </w:r>
      <w:proofErr w:type="spellStart"/>
      <w:r w:rsidR="4B21057B" w:rsidRPr="127D6889">
        <w:rPr>
          <w:rFonts w:ascii="Arial" w:eastAsia="Arial" w:hAnsi="Arial" w:cs="Arial"/>
        </w:rPr>
        <w:t>helpen</w:t>
      </w:r>
      <w:proofErr w:type="spellEnd"/>
      <w:r w:rsidR="4B21057B" w:rsidRPr="127D6889">
        <w:rPr>
          <w:rFonts w:ascii="Arial" w:eastAsia="Arial" w:hAnsi="Arial" w:cs="Arial"/>
        </w:rPr>
        <w:t>. Maar het</w:t>
      </w:r>
    </w:p>
    <w:p w14:paraId="08A4A06A" w14:textId="527C5429" w:rsidR="4B21057B" w:rsidRDefault="4B21057B"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vogeltje</w:t>
      </w:r>
      <w:proofErr w:type="spellEnd"/>
      <w:r w:rsidRPr="127D6889">
        <w:rPr>
          <w:rFonts w:ascii="Arial" w:eastAsia="Arial" w:hAnsi="Arial" w:cs="Arial"/>
        </w:rPr>
        <w:t xml:space="preserve"> </w:t>
      </w:r>
      <w:proofErr w:type="spellStart"/>
      <w:r w:rsidRPr="127D6889">
        <w:rPr>
          <w:rFonts w:ascii="Arial" w:eastAsia="Arial" w:hAnsi="Arial" w:cs="Arial"/>
        </w:rPr>
        <w:t>wordt</w:t>
      </w:r>
      <w:proofErr w:type="spellEnd"/>
      <w:r w:rsidRPr="127D6889">
        <w:rPr>
          <w:rFonts w:ascii="Arial" w:eastAsia="Arial" w:hAnsi="Arial" w:cs="Arial"/>
        </w:rPr>
        <w:t xml:space="preserve"> nu boos. Poes </w:t>
      </w:r>
      <w:proofErr w:type="spellStart"/>
      <w:r w:rsidRPr="127D6889">
        <w:rPr>
          <w:rFonts w:ascii="Arial" w:eastAsia="Arial" w:hAnsi="Arial" w:cs="Arial"/>
        </w:rPr>
        <w:t>zat</w:t>
      </w:r>
      <w:proofErr w:type="spellEnd"/>
      <w:r w:rsidRPr="127D6889">
        <w:rPr>
          <w:rFonts w:ascii="Arial" w:eastAsia="Arial" w:hAnsi="Arial" w:cs="Arial"/>
        </w:rPr>
        <w:t xml:space="preserve"> </w:t>
      </w:r>
      <w:proofErr w:type="spellStart"/>
      <w:r w:rsidRPr="127D6889">
        <w:rPr>
          <w:rFonts w:ascii="Arial" w:eastAsia="Arial" w:hAnsi="Arial" w:cs="Arial"/>
        </w:rPr>
        <w:t>mij</w:t>
      </w:r>
      <w:proofErr w:type="spellEnd"/>
      <w:r w:rsidRPr="127D6889">
        <w:rPr>
          <w:rFonts w:ascii="Arial" w:eastAsia="Arial" w:hAnsi="Arial" w:cs="Arial"/>
        </w:rPr>
        <w:t xml:space="preserve"> </w:t>
      </w:r>
      <w:proofErr w:type="spellStart"/>
      <w:r w:rsidRPr="127D6889">
        <w:rPr>
          <w:rFonts w:ascii="Arial" w:eastAsia="Arial" w:hAnsi="Arial" w:cs="Arial"/>
        </w:rPr>
        <w:t>achterna</w:t>
      </w:r>
      <w:proofErr w:type="spellEnd"/>
      <w:r w:rsidRPr="127D6889">
        <w:rPr>
          <w:rFonts w:ascii="Arial" w:eastAsia="Arial" w:hAnsi="Arial" w:cs="Arial"/>
        </w:rPr>
        <w:t xml:space="preserve"> </w:t>
      </w:r>
      <w:proofErr w:type="spellStart"/>
      <w:r w:rsidRPr="127D6889">
        <w:rPr>
          <w:rFonts w:ascii="Arial" w:eastAsia="Arial" w:hAnsi="Arial" w:cs="Arial"/>
        </w:rPr>
        <w:t>en</w:t>
      </w:r>
      <w:proofErr w:type="spellEnd"/>
      <w:r w:rsidRPr="127D6889">
        <w:rPr>
          <w:rFonts w:ascii="Arial" w:eastAsia="Arial" w:hAnsi="Arial" w:cs="Arial"/>
        </w:rPr>
        <w:t xml:space="preserve"> nu is ze bang. Laat </w:t>
      </w:r>
      <w:proofErr w:type="spellStart"/>
      <w:r w:rsidRPr="127D6889">
        <w:rPr>
          <w:rFonts w:ascii="Arial" w:eastAsia="Arial" w:hAnsi="Arial" w:cs="Arial"/>
        </w:rPr>
        <w:t>haar</w:t>
      </w:r>
      <w:proofErr w:type="spellEnd"/>
      <w:r w:rsidRPr="127D6889">
        <w:rPr>
          <w:rFonts w:ascii="Arial" w:eastAsia="Arial" w:hAnsi="Arial" w:cs="Arial"/>
        </w:rPr>
        <w:t xml:space="preserve"> </w:t>
      </w:r>
      <w:proofErr w:type="spellStart"/>
      <w:r w:rsidRPr="127D6889">
        <w:rPr>
          <w:rFonts w:ascii="Arial" w:eastAsia="Arial" w:hAnsi="Arial" w:cs="Arial"/>
        </w:rPr>
        <w:t>daar</w:t>
      </w:r>
      <w:proofErr w:type="spellEnd"/>
      <w:r w:rsidRPr="127D6889">
        <w:rPr>
          <w:rFonts w:ascii="Arial" w:eastAsia="Arial" w:hAnsi="Arial" w:cs="Arial"/>
        </w:rPr>
        <w:t xml:space="preserve"> maar</w:t>
      </w:r>
    </w:p>
    <w:p w14:paraId="40BDA9AA" w14:textId="69EEC6D3" w:rsidR="4B21057B" w:rsidRDefault="4B21057B"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lekker </w:t>
      </w:r>
      <w:proofErr w:type="spellStart"/>
      <w:r w:rsidRPr="127D6889">
        <w:rPr>
          <w:rFonts w:ascii="Arial" w:eastAsia="Arial" w:hAnsi="Arial" w:cs="Arial"/>
        </w:rPr>
        <w:t>zitten</w:t>
      </w:r>
      <w:proofErr w:type="spellEnd"/>
      <w:r w:rsidRPr="127D6889">
        <w:rPr>
          <w:rFonts w:ascii="Arial" w:eastAsia="Arial" w:hAnsi="Arial" w:cs="Arial"/>
        </w:rPr>
        <w:t xml:space="preserve"> want </w:t>
      </w:r>
      <w:proofErr w:type="spellStart"/>
      <w:r w:rsidRPr="127D6889">
        <w:rPr>
          <w:rFonts w:ascii="Arial" w:eastAsia="Arial" w:hAnsi="Arial" w:cs="Arial"/>
        </w:rPr>
        <w:t>ik</w:t>
      </w:r>
      <w:proofErr w:type="spellEnd"/>
      <w:r w:rsidRPr="127D6889">
        <w:rPr>
          <w:rFonts w:ascii="Arial" w:eastAsia="Arial" w:hAnsi="Arial" w:cs="Arial"/>
        </w:rPr>
        <w:t xml:space="preserve"> </w:t>
      </w:r>
      <w:proofErr w:type="spellStart"/>
      <w:r w:rsidRPr="127D6889">
        <w:rPr>
          <w:rFonts w:ascii="Arial" w:eastAsia="Arial" w:hAnsi="Arial" w:cs="Arial"/>
        </w:rPr>
        <w:t>heb</w:t>
      </w:r>
      <w:proofErr w:type="spellEnd"/>
      <w:r w:rsidRPr="127D6889">
        <w:rPr>
          <w:rFonts w:ascii="Arial" w:eastAsia="Arial" w:hAnsi="Arial" w:cs="Arial"/>
        </w:rPr>
        <w:t xml:space="preserve"> </w:t>
      </w:r>
      <w:proofErr w:type="spellStart"/>
      <w:r w:rsidRPr="127D6889">
        <w:rPr>
          <w:rFonts w:ascii="Arial" w:eastAsia="Arial" w:hAnsi="Arial" w:cs="Arial"/>
        </w:rPr>
        <w:t>geen</w:t>
      </w:r>
      <w:proofErr w:type="spellEnd"/>
      <w:r w:rsidRPr="127D6889">
        <w:rPr>
          <w:rFonts w:ascii="Arial" w:eastAsia="Arial" w:hAnsi="Arial" w:cs="Arial"/>
        </w:rPr>
        <w:t xml:space="preserve"> </w:t>
      </w:r>
      <w:proofErr w:type="spellStart"/>
      <w:r w:rsidRPr="127D6889">
        <w:rPr>
          <w:rFonts w:ascii="Arial" w:eastAsia="Arial" w:hAnsi="Arial" w:cs="Arial"/>
        </w:rPr>
        <w:t>medelijden</w:t>
      </w:r>
      <w:proofErr w:type="spellEnd"/>
      <w:r w:rsidRPr="127D6889">
        <w:rPr>
          <w:rFonts w:ascii="Arial" w:eastAsia="Arial" w:hAnsi="Arial" w:cs="Arial"/>
        </w:rPr>
        <w:t xml:space="preserve"> met </w:t>
      </w:r>
      <w:proofErr w:type="spellStart"/>
      <w:r w:rsidRPr="127D6889">
        <w:rPr>
          <w:rFonts w:ascii="Arial" w:eastAsia="Arial" w:hAnsi="Arial" w:cs="Arial"/>
        </w:rPr>
        <w:t>haar</w:t>
      </w:r>
      <w:proofErr w:type="spellEnd"/>
      <w:r w:rsidRPr="127D6889">
        <w:rPr>
          <w:rFonts w:ascii="Arial" w:eastAsia="Arial" w:hAnsi="Arial" w:cs="Arial"/>
        </w:rPr>
        <w:t xml:space="preserve">. Maar Jos </w:t>
      </w:r>
      <w:proofErr w:type="spellStart"/>
      <w:r w:rsidRPr="127D6889">
        <w:rPr>
          <w:rFonts w:ascii="Arial" w:eastAsia="Arial" w:hAnsi="Arial" w:cs="Arial"/>
        </w:rPr>
        <w:t>gaat</w:t>
      </w:r>
      <w:proofErr w:type="spellEnd"/>
      <w:r w:rsidRPr="127D6889">
        <w:rPr>
          <w:rFonts w:ascii="Arial" w:eastAsia="Arial" w:hAnsi="Arial" w:cs="Arial"/>
        </w:rPr>
        <w:t xml:space="preserve"> </w:t>
      </w:r>
      <w:proofErr w:type="spellStart"/>
      <w:r w:rsidRPr="127D6889">
        <w:rPr>
          <w:rFonts w:ascii="Arial" w:eastAsia="Arial" w:hAnsi="Arial" w:cs="Arial"/>
        </w:rPr>
        <w:t>poes</w:t>
      </w:r>
      <w:proofErr w:type="spellEnd"/>
      <w:r w:rsidRPr="127D6889">
        <w:rPr>
          <w:rFonts w:ascii="Arial" w:eastAsia="Arial" w:hAnsi="Arial" w:cs="Arial"/>
        </w:rPr>
        <w:t xml:space="preserve"> </w:t>
      </w:r>
      <w:proofErr w:type="spellStart"/>
      <w:r w:rsidRPr="127D6889">
        <w:rPr>
          <w:rFonts w:ascii="Arial" w:eastAsia="Arial" w:hAnsi="Arial" w:cs="Arial"/>
        </w:rPr>
        <w:t>wel</w:t>
      </w:r>
      <w:proofErr w:type="spellEnd"/>
      <w:r w:rsidRPr="127D6889">
        <w:rPr>
          <w:rFonts w:ascii="Arial" w:eastAsia="Arial" w:hAnsi="Arial" w:cs="Arial"/>
        </w:rPr>
        <w:t xml:space="preserve"> </w:t>
      </w:r>
      <w:proofErr w:type="spellStart"/>
      <w:r w:rsidRPr="127D6889">
        <w:rPr>
          <w:rFonts w:ascii="Arial" w:eastAsia="Arial" w:hAnsi="Arial" w:cs="Arial"/>
        </w:rPr>
        <w:t>helpen</w:t>
      </w:r>
      <w:proofErr w:type="spellEnd"/>
      <w:r w:rsidRPr="127D6889">
        <w:rPr>
          <w:rFonts w:ascii="Arial" w:eastAsia="Arial" w:hAnsi="Arial" w:cs="Arial"/>
        </w:rPr>
        <w:t>.</w:t>
      </w:r>
    </w:p>
    <w:p w14:paraId="44B0A196" w14:textId="2A870354" w:rsidR="62B0688F" w:rsidRDefault="62B0688F" w:rsidP="62B0688F">
      <w:pPr>
        <w:pStyle w:val="Appendixitem"/>
        <w:numPr>
          <w:ilvl w:val="0"/>
          <w:numId w:val="0"/>
        </w:numPr>
        <w:spacing w:line="240" w:lineRule="auto"/>
        <w:rPr>
          <w:rFonts w:ascii="Arial" w:eastAsia="Arial" w:hAnsi="Arial" w:cs="Arial"/>
        </w:rPr>
      </w:pPr>
    </w:p>
    <w:p w14:paraId="5A6E11F5" w14:textId="6E0BF682" w:rsidR="4B21057B" w:rsidRDefault="4B21057B"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Nu is het </w:t>
      </w:r>
      <w:proofErr w:type="spellStart"/>
      <w:r w:rsidRPr="127D6889">
        <w:rPr>
          <w:rFonts w:ascii="Arial" w:eastAsia="Arial" w:hAnsi="Arial" w:cs="Arial"/>
        </w:rPr>
        <w:t>vogeltje</w:t>
      </w:r>
      <w:proofErr w:type="spellEnd"/>
      <w:r w:rsidRPr="127D6889">
        <w:rPr>
          <w:rFonts w:ascii="Arial" w:eastAsia="Arial" w:hAnsi="Arial" w:cs="Arial"/>
        </w:rPr>
        <w:t xml:space="preserve"> heel erg boos </w:t>
      </w:r>
      <w:proofErr w:type="spellStart"/>
      <w:r w:rsidRPr="127D6889">
        <w:rPr>
          <w:rFonts w:ascii="Arial" w:eastAsia="Arial" w:hAnsi="Arial" w:cs="Arial"/>
        </w:rPr>
        <w:t>en</w:t>
      </w:r>
      <w:proofErr w:type="spellEnd"/>
      <w:r w:rsidRPr="127D6889">
        <w:rPr>
          <w:rFonts w:ascii="Arial" w:eastAsia="Arial" w:hAnsi="Arial" w:cs="Arial"/>
        </w:rPr>
        <w:t xml:space="preserve"> ze </w:t>
      </w:r>
      <w:proofErr w:type="spellStart"/>
      <w:r w:rsidRPr="127D6889">
        <w:rPr>
          <w:rFonts w:ascii="Arial" w:eastAsia="Arial" w:hAnsi="Arial" w:cs="Arial"/>
        </w:rPr>
        <w:t>krijgen</w:t>
      </w:r>
      <w:proofErr w:type="spellEnd"/>
      <w:r w:rsidRPr="127D6889">
        <w:rPr>
          <w:rFonts w:ascii="Arial" w:eastAsia="Arial" w:hAnsi="Arial" w:cs="Arial"/>
        </w:rPr>
        <w:t xml:space="preserve"> </w:t>
      </w:r>
      <w:proofErr w:type="spellStart"/>
      <w:r w:rsidRPr="127D6889">
        <w:rPr>
          <w:rFonts w:ascii="Arial" w:eastAsia="Arial" w:hAnsi="Arial" w:cs="Arial"/>
        </w:rPr>
        <w:t>ruzie</w:t>
      </w:r>
      <w:proofErr w:type="spellEnd"/>
      <w:r w:rsidRPr="127D6889">
        <w:rPr>
          <w:rFonts w:ascii="Arial" w:eastAsia="Arial" w:hAnsi="Arial" w:cs="Arial"/>
        </w:rPr>
        <w:t xml:space="preserve">. Jos </w:t>
      </w:r>
      <w:proofErr w:type="spellStart"/>
      <w:r w:rsidRPr="127D6889">
        <w:rPr>
          <w:rFonts w:ascii="Arial" w:eastAsia="Arial" w:hAnsi="Arial" w:cs="Arial"/>
        </w:rPr>
        <w:t>klimt</w:t>
      </w:r>
      <w:proofErr w:type="spellEnd"/>
      <w:r w:rsidRPr="127D6889">
        <w:rPr>
          <w:rFonts w:ascii="Arial" w:eastAsia="Arial" w:hAnsi="Arial" w:cs="Arial"/>
        </w:rPr>
        <w:t xml:space="preserve"> in de boom </w:t>
      </w:r>
      <w:proofErr w:type="spellStart"/>
      <w:r w:rsidRPr="127D6889">
        <w:rPr>
          <w:rFonts w:ascii="Arial" w:eastAsia="Arial" w:hAnsi="Arial" w:cs="Arial"/>
        </w:rPr>
        <w:t>en</w:t>
      </w:r>
      <w:proofErr w:type="spellEnd"/>
      <w:r w:rsidRPr="127D6889">
        <w:rPr>
          <w:rFonts w:ascii="Arial" w:eastAsia="Arial" w:hAnsi="Arial" w:cs="Arial"/>
        </w:rPr>
        <w:t xml:space="preserve"> </w:t>
      </w:r>
      <w:proofErr w:type="spellStart"/>
      <w:r w:rsidRPr="127D6889">
        <w:rPr>
          <w:rFonts w:ascii="Arial" w:eastAsia="Arial" w:hAnsi="Arial" w:cs="Arial"/>
        </w:rPr>
        <w:t>bevrijdt</w:t>
      </w:r>
      <w:proofErr w:type="spellEnd"/>
    </w:p>
    <w:p w14:paraId="5F130EE2" w14:textId="4366B0E6" w:rsidR="4B21057B" w:rsidRDefault="4B21057B"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het </w:t>
      </w:r>
      <w:proofErr w:type="spellStart"/>
      <w:r w:rsidRPr="127D6889">
        <w:rPr>
          <w:rFonts w:ascii="Arial" w:eastAsia="Arial" w:hAnsi="Arial" w:cs="Arial"/>
        </w:rPr>
        <w:t>poesje</w:t>
      </w:r>
      <w:proofErr w:type="spellEnd"/>
      <w:r w:rsidRPr="127D6889">
        <w:rPr>
          <w:rFonts w:ascii="Arial" w:eastAsia="Arial" w:hAnsi="Arial" w:cs="Arial"/>
        </w:rPr>
        <w:t xml:space="preserve"> </w:t>
      </w:r>
      <w:proofErr w:type="spellStart"/>
      <w:r w:rsidRPr="127D6889">
        <w:rPr>
          <w:rFonts w:ascii="Arial" w:eastAsia="Arial" w:hAnsi="Arial" w:cs="Arial"/>
        </w:rPr>
        <w:t>dat</w:t>
      </w:r>
      <w:proofErr w:type="spellEnd"/>
      <w:r w:rsidRPr="127D6889">
        <w:rPr>
          <w:rFonts w:ascii="Arial" w:eastAsia="Arial" w:hAnsi="Arial" w:cs="Arial"/>
        </w:rPr>
        <w:t xml:space="preserve"> </w:t>
      </w:r>
      <w:proofErr w:type="spellStart"/>
      <w:r w:rsidRPr="127D6889">
        <w:rPr>
          <w:rFonts w:ascii="Arial" w:eastAsia="Arial" w:hAnsi="Arial" w:cs="Arial"/>
        </w:rPr>
        <w:t>angstig</w:t>
      </w:r>
      <w:proofErr w:type="spellEnd"/>
      <w:r w:rsidRPr="127D6889">
        <w:rPr>
          <w:rFonts w:ascii="Arial" w:eastAsia="Arial" w:hAnsi="Arial" w:cs="Arial"/>
        </w:rPr>
        <w:t xml:space="preserve"> op </w:t>
      </w:r>
      <w:proofErr w:type="spellStart"/>
      <w:r w:rsidRPr="127D6889">
        <w:rPr>
          <w:rFonts w:ascii="Arial" w:eastAsia="Arial" w:hAnsi="Arial" w:cs="Arial"/>
        </w:rPr>
        <w:t>een</w:t>
      </w:r>
      <w:proofErr w:type="spellEnd"/>
      <w:r w:rsidRPr="127D6889">
        <w:rPr>
          <w:rFonts w:ascii="Arial" w:eastAsia="Arial" w:hAnsi="Arial" w:cs="Arial"/>
        </w:rPr>
        <w:t xml:space="preserve"> </w:t>
      </w:r>
      <w:proofErr w:type="spellStart"/>
      <w:r w:rsidRPr="127D6889">
        <w:rPr>
          <w:rFonts w:ascii="Arial" w:eastAsia="Arial" w:hAnsi="Arial" w:cs="Arial"/>
        </w:rPr>
        <w:t>boomtak</w:t>
      </w:r>
      <w:proofErr w:type="spellEnd"/>
      <w:r w:rsidRPr="127D6889">
        <w:rPr>
          <w:rFonts w:ascii="Arial" w:eastAsia="Arial" w:hAnsi="Arial" w:cs="Arial"/>
        </w:rPr>
        <w:t xml:space="preserve"> zit </w:t>
      </w:r>
      <w:proofErr w:type="spellStart"/>
      <w:r w:rsidRPr="127D6889">
        <w:rPr>
          <w:rFonts w:ascii="Arial" w:eastAsia="Arial" w:hAnsi="Arial" w:cs="Arial"/>
        </w:rPr>
        <w:t>te</w:t>
      </w:r>
      <w:proofErr w:type="spellEnd"/>
      <w:r w:rsidRPr="127D6889">
        <w:rPr>
          <w:rFonts w:ascii="Arial" w:eastAsia="Arial" w:hAnsi="Arial" w:cs="Arial"/>
        </w:rPr>
        <w:t xml:space="preserve"> </w:t>
      </w:r>
      <w:proofErr w:type="spellStart"/>
      <w:r w:rsidRPr="127D6889">
        <w:rPr>
          <w:rFonts w:ascii="Arial" w:eastAsia="Arial" w:hAnsi="Arial" w:cs="Arial"/>
        </w:rPr>
        <w:t>kijken</w:t>
      </w:r>
      <w:proofErr w:type="spellEnd"/>
      <w:r w:rsidRPr="127D6889">
        <w:rPr>
          <w:rFonts w:ascii="Arial" w:eastAsia="Arial" w:hAnsi="Arial" w:cs="Arial"/>
        </w:rPr>
        <w:t xml:space="preserve">. Het </w:t>
      </w:r>
      <w:proofErr w:type="spellStart"/>
      <w:r w:rsidRPr="127D6889">
        <w:rPr>
          <w:rFonts w:ascii="Arial" w:eastAsia="Arial" w:hAnsi="Arial" w:cs="Arial"/>
        </w:rPr>
        <w:t>musje</w:t>
      </w:r>
      <w:proofErr w:type="spellEnd"/>
      <w:r w:rsidRPr="127D6889">
        <w:rPr>
          <w:rFonts w:ascii="Arial" w:eastAsia="Arial" w:hAnsi="Arial" w:cs="Arial"/>
        </w:rPr>
        <w:t xml:space="preserve"> is </w:t>
      </w:r>
      <w:proofErr w:type="spellStart"/>
      <w:r w:rsidRPr="127D6889">
        <w:rPr>
          <w:rFonts w:ascii="Arial" w:eastAsia="Arial" w:hAnsi="Arial" w:cs="Arial"/>
        </w:rPr>
        <w:t>verstandig</w:t>
      </w:r>
      <w:proofErr w:type="spellEnd"/>
      <w:r w:rsidRPr="127D6889">
        <w:rPr>
          <w:rFonts w:ascii="Arial" w:eastAsia="Arial" w:hAnsi="Arial" w:cs="Arial"/>
        </w:rPr>
        <w:t xml:space="preserve"> </w:t>
      </w:r>
      <w:proofErr w:type="spellStart"/>
      <w:r w:rsidRPr="127D6889">
        <w:rPr>
          <w:rFonts w:ascii="Arial" w:eastAsia="Arial" w:hAnsi="Arial" w:cs="Arial"/>
        </w:rPr>
        <w:t>en</w:t>
      </w:r>
      <w:proofErr w:type="spellEnd"/>
      <w:r w:rsidRPr="127D6889">
        <w:rPr>
          <w:rFonts w:ascii="Arial" w:eastAsia="Arial" w:hAnsi="Arial" w:cs="Arial"/>
        </w:rPr>
        <w:t xml:space="preserve"> </w:t>
      </w:r>
      <w:proofErr w:type="spellStart"/>
      <w:r w:rsidRPr="127D6889">
        <w:rPr>
          <w:rFonts w:ascii="Arial" w:eastAsia="Arial" w:hAnsi="Arial" w:cs="Arial"/>
        </w:rPr>
        <w:t>vliegt</w:t>
      </w:r>
      <w:proofErr w:type="spellEnd"/>
    </w:p>
    <w:p w14:paraId="03771B69" w14:textId="3C2C71E8" w:rsidR="4B21057B" w:rsidRDefault="4B21057B"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nu </w:t>
      </w:r>
      <w:proofErr w:type="spellStart"/>
      <w:r w:rsidRPr="127D6889">
        <w:rPr>
          <w:rFonts w:ascii="Arial" w:eastAsia="Arial" w:hAnsi="Arial" w:cs="Arial"/>
        </w:rPr>
        <w:t>gauw</w:t>
      </w:r>
      <w:proofErr w:type="spellEnd"/>
      <w:r w:rsidRPr="127D6889">
        <w:rPr>
          <w:rFonts w:ascii="Arial" w:eastAsia="Arial" w:hAnsi="Arial" w:cs="Arial"/>
        </w:rPr>
        <w:t xml:space="preserve"> de boom </w:t>
      </w:r>
      <w:proofErr w:type="spellStart"/>
      <w:r w:rsidRPr="127D6889">
        <w:rPr>
          <w:rFonts w:ascii="Arial" w:eastAsia="Arial" w:hAnsi="Arial" w:cs="Arial"/>
        </w:rPr>
        <w:t>weer</w:t>
      </w:r>
      <w:proofErr w:type="spellEnd"/>
      <w:r w:rsidRPr="127D6889">
        <w:rPr>
          <w:rFonts w:ascii="Arial" w:eastAsia="Arial" w:hAnsi="Arial" w:cs="Arial"/>
        </w:rPr>
        <w:t xml:space="preserve"> in. Poes </w:t>
      </w:r>
      <w:proofErr w:type="spellStart"/>
      <w:r w:rsidRPr="127D6889">
        <w:rPr>
          <w:rFonts w:ascii="Arial" w:eastAsia="Arial" w:hAnsi="Arial" w:cs="Arial"/>
        </w:rPr>
        <w:t>heeft</w:t>
      </w:r>
      <w:proofErr w:type="spellEnd"/>
      <w:r w:rsidRPr="127D6889">
        <w:rPr>
          <w:rFonts w:ascii="Arial" w:eastAsia="Arial" w:hAnsi="Arial" w:cs="Arial"/>
        </w:rPr>
        <w:t xml:space="preserve"> </w:t>
      </w:r>
      <w:proofErr w:type="spellStart"/>
      <w:r w:rsidRPr="127D6889">
        <w:rPr>
          <w:rFonts w:ascii="Arial" w:eastAsia="Arial" w:hAnsi="Arial" w:cs="Arial"/>
        </w:rPr>
        <w:t>geleerd</w:t>
      </w:r>
      <w:proofErr w:type="spellEnd"/>
      <w:r w:rsidRPr="127D6889">
        <w:rPr>
          <w:rFonts w:ascii="Arial" w:eastAsia="Arial" w:hAnsi="Arial" w:cs="Arial"/>
        </w:rPr>
        <w:t xml:space="preserve"> van de </w:t>
      </w:r>
      <w:proofErr w:type="spellStart"/>
      <w:r w:rsidRPr="127D6889">
        <w:rPr>
          <w:rFonts w:ascii="Arial" w:eastAsia="Arial" w:hAnsi="Arial" w:cs="Arial"/>
        </w:rPr>
        <w:t>achtervolging</w:t>
      </w:r>
      <w:proofErr w:type="spellEnd"/>
      <w:r w:rsidRPr="127D6889">
        <w:rPr>
          <w:rFonts w:ascii="Arial" w:eastAsia="Arial" w:hAnsi="Arial" w:cs="Arial"/>
        </w:rPr>
        <w:t xml:space="preserve"> </w:t>
      </w:r>
      <w:proofErr w:type="spellStart"/>
      <w:r w:rsidRPr="127D6889">
        <w:rPr>
          <w:rFonts w:ascii="Arial" w:eastAsia="Arial" w:hAnsi="Arial" w:cs="Arial"/>
        </w:rPr>
        <w:t>en</w:t>
      </w:r>
      <w:proofErr w:type="spellEnd"/>
      <w:r w:rsidRPr="127D6889">
        <w:rPr>
          <w:rFonts w:ascii="Arial" w:eastAsia="Arial" w:hAnsi="Arial" w:cs="Arial"/>
        </w:rPr>
        <w:t xml:space="preserve"> </w:t>
      </w:r>
      <w:proofErr w:type="spellStart"/>
      <w:r w:rsidRPr="127D6889">
        <w:rPr>
          <w:rFonts w:ascii="Arial" w:eastAsia="Arial" w:hAnsi="Arial" w:cs="Arial"/>
        </w:rPr>
        <w:t>zal</w:t>
      </w:r>
      <w:proofErr w:type="spellEnd"/>
      <w:r w:rsidRPr="127D6889">
        <w:rPr>
          <w:rFonts w:ascii="Arial" w:eastAsia="Arial" w:hAnsi="Arial" w:cs="Arial"/>
        </w:rPr>
        <w:t xml:space="preserve"> nooit </w:t>
      </w:r>
      <w:proofErr w:type="spellStart"/>
      <w:r w:rsidRPr="127D6889">
        <w:rPr>
          <w:rFonts w:ascii="Arial" w:eastAsia="Arial" w:hAnsi="Arial" w:cs="Arial"/>
        </w:rPr>
        <w:t>meer</w:t>
      </w:r>
      <w:proofErr w:type="spellEnd"/>
    </w:p>
    <w:p w14:paraId="6338DB46" w14:textId="04565067" w:rsidR="4B21057B" w:rsidRDefault="4B21057B"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in </w:t>
      </w:r>
      <w:proofErr w:type="spellStart"/>
      <w:r w:rsidRPr="127D6889">
        <w:rPr>
          <w:rFonts w:ascii="Arial" w:eastAsia="Arial" w:hAnsi="Arial" w:cs="Arial"/>
        </w:rPr>
        <w:t>een</w:t>
      </w:r>
      <w:proofErr w:type="spellEnd"/>
      <w:r w:rsidRPr="127D6889">
        <w:rPr>
          <w:rFonts w:ascii="Arial" w:eastAsia="Arial" w:hAnsi="Arial" w:cs="Arial"/>
        </w:rPr>
        <w:t xml:space="preserve"> boom </w:t>
      </w:r>
      <w:proofErr w:type="spellStart"/>
      <w:r w:rsidRPr="127D6889">
        <w:rPr>
          <w:rFonts w:ascii="Arial" w:eastAsia="Arial" w:hAnsi="Arial" w:cs="Arial"/>
        </w:rPr>
        <w:t>klimmen</w:t>
      </w:r>
      <w:proofErr w:type="spellEnd"/>
      <w:r w:rsidRPr="127D6889">
        <w:rPr>
          <w:rFonts w:ascii="Arial" w:eastAsia="Arial" w:hAnsi="Arial" w:cs="Arial"/>
        </w:rPr>
        <w:t xml:space="preserve">. Jos </w:t>
      </w:r>
      <w:proofErr w:type="spellStart"/>
      <w:r w:rsidRPr="127D6889">
        <w:rPr>
          <w:rFonts w:ascii="Arial" w:eastAsia="Arial" w:hAnsi="Arial" w:cs="Arial"/>
        </w:rPr>
        <w:t>ruikt</w:t>
      </w:r>
      <w:proofErr w:type="spellEnd"/>
      <w:r w:rsidRPr="127D6889">
        <w:rPr>
          <w:rFonts w:ascii="Arial" w:eastAsia="Arial" w:hAnsi="Arial" w:cs="Arial"/>
        </w:rPr>
        <w:t xml:space="preserve"> </w:t>
      </w:r>
      <w:proofErr w:type="spellStart"/>
      <w:r w:rsidRPr="127D6889">
        <w:rPr>
          <w:rFonts w:ascii="Arial" w:eastAsia="Arial" w:hAnsi="Arial" w:cs="Arial"/>
        </w:rPr>
        <w:t>iets</w:t>
      </w:r>
      <w:proofErr w:type="spellEnd"/>
      <w:r w:rsidRPr="127D6889">
        <w:rPr>
          <w:rFonts w:ascii="Arial" w:eastAsia="Arial" w:hAnsi="Arial" w:cs="Arial"/>
        </w:rPr>
        <w:t xml:space="preserve"> vies. Hij </w:t>
      </w:r>
      <w:proofErr w:type="spellStart"/>
      <w:r w:rsidRPr="127D6889">
        <w:rPr>
          <w:rFonts w:ascii="Arial" w:eastAsia="Arial" w:hAnsi="Arial" w:cs="Arial"/>
        </w:rPr>
        <w:t>kijkt</w:t>
      </w:r>
      <w:proofErr w:type="spellEnd"/>
      <w:r w:rsidRPr="127D6889">
        <w:rPr>
          <w:rFonts w:ascii="Arial" w:eastAsia="Arial" w:hAnsi="Arial" w:cs="Arial"/>
        </w:rPr>
        <w:t xml:space="preserve"> </w:t>
      </w:r>
      <w:proofErr w:type="spellStart"/>
      <w:r w:rsidRPr="127D6889">
        <w:rPr>
          <w:rFonts w:ascii="Arial" w:eastAsia="Arial" w:hAnsi="Arial" w:cs="Arial"/>
        </w:rPr>
        <w:t>naar</w:t>
      </w:r>
      <w:proofErr w:type="spellEnd"/>
      <w:r w:rsidRPr="127D6889">
        <w:rPr>
          <w:rFonts w:ascii="Arial" w:eastAsia="Arial" w:hAnsi="Arial" w:cs="Arial"/>
        </w:rPr>
        <w:t xml:space="preserve"> </w:t>
      </w:r>
      <w:proofErr w:type="spellStart"/>
      <w:r w:rsidRPr="127D6889">
        <w:rPr>
          <w:rFonts w:ascii="Arial" w:eastAsia="Arial" w:hAnsi="Arial" w:cs="Arial"/>
        </w:rPr>
        <w:t>zijn</w:t>
      </w:r>
      <w:proofErr w:type="spellEnd"/>
      <w:r w:rsidRPr="127D6889">
        <w:rPr>
          <w:rFonts w:ascii="Arial" w:eastAsia="Arial" w:hAnsi="Arial" w:cs="Arial"/>
        </w:rPr>
        <w:t xml:space="preserve"> </w:t>
      </w:r>
      <w:proofErr w:type="spellStart"/>
      <w:r w:rsidRPr="127D6889">
        <w:rPr>
          <w:rFonts w:ascii="Arial" w:eastAsia="Arial" w:hAnsi="Arial" w:cs="Arial"/>
        </w:rPr>
        <w:t>schoenen</w:t>
      </w:r>
      <w:proofErr w:type="spellEnd"/>
      <w:r w:rsidRPr="127D6889">
        <w:rPr>
          <w:rFonts w:ascii="Arial" w:eastAsia="Arial" w:hAnsi="Arial" w:cs="Arial"/>
        </w:rPr>
        <w:t xml:space="preserve"> </w:t>
      </w:r>
      <w:proofErr w:type="spellStart"/>
      <w:r w:rsidRPr="127D6889">
        <w:rPr>
          <w:rFonts w:ascii="Arial" w:eastAsia="Arial" w:hAnsi="Arial" w:cs="Arial"/>
        </w:rPr>
        <w:t>en</w:t>
      </w:r>
      <w:proofErr w:type="spellEnd"/>
      <w:r w:rsidRPr="127D6889">
        <w:rPr>
          <w:rFonts w:ascii="Arial" w:eastAsia="Arial" w:hAnsi="Arial" w:cs="Arial"/>
        </w:rPr>
        <w:t xml:space="preserve"> </w:t>
      </w:r>
      <w:proofErr w:type="spellStart"/>
      <w:r w:rsidRPr="127D6889">
        <w:rPr>
          <w:rFonts w:ascii="Arial" w:eastAsia="Arial" w:hAnsi="Arial" w:cs="Arial"/>
        </w:rPr>
        <w:t>ziet</w:t>
      </w:r>
      <w:proofErr w:type="spellEnd"/>
      <w:r w:rsidRPr="127D6889">
        <w:rPr>
          <w:rFonts w:ascii="Arial" w:eastAsia="Arial" w:hAnsi="Arial" w:cs="Arial"/>
        </w:rPr>
        <w:t xml:space="preserve"> </w:t>
      </w:r>
      <w:proofErr w:type="spellStart"/>
      <w:r w:rsidRPr="127D6889">
        <w:rPr>
          <w:rFonts w:ascii="Arial" w:eastAsia="Arial" w:hAnsi="Arial" w:cs="Arial"/>
        </w:rPr>
        <w:t>dat</w:t>
      </w:r>
      <w:proofErr w:type="spellEnd"/>
      <w:r w:rsidRPr="127D6889">
        <w:rPr>
          <w:rFonts w:ascii="Arial" w:eastAsia="Arial" w:hAnsi="Arial" w:cs="Arial"/>
        </w:rPr>
        <w:t xml:space="preserve"> </w:t>
      </w:r>
      <w:proofErr w:type="spellStart"/>
      <w:r w:rsidRPr="127D6889">
        <w:rPr>
          <w:rFonts w:ascii="Arial" w:eastAsia="Arial" w:hAnsi="Arial" w:cs="Arial"/>
        </w:rPr>
        <w:t>hij</w:t>
      </w:r>
      <w:proofErr w:type="spellEnd"/>
      <w:r w:rsidRPr="127D6889">
        <w:rPr>
          <w:rFonts w:ascii="Arial" w:eastAsia="Arial" w:hAnsi="Arial" w:cs="Arial"/>
        </w:rPr>
        <w:t xml:space="preserve"> in </w:t>
      </w:r>
    </w:p>
    <w:p w14:paraId="51A5DF5D" w14:textId="49D9585F" w:rsidR="4B21057B" w:rsidRDefault="4B21057B"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een</w:t>
      </w:r>
      <w:proofErr w:type="spellEnd"/>
      <w:r w:rsidRPr="127D6889">
        <w:rPr>
          <w:rFonts w:ascii="Arial" w:eastAsia="Arial" w:hAnsi="Arial" w:cs="Arial"/>
        </w:rPr>
        <w:t xml:space="preserve"> </w:t>
      </w:r>
      <w:proofErr w:type="spellStart"/>
      <w:r w:rsidRPr="127D6889">
        <w:rPr>
          <w:rFonts w:ascii="Arial" w:eastAsia="Arial" w:hAnsi="Arial" w:cs="Arial"/>
        </w:rPr>
        <w:t>koeienvlaai</w:t>
      </w:r>
      <w:proofErr w:type="spellEnd"/>
      <w:r w:rsidRPr="127D6889">
        <w:rPr>
          <w:rFonts w:ascii="Arial" w:eastAsia="Arial" w:hAnsi="Arial" w:cs="Arial"/>
        </w:rPr>
        <w:t xml:space="preserve"> </w:t>
      </w:r>
      <w:proofErr w:type="spellStart"/>
      <w:r w:rsidRPr="127D6889">
        <w:rPr>
          <w:rFonts w:ascii="Arial" w:eastAsia="Arial" w:hAnsi="Arial" w:cs="Arial"/>
        </w:rPr>
        <w:t>heeft</w:t>
      </w:r>
      <w:proofErr w:type="spellEnd"/>
      <w:r w:rsidRPr="127D6889">
        <w:rPr>
          <w:rFonts w:ascii="Arial" w:eastAsia="Arial" w:hAnsi="Arial" w:cs="Arial"/>
        </w:rPr>
        <w:t xml:space="preserve"> </w:t>
      </w:r>
      <w:proofErr w:type="spellStart"/>
      <w:r w:rsidRPr="127D6889">
        <w:rPr>
          <w:rFonts w:ascii="Arial" w:eastAsia="Arial" w:hAnsi="Arial" w:cs="Arial"/>
        </w:rPr>
        <w:t>gestapt</w:t>
      </w:r>
      <w:proofErr w:type="spellEnd"/>
      <w:r w:rsidRPr="127D6889">
        <w:rPr>
          <w:rFonts w:ascii="Arial" w:eastAsia="Arial" w:hAnsi="Arial" w:cs="Arial"/>
        </w:rPr>
        <w:t xml:space="preserve">. “Hoe </w:t>
      </w:r>
      <w:proofErr w:type="spellStart"/>
      <w:r w:rsidRPr="127D6889">
        <w:rPr>
          <w:rFonts w:ascii="Arial" w:eastAsia="Arial" w:hAnsi="Arial" w:cs="Arial"/>
        </w:rPr>
        <w:t>krijg</w:t>
      </w:r>
      <w:proofErr w:type="spellEnd"/>
      <w:r w:rsidRPr="127D6889">
        <w:rPr>
          <w:rFonts w:ascii="Arial" w:eastAsia="Arial" w:hAnsi="Arial" w:cs="Arial"/>
        </w:rPr>
        <w:t xml:space="preserve"> </w:t>
      </w:r>
      <w:proofErr w:type="spellStart"/>
      <w:r w:rsidRPr="127D6889">
        <w:rPr>
          <w:rFonts w:ascii="Arial" w:eastAsia="Arial" w:hAnsi="Arial" w:cs="Arial"/>
        </w:rPr>
        <w:t>ik</w:t>
      </w:r>
      <w:proofErr w:type="spellEnd"/>
      <w:r w:rsidRPr="127D6889">
        <w:rPr>
          <w:rFonts w:ascii="Arial" w:eastAsia="Arial" w:hAnsi="Arial" w:cs="Arial"/>
        </w:rPr>
        <w:t xml:space="preserve"> die </w:t>
      </w:r>
      <w:proofErr w:type="spellStart"/>
      <w:r w:rsidRPr="127D6889">
        <w:rPr>
          <w:rFonts w:ascii="Arial" w:eastAsia="Arial" w:hAnsi="Arial" w:cs="Arial"/>
        </w:rPr>
        <w:t>schoon</w:t>
      </w:r>
      <w:proofErr w:type="spellEnd"/>
      <w:r w:rsidRPr="127D6889">
        <w:rPr>
          <w:rFonts w:ascii="Arial" w:eastAsia="Arial" w:hAnsi="Arial" w:cs="Arial"/>
        </w:rPr>
        <w:t xml:space="preserve">?” </w:t>
      </w:r>
      <w:proofErr w:type="spellStart"/>
      <w:r w:rsidRPr="127D6889">
        <w:rPr>
          <w:rFonts w:ascii="Arial" w:eastAsia="Arial" w:hAnsi="Arial" w:cs="Arial"/>
        </w:rPr>
        <w:t>vraagt</w:t>
      </w:r>
      <w:proofErr w:type="spellEnd"/>
      <w:r w:rsidRPr="127D6889">
        <w:rPr>
          <w:rFonts w:ascii="Arial" w:eastAsia="Arial" w:hAnsi="Arial" w:cs="Arial"/>
        </w:rPr>
        <w:t xml:space="preserve"> Jos </w:t>
      </w:r>
      <w:proofErr w:type="spellStart"/>
      <w:r w:rsidRPr="127D6889">
        <w:rPr>
          <w:rFonts w:ascii="Arial" w:eastAsia="Arial" w:hAnsi="Arial" w:cs="Arial"/>
        </w:rPr>
        <w:t>zich</w:t>
      </w:r>
      <w:proofErr w:type="spellEnd"/>
      <w:r w:rsidRPr="127D6889">
        <w:rPr>
          <w:rFonts w:ascii="Arial" w:eastAsia="Arial" w:hAnsi="Arial" w:cs="Arial"/>
        </w:rPr>
        <w:t xml:space="preserve"> </w:t>
      </w:r>
      <w:proofErr w:type="spellStart"/>
      <w:r w:rsidRPr="127D6889">
        <w:rPr>
          <w:rFonts w:ascii="Arial" w:eastAsia="Arial" w:hAnsi="Arial" w:cs="Arial"/>
        </w:rPr>
        <w:t>af</w:t>
      </w:r>
      <w:proofErr w:type="spellEnd"/>
      <w:r w:rsidRPr="127D6889">
        <w:rPr>
          <w:rFonts w:ascii="Arial" w:eastAsia="Arial" w:hAnsi="Arial" w:cs="Arial"/>
        </w:rPr>
        <w:t xml:space="preserve">. Hij </w:t>
      </w:r>
      <w:proofErr w:type="spellStart"/>
      <w:r w:rsidRPr="127D6889">
        <w:rPr>
          <w:rFonts w:ascii="Arial" w:eastAsia="Arial" w:hAnsi="Arial" w:cs="Arial"/>
        </w:rPr>
        <w:t>trekt</w:t>
      </w:r>
      <w:proofErr w:type="spellEnd"/>
    </w:p>
    <w:p w14:paraId="075D43D6" w14:textId="7D7A24AB" w:rsidR="4B21057B" w:rsidRDefault="4B21057B"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een</w:t>
      </w:r>
      <w:proofErr w:type="spellEnd"/>
      <w:r w:rsidRPr="127D6889">
        <w:rPr>
          <w:rFonts w:ascii="Arial" w:eastAsia="Arial" w:hAnsi="Arial" w:cs="Arial"/>
        </w:rPr>
        <w:t xml:space="preserve"> </w:t>
      </w:r>
      <w:proofErr w:type="spellStart"/>
      <w:r w:rsidRPr="127D6889">
        <w:rPr>
          <w:rFonts w:ascii="Arial" w:eastAsia="Arial" w:hAnsi="Arial" w:cs="Arial"/>
        </w:rPr>
        <w:t>bosje</w:t>
      </w:r>
      <w:proofErr w:type="spellEnd"/>
      <w:r w:rsidRPr="127D6889">
        <w:rPr>
          <w:rFonts w:ascii="Arial" w:eastAsia="Arial" w:hAnsi="Arial" w:cs="Arial"/>
        </w:rPr>
        <w:t xml:space="preserve"> </w:t>
      </w:r>
      <w:proofErr w:type="spellStart"/>
      <w:r w:rsidRPr="127D6889">
        <w:rPr>
          <w:rFonts w:ascii="Arial" w:eastAsia="Arial" w:hAnsi="Arial" w:cs="Arial"/>
        </w:rPr>
        <w:t>droog</w:t>
      </w:r>
      <w:proofErr w:type="spellEnd"/>
      <w:r w:rsidRPr="127D6889">
        <w:rPr>
          <w:rFonts w:ascii="Arial" w:eastAsia="Arial" w:hAnsi="Arial" w:cs="Arial"/>
        </w:rPr>
        <w:t xml:space="preserve"> gras </w:t>
      </w:r>
      <w:proofErr w:type="spellStart"/>
      <w:r w:rsidRPr="127D6889">
        <w:rPr>
          <w:rFonts w:ascii="Arial" w:eastAsia="Arial" w:hAnsi="Arial" w:cs="Arial"/>
        </w:rPr>
        <w:t>uit</w:t>
      </w:r>
      <w:proofErr w:type="spellEnd"/>
      <w:r w:rsidRPr="127D6889">
        <w:rPr>
          <w:rFonts w:ascii="Arial" w:eastAsia="Arial" w:hAnsi="Arial" w:cs="Arial"/>
        </w:rPr>
        <w:t xml:space="preserve"> de </w:t>
      </w:r>
      <w:proofErr w:type="spellStart"/>
      <w:r w:rsidRPr="127D6889">
        <w:rPr>
          <w:rFonts w:ascii="Arial" w:eastAsia="Arial" w:hAnsi="Arial" w:cs="Arial"/>
        </w:rPr>
        <w:t>grond</w:t>
      </w:r>
      <w:proofErr w:type="spellEnd"/>
      <w:r w:rsidRPr="127D6889">
        <w:rPr>
          <w:rFonts w:ascii="Arial" w:eastAsia="Arial" w:hAnsi="Arial" w:cs="Arial"/>
        </w:rPr>
        <w:t xml:space="preserve"> </w:t>
      </w:r>
      <w:proofErr w:type="spellStart"/>
      <w:r w:rsidRPr="127D6889">
        <w:rPr>
          <w:rFonts w:ascii="Arial" w:eastAsia="Arial" w:hAnsi="Arial" w:cs="Arial"/>
        </w:rPr>
        <w:t>en</w:t>
      </w:r>
      <w:proofErr w:type="spellEnd"/>
      <w:r w:rsidRPr="127D6889">
        <w:rPr>
          <w:rFonts w:ascii="Arial" w:eastAsia="Arial" w:hAnsi="Arial" w:cs="Arial"/>
        </w:rPr>
        <w:t xml:space="preserve"> </w:t>
      </w:r>
      <w:proofErr w:type="spellStart"/>
      <w:r w:rsidRPr="127D6889">
        <w:rPr>
          <w:rFonts w:ascii="Arial" w:eastAsia="Arial" w:hAnsi="Arial" w:cs="Arial"/>
        </w:rPr>
        <w:t>begint</w:t>
      </w:r>
      <w:proofErr w:type="spellEnd"/>
      <w:r w:rsidRPr="127D6889">
        <w:rPr>
          <w:rFonts w:ascii="Arial" w:eastAsia="Arial" w:hAnsi="Arial" w:cs="Arial"/>
        </w:rPr>
        <w:t xml:space="preserve"> </w:t>
      </w:r>
      <w:proofErr w:type="spellStart"/>
      <w:r w:rsidRPr="127D6889">
        <w:rPr>
          <w:rFonts w:ascii="Arial" w:eastAsia="Arial" w:hAnsi="Arial" w:cs="Arial"/>
        </w:rPr>
        <w:t>zijn</w:t>
      </w:r>
      <w:proofErr w:type="spellEnd"/>
      <w:r w:rsidRPr="127D6889">
        <w:rPr>
          <w:rFonts w:ascii="Arial" w:eastAsia="Arial" w:hAnsi="Arial" w:cs="Arial"/>
        </w:rPr>
        <w:t xml:space="preserve"> </w:t>
      </w:r>
      <w:proofErr w:type="spellStart"/>
      <w:r w:rsidRPr="127D6889">
        <w:rPr>
          <w:rFonts w:ascii="Arial" w:eastAsia="Arial" w:hAnsi="Arial" w:cs="Arial"/>
        </w:rPr>
        <w:t>schoen</w:t>
      </w:r>
      <w:proofErr w:type="spellEnd"/>
      <w:r w:rsidRPr="127D6889">
        <w:rPr>
          <w:rFonts w:ascii="Arial" w:eastAsia="Arial" w:hAnsi="Arial" w:cs="Arial"/>
        </w:rPr>
        <w:t xml:space="preserve"> </w:t>
      </w:r>
      <w:proofErr w:type="spellStart"/>
      <w:r w:rsidRPr="127D6889">
        <w:rPr>
          <w:rFonts w:ascii="Arial" w:eastAsia="Arial" w:hAnsi="Arial" w:cs="Arial"/>
        </w:rPr>
        <w:t>schoon</w:t>
      </w:r>
      <w:proofErr w:type="spellEnd"/>
      <w:r w:rsidRPr="127D6889">
        <w:rPr>
          <w:rFonts w:ascii="Arial" w:eastAsia="Arial" w:hAnsi="Arial" w:cs="Arial"/>
        </w:rPr>
        <w:t xml:space="preserve"> </w:t>
      </w:r>
      <w:proofErr w:type="spellStart"/>
      <w:r w:rsidRPr="127D6889">
        <w:rPr>
          <w:rFonts w:ascii="Arial" w:eastAsia="Arial" w:hAnsi="Arial" w:cs="Arial"/>
        </w:rPr>
        <w:t>te</w:t>
      </w:r>
      <w:proofErr w:type="spellEnd"/>
      <w:r w:rsidRPr="127D6889">
        <w:rPr>
          <w:rFonts w:ascii="Arial" w:eastAsia="Arial" w:hAnsi="Arial" w:cs="Arial"/>
        </w:rPr>
        <w:t xml:space="preserve"> </w:t>
      </w:r>
      <w:proofErr w:type="spellStart"/>
      <w:r w:rsidR="3BDFC10C" w:rsidRPr="127D6889">
        <w:rPr>
          <w:rFonts w:ascii="Arial" w:eastAsia="Arial" w:hAnsi="Arial" w:cs="Arial"/>
        </w:rPr>
        <w:t>wrijven</w:t>
      </w:r>
      <w:proofErr w:type="spellEnd"/>
      <w:r w:rsidRPr="127D6889">
        <w:rPr>
          <w:rFonts w:ascii="Arial" w:eastAsia="Arial" w:hAnsi="Arial" w:cs="Arial"/>
        </w:rPr>
        <w:t xml:space="preserve">. Maar </w:t>
      </w:r>
      <w:proofErr w:type="spellStart"/>
      <w:r w:rsidRPr="127D6889">
        <w:rPr>
          <w:rFonts w:ascii="Arial" w:eastAsia="Arial" w:hAnsi="Arial" w:cs="Arial"/>
        </w:rPr>
        <w:t>echt</w:t>
      </w:r>
      <w:proofErr w:type="spellEnd"/>
    </w:p>
    <w:p w14:paraId="4D7CBE0E" w14:textId="4D48ECF8" w:rsidR="76A1615B" w:rsidRDefault="76A1615B"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s</w:t>
      </w:r>
      <w:r w:rsidR="4B21057B" w:rsidRPr="127D6889">
        <w:rPr>
          <w:rFonts w:ascii="Arial" w:eastAsia="Arial" w:hAnsi="Arial" w:cs="Arial"/>
        </w:rPr>
        <w:t>choon</w:t>
      </w:r>
      <w:proofErr w:type="spellEnd"/>
      <w:r w:rsidR="4B21057B" w:rsidRPr="127D6889">
        <w:rPr>
          <w:rFonts w:ascii="Arial" w:eastAsia="Arial" w:hAnsi="Arial" w:cs="Arial"/>
        </w:rPr>
        <w:t xml:space="preserve"> </w:t>
      </w:r>
      <w:proofErr w:type="spellStart"/>
      <w:r w:rsidR="4B21057B" w:rsidRPr="127D6889">
        <w:rPr>
          <w:rFonts w:ascii="Arial" w:eastAsia="Arial" w:hAnsi="Arial" w:cs="Arial"/>
        </w:rPr>
        <w:t>worden</w:t>
      </w:r>
      <w:proofErr w:type="spellEnd"/>
      <w:r w:rsidR="4B21057B" w:rsidRPr="127D6889">
        <w:rPr>
          <w:rFonts w:ascii="Arial" w:eastAsia="Arial" w:hAnsi="Arial" w:cs="Arial"/>
        </w:rPr>
        <w:t xml:space="preserve"> die </w:t>
      </w:r>
      <w:proofErr w:type="spellStart"/>
      <w:r w:rsidR="4B21057B" w:rsidRPr="127D6889">
        <w:rPr>
          <w:rFonts w:ascii="Arial" w:eastAsia="Arial" w:hAnsi="Arial" w:cs="Arial"/>
        </w:rPr>
        <w:t>niet</w:t>
      </w:r>
      <w:proofErr w:type="spellEnd"/>
      <w:r w:rsidR="4B21057B" w:rsidRPr="127D6889">
        <w:rPr>
          <w:rFonts w:ascii="Arial" w:eastAsia="Arial" w:hAnsi="Arial" w:cs="Arial"/>
        </w:rPr>
        <w:t>.</w:t>
      </w:r>
    </w:p>
    <w:p w14:paraId="2F249AB0" w14:textId="3D0961C4" w:rsidR="62B0688F" w:rsidRDefault="62B0688F" w:rsidP="62B0688F">
      <w:pPr>
        <w:pStyle w:val="Appendixitem"/>
        <w:numPr>
          <w:ilvl w:val="0"/>
          <w:numId w:val="0"/>
        </w:numPr>
        <w:spacing w:line="240" w:lineRule="auto"/>
        <w:rPr>
          <w:rFonts w:ascii="Arial" w:eastAsia="Arial" w:hAnsi="Arial" w:cs="Arial"/>
        </w:rPr>
      </w:pPr>
    </w:p>
    <w:p w14:paraId="5EE71243" w14:textId="00C251FB" w:rsidR="4B21057B" w:rsidRDefault="4B21057B"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Nu </w:t>
      </w:r>
      <w:proofErr w:type="spellStart"/>
      <w:r w:rsidRPr="127D6889">
        <w:rPr>
          <w:rFonts w:ascii="Arial" w:eastAsia="Arial" w:hAnsi="Arial" w:cs="Arial"/>
        </w:rPr>
        <w:t>ziet</w:t>
      </w:r>
      <w:proofErr w:type="spellEnd"/>
      <w:r w:rsidRPr="127D6889">
        <w:rPr>
          <w:rFonts w:ascii="Arial" w:eastAsia="Arial" w:hAnsi="Arial" w:cs="Arial"/>
        </w:rPr>
        <w:t xml:space="preserve"> </w:t>
      </w:r>
      <w:proofErr w:type="spellStart"/>
      <w:r w:rsidRPr="127D6889">
        <w:rPr>
          <w:rFonts w:ascii="Arial" w:eastAsia="Arial" w:hAnsi="Arial" w:cs="Arial"/>
        </w:rPr>
        <w:t>hij</w:t>
      </w:r>
      <w:proofErr w:type="spellEnd"/>
      <w:r w:rsidRPr="127D6889">
        <w:rPr>
          <w:rFonts w:ascii="Arial" w:eastAsia="Arial" w:hAnsi="Arial" w:cs="Arial"/>
        </w:rPr>
        <w:t xml:space="preserve"> </w:t>
      </w:r>
      <w:proofErr w:type="spellStart"/>
      <w:r w:rsidRPr="127D6889">
        <w:rPr>
          <w:rFonts w:ascii="Arial" w:eastAsia="Arial" w:hAnsi="Arial" w:cs="Arial"/>
        </w:rPr>
        <w:t>ook</w:t>
      </w:r>
      <w:proofErr w:type="spellEnd"/>
      <w:r w:rsidRPr="127D6889">
        <w:rPr>
          <w:rFonts w:ascii="Arial" w:eastAsia="Arial" w:hAnsi="Arial" w:cs="Arial"/>
        </w:rPr>
        <w:t xml:space="preserve"> </w:t>
      </w:r>
      <w:proofErr w:type="spellStart"/>
      <w:r w:rsidRPr="127D6889">
        <w:rPr>
          <w:rFonts w:ascii="Arial" w:eastAsia="Arial" w:hAnsi="Arial" w:cs="Arial"/>
        </w:rPr>
        <w:t>dat</w:t>
      </w:r>
      <w:proofErr w:type="spellEnd"/>
      <w:r w:rsidRPr="127D6889">
        <w:rPr>
          <w:rFonts w:ascii="Arial" w:eastAsia="Arial" w:hAnsi="Arial" w:cs="Arial"/>
        </w:rPr>
        <w:t xml:space="preserve"> </w:t>
      </w:r>
      <w:proofErr w:type="spellStart"/>
      <w:r w:rsidRPr="127D6889">
        <w:rPr>
          <w:rFonts w:ascii="Arial" w:eastAsia="Arial" w:hAnsi="Arial" w:cs="Arial"/>
        </w:rPr>
        <w:t>zijn</w:t>
      </w:r>
      <w:proofErr w:type="spellEnd"/>
      <w:r w:rsidRPr="127D6889">
        <w:rPr>
          <w:rFonts w:ascii="Arial" w:eastAsia="Arial" w:hAnsi="Arial" w:cs="Arial"/>
        </w:rPr>
        <w:t xml:space="preserve"> </w:t>
      </w:r>
      <w:proofErr w:type="spellStart"/>
      <w:r w:rsidRPr="127D6889">
        <w:rPr>
          <w:rFonts w:ascii="Arial" w:eastAsia="Arial" w:hAnsi="Arial" w:cs="Arial"/>
        </w:rPr>
        <w:t>broek</w:t>
      </w:r>
      <w:proofErr w:type="spellEnd"/>
      <w:r w:rsidRPr="127D6889">
        <w:rPr>
          <w:rFonts w:ascii="Arial" w:eastAsia="Arial" w:hAnsi="Arial" w:cs="Arial"/>
        </w:rPr>
        <w:t xml:space="preserve"> </w:t>
      </w:r>
      <w:proofErr w:type="spellStart"/>
      <w:r w:rsidRPr="127D6889">
        <w:rPr>
          <w:rFonts w:ascii="Arial" w:eastAsia="Arial" w:hAnsi="Arial" w:cs="Arial"/>
        </w:rPr>
        <w:t>gescheurd</w:t>
      </w:r>
      <w:proofErr w:type="spellEnd"/>
      <w:r w:rsidRPr="127D6889">
        <w:rPr>
          <w:rFonts w:ascii="Arial" w:eastAsia="Arial" w:hAnsi="Arial" w:cs="Arial"/>
        </w:rPr>
        <w:t xml:space="preserve"> is. Dat </w:t>
      </w:r>
      <w:proofErr w:type="spellStart"/>
      <w:r w:rsidRPr="127D6889">
        <w:rPr>
          <w:rFonts w:ascii="Arial" w:eastAsia="Arial" w:hAnsi="Arial" w:cs="Arial"/>
        </w:rPr>
        <w:t>zal</w:t>
      </w:r>
      <w:proofErr w:type="spellEnd"/>
      <w:r w:rsidRPr="127D6889">
        <w:rPr>
          <w:rFonts w:ascii="Arial" w:eastAsia="Arial" w:hAnsi="Arial" w:cs="Arial"/>
        </w:rPr>
        <w:t xml:space="preserve"> </w:t>
      </w:r>
      <w:proofErr w:type="spellStart"/>
      <w:r w:rsidRPr="127D6889">
        <w:rPr>
          <w:rFonts w:ascii="Arial" w:eastAsia="Arial" w:hAnsi="Arial" w:cs="Arial"/>
        </w:rPr>
        <w:t>zijn</w:t>
      </w:r>
      <w:proofErr w:type="spellEnd"/>
      <w:r w:rsidRPr="127D6889">
        <w:rPr>
          <w:rFonts w:ascii="Arial" w:eastAsia="Arial" w:hAnsi="Arial" w:cs="Arial"/>
        </w:rPr>
        <w:t xml:space="preserve"> </w:t>
      </w:r>
      <w:proofErr w:type="spellStart"/>
      <w:r w:rsidRPr="127D6889">
        <w:rPr>
          <w:rFonts w:ascii="Arial" w:eastAsia="Arial" w:hAnsi="Arial" w:cs="Arial"/>
        </w:rPr>
        <w:t>moeder</w:t>
      </w:r>
      <w:proofErr w:type="spellEnd"/>
      <w:r w:rsidRPr="127D6889">
        <w:rPr>
          <w:rFonts w:ascii="Arial" w:eastAsia="Arial" w:hAnsi="Arial" w:cs="Arial"/>
        </w:rPr>
        <w:t xml:space="preserve"> </w:t>
      </w:r>
      <w:proofErr w:type="spellStart"/>
      <w:r w:rsidRPr="127D6889">
        <w:rPr>
          <w:rFonts w:ascii="Arial" w:eastAsia="Arial" w:hAnsi="Arial" w:cs="Arial"/>
        </w:rPr>
        <w:t>niet</w:t>
      </w:r>
      <w:proofErr w:type="spellEnd"/>
      <w:r w:rsidRPr="127D6889">
        <w:rPr>
          <w:rFonts w:ascii="Arial" w:eastAsia="Arial" w:hAnsi="Arial" w:cs="Arial"/>
        </w:rPr>
        <w:t xml:space="preserve"> </w:t>
      </w:r>
      <w:proofErr w:type="spellStart"/>
      <w:r w:rsidRPr="127D6889">
        <w:rPr>
          <w:rFonts w:ascii="Arial" w:eastAsia="Arial" w:hAnsi="Arial" w:cs="Arial"/>
        </w:rPr>
        <w:t>leuk</w:t>
      </w:r>
      <w:proofErr w:type="spellEnd"/>
      <w:r w:rsidRPr="127D6889">
        <w:rPr>
          <w:rFonts w:ascii="Arial" w:eastAsia="Arial" w:hAnsi="Arial" w:cs="Arial"/>
        </w:rPr>
        <w:t xml:space="preserve"> </w:t>
      </w:r>
      <w:proofErr w:type="spellStart"/>
      <w:r w:rsidRPr="127D6889">
        <w:rPr>
          <w:rFonts w:ascii="Arial" w:eastAsia="Arial" w:hAnsi="Arial" w:cs="Arial"/>
        </w:rPr>
        <w:t>vinden</w:t>
      </w:r>
      <w:proofErr w:type="spellEnd"/>
      <w:r w:rsidRPr="127D6889">
        <w:rPr>
          <w:rFonts w:ascii="Arial" w:eastAsia="Arial" w:hAnsi="Arial" w:cs="Arial"/>
        </w:rPr>
        <w:t>. Maar ze is erg</w:t>
      </w:r>
    </w:p>
    <w:p w14:paraId="6F11C317" w14:textId="4A155F74" w:rsidR="4B21057B" w:rsidRDefault="4B21057B"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Creatief</w:t>
      </w:r>
      <w:proofErr w:type="spellEnd"/>
      <w:r w:rsidRPr="127D6889">
        <w:rPr>
          <w:rFonts w:ascii="Arial" w:eastAsia="Arial" w:hAnsi="Arial" w:cs="Arial"/>
        </w:rPr>
        <w:t xml:space="preserve"> </w:t>
      </w:r>
      <w:proofErr w:type="spellStart"/>
      <w:r w:rsidRPr="127D6889">
        <w:rPr>
          <w:rFonts w:ascii="Arial" w:eastAsia="Arial" w:hAnsi="Arial" w:cs="Arial"/>
        </w:rPr>
        <w:t>en</w:t>
      </w:r>
      <w:proofErr w:type="spellEnd"/>
      <w:r w:rsidRPr="127D6889">
        <w:rPr>
          <w:rFonts w:ascii="Arial" w:eastAsia="Arial" w:hAnsi="Arial" w:cs="Arial"/>
        </w:rPr>
        <w:t xml:space="preserve"> </w:t>
      </w:r>
      <w:proofErr w:type="spellStart"/>
      <w:r w:rsidRPr="127D6889">
        <w:rPr>
          <w:rFonts w:ascii="Arial" w:eastAsia="Arial" w:hAnsi="Arial" w:cs="Arial"/>
        </w:rPr>
        <w:t>kan</w:t>
      </w:r>
      <w:proofErr w:type="spellEnd"/>
      <w:r w:rsidRPr="127D6889">
        <w:rPr>
          <w:rFonts w:ascii="Arial" w:eastAsia="Arial" w:hAnsi="Arial" w:cs="Arial"/>
        </w:rPr>
        <w:t xml:space="preserve"> </w:t>
      </w:r>
      <w:proofErr w:type="spellStart"/>
      <w:r w:rsidRPr="127D6889">
        <w:rPr>
          <w:rFonts w:ascii="Arial" w:eastAsia="Arial" w:hAnsi="Arial" w:cs="Arial"/>
        </w:rPr>
        <w:t>de</w:t>
      </w:r>
      <w:proofErr w:type="spellEnd"/>
      <w:r w:rsidRPr="127D6889">
        <w:rPr>
          <w:rFonts w:ascii="Arial" w:eastAsia="Arial" w:hAnsi="Arial" w:cs="Arial"/>
        </w:rPr>
        <w:t xml:space="preserve"> </w:t>
      </w:r>
      <w:proofErr w:type="spellStart"/>
      <w:r w:rsidRPr="127D6889">
        <w:rPr>
          <w:rFonts w:ascii="Arial" w:eastAsia="Arial" w:hAnsi="Arial" w:cs="Arial"/>
        </w:rPr>
        <w:t>broek</w:t>
      </w:r>
      <w:proofErr w:type="spellEnd"/>
      <w:r w:rsidRPr="127D6889">
        <w:rPr>
          <w:rFonts w:ascii="Arial" w:eastAsia="Arial" w:hAnsi="Arial" w:cs="Arial"/>
        </w:rPr>
        <w:t xml:space="preserve"> </w:t>
      </w:r>
      <w:proofErr w:type="spellStart"/>
      <w:r w:rsidRPr="127D6889">
        <w:rPr>
          <w:rFonts w:ascii="Arial" w:eastAsia="Arial" w:hAnsi="Arial" w:cs="Arial"/>
        </w:rPr>
        <w:t>nog</w:t>
      </w:r>
      <w:proofErr w:type="spellEnd"/>
      <w:r w:rsidRPr="127D6889">
        <w:rPr>
          <w:rFonts w:ascii="Arial" w:eastAsia="Arial" w:hAnsi="Arial" w:cs="Arial"/>
        </w:rPr>
        <w:t xml:space="preserve"> </w:t>
      </w:r>
      <w:proofErr w:type="spellStart"/>
      <w:r w:rsidRPr="127D6889">
        <w:rPr>
          <w:rFonts w:ascii="Arial" w:eastAsia="Arial" w:hAnsi="Arial" w:cs="Arial"/>
        </w:rPr>
        <w:t>wel</w:t>
      </w:r>
      <w:proofErr w:type="spellEnd"/>
      <w:r w:rsidRPr="127D6889">
        <w:rPr>
          <w:rFonts w:ascii="Arial" w:eastAsia="Arial" w:hAnsi="Arial" w:cs="Arial"/>
        </w:rPr>
        <w:t xml:space="preserve"> </w:t>
      </w:r>
      <w:proofErr w:type="spellStart"/>
      <w:r w:rsidRPr="127D6889">
        <w:rPr>
          <w:rFonts w:ascii="Arial" w:eastAsia="Arial" w:hAnsi="Arial" w:cs="Arial"/>
        </w:rPr>
        <w:t>maken</w:t>
      </w:r>
      <w:proofErr w:type="spellEnd"/>
      <w:r w:rsidRPr="127D6889">
        <w:rPr>
          <w:rFonts w:ascii="Arial" w:eastAsia="Arial" w:hAnsi="Arial" w:cs="Arial"/>
        </w:rPr>
        <w:t xml:space="preserve"> op de </w:t>
      </w:r>
      <w:proofErr w:type="spellStart"/>
      <w:r w:rsidRPr="127D6889">
        <w:rPr>
          <w:rFonts w:ascii="Arial" w:eastAsia="Arial" w:hAnsi="Arial" w:cs="Arial"/>
        </w:rPr>
        <w:t>naaimachine</w:t>
      </w:r>
      <w:proofErr w:type="spellEnd"/>
      <w:r w:rsidRPr="127D6889">
        <w:rPr>
          <w:rFonts w:ascii="Arial" w:eastAsia="Arial" w:hAnsi="Arial" w:cs="Arial"/>
        </w:rPr>
        <w:t xml:space="preserve">. Hij </w:t>
      </w:r>
      <w:proofErr w:type="spellStart"/>
      <w:r w:rsidRPr="127D6889">
        <w:rPr>
          <w:rFonts w:ascii="Arial" w:eastAsia="Arial" w:hAnsi="Arial" w:cs="Arial"/>
        </w:rPr>
        <w:t>kijkt</w:t>
      </w:r>
      <w:proofErr w:type="spellEnd"/>
      <w:r w:rsidRPr="127D6889">
        <w:rPr>
          <w:rFonts w:ascii="Arial" w:eastAsia="Arial" w:hAnsi="Arial" w:cs="Arial"/>
        </w:rPr>
        <w:t xml:space="preserve"> om </w:t>
      </w:r>
      <w:proofErr w:type="spellStart"/>
      <w:r w:rsidRPr="127D6889">
        <w:rPr>
          <w:rFonts w:ascii="Arial" w:eastAsia="Arial" w:hAnsi="Arial" w:cs="Arial"/>
        </w:rPr>
        <w:t>zich</w:t>
      </w:r>
      <w:proofErr w:type="spellEnd"/>
      <w:r w:rsidRPr="127D6889">
        <w:rPr>
          <w:rFonts w:ascii="Arial" w:eastAsia="Arial" w:hAnsi="Arial" w:cs="Arial"/>
        </w:rPr>
        <w:t xml:space="preserve"> </w:t>
      </w:r>
      <w:proofErr w:type="spellStart"/>
      <w:r w:rsidRPr="127D6889">
        <w:rPr>
          <w:rFonts w:ascii="Arial" w:eastAsia="Arial" w:hAnsi="Arial" w:cs="Arial"/>
        </w:rPr>
        <w:t>heen</w:t>
      </w:r>
      <w:proofErr w:type="spellEnd"/>
      <w:r w:rsidRPr="127D6889">
        <w:rPr>
          <w:rFonts w:ascii="Arial" w:eastAsia="Arial" w:hAnsi="Arial" w:cs="Arial"/>
        </w:rPr>
        <w:t xml:space="preserve"> </w:t>
      </w:r>
      <w:proofErr w:type="spellStart"/>
      <w:r w:rsidRPr="127D6889">
        <w:rPr>
          <w:rFonts w:ascii="Arial" w:eastAsia="Arial" w:hAnsi="Arial" w:cs="Arial"/>
        </w:rPr>
        <w:t>en</w:t>
      </w:r>
      <w:proofErr w:type="spellEnd"/>
      <w:r w:rsidRPr="127D6889">
        <w:rPr>
          <w:rFonts w:ascii="Arial" w:eastAsia="Arial" w:hAnsi="Arial" w:cs="Arial"/>
        </w:rPr>
        <w:t xml:space="preserve"> </w:t>
      </w:r>
      <w:proofErr w:type="spellStart"/>
      <w:r w:rsidRPr="127D6889">
        <w:rPr>
          <w:rFonts w:ascii="Arial" w:eastAsia="Arial" w:hAnsi="Arial" w:cs="Arial"/>
        </w:rPr>
        <w:t>ziet</w:t>
      </w:r>
      <w:proofErr w:type="spellEnd"/>
      <w:r w:rsidRPr="127D6889">
        <w:rPr>
          <w:rFonts w:ascii="Arial" w:eastAsia="Arial" w:hAnsi="Arial" w:cs="Arial"/>
        </w:rPr>
        <w:t xml:space="preserve"> </w:t>
      </w:r>
      <w:proofErr w:type="spellStart"/>
      <w:r w:rsidRPr="127D6889">
        <w:rPr>
          <w:rFonts w:ascii="Arial" w:eastAsia="Arial" w:hAnsi="Arial" w:cs="Arial"/>
        </w:rPr>
        <w:t>dat</w:t>
      </w:r>
      <w:proofErr w:type="spellEnd"/>
      <w:r w:rsidRPr="127D6889">
        <w:rPr>
          <w:rFonts w:ascii="Arial" w:eastAsia="Arial" w:hAnsi="Arial" w:cs="Arial"/>
        </w:rPr>
        <w:t xml:space="preserve"> </w:t>
      </w:r>
    </w:p>
    <w:p w14:paraId="21A1D5FB" w14:textId="0B00547E" w:rsidR="4B21057B" w:rsidRPr="00FB311F" w:rsidRDefault="4B21057B" w:rsidP="62B0688F">
      <w:pPr>
        <w:pStyle w:val="Appendixitem"/>
        <w:numPr>
          <w:ilvl w:val="0"/>
          <w:numId w:val="0"/>
        </w:numPr>
        <w:spacing w:line="240" w:lineRule="auto"/>
        <w:rPr>
          <w:rFonts w:ascii="Arial" w:eastAsia="Arial" w:hAnsi="Arial" w:cs="Arial"/>
          <w:lang w:val="nl-BE"/>
        </w:rPr>
      </w:pPr>
      <w:r w:rsidRPr="127D6889">
        <w:rPr>
          <w:rFonts w:ascii="Arial" w:eastAsia="Arial" w:hAnsi="Arial" w:cs="Arial"/>
        </w:rPr>
        <w:t xml:space="preserve">het </w:t>
      </w:r>
      <w:proofErr w:type="spellStart"/>
      <w:r w:rsidRPr="127D6889">
        <w:rPr>
          <w:rFonts w:ascii="Arial" w:eastAsia="Arial" w:hAnsi="Arial" w:cs="Arial"/>
        </w:rPr>
        <w:t>p</w:t>
      </w:r>
      <w:r w:rsidR="7CB27273" w:rsidRPr="127D6889">
        <w:rPr>
          <w:rFonts w:ascii="Arial" w:eastAsia="Arial" w:hAnsi="Arial" w:cs="Arial"/>
        </w:rPr>
        <w:t>oe</w:t>
      </w:r>
      <w:r w:rsidRPr="127D6889">
        <w:rPr>
          <w:rFonts w:ascii="Arial" w:eastAsia="Arial" w:hAnsi="Arial" w:cs="Arial"/>
        </w:rPr>
        <w:t>sje</w:t>
      </w:r>
      <w:proofErr w:type="spellEnd"/>
      <w:r w:rsidRPr="127D6889">
        <w:rPr>
          <w:rFonts w:ascii="Arial" w:eastAsia="Arial" w:hAnsi="Arial" w:cs="Arial"/>
        </w:rPr>
        <w:t xml:space="preserve"> is </w:t>
      </w:r>
      <w:proofErr w:type="spellStart"/>
      <w:r w:rsidRPr="127D6889">
        <w:rPr>
          <w:rFonts w:ascii="Arial" w:eastAsia="Arial" w:hAnsi="Arial" w:cs="Arial"/>
        </w:rPr>
        <w:t>verdwenen</w:t>
      </w:r>
      <w:proofErr w:type="spellEnd"/>
      <w:r w:rsidRPr="127D6889">
        <w:rPr>
          <w:rFonts w:ascii="Arial" w:eastAsia="Arial" w:hAnsi="Arial" w:cs="Arial"/>
        </w:rPr>
        <w:t xml:space="preserve">. </w:t>
      </w:r>
      <w:r w:rsidR="40AB4AB2" w:rsidRPr="127D6889">
        <w:rPr>
          <w:rFonts w:ascii="Arial" w:eastAsia="Arial" w:hAnsi="Arial" w:cs="Arial"/>
        </w:rPr>
        <w:t xml:space="preserve">Het </w:t>
      </w:r>
      <w:proofErr w:type="spellStart"/>
      <w:r w:rsidR="40AB4AB2" w:rsidRPr="127D6889">
        <w:rPr>
          <w:rFonts w:ascii="Arial" w:eastAsia="Arial" w:hAnsi="Arial" w:cs="Arial"/>
        </w:rPr>
        <w:t>vogeltje</w:t>
      </w:r>
      <w:proofErr w:type="spellEnd"/>
      <w:r w:rsidR="40AB4AB2" w:rsidRPr="127D6889">
        <w:rPr>
          <w:rFonts w:ascii="Arial" w:eastAsia="Arial" w:hAnsi="Arial" w:cs="Arial"/>
        </w:rPr>
        <w:t xml:space="preserve"> </w:t>
      </w:r>
      <w:proofErr w:type="spellStart"/>
      <w:r w:rsidR="40AB4AB2" w:rsidRPr="127D6889">
        <w:rPr>
          <w:rFonts w:ascii="Arial" w:eastAsia="Arial" w:hAnsi="Arial" w:cs="Arial"/>
        </w:rPr>
        <w:t>fluit</w:t>
      </w:r>
      <w:proofErr w:type="spellEnd"/>
      <w:r w:rsidR="40AB4AB2" w:rsidRPr="127D6889">
        <w:rPr>
          <w:rFonts w:ascii="Arial" w:eastAsia="Arial" w:hAnsi="Arial" w:cs="Arial"/>
        </w:rPr>
        <w:t xml:space="preserve"> weer </w:t>
      </w:r>
      <w:proofErr w:type="spellStart"/>
      <w:r w:rsidR="40AB4AB2" w:rsidRPr="127D6889">
        <w:rPr>
          <w:rFonts w:ascii="Arial" w:eastAsia="Arial" w:hAnsi="Arial" w:cs="Arial"/>
        </w:rPr>
        <w:t>een</w:t>
      </w:r>
      <w:proofErr w:type="spellEnd"/>
      <w:r w:rsidR="40AB4AB2" w:rsidRPr="127D6889">
        <w:rPr>
          <w:rFonts w:ascii="Arial" w:eastAsia="Arial" w:hAnsi="Arial" w:cs="Arial"/>
        </w:rPr>
        <w:t xml:space="preserve"> </w:t>
      </w:r>
      <w:proofErr w:type="spellStart"/>
      <w:r w:rsidR="40AB4AB2" w:rsidRPr="127D6889">
        <w:rPr>
          <w:rFonts w:ascii="Arial" w:eastAsia="Arial" w:hAnsi="Arial" w:cs="Arial"/>
        </w:rPr>
        <w:t>vrolijk</w:t>
      </w:r>
      <w:proofErr w:type="spellEnd"/>
      <w:r w:rsidR="40AB4AB2" w:rsidRPr="127D6889">
        <w:rPr>
          <w:rFonts w:ascii="Arial" w:eastAsia="Arial" w:hAnsi="Arial" w:cs="Arial"/>
        </w:rPr>
        <w:t xml:space="preserve"> </w:t>
      </w:r>
      <w:proofErr w:type="spellStart"/>
      <w:r w:rsidR="40AB4AB2" w:rsidRPr="127D6889">
        <w:rPr>
          <w:rFonts w:ascii="Arial" w:eastAsia="Arial" w:hAnsi="Arial" w:cs="Arial"/>
        </w:rPr>
        <w:t>wijsje</w:t>
      </w:r>
      <w:proofErr w:type="spellEnd"/>
      <w:r w:rsidR="40AB4AB2" w:rsidRPr="127D6889">
        <w:rPr>
          <w:rFonts w:ascii="Arial" w:eastAsia="Arial" w:hAnsi="Arial" w:cs="Arial"/>
        </w:rPr>
        <w:t xml:space="preserve">. </w:t>
      </w:r>
      <w:r w:rsidR="40AB4AB2" w:rsidRPr="00FB311F">
        <w:rPr>
          <w:rFonts w:ascii="Arial" w:eastAsia="Arial" w:hAnsi="Arial" w:cs="Arial"/>
          <w:lang w:val="nl-BE"/>
        </w:rPr>
        <w:t xml:space="preserve">“Ben je niet meer boos op mij?” </w:t>
      </w:r>
    </w:p>
    <w:p w14:paraId="4D106DB8" w14:textId="7C407085" w:rsidR="40AB4AB2" w:rsidRPr="00FB311F" w:rsidRDefault="40AB4AB2" w:rsidP="62B0688F">
      <w:pPr>
        <w:pStyle w:val="Appendixitem"/>
        <w:numPr>
          <w:ilvl w:val="0"/>
          <w:numId w:val="0"/>
        </w:numPr>
        <w:spacing w:line="240" w:lineRule="auto"/>
        <w:rPr>
          <w:rFonts w:ascii="Arial" w:eastAsia="Arial" w:hAnsi="Arial" w:cs="Arial"/>
          <w:lang w:val="nl-BE"/>
        </w:rPr>
      </w:pPr>
      <w:r w:rsidRPr="00FB311F">
        <w:rPr>
          <w:rFonts w:ascii="Arial" w:eastAsia="Arial" w:hAnsi="Arial" w:cs="Arial"/>
          <w:lang w:val="nl-BE"/>
        </w:rPr>
        <w:t xml:space="preserve">vraagt Jos. Ik kon dat zielig poesje toch niet in de boom laten verhongeren? </w:t>
      </w:r>
    </w:p>
    <w:p w14:paraId="12B85506" w14:textId="40C8D132" w:rsidR="62B0688F" w:rsidRPr="00FB311F" w:rsidRDefault="62B0688F" w:rsidP="62B0688F">
      <w:pPr>
        <w:pStyle w:val="Appendixitem"/>
        <w:numPr>
          <w:ilvl w:val="0"/>
          <w:numId w:val="0"/>
        </w:numPr>
        <w:spacing w:line="240" w:lineRule="auto"/>
        <w:rPr>
          <w:rFonts w:ascii="Arial" w:eastAsia="Arial" w:hAnsi="Arial" w:cs="Arial"/>
          <w:lang w:val="nl-BE"/>
        </w:rPr>
      </w:pPr>
    </w:p>
    <w:p w14:paraId="66067B82" w14:textId="76C262C2" w:rsidR="3805D141" w:rsidRDefault="3805D141" w:rsidP="62B0688F">
      <w:pPr>
        <w:pStyle w:val="Appendixitem"/>
        <w:numPr>
          <w:ilvl w:val="0"/>
          <w:numId w:val="0"/>
        </w:numPr>
        <w:spacing w:line="240" w:lineRule="auto"/>
        <w:rPr>
          <w:rFonts w:ascii="Arial" w:eastAsia="Arial" w:hAnsi="Arial" w:cs="Arial"/>
          <w:sz w:val="19"/>
          <w:szCs w:val="19"/>
        </w:rPr>
      </w:pPr>
      <w:r w:rsidRPr="127D6889">
        <w:rPr>
          <w:rFonts w:ascii="Arial" w:eastAsia="Arial" w:hAnsi="Arial" w:cs="Arial"/>
          <w:sz w:val="19"/>
          <w:szCs w:val="19"/>
        </w:rPr>
        <w:t xml:space="preserve">Het </w:t>
      </w:r>
      <w:proofErr w:type="spellStart"/>
      <w:r w:rsidRPr="127D6889">
        <w:rPr>
          <w:rFonts w:ascii="Arial" w:eastAsia="Arial" w:hAnsi="Arial" w:cs="Arial"/>
          <w:sz w:val="19"/>
          <w:szCs w:val="19"/>
        </w:rPr>
        <w:t>musje</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vergeeft</w:t>
      </w:r>
      <w:proofErr w:type="spellEnd"/>
      <w:r w:rsidRPr="127D6889">
        <w:rPr>
          <w:rFonts w:ascii="Arial" w:eastAsia="Arial" w:hAnsi="Arial" w:cs="Arial"/>
          <w:sz w:val="19"/>
          <w:szCs w:val="19"/>
        </w:rPr>
        <w:t xml:space="preserve"> Jos </w:t>
      </w:r>
      <w:proofErr w:type="spellStart"/>
      <w:r w:rsidRPr="127D6889">
        <w:rPr>
          <w:rFonts w:ascii="Arial" w:eastAsia="Arial" w:hAnsi="Arial" w:cs="Arial"/>
          <w:sz w:val="19"/>
          <w:szCs w:val="19"/>
        </w:rPr>
        <w:t>en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slaat</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zijn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vleugels</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uit</w:t>
      </w:r>
      <w:proofErr w:type="spellEnd"/>
      <w:r w:rsidRPr="127D6889">
        <w:rPr>
          <w:rFonts w:ascii="Arial" w:eastAsia="Arial" w:hAnsi="Arial" w:cs="Arial"/>
          <w:sz w:val="19"/>
          <w:szCs w:val="19"/>
        </w:rPr>
        <w:t xml:space="preserve">. Jos </w:t>
      </w:r>
      <w:proofErr w:type="spellStart"/>
      <w:r w:rsidRPr="127D6889">
        <w:rPr>
          <w:rFonts w:ascii="Arial" w:eastAsia="Arial" w:hAnsi="Arial" w:cs="Arial"/>
          <w:sz w:val="19"/>
          <w:szCs w:val="19"/>
        </w:rPr>
        <w:t>gaat</w:t>
      </w:r>
      <w:proofErr w:type="spellEnd"/>
      <w:r w:rsidRPr="127D6889">
        <w:rPr>
          <w:rFonts w:ascii="Arial" w:eastAsia="Arial" w:hAnsi="Arial" w:cs="Arial"/>
          <w:sz w:val="19"/>
          <w:szCs w:val="19"/>
        </w:rPr>
        <w:t xml:space="preserve"> op </w:t>
      </w:r>
      <w:proofErr w:type="spellStart"/>
      <w:r w:rsidRPr="127D6889">
        <w:rPr>
          <w:rFonts w:ascii="Arial" w:eastAsia="Arial" w:hAnsi="Arial" w:cs="Arial"/>
          <w:sz w:val="19"/>
          <w:szCs w:val="19"/>
        </w:rPr>
        <w:t>een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sukkeldrafje</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naar</w:t>
      </w:r>
      <w:proofErr w:type="spellEnd"/>
      <w:r w:rsidRPr="127D6889">
        <w:rPr>
          <w:rFonts w:ascii="Arial" w:eastAsia="Arial" w:hAnsi="Arial" w:cs="Arial"/>
          <w:sz w:val="19"/>
          <w:szCs w:val="19"/>
        </w:rPr>
        <w:t xml:space="preserve"> huis. </w:t>
      </w:r>
      <w:proofErr w:type="spellStart"/>
      <w:r w:rsidRPr="127D6889">
        <w:rPr>
          <w:rFonts w:ascii="Arial" w:eastAsia="Arial" w:hAnsi="Arial" w:cs="Arial"/>
          <w:sz w:val="19"/>
          <w:szCs w:val="19"/>
        </w:rPr>
        <w:t>Onderweg</w:t>
      </w:r>
      <w:proofErr w:type="spellEnd"/>
    </w:p>
    <w:p w14:paraId="4D9A0725" w14:textId="3D1717DB" w:rsidR="3805D141" w:rsidRDefault="3805D141" w:rsidP="62B0688F">
      <w:pPr>
        <w:pStyle w:val="Appendixitem"/>
        <w:numPr>
          <w:ilvl w:val="0"/>
          <w:numId w:val="0"/>
        </w:numPr>
        <w:spacing w:line="240" w:lineRule="auto"/>
        <w:rPr>
          <w:rFonts w:ascii="Arial" w:eastAsia="Arial" w:hAnsi="Arial" w:cs="Arial"/>
          <w:sz w:val="19"/>
          <w:szCs w:val="19"/>
        </w:rPr>
      </w:pPr>
      <w:proofErr w:type="spellStart"/>
      <w:r w:rsidRPr="127D6889">
        <w:rPr>
          <w:rFonts w:ascii="Arial" w:eastAsia="Arial" w:hAnsi="Arial" w:cs="Arial"/>
          <w:sz w:val="19"/>
          <w:szCs w:val="19"/>
        </w:rPr>
        <w:t>moet</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hij</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een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drukke</w:t>
      </w:r>
      <w:proofErr w:type="spellEnd"/>
      <w:r w:rsidR="5DE3F383" w:rsidRPr="127D6889">
        <w:rPr>
          <w:rFonts w:ascii="Arial" w:eastAsia="Arial" w:hAnsi="Arial" w:cs="Arial"/>
          <w:sz w:val="19"/>
          <w:szCs w:val="19"/>
        </w:rPr>
        <w:t xml:space="preserve"> </w:t>
      </w:r>
      <w:proofErr w:type="spellStart"/>
      <w:r w:rsidRPr="127D6889">
        <w:rPr>
          <w:rFonts w:ascii="Arial" w:eastAsia="Arial" w:hAnsi="Arial" w:cs="Arial"/>
          <w:sz w:val="19"/>
          <w:szCs w:val="19"/>
        </w:rPr>
        <w:t>verkeersweg</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oversteken</w:t>
      </w:r>
      <w:proofErr w:type="spellEnd"/>
      <w:r w:rsidRPr="127D6889">
        <w:rPr>
          <w:rFonts w:ascii="Arial" w:eastAsia="Arial" w:hAnsi="Arial" w:cs="Arial"/>
          <w:sz w:val="19"/>
          <w:szCs w:val="19"/>
        </w:rPr>
        <w:t xml:space="preserve">. Hij </w:t>
      </w:r>
      <w:proofErr w:type="spellStart"/>
      <w:r w:rsidRPr="127D6889">
        <w:rPr>
          <w:rFonts w:ascii="Arial" w:eastAsia="Arial" w:hAnsi="Arial" w:cs="Arial"/>
          <w:sz w:val="19"/>
          <w:szCs w:val="19"/>
        </w:rPr>
        <w:t>gaat</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bij</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een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zebrapad</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stil</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staan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en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wacht</w:t>
      </w:r>
      <w:proofErr w:type="spellEnd"/>
      <w:r w:rsidRPr="127D6889">
        <w:rPr>
          <w:rFonts w:ascii="Arial" w:eastAsia="Arial" w:hAnsi="Arial" w:cs="Arial"/>
          <w:sz w:val="19"/>
          <w:szCs w:val="19"/>
        </w:rPr>
        <w:t xml:space="preserve"> tot de </w:t>
      </w:r>
      <w:proofErr w:type="spellStart"/>
      <w:r w:rsidRPr="127D6889">
        <w:rPr>
          <w:rFonts w:ascii="Arial" w:eastAsia="Arial" w:hAnsi="Arial" w:cs="Arial"/>
          <w:sz w:val="19"/>
          <w:szCs w:val="19"/>
        </w:rPr>
        <w:t>grote</w:t>
      </w:r>
      <w:proofErr w:type="spellEnd"/>
    </w:p>
    <w:p w14:paraId="28E5FB12" w14:textId="21AB7D10" w:rsidR="3805D141" w:rsidRDefault="3805D141" w:rsidP="62B0688F">
      <w:pPr>
        <w:pStyle w:val="Appendixitem"/>
        <w:numPr>
          <w:ilvl w:val="0"/>
          <w:numId w:val="0"/>
        </w:numPr>
        <w:spacing w:line="240" w:lineRule="auto"/>
        <w:rPr>
          <w:rFonts w:ascii="Arial" w:eastAsia="Arial" w:hAnsi="Arial" w:cs="Arial"/>
          <w:sz w:val="19"/>
          <w:szCs w:val="19"/>
        </w:rPr>
      </w:pPr>
      <w:proofErr w:type="spellStart"/>
      <w:r w:rsidRPr="127D6889">
        <w:rPr>
          <w:rFonts w:ascii="Arial" w:eastAsia="Arial" w:hAnsi="Arial" w:cs="Arial"/>
          <w:sz w:val="19"/>
          <w:szCs w:val="19"/>
        </w:rPr>
        <w:t>vrachtwagen</w:t>
      </w:r>
      <w:proofErr w:type="spellEnd"/>
      <w:r w:rsidRPr="127D6889">
        <w:rPr>
          <w:rFonts w:ascii="Arial" w:eastAsia="Arial" w:hAnsi="Arial" w:cs="Arial"/>
          <w:sz w:val="19"/>
          <w:szCs w:val="19"/>
        </w:rPr>
        <w:t xml:space="preserve">, die </w:t>
      </w:r>
      <w:proofErr w:type="spellStart"/>
      <w:r w:rsidRPr="127D6889">
        <w:rPr>
          <w:rFonts w:ascii="Arial" w:eastAsia="Arial" w:hAnsi="Arial" w:cs="Arial"/>
          <w:sz w:val="19"/>
          <w:szCs w:val="19"/>
        </w:rPr>
        <w:t>hij</w:t>
      </w:r>
      <w:proofErr w:type="spellEnd"/>
      <w:r w:rsidRPr="127D6889">
        <w:rPr>
          <w:rFonts w:ascii="Arial" w:eastAsia="Arial" w:hAnsi="Arial" w:cs="Arial"/>
          <w:sz w:val="19"/>
          <w:szCs w:val="19"/>
        </w:rPr>
        <w:t xml:space="preserve"> in de verte </w:t>
      </w:r>
      <w:proofErr w:type="spellStart"/>
      <w:r w:rsidRPr="127D6889">
        <w:rPr>
          <w:rFonts w:ascii="Arial" w:eastAsia="Arial" w:hAnsi="Arial" w:cs="Arial"/>
          <w:sz w:val="19"/>
          <w:szCs w:val="19"/>
        </w:rPr>
        <w:t>ziet</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aankomen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langs</w:t>
      </w:r>
      <w:proofErr w:type="spellEnd"/>
      <w:r w:rsidRPr="127D6889">
        <w:rPr>
          <w:rFonts w:ascii="Arial" w:eastAsia="Arial" w:hAnsi="Arial" w:cs="Arial"/>
          <w:sz w:val="19"/>
          <w:szCs w:val="19"/>
        </w:rPr>
        <w:t xml:space="preserve"> is </w:t>
      </w:r>
      <w:proofErr w:type="spellStart"/>
      <w:r w:rsidRPr="127D6889">
        <w:rPr>
          <w:rFonts w:ascii="Arial" w:eastAsia="Arial" w:hAnsi="Arial" w:cs="Arial"/>
          <w:sz w:val="19"/>
          <w:szCs w:val="19"/>
        </w:rPr>
        <w:t>gekomen</w:t>
      </w:r>
      <w:proofErr w:type="spellEnd"/>
      <w:r w:rsidRPr="127D6889">
        <w:rPr>
          <w:rFonts w:ascii="Arial" w:eastAsia="Arial" w:hAnsi="Arial" w:cs="Arial"/>
          <w:sz w:val="19"/>
          <w:szCs w:val="19"/>
        </w:rPr>
        <w:t xml:space="preserve">. Dan </w:t>
      </w:r>
      <w:proofErr w:type="spellStart"/>
      <w:r w:rsidRPr="127D6889">
        <w:rPr>
          <w:rFonts w:ascii="Arial" w:eastAsia="Arial" w:hAnsi="Arial" w:cs="Arial"/>
          <w:sz w:val="19"/>
          <w:szCs w:val="19"/>
        </w:rPr>
        <w:t>kijkt</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hij</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nog</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een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keer</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naar</w:t>
      </w:r>
      <w:proofErr w:type="spellEnd"/>
      <w:r w:rsidRPr="127D6889">
        <w:rPr>
          <w:rFonts w:ascii="Arial" w:eastAsia="Arial" w:hAnsi="Arial" w:cs="Arial"/>
          <w:sz w:val="19"/>
          <w:szCs w:val="19"/>
        </w:rPr>
        <w:t xml:space="preserve"> links,</w:t>
      </w:r>
    </w:p>
    <w:p w14:paraId="1C6CCD5C" w14:textId="6BC7F9F0" w:rsidR="3805D141" w:rsidRDefault="3805D141" w:rsidP="62B0688F">
      <w:pPr>
        <w:pStyle w:val="Appendixitem"/>
        <w:numPr>
          <w:ilvl w:val="0"/>
          <w:numId w:val="0"/>
        </w:numPr>
        <w:spacing w:line="240" w:lineRule="auto"/>
        <w:rPr>
          <w:rFonts w:ascii="Arial" w:eastAsia="Arial" w:hAnsi="Arial" w:cs="Arial"/>
          <w:sz w:val="19"/>
          <w:szCs w:val="19"/>
        </w:rPr>
      </w:pPr>
      <w:proofErr w:type="spellStart"/>
      <w:r w:rsidRPr="127D6889">
        <w:rPr>
          <w:rFonts w:ascii="Arial" w:eastAsia="Arial" w:hAnsi="Arial" w:cs="Arial"/>
          <w:sz w:val="19"/>
          <w:szCs w:val="19"/>
        </w:rPr>
        <w:t>naar</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rechts</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en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nogmaals</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naar</w:t>
      </w:r>
      <w:proofErr w:type="spellEnd"/>
      <w:r w:rsidRPr="127D6889">
        <w:rPr>
          <w:rFonts w:ascii="Arial" w:eastAsia="Arial" w:hAnsi="Arial" w:cs="Arial"/>
          <w:sz w:val="19"/>
          <w:szCs w:val="19"/>
        </w:rPr>
        <w:t xml:space="preserve"> links </w:t>
      </w:r>
      <w:proofErr w:type="spellStart"/>
      <w:r w:rsidRPr="127D6889">
        <w:rPr>
          <w:rFonts w:ascii="Arial" w:eastAsia="Arial" w:hAnsi="Arial" w:cs="Arial"/>
          <w:sz w:val="19"/>
          <w:szCs w:val="19"/>
        </w:rPr>
        <w:t>en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steekt</w:t>
      </w:r>
      <w:proofErr w:type="spellEnd"/>
      <w:r w:rsidRPr="127D6889">
        <w:rPr>
          <w:rFonts w:ascii="Arial" w:eastAsia="Arial" w:hAnsi="Arial" w:cs="Arial"/>
          <w:sz w:val="19"/>
          <w:szCs w:val="19"/>
        </w:rPr>
        <w:t xml:space="preserve"> over. </w:t>
      </w:r>
      <w:proofErr w:type="spellStart"/>
      <w:r w:rsidRPr="127D6889">
        <w:rPr>
          <w:rFonts w:ascii="Arial" w:eastAsia="Arial" w:hAnsi="Arial" w:cs="Arial"/>
          <w:sz w:val="19"/>
          <w:szCs w:val="19"/>
        </w:rPr>
        <w:t>Thuis</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aangekomen</w:t>
      </w:r>
      <w:proofErr w:type="spellEnd"/>
      <w:r w:rsidRPr="127D6889">
        <w:rPr>
          <w:rFonts w:ascii="Arial" w:eastAsia="Arial" w:hAnsi="Arial" w:cs="Arial"/>
          <w:sz w:val="19"/>
          <w:szCs w:val="19"/>
        </w:rPr>
        <w:t xml:space="preserve"> is </w:t>
      </w:r>
      <w:proofErr w:type="spellStart"/>
      <w:r w:rsidRPr="127D6889">
        <w:rPr>
          <w:rFonts w:ascii="Arial" w:eastAsia="Arial" w:hAnsi="Arial" w:cs="Arial"/>
          <w:sz w:val="19"/>
          <w:szCs w:val="19"/>
        </w:rPr>
        <w:t>zijn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moeder</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gelukkig</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niet</w:t>
      </w:r>
      <w:proofErr w:type="spellEnd"/>
      <w:r w:rsidRPr="127D6889">
        <w:rPr>
          <w:rFonts w:ascii="Arial" w:eastAsia="Arial" w:hAnsi="Arial" w:cs="Arial"/>
          <w:sz w:val="19"/>
          <w:szCs w:val="19"/>
        </w:rPr>
        <w:t xml:space="preserve"> boos</w:t>
      </w:r>
    </w:p>
    <w:p w14:paraId="09B50F01" w14:textId="34D33B94" w:rsidR="3805D141" w:rsidRDefault="3805D141" w:rsidP="62B0688F">
      <w:pPr>
        <w:pStyle w:val="Appendixitem"/>
        <w:numPr>
          <w:ilvl w:val="0"/>
          <w:numId w:val="0"/>
        </w:numPr>
        <w:spacing w:line="240" w:lineRule="auto"/>
        <w:rPr>
          <w:rFonts w:ascii="Arial" w:eastAsia="Arial" w:hAnsi="Arial" w:cs="Arial"/>
          <w:sz w:val="19"/>
          <w:szCs w:val="19"/>
        </w:rPr>
      </w:pPr>
      <w:r w:rsidRPr="127D6889">
        <w:rPr>
          <w:rFonts w:ascii="Arial" w:eastAsia="Arial" w:hAnsi="Arial" w:cs="Arial"/>
          <w:sz w:val="19"/>
          <w:szCs w:val="19"/>
        </w:rPr>
        <w:t xml:space="preserve">over de </w:t>
      </w:r>
      <w:proofErr w:type="spellStart"/>
      <w:r w:rsidRPr="127D6889">
        <w:rPr>
          <w:rFonts w:ascii="Arial" w:eastAsia="Arial" w:hAnsi="Arial" w:cs="Arial"/>
          <w:sz w:val="19"/>
          <w:szCs w:val="19"/>
        </w:rPr>
        <w:t>scheur</w:t>
      </w:r>
      <w:proofErr w:type="spellEnd"/>
      <w:r w:rsidRPr="127D6889">
        <w:rPr>
          <w:rFonts w:ascii="Arial" w:eastAsia="Arial" w:hAnsi="Arial" w:cs="Arial"/>
          <w:sz w:val="19"/>
          <w:szCs w:val="19"/>
        </w:rPr>
        <w:t xml:space="preserve"> in </w:t>
      </w:r>
      <w:proofErr w:type="spellStart"/>
      <w:r w:rsidRPr="127D6889">
        <w:rPr>
          <w:rFonts w:ascii="Arial" w:eastAsia="Arial" w:hAnsi="Arial" w:cs="Arial"/>
          <w:sz w:val="19"/>
          <w:szCs w:val="19"/>
        </w:rPr>
        <w:t>zijn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broek</w:t>
      </w:r>
      <w:proofErr w:type="spellEnd"/>
      <w:r w:rsidRPr="127D6889">
        <w:rPr>
          <w:rFonts w:ascii="Arial" w:eastAsia="Arial" w:hAnsi="Arial" w:cs="Arial"/>
          <w:sz w:val="19"/>
          <w:szCs w:val="19"/>
        </w:rPr>
        <w:t xml:space="preserve">. Ze </w:t>
      </w:r>
      <w:proofErr w:type="spellStart"/>
      <w:r w:rsidRPr="127D6889">
        <w:rPr>
          <w:rFonts w:ascii="Arial" w:eastAsia="Arial" w:hAnsi="Arial" w:cs="Arial"/>
          <w:sz w:val="19"/>
          <w:szCs w:val="19"/>
        </w:rPr>
        <w:t>maakt</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lekkere</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chocolademelk</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voor</w:t>
      </w:r>
      <w:proofErr w:type="spellEnd"/>
      <w:r w:rsidRPr="127D6889">
        <w:rPr>
          <w:rFonts w:ascii="Arial" w:eastAsia="Arial" w:hAnsi="Arial" w:cs="Arial"/>
          <w:sz w:val="19"/>
          <w:szCs w:val="19"/>
        </w:rPr>
        <w:t xml:space="preserve"> hem </w:t>
      </w:r>
      <w:proofErr w:type="spellStart"/>
      <w:r w:rsidRPr="127D6889">
        <w:rPr>
          <w:rFonts w:ascii="Arial" w:eastAsia="Arial" w:hAnsi="Arial" w:cs="Arial"/>
          <w:sz w:val="19"/>
          <w:szCs w:val="19"/>
        </w:rPr>
        <w:t>en</w:t>
      </w:r>
      <w:proofErr w:type="spellEnd"/>
      <w:r w:rsidRPr="127D6889">
        <w:rPr>
          <w:rFonts w:ascii="Arial" w:eastAsia="Arial" w:hAnsi="Arial" w:cs="Arial"/>
          <w:sz w:val="19"/>
          <w:szCs w:val="19"/>
        </w:rPr>
        <w:t xml:space="preserve"> Jos </w:t>
      </w:r>
      <w:proofErr w:type="spellStart"/>
      <w:r w:rsidRPr="127D6889">
        <w:rPr>
          <w:rFonts w:ascii="Arial" w:eastAsia="Arial" w:hAnsi="Arial" w:cs="Arial"/>
          <w:sz w:val="19"/>
          <w:szCs w:val="19"/>
        </w:rPr>
        <w:t>typt</w:t>
      </w:r>
      <w:proofErr w:type="spellEnd"/>
      <w:r w:rsidRPr="127D6889">
        <w:rPr>
          <w:rFonts w:ascii="Arial" w:eastAsia="Arial" w:hAnsi="Arial" w:cs="Arial"/>
          <w:sz w:val="19"/>
          <w:szCs w:val="19"/>
        </w:rPr>
        <w:t xml:space="preserve"> het hele </w:t>
      </w:r>
      <w:proofErr w:type="spellStart"/>
      <w:r w:rsidRPr="127D6889">
        <w:rPr>
          <w:rFonts w:ascii="Arial" w:eastAsia="Arial" w:hAnsi="Arial" w:cs="Arial"/>
          <w:sz w:val="19"/>
          <w:szCs w:val="19"/>
        </w:rPr>
        <w:t>verhaal</w:t>
      </w:r>
      <w:proofErr w:type="spellEnd"/>
    </w:p>
    <w:p w14:paraId="395BCB35" w14:textId="0E37B194" w:rsidR="3805D141" w:rsidRDefault="3805D141" w:rsidP="62B0688F">
      <w:pPr>
        <w:pStyle w:val="Appendixitem"/>
        <w:numPr>
          <w:ilvl w:val="0"/>
          <w:numId w:val="0"/>
        </w:numPr>
        <w:spacing w:line="240" w:lineRule="auto"/>
        <w:rPr>
          <w:rFonts w:ascii="Arial" w:eastAsia="Arial" w:hAnsi="Arial" w:cs="Arial"/>
          <w:sz w:val="19"/>
          <w:szCs w:val="19"/>
        </w:rPr>
      </w:pPr>
      <w:r w:rsidRPr="127D6889">
        <w:rPr>
          <w:rFonts w:ascii="Arial" w:eastAsia="Arial" w:hAnsi="Arial" w:cs="Arial"/>
          <w:sz w:val="19"/>
          <w:szCs w:val="19"/>
        </w:rPr>
        <w:t xml:space="preserve">in </w:t>
      </w:r>
      <w:proofErr w:type="spellStart"/>
      <w:r w:rsidRPr="127D6889">
        <w:rPr>
          <w:rFonts w:ascii="Arial" w:eastAsia="Arial" w:hAnsi="Arial" w:cs="Arial"/>
          <w:sz w:val="19"/>
          <w:szCs w:val="19"/>
        </w:rPr>
        <w:t>een</w:t>
      </w:r>
      <w:proofErr w:type="spellEnd"/>
      <w:r w:rsidRPr="127D6889">
        <w:rPr>
          <w:rFonts w:ascii="Arial" w:eastAsia="Arial" w:hAnsi="Arial" w:cs="Arial"/>
          <w:sz w:val="19"/>
          <w:szCs w:val="19"/>
        </w:rPr>
        <w:t xml:space="preserve"> Word-document op de computer. Later </w:t>
      </w:r>
      <w:proofErr w:type="spellStart"/>
      <w:r w:rsidRPr="127D6889">
        <w:rPr>
          <w:rFonts w:ascii="Arial" w:eastAsia="Arial" w:hAnsi="Arial" w:cs="Arial"/>
          <w:sz w:val="19"/>
          <w:szCs w:val="19"/>
        </w:rPr>
        <w:t>wil</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hij</w:t>
      </w:r>
      <w:proofErr w:type="spellEnd"/>
      <w:r w:rsidRPr="127D6889">
        <w:rPr>
          <w:rFonts w:ascii="Arial" w:eastAsia="Arial" w:hAnsi="Arial" w:cs="Arial"/>
          <w:sz w:val="19"/>
          <w:szCs w:val="19"/>
        </w:rPr>
        <w:t xml:space="preserve"> journalist </w:t>
      </w:r>
      <w:proofErr w:type="spellStart"/>
      <w:r w:rsidRPr="127D6889">
        <w:rPr>
          <w:rFonts w:ascii="Arial" w:eastAsia="Arial" w:hAnsi="Arial" w:cs="Arial"/>
          <w:sz w:val="19"/>
          <w:szCs w:val="19"/>
        </w:rPr>
        <w:t>worden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en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daarom</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wil</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hij</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journalistiek</w:t>
      </w:r>
      <w:proofErr w:type="spellEnd"/>
    </w:p>
    <w:p w14:paraId="3D66A915" w14:textId="0C60B359" w:rsidR="3805D141" w:rsidRDefault="3805D141" w:rsidP="62B0688F">
      <w:pPr>
        <w:pStyle w:val="Appendixitem"/>
        <w:numPr>
          <w:ilvl w:val="0"/>
          <w:numId w:val="0"/>
        </w:numPr>
        <w:spacing w:line="240" w:lineRule="auto"/>
        <w:rPr>
          <w:rFonts w:ascii="Arial" w:eastAsia="Arial" w:hAnsi="Arial" w:cs="Arial"/>
          <w:sz w:val="19"/>
          <w:szCs w:val="19"/>
        </w:rPr>
      </w:pPr>
      <w:proofErr w:type="spellStart"/>
      <w:r w:rsidRPr="127D6889">
        <w:rPr>
          <w:rFonts w:ascii="Arial" w:eastAsia="Arial" w:hAnsi="Arial" w:cs="Arial"/>
          <w:sz w:val="19"/>
          <w:szCs w:val="19"/>
        </w:rPr>
        <w:t>gaan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studeren</w:t>
      </w:r>
      <w:proofErr w:type="spellEnd"/>
      <w:r w:rsidRPr="127D6889">
        <w:rPr>
          <w:rFonts w:ascii="Arial" w:eastAsia="Arial" w:hAnsi="Arial" w:cs="Arial"/>
          <w:sz w:val="19"/>
          <w:szCs w:val="19"/>
        </w:rPr>
        <w:t>.</w:t>
      </w:r>
    </w:p>
    <w:p w14:paraId="6CA68B84" w14:textId="5B53EDEA" w:rsidR="62B0688F" w:rsidRDefault="62B0688F" w:rsidP="62B0688F">
      <w:pPr>
        <w:pStyle w:val="Appendixitem"/>
        <w:numPr>
          <w:ilvl w:val="0"/>
          <w:numId w:val="0"/>
        </w:numPr>
        <w:spacing w:line="240" w:lineRule="auto"/>
        <w:rPr>
          <w:rFonts w:ascii="Arial" w:eastAsia="Arial" w:hAnsi="Arial" w:cs="Arial"/>
        </w:rPr>
      </w:pPr>
    </w:p>
    <w:p w14:paraId="7F32E0E0" w14:textId="56257B12" w:rsidR="62B0688F" w:rsidRDefault="62B0688F" w:rsidP="62B0688F">
      <w:pPr>
        <w:rPr>
          <w:rFonts w:eastAsia="Arial" w:cs="Arial"/>
        </w:rPr>
      </w:pPr>
      <w:r w:rsidRPr="127D6889">
        <w:rPr>
          <w:rFonts w:eastAsia="Arial" w:cs="Arial"/>
        </w:rPr>
        <w:br w:type="page"/>
      </w:r>
    </w:p>
    <w:p w14:paraId="35243222" w14:textId="4AD97A24" w:rsidR="1B31BC89" w:rsidRDefault="1B31BC89" w:rsidP="13F2F109">
      <w:pPr>
        <w:pStyle w:val="Appendixitem"/>
        <w:spacing w:line="240" w:lineRule="auto"/>
        <w:rPr>
          <w:rFonts w:ascii="Arial" w:eastAsia="Arial" w:hAnsi="Arial" w:cs="Arial"/>
        </w:rPr>
      </w:pPr>
      <w:r w:rsidRPr="13F2F109">
        <w:rPr>
          <w:rFonts w:ascii="Arial" w:eastAsia="Arial" w:hAnsi="Arial" w:cs="Arial"/>
        </w:rPr>
        <w:lastRenderedPageBreak/>
        <w:t>BHK-text</w:t>
      </w:r>
    </w:p>
    <w:p w14:paraId="34D536AD" w14:textId="08CB88FA" w:rsidR="62B0688F" w:rsidRDefault="62B0688F" w:rsidP="62B0688F">
      <w:pPr>
        <w:pStyle w:val="Appendixitem"/>
        <w:numPr>
          <w:ilvl w:val="0"/>
          <w:numId w:val="0"/>
        </w:numPr>
        <w:spacing w:line="240" w:lineRule="auto"/>
        <w:ind w:left="567"/>
        <w:rPr>
          <w:rFonts w:ascii="Arial" w:eastAsia="Arial" w:hAnsi="Arial" w:cs="Arial"/>
        </w:rPr>
      </w:pPr>
    </w:p>
    <w:p w14:paraId="7E4113BD" w14:textId="6E46064A" w:rsidR="000A16C6" w:rsidRDefault="65A750EB"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jan</w:t>
      </w:r>
      <w:proofErr w:type="spellEnd"/>
      <w:r w:rsidRPr="127D6889">
        <w:rPr>
          <w:rFonts w:ascii="Arial" w:eastAsia="Arial" w:hAnsi="Arial" w:cs="Arial"/>
        </w:rPr>
        <w:t xml:space="preserve"> is </w:t>
      </w:r>
      <w:proofErr w:type="spellStart"/>
      <w:r w:rsidRPr="127D6889">
        <w:rPr>
          <w:rFonts w:ascii="Arial" w:eastAsia="Arial" w:hAnsi="Arial" w:cs="Arial"/>
        </w:rPr>
        <w:t>bij</w:t>
      </w:r>
      <w:proofErr w:type="spellEnd"/>
      <w:r w:rsidRPr="127D6889">
        <w:rPr>
          <w:rFonts w:ascii="Arial" w:eastAsia="Arial" w:hAnsi="Arial" w:cs="Arial"/>
        </w:rPr>
        <w:t xml:space="preserve"> </w:t>
      </w:r>
      <w:proofErr w:type="spellStart"/>
      <w:r w:rsidRPr="127D6889">
        <w:rPr>
          <w:rFonts w:ascii="Arial" w:eastAsia="Arial" w:hAnsi="Arial" w:cs="Arial"/>
        </w:rPr>
        <w:t>oom</w:t>
      </w:r>
      <w:proofErr w:type="spellEnd"/>
      <w:r w:rsidRPr="127D6889">
        <w:rPr>
          <w:rFonts w:ascii="Arial" w:eastAsia="Arial" w:hAnsi="Arial" w:cs="Arial"/>
        </w:rPr>
        <w:t xml:space="preserve"> </w:t>
      </w:r>
    </w:p>
    <w:p w14:paraId="6C49CCD4" w14:textId="402B225D" w:rsidR="000A16C6" w:rsidRDefault="65A750EB"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hij</w:t>
      </w:r>
      <w:proofErr w:type="spellEnd"/>
      <w:r w:rsidRPr="127D6889">
        <w:rPr>
          <w:rFonts w:ascii="Arial" w:eastAsia="Arial" w:hAnsi="Arial" w:cs="Arial"/>
        </w:rPr>
        <w:t xml:space="preserve"> </w:t>
      </w:r>
      <w:proofErr w:type="spellStart"/>
      <w:r w:rsidRPr="127D6889">
        <w:rPr>
          <w:rFonts w:ascii="Arial" w:eastAsia="Arial" w:hAnsi="Arial" w:cs="Arial"/>
        </w:rPr>
        <w:t>eet</w:t>
      </w:r>
      <w:proofErr w:type="spellEnd"/>
      <w:r w:rsidRPr="127D6889">
        <w:rPr>
          <w:rFonts w:ascii="Arial" w:eastAsia="Arial" w:hAnsi="Arial" w:cs="Arial"/>
        </w:rPr>
        <w:t xml:space="preserve"> </w:t>
      </w:r>
      <w:proofErr w:type="spellStart"/>
      <w:r w:rsidRPr="127D6889">
        <w:rPr>
          <w:rFonts w:ascii="Arial" w:eastAsia="Arial" w:hAnsi="Arial" w:cs="Arial"/>
        </w:rPr>
        <w:t>ijs</w:t>
      </w:r>
      <w:proofErr w:type="spellEnd"/>
      <w:r w:rsidRPr="127D6889">
        <w:rPr>
          <w:rFonts w:ascii="Arial" w:eastAsia="Arial" w:hAnsi="Arial" w:cs="Arial"/>
        </w:rPr>
        <w:t xml:space="preserve"> </w:t>
      </w:r>
    </w:p>
    <w:p w14:paraId="5BFD8524" w14:textId="2D1EAC38" w:rsidR="000A16C6" w:rsidRDefault="65A750EB"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oom</w:t>
      </w:r>
      <w:proofErr w:type="spellEnd"/>
      <w:r w:rsidRPr="127D6889">
        <w:rPr>
          <w:rFonts w:ascii="Arial" w:eastAsia="Arial" w:hAnsi="Arial" w:cs="Arial"/>
        </w:rPr>
        <w:t xml:space="preserve"> zit op </w:t>
      </w:r>
      <w:proofErr w:type="spellStart"/>
      <w:r w:rsidRPr="127D6889">
        <w:rPr>
          <w:rFonts w:ascii="Arial" w:eastAsia="Arial" w:hAnsi="Arial" w:cs="Arial"/>
        </w:rPr>
        <w:t>een</w:t>
      </w:r>
      <w:proofErr w:type="spellEnd"/>
      <w:r w:rsidRPr="127D6889">
        <w:rPr>
          <w:rFonts w:ascii="Arial" w:eastAsia="Arial" w:hAnsi="Arial" w:cs="Arial"/>
        </w:rPr>
        <w:t xml:space="preserve"> bank </w:t>
      </w:r>
    </w:p>
    <w:p w14:paraId="33100D29" w14:textId="4B2CE8D3" w:rsidR="000A16C6" w:rsidRDefault="65A750EB"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wie</w:t>
      </w:r>
      <w:proofErr w:type="spellEnd"/>
      <w:r w:rsidRPr="127D6889">
        <w:rPr>
          <w:rFonts w:ascii="Arial" w:eastAsia="Arial" w:hAnsi="Arial" w:cs="Arial"/>
        </w:rPr>
        <w:t xml:space="preserve"> </w:t>
      </w:r>
      <w:proofErr w:type="spellStart"/>
      <w:r w:rsidRPr="127D6889">
        <w:rPr>
          <w:rFonts w:ascii="Arial" w:eastAsia="Arial" w:hAnsi="Arial" w:cs="Arial"/>
        </w:rPr>
        <w:t>zijn</w:t>
      </w:r>
      <w:proofErr w:type="spellEnd"/>
      <w:r w:rsidRPr="127D6889">
        <w:rPr>
          <w:rFonts w:ascii="Arial" w:eastAsia="Arial" w:hAnsi="Arial" w:cs="Arial"/>
        </w:rPr>
        <w:t xml:space="preserve"> er </w:t>
      </w:r>
      <w:proofErr w:type="spellStart"/>
      <w:r w:rsidRPr="127D6889">
        <w:rPr>
          <w:rFonts w:ascii="Arial" w:eastAsia="Arial" w:hAnsi="Arial" w:cs="Arial"/>
        </w:rPr>
        <w:t>nog</w:t>
      </w:r>
      <w:proofErr w:type="spellEnd"/>
      <w:r w:rsidRPr="127D6889">
        <w:rPr>
          <w:rFonts w:ascii="Arial" w:eastAsia="Arial" w:hAnsi="Arial" w:cs="Arial"/>
        </w:rPr>
        <w:t xml:space="preserve"> </w:t>
      </w:r>
      <w:proofErr w:type="spellStart"/>
      <w:r w:rsidRPr="127D6889">
        <w:rPr>
          <w:rFonts w:ascii="Arial" w:eastAsia="Arial" w:hAnsi="Arial" w:cs="Arial"/>
        </w:rPr>
        <w:t>meer</w:t>
      </w:r>
      <w:proofErr w:type="spellEnd"/>
      <w:r w:rsidRPr="127D6889">
        <w:rPr>
          <w:rFonts w:ascii="Arial" w:eastAsia="Arial" w:hAnsi="Arial" w:cs="Arial"/>
        </w:rPr>
        <w:t xml:space="preserve"> </w:t>
      </w:r>
    </w:p>
    <w:p w14:paraId="718D0114" w14:textId="79580A78" w:rsidR="000A16C6" w:rsidRDefault="65A750EB"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suus</w:t>
      </w:r>
      <w:proofErr w:type="spellEnd"/>
      <w:r w:rsidRPr="127D6889">
        <w:rPr>
          <w:rFonts w:ascii="Arial" w:eastAsia="Arial" w:hAnsi="Arial" w:cs="Arial"/>
        </w:rPr>
        <w:t xml:space="preserve"> </w:t>
      </w:r>
      <w:proofErr w:type="spellStart"/>
      <w:r w:rsidRPr="127D6889">
        <w:rPr>
          <w:rFonts w:ascii="Arial" w:eastAsia="Arial" w:hAnsi="Arial" w:cs="Arial"/>
        </w:rPr>
        <w:t>en</w:t>
      </w:r>
      <w:proofErr w:type="spellEnd"/>
      <w:r w:rsidRPr="127D6889">
        <w:rPr>
          <w:rFonts w:ascii="Arial" w:eastAsia="Arial" w:hAnsi="Arial" w:cs="Arial"/>
        </w:rPr>
        <w:t xml:space="preserve"> </w:t>
      </w:r>
      <w:proofErr w:type="spellStart"/>
      <w:r w:rsidRPr="127D6889">
        <w:rPr>
          <w:rFonts w:ascii="Arial" w:eastAsia="Arial" w:hAnsi="Arial" w:cs="Arial"/>
        </w:rPr>
        <w:t>zus</w:t>
      </w:r>
      <w:proofErr w:type="spellEnd"/>
      <w:r w:rsidRPr="127D6889">
        <w:rPr>
          <w:rFonts w:ascii="Arial" w:eastAsia="Arial" w:hAnsi="Arial" w:cs="Arial"/>
        </w:rPr>
        <w:t xml:space="preserve"> </w:t>
      </w:r>
    </w:p>
    <w:p w14:paraId="2D87C950" w14:textId="0052E120" w:rsidR="000A16C6" w:rsidRDefault="000A16C6" w:rsidP="62B0688F">
      <w:pPr>
        <w:pStyle w:val="Appendixitem"/>
        <w:numPr>
          <w:ilvl w:val="0"/>
          <w:numId w:val="0"/>
        </w:numPr>
        <w:spacing w:line="240" w:lineRule="auto"/>
        <w:rPr>
          <w:rFonts w:ascii="Arial" w:eastAsia="Arial" w:hAnsi="Arial" w:cs="Arial"/>
        </w:rPr>
      </w:pPr>
    </w:p>
    <w:p w14:paraId="115CF7F6" w14:textId="2C4AB9F0" w:rsidR="000A16C6" w:rsidRDefault="65A750EB"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Zus</w:t>
      </w:r>
      <w:proofErr w:type="spellEnd"/>
      <w:r w:rsidRPr="127D6889">
        <w:rPr>
          <w:rFonts w:ascii="Arial" w:eastAsia="Arial" w:hAnsi="Arial" w:cs="Arial"/>
        </w:rPr>
        <w:t xml:space="preserve"> </w:t>
      </w:r>
      <w:proofErr w:type="spellStart"/>
      <w:r w:rsidRPr="127D6889">
        <w:rPr>
          <w:rFonts w:ascii="Arial" w:eastAsia="Arial" w:hAnsi="Arial" w:cs="Arial"/>
        </w:rPr>
        <w:t>kruipt</w:t>
      </w:r>
      <w:proofErr w:type="spellEnd"/>
      <w:r w:rsidRPr="127D6889">
        <w:rPr>
          <w:rFonts w:ascii="Arial" w:eastAsia="Arial" w:hAnsi="Arial" w:cs="Arial"/>
        </w:rPr>
        <w:t xml:space="preserve"> op de </w:t>
      </w:r>
      <w:proofErr w:type="spellStart"/>
      <w:r w:rsidRPr="127D6889">
        <w:rPr>
          <w:rFonts w:ascii="Arial" w:eastAsia="Arial" w:hAnsi="Arial" w:cs="Arial"/>
        </w:rPr>
        <w:t>grond</w:t>
      </w:r>
      <w:proofErr w:type="spellEnd"/>
      <w:r w:rsidRPr="127D6889">
        <w:rPr>
          <w:rFonts w:ascii="Arial" w:eastAsia="Arial" w:hAnsi="Arial" w:cs="Arial"/>
        </w:rPr>
        <w:t xml:space="preserve">, maar Suus </w:t>
      </w:r>
      <w:proofErr w:type="spellStart"/>
      <w:r w:rsidRPr="127D6889">
        <w:rPr>
          <w:rFonts w:ascii="Arial" w:eastAsia="Arial" w:hAnsi="Arial" w:cs="Arial"/>
        </w:rPr>
        <w:t>springt</w:t>
      </w:r>
      <w:proofErr w:type="spellEnd"/>
      <w:r w:rsidRPr="127D6889">
        <w:rPr>
          <w:rFonts w:ascii="Arial" w:eastAsia="Arial" w:hAnsi="Arial" w:cs="Arial"/>
        </w:rPr>
        <w:t xml:space="preserve"> </w:t>
      </w:r>
      <w:proofErr w:type="spellStart"/>
      <w:r w:rsidRPr="127D6889">
        <w:rPr>
          <w:rFonts w:ascii="Arial" w:eastAsia="Arial" w:hAnsi="Arial" w:cs="Arial"/>
        </w:rPr>
        <w:t>rond</w:t>
      </w:r>
      <w:proofErr w:type="spellEnd"/>
      <w:r w:rsidRPr="127D6889">
        <w:rPr>
          <w:rFonts w:ascii="Arial" w:eastAsia="Arial" w:hAnsi="Arial" w:cs="Arial"/>
        </w:rPr>
        <w:t xml:space="preserve">. </w:t>
      </w:r>
    </w:p>
    <w:p w14:paraId="7C3AAFB0" w14:textId="26DF9E68" w:rsidR="000A16C6" w:rsidRDefault="65A750EB"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Suus </w:t>
      </w:r>
      <w:proofErr w:type="spellStart"/>
      <w:r w:rsidRPr="127D6889">
        <w:rPr>
          <w:rFonts w:ascii="Arial" w:eastAsia="Arial" w:hAnsi="Arial" w:cs="Arial"/>
        </w:rPr>
        <w:t>heeft</w:t>
      </w:r>
      <w:proofErr w:type="spellEnd"/>
      <w:r w:rsidRPr="127D6889">
        <w:rPr>
          <w:rFonts w:ascii="Arial" w:eastAsia="Arial" w:hAnsi="Arial" w:cs="Arial"/>
        </w:rPr>
        <w:t xml:space="preserve"> </w:t>
      </w:r>
      <w:proofErr w:type="spellStart"/>
      <w:r w:rsidRPr="127D6889">
        <w:rPr>
          <w:rFonts w:ascii="Arial" w:eastAsia="Arial" w:hAnsi="Arial" w:cs="Arial"/>
        </w:rPr>
        <w:t>haar</w:t>
      </w:r>
      <w:proofErr w:type="spellEnd"/>
      <w:r w:rsidRPr="127D6889">
        <w:rPr>
          <w:rFonts w:ascii="Arial" w:eastAsia="Arial" w:hAnsi="Arial" w:cs="Arial"/>
        </w:rPr>
        <w:t xml:space="preserve"> </w:t>
      </w:r>
      <w:proofErr w:type="spellStart"/>
      <w:r w:rsidRPr="127D6889">
        <w:rPr>
          <w:rFonts w:ascii="Arial" w:eastAsia="Arial" w:hAnsi="Arial" w:cs="Arial"/>
        </w:rPr>
        <w:t>ijsje</w:t>
      </w:r>
      <w:proofErr w:type="spellEnd"/>
      <w:r w:rsidRPr="127D6889">
        <w:rPr>
          <w:rFonts w:ascii="Arial" w:eastAsia="Arial" w:hAnsi="Arial" w:cs="Arial"/>
        </w:rPr>
        <w:t xml:space="preserve"> al op. Wat </w:t>
      </w:r>
      <w:proofErr w:type="spellStart"/>
      <w:r w:rsidRPr="127D6889">
        <w:rPr>
          <w:rFonts w:ascii="Arial" w:eastAsia="Arial" w:hAnsi="Arial" w:cs="Arial"/>
        </w:rPr>
        <w:t>smaakt</w:t>
      </w:r>
      <w:proofErr w:type="spellEnd"/>
      <w:r w:rsidRPr="127D6889">
        <w:rPr>
          <w:rFonts w:ascii="Arial" w:eastAsia="Arial" w:hAnsi="Arial" w:cs="Arial"/>
        </w:rPr>
        <w:t xml:space="preserve"> </w:t>
      </w:r>
      <w:proofErr w:type="spellStart"/>
      <w:r w:rsidRPr="127D6889">
        <w:rPr>
          <w:rFonts w:ascii="Arial" w:eastAsia="Arial" w:hAnsi="Arial" w:cs="Arial"/>
        </w:rPr>
        <w:t>dat</w:t>
      </w:r>
      <w:proofErr w:type="spellEnd"/>
      <w:r w:rsidRPr="127D6889">
        <w:rPr>
          <w:rFonts w:ascii="Arial" w:eastAsia="Arial" w:hAnsi="Arial" w:cs="Arial"/>
        </w:rPr>
        <w:t xml:space="preserve"> lekker. </w:t>
      </w:r>
    </w:p>
    <w:p w14:paraId="1C8521A6" w14:textId="1E4BE0AD" w:rsidR="000A16C6" w:rsidRDefault="65A750EB"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Mmm</w:t>
      </w:r>
      <w:proofErr w:type="spellEnd"/>
      <w:r w:rsidRPr="127D6889">
        <w:rPr>
          <w:rFonts w:ascii="Arial" w:eastAsia="Arial" w:hAnsi="Arial" w:cs="Arial"/>
        </w:rPr>
        <w:t xml:space="preserve">! Dat is </w:t>
      </w:r>
      <w:proofErr w:type="spellStart"/>
      <w:r w:rsidRPr="127D6889">
        <w:rPr>
          <w:rFonts w:ascii="Arial" w:eastAsia="Arial" w:hAnsi="Arial" w:cs="Arial"/>
        </w:rPr>
        <w:t>nog</w:t>
      </w:r>
      <w:proofErr w:type="spellEnd"/>
      <w:r w:rsidRPr="127D6889">
        <w:rPr>
          <w:rFonts w:ascii="Arial" w:eastAsia="Arial" w:hAnsi="Arial" w:cs="Arial"/>
        </w:rPr>
        <w:t xml:space="preserve"> </w:t>
      </w:r>
      <w:proofErr w:type="spellStart"/>
      <w:r w:rsidRPr="127D6889">
        <w:rPr>
          <w:rFonts w:ascii="Arial" w:eastAsia="Arial" w:hAnsi="Arial" w:cs="Arial"/>
        </w:rPr>
        <w:t>eens</w:t>
      </w:r>
      <w:proofErr w:type="spellEnd"/>
      <w:r w:rsidRPr="127D6889">
        <w:rPr>
          <w:rFonts w:ascii="Arial" w:eastAsia="Arial" w:hAnsi="Arial" w:cs="Arial"/>
        </w:rPr>
        <w:t xml:space="preserve"> </w:t>
      </w:r>
      <w:proofErr w:type="spellStart"/>
      <w:r w:rsidRPr="127D6889">
        <w:rPr>
          <w:rFonts w:ascii="Arial" w:eastAsia="Arial" w:hAnsi="Arial" w:cs="Arial"/>
        </w:rPr>
        <w:t>smullen</w:t>
      </w:r>
      <w:proofErr w:type="spellEnd"/>
      <w:r w:rsidRPr="127D6889">
        <w:rPr>
          <w:rFonts w:ascii="Arial" w:eastAsia="Arial" w:hAnsi="Arial" w:cs="Arial"/>
        </w:rPr>
        <w:t xml:space="preserve">. </w:t>
      </w:r>
    </w:p>
    <w:p w14:paraId="490869C6" w14:textId="359807AF" w:rsidR="000A16C6" w:rsidRDefault="000A16C6" w:rsidP="62B0688F">
      <w:pPr>
        <w:pStyle w:val="Appendixitem"/>
        <w:numPr>
          <w:ilvl w:val="0"/>
          <w:numId w:val="0"/>
        </w:numPr>
        <w:spacing w:line="240" w:lineRule="auto"/>
        <w:rPr>
          <w:rFonts w:ascii="Arial" w:eastAsia="Arial" w:hAnsi="Arial" w:cs="Arial"/>
        </w:rPr>
      </w:pPr>
    </w:p>
    <w:p w14:paraId="3B7BC84A" w14:textId="1FD5515E" w:rsidR="000A16C6" w:rsidRDefault="65A750EB"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Dan </w:t>
      </w:r>
      <w:proofErr w:type="spellStart"/>
      <w:r w:rsidRPr="127D6889">
        <w:rPr>
          <w:rFonts w:ascii="Arial" w:eastAsia="Arial" w:hAnsi="Arial" w:cs="Arial"/>
        </w:rPr>
        <w:t>schreeuwt</w:t>
      </w:r>
      <w:proofErr w:type="spellEnd"/>
      <w:r w:rsidRPr="127D6889">
        <w:rPr>
          <w:rFonts w:ascii="Arial" w:eastAsia="Arial" w:hAnsi="Arial" w:cs="Arial"/>
        </w:rPr>
        <w:t xml:space="preserve"> Jan: ‘’O, </w:t>
      </w:r>
      <w:proofErr w:type="spellStart"/>
      <w:r w:rsidRPr="127D6889">
        <w:rPr>
          <w:rFonts w:ascii="Arial" w:eastAsia="Arial" w:hAnsi="Arial" w:cs="Arial"/>
        </w:rPr>
        <w:t>kijk</w:t>
      </w:r>
      <w:proofErr w:type="spellEnd"/>
      <w:r w:rsidRPr="127D6889">
        <w:rPr>
          <w:rFonts w:ascii="Arial" w:eastAsia="Arial" w:hAnsi="Arial" w:cs="Arial"/>
        </w:rPr>
        <w:t xml:space="preserve"> </w:t>
      </w:r>
      <w:proofErr w:type="spellStart"/>
      <w:r w:rsidRPr="127D6889">
        <w:rPr>
          <w:rFonts w:ascii="Arial" w:eastAsia="Arial" w:hAnsi="Arial" w:cs="Arial"/>
        </w:rPr>
        <w:t>eens</w:t>
      </w:r>
      <w:proofErr w:type="spellEnd"/>
      <w:r w:rsidRPr="127D6889">
        <w:rPr>
          <w:rFonts w:ascii="Arial" w:eastAsia="Arial" w:hAnsi="Arial" w:cs="Arial"/>
        </w:rPr>
        <w:t xml:space="preserve"> </w:t>
      </w:r>
      <w:proofErr w:type="spellStart"/>
      <w:r w:rsidRPr="127D6889">
        <w:rPr>
          <w:rFonts w:ascii="Arial" w:eastAsia="Arial" w:hAnsi="Arial" w:cs="Arial"/>
        </w:rPr>
        <w:t>oom</w:t>
      </w:r>
      <w:proofErr w:type="spellEnd"/>
      <w:r w:rsidRPr="127D6889">
        <w:rPr>
          <w:rFonts w:ascii="Arial" w:eastAsia="Arial" w:hAnsi="Arial" w:cs="Arial"/>
        </w:rPr>
        <w:t xml:space="preserve">. Daar </w:t>
      </w:r>
      <w:proofErr w:type="spellStart"/>
      <w:r w:rsidRPr="127D6889">
        <w:rPr>
          <w:rFonts w:ascii="Arial" w:eastAsia="Arial" w:hAnsi="Arial" w:cs="Arial"/>
        </w:rPr>
        <w:t>varen</w:t>
      </w:r>
      <w:proofErr w:type="spellEnd"/>
      <w:r w:rsidRPr="127D6889">
        <w:rPr>
          <w:rFonts w:ascii="Arial" w:eastAsia="Arial" w:hAnsi="Arial" w:cs="Arial"/>
        </w:rPr>
        <w:t xml:space="preserve"> schepen, . . . </w:t>
      </w:r>
      <w:proofErr w:type="spellStart"/>
      <w:r w:rsidRPr="127D6889">
        <w:rPr>
          <w:rFonts w:ascii="Arial" w:eastAsia="Arial" w:hAnsi="Arial" w:cs="Arial"/>
        </w:rPr>
        <w:t>wel</w:t>
      </w:r>
      <w:proofErr w:type="spellEnd"/>
      <w:r w:rsidRPr="127D6889">
        <w:rPr>
          <w:rFonts w:ascii="Arial" w:eastAsia="Arial" w:hAnsi="Arial" w:cs="Arial"/>
        </w:rPr>
        <w:t xml:space="preserve"> </w:t>
      </w:r>
      <w:proofErr w:type="spellStart"/>
      <w:r w:rsidRPr="127D6889">
        <w:rPr>
          <w:rFonts w:ascii="Arial" w:eastAsia="Arial" w:hAnsi="Arial" w:cs="Arial"/>
        </w:rPr>
        <w:t>drie</w:t>
      </w:r>
      <w:proofErr w:type="spellEnd"/>
      <w:r w:rsidRPr="127D6889">
        <w:rPr>
          <w:rFonts w:ascii="Arial" w:eastAsia="Arial" w:hAnsi="Arial" w:cs="Arial"/>
        </w:rPr>
        <w:t xml:space="preserve"> achter </w:t>
      </w:r>
    </w:p>
    <w:p w14:paraId="4511BBC1" w14:textId="0E79C690" w:rsidR="000A16C6" w:rsidRDefault="65A750EB"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elkaar</w:t>
      </w:r>
      <w:proofErr w:type="spellEnd"/>
      <w:r w:rsidRPr="127D6889">
        <w:rPr>
          <w:rFonts w:ascii="Arial" w:eastAsia="Arial" w:hAnsi="Arial" w:cs="Arial"/>
        </w:rPr>
        <w:t xml:space="preserve">.’’ Jan holt </w:t>
      </w:r>
      <w:proofErr w:type="spellStart"/>
      <w:r w:rsidRPr="127D6889">
        <w:rPr>
          <w:rFonts w:ascii="Arial" w:eastAsia="Arial" w:hAnsi="Arial" w:cs="Arial"/>
        </w:rPr>
        <w:t>naar</w:t>
      </w:r>
      <w:proofErr w:type="spellEnd"/>
      <w:r w:rsidRPr="127D6889">
        <w:rPr>
          <w:rFonts w:ascii="Arial" w:eastAsia="Arial" w:hAnsi="Arial" w:cs="Arial"/>
        </w:rPr>
        <w:t xml:space="preserve"> de </w:t>
      </w:r>
      <w:proofErr w:type="spellStart"/>
      <w:r w:rsidRPr="127D6889">
        <w:rPr>
          <w:rFonts w:ascii="Arial" w:eastAsia="Arial" w:hAnsi="Arial" w:cs="Arial"/>
        </w:rPr>
        <w:t>kant</w:t>
      </w:r>
      <w:proofErr w:type="spellEnd"/>
      <w:r w:rsidRPr="127D6889">
        <w:rPr>
          <w:rFonts w:ascii="Arial" w:eastAsia="Arial" w:hAnsi="Arial" w:cs="Arial"/>
        </w:rPr>
        <w:t xml:space="preserve"> van het water. Suus </w:t>
      </w:r>
      <w:proofErr w:type="spellStart"/>
      <w:r w:rsidRPr="127D6889">
        <w:rPr>
          <w:rFonts w:ascii="Arial" w:eastAsia="Arial" w:hAnsi="Arial" w:cs="Arial"/>
        </w:rPr>
        <w:t>draaft</w:t>
      </w:r>
      <w:proofErr w:type="spellEnd"/>
      <w:r w:rsidRPr="127D6889">
        <w:rPr>
          <w:rFonts w:ascii="Arial" w:eastAsia="Arial" w:hAnsi="Arial" w:cs="Arial"/>
        </w:rPr>
        <w:t xml:space="preserve"> met </w:t>
      </w:r>
    </w:p>
    <w:p w14:paraId="4E367E9F" w14:textId="1B079CB0" w:rsidR="000A16C6" w:rsidRDefault="65A750EB"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hem mee </w:t>
      </w:r>
      <w:proofErr w:type="spellStart"/>
      <w:r w:rsidRPr="127D6889">
        <w:rPr>
          <w:rFonts w:ascii="Arial" w:eastAsia="Arial" w:hAnsi="Arial" w:cs="Arial"/>
        </w:rPr>
        <w:t>en</w:t>
      </w:r>
      <w:proofErr w:type="spellEnd"/>
      <w:r w:rsidRPr="127D6889">
        <w:rPr>
          <w:rFonts w:ascii="Arial" w:eastAsia="Arial" w:hAnsi="Arial" w:cs="Arial"/>
        </w:rPr>
        <w:t xml:space="preserve"> </w:t>
      </w:r>
      <w:proofErr w:type="spellStart"/>
      <w:r w:rsidRPr="127D6889">
        <w:rPr>
          <w:rFonts w:ascii="Arial" w:eastAsia="Arial" w:hAnsi="Arial" w:cs="Arial"/>
        </w:rPr>
        <w:t>buigt</w:t>
      </w:r>
      <w:proofErr w:type="spellEnd"/>
      <w:r w:rsidRPr="127D6889">
        <w:rPr>
          <w:rFonts w:ascii="Arial" w:eastAsia="Arial" w:hAnsi="Arial" w:cs="Arial"/>
        </w:rPr>
        <w:t xml:space="preserve"> </w:t>
      </w:r>
      <w:proofErr w:type="spellStart"/>
      <w:r w:rsidRPr="127D6889">
        <w:rPr>
          <w:rFonts w:ascii="Arial" w:eastAsia="Arial" w:hAnsi="Arial" w:cs="Arial"/>
        </w:rPr>
        <w:t>zich</w:t>
      </w:r>
      <w:proofErr w:type="spellEnd"/>
      <w:r w:rsidRPr="127D6889">
        <w:rPr>
          <w:rFonts w:ascii="Arial" w:eastAsia="Arial" w:hAnsi="Arial" w:cs="Arial"/>
        </w:rPr>
        <w:t xml:space="preserve"> over de </w:t>
      </w:r>
      <w:proofErr w:type="spellStart"/>
      <w:r w:rsidRPr="127D6889">
        <w:rPr>
          <w:rFonts w:ascii="Arial" w:eastAsia="Arial" w:hAnsi="Arial" w:cs="Arial"/>
        </w:rPr>
        <w:t>kademuur</w:t>
      </w:r>
      <w:proofErr w:type="spellEnd"/>
      <w:r w:rsidRPr="127D6889">
        <w:rPr>
          <w:rFonts w:ascii="Arial" w:eastAsia="Arial" w:hAnsi="Arial" w:cs="Arial"/>
        </w:rPr>
        <w:t xml:space="preserve"> om </w:t>
      </w:r>
      <w:proofErr w:type="spellStart"/>
      <w:r w:rsidRPr="127D6889">
        <w:rPr>
          <w:rFonts w:ascii="Arial" w:eastAsia="Arial" w:hAnsi="Arial" w:cs="Arial"/>
        </w:rPr>
        <w:t>beter</w:t>
      </w:r>
      <w:proofErr w:type="spellEnd"/>
      <w:r w:rsidRPr="127D6889">
        <w:rPr>
          <w:rFonts w:ascii="Arial" w:eastAsia="Arial" w:hAnsi="Arial" w:cs="Arial"/>
        </w:rPr>
        <w:t xml:space="preserve"> </w:t>
      </w:r>
      <w:proofErr w:type="spellStart"/>
      <w:r w:rsidRPr="127D6889">
        <w:rPr>
          <w:rFonts w:ascii="Arial" w:eastAsia="Arial" w:hAnsi="Arial" w:cs="Arial"/>
        </w:rPr>
        <w:t>te</w:t>
      </w:r>
      <w:proofErr w:type="spellEnd"/>
      <w:r w:rsidRPr="127D6889">
        <w:rPr>
          <w:rFonts w:ascii="Arial" w:eastAsia="Arial" w:hAnsi="Arial" w:cs="Arial"/>
        </w:rPr>
        <w:t xml:space="preserve"> </w:t>
      </w:r>
      <w:proofErr w:type="spellStart"/>
      <w:r w:rsidRPr="127D6889">
        <w:rPr>
          <w:rFonts w:ascii="Arial" w:eastAsia="Arial" w:hAnsi="Arial" w:cs="Arial"/>
        </w:rPr>
        <w:t>kunnen</w:t>
      </w:r>
      <w:proofErr w:type="spellEnd"/>
      <w:r w:rsidRPr="127D6889">
        <w:rPr>
          <w:rFonts w:ascii="Arial" w:eastAsia="Arial" w:hAnsi="Arial" w:cs="Arial"/>
        </w:rPr>
        <w:t xml:space="preserve"> </w:t>
      </w:r>
      <w:proofErr w:type="spellStart"/>
      <w:r w:rsidRPr="127D6889">
        <w:rPr>
          <w:rFonts w:ascii="Arial" w:eastAsia="Arial" w:hAnsi="Arial" w:cs="Arial"/>
        </w:rPr>
        <w:t>kijken</w:t>
      </w:r>
      <w:proofErr w:type="spellEnd"/>
      <w:r w:rsidRPr="127D6889">
        <w:rPr>
          <w:rFonts w:ascii="Arial" w:eastAsia="Arial" w:hAnsi="Arial" w:cs="Arial"/>
        </w:rPr>
        <w:t xml:space="preserve">. </w:t>
      </w:r>
    </w:p>
    <w:p w14:paraId="137210EC" w14:textId="292345F8" w:rsidR="000A16C6" w:rsidRDefault="65A750EB"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Zus</w:t>
      </w:r>
      <w:proofErr w:type="spellEnd"/>
      <w:r w:rsidRPr="127D6889">
        <w:rPr>
          <w:rFonts w:ascii="Arial" w:eastAsia="Arial" w:hAnsi="Arial" w:cs="Arial"/>
        </w:rPr>
        <w:t xml:space="preserve"> </w:t>
      </w:r>
      <w:proofErr w:type="spellStart"/>
      <w:r w:rsidRPr="127D6889">
        <w:rPr>
          <w:rFonts w:ascii="Arial" w:eastAsia="Arial" w:hAnsi="Arial" w:cs="Arial"/>
        </w:rPr>
        <w:t>waggelt</w:t>
      </w:r>
      <w:proofErr w:type="spellEnd"/>
      <w:r w:rsidRPr="127D6889">
        <w:rPr>
          <w:rFonts w:ascii="Arial" w:eastAsia="Arial" w:hAnsi="Arial" w:cs="Arial"/>
        </w:rPr>
        <w:t xml:space="preserve"> hen </w:t>
      </w:r>
      <w:proofErr w:type="spellStart"/>
      <w:r w:rsidRPr="127D6889">
        <w:rPr>
          <w:rFonts w:ascii="Arial" w:eastAsia="Arial" w:hAnsi="Arial" w:cs="Arial"/>
        </w:rPr>
        <w:t>achterna</w:t>
      </w:r>
      <w:proofErr w:type="spellEnd"/>
      <w:r w:rsidRPr="127D6889">
        <w:rPr>
          <w:rFonts w:ascii="Arial" w:eastAsia="Arial" w:hAnsi="Arial" w:cs="Arial"/>
        </w:rPr>
        <w:t xml:space="preserve">. Oom </w:t>
      </w:r>
      <w:proofErr w:type="spellStart"/>
      <w:r w:rsidRPr="127D6889">
        <w:rPr>
          <w:rFonts w:ascii="Arial" w:eastAsia="Arial" w:hAnsi="Arial" w:cs="Arial"/>
        </w:rPr>
        <w:t>houdt</w:t>
      </w:r>
      <w:proofErr w:type="spellEnd"/>
      <w:r w:rsidRPr="127D6889">
        <w:rPr>
          <w:rFonts w:ascii="Arial" w:eastAsia="Arial" w:hAnsi="Arial" w:cs="Arial"/>
        </w:rPr>
        <w:t xml:space="preserve"> </w:t>
      </w:r>
      <w:proofErr w:type="spellStart"/>
      <w:r w:rsidRPr="127D6889">
        <w:rPr>
          <w:rFonts w:ascii="Arial" w:eastAsia="Arial" w:hAnsi="Arial" w:cs="Arial"/>
        </w:rPr>
        <w:t>een</w:t>
      </w:r>
      <w:proofErr w:type="spellEnd"/>
      <w:r w:rsidRPr="127D6889">
        <w:rPr>
          <w:rFonts w:ascii="Arial" w:eastAsia="Arial" w:hAnsi="Arial" w:cs="Arial"/>
        </w:rPr>
        <w:t xml:space="preserve"> </w:t>
      </w:r>
      <w:proofErr w:type="spellStart"/>
      <w:r w:rsidRPr="127D6889">
        <w:rPr>
          <w:rFonts w:ascii="Arial" w:eastAsia="Arial" w:hAnsi="Arial" w:cs="Arial"/>
        </w:rPr>
        <w:t>oogje</w:t>
      </w:r>
      <w:proofErr w:type="spellEnd"/>
      <w:r w:rsidRPr="127D6889">
        <w:rPr>
          <w:rFonts w:ascii="Arial" w:eastAsia="Arial" w:hAnsi="Arial" w:cs="Arial"/>
        </w:rPr>
        <w:t xml:space="preserve"> in het </w:t>
      </w:r>
      <w:proofErr w:type="spellStart"/>
      <w:r w:rsidRPr="127D6889">
        <w:rPr>
          <w:rFonts w:ascii="Arial" w:eastAsia="Arial" w:hAnsi="Arial" w:cs="Arial"/>
        </w:rPr>
        <w:t>zeil</w:t>
      </w:r>
      <w:proofErr w:type="spellEnd"/>
      <w:r w:rsidRPr="127D6889">
        <w:rPr>
          <w:rFonts w:ascii="Arial" w:eastAsia="Arial" w:hAnsi="Arial" w:cs="Arial"/>
        </w:rPr>
        <w:t xml:space="preserve">. </w:t>
      </w:r>
    </w:p>
    <w:p w14:paraId="39F33AFE" w14:textId="116A6D2D" w:rsidR="000A16C6" w:rsidRDefault="000A16C6" w:rsidP="62B0688F">
      <w:pPr>
        <w:pStyle w:val="Appendixitem"/>
        <w:numPr>
          <w:ilvl w:val="0"/>
          <w:numId w:val="0"/>
        </w:numPr>
        <w:spacing w:line="240" w:lineRule="auto"/>
        <w:rPr>
          <w:rFonts w:ascii="Arial" w:eastAsia="Arial" w:hAnsi="Arial" w:cs="Arial"/>
        </w:rPr>
      </w:pPr>
    </w:p>
    <w:p w14:paraId="0F3A85D4" w14:textId="07FDB131" w:rsidR="000A16C6" w:rsidRDefault="65A750EB"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In de haven </w:t>
      </w:r>
      <w:proofErr w:type="spellStart"/>
      <w:r w:rsidRPr="127D6889">
        <w:rPr>
          <w:rFonts w:ascii="Arial" w:eastAsia="Arial" w:hAnsi="Arial" w:cs="Arial"/>
        </w:rPr>
        <w:t>drijft</w:t>
      </w:r>
      <w:proofErr w:type="spellEnd"/>
      <w:r w:rsidRPr="127D6889">
        <w:rPr>
          <w:rFonts w:ascii="Arial" w:eastAsia="Arial" w:hAnsi="Arial" w:cs="Arial"/>
        </w:rPr>
        <w:t xml:space="preserve"> </w:t>
      </w:r>
      <w:proofErr w:type="spellStart"/>
      <w:r w:rsidRPr="127D6889">
        <w:rPr>
          <w:rFonts w:ascii="Arial" w:eastAsia="Arial" w:hAnsi="Arial" w:cs="Arial"/>
        </w:rPr>
        <w:t>allerlei</w:t>
      </w:r>
      <w:proofErr w:type="spellEnd"/>
      <w:r w:rsidRPr="127D6889">
        <w:rPr>
          <w:rFonts w:ascii="Arial" w:eastAsia="Arial" w:hAnsi="Arial" w:cs="Arial"/>
        </w:rPr>
        <w:t xml:space="preserve"> </w:t>
      </w:r>
      <w:proofErr w:type="spellStart"/>
      <w:r w:rsidRPr="127D6889">
        <w:rPr>
          <w:rFonts w:ascii="Arial" w:eastAsia="Arial" w:hAnsi="Arial" w:cs="Arial"/>
        </w:rPr>
        <w:t>rommel</w:t>
      </w:r>
      <w:proofErr w:type="spellEnd"/>
      <w:r w:rsidRPr="127D6889">
        <w:rPr>
          <w:rFonts w:ascii="Arial" w:eastAsia="Arial" w:hAnsi="Arial" w:cs="Arial"/>
        </w:rPr>
        <w:t xml:space="preserve">: </w:t>
      </w:r>
      <w:proofErr w:type="spellStart"/>
      <w:r w:rsidRPr="127D6889">
        <w:rPr>
          <w:rFonts w:ascii="Arial" w:eastAsia="Arial" w:hAnsi="Arial" w:cs="Arial"/>
        </w:rPr>
        <w:t>kisten</w:t>
      </w:r>
      <w:proofErr w:type="spellEnd"/>
      <w:r w:rsidRPr="127D6889">
        <w:rPr>
          <w:rFonts w:ascii="Arial" w:eastAsia="Arial" w:hAnsi="Arial" w:cs="Arial"/>
        </w:rPr>
        <w:t xml:space="preserve">, </w:t>
      </w:r>
      <w:proofErr w:type="spellStart"/>
      <w:r w:rsidRPr="127D6889">
        <w:rPr>
          <w:rFonts w:ascii="Arial" w:eastAsia="Arial" w:hAnsi="Arial" w:cs="Arial"/>
        </w:rPr>
        <w:t>kratten</w:t>
      </w:r>
      <w:proofErr w:type="spellEnd"/>
      <w:r w:rsidRPr="127D6889">
        <w:rPr>
          <w:rFonts w:ascii="Arial" w:eastAsia="Arial" w:hAnsi="Arial" w:cs="Arial"/>
        </w:rPr>
        <w:t xml:space="preserve">, </w:t>
      </w:r>
      <w:proofErr w:type="spellStart"/>
      <w:r w:rsidRPr="127D6889">
        <w:rPr>
          <w:rFonts w:ascii="Arial" w:eastAsia="Arial" w:hAnsi="Arial" w:cs="Arial"/>
        </w:rPr>
        <w:t>planken</w:t>
      </w:r>
      <w:proofErr w:type="spellEnd"/>
      <w:r w:rsidRPr="127D6889">
        <w:rPr>
          <w:rFonts w:ascii="Arial" w:eastAsia="Arial" w:hAnsi="Arial" w:cs="Arial"/>
        </w:rPr>
        <w:t xml:space="preserve">, </w:t>
      </w:r>
      <w:proofErr w:type="spellStart"/>
      <w:r w:rsidRPr="127D6889">
        <w:rPr>
          <w:rFonts w:ascii="Arial" w:eastAsia="Arial" w:hAnsi="Arial" w:cs="Arial"/>
        </w:rPr>
        <w:t>een</w:t>
      </w:r>
      <w:proofErr w:type="spellEnd"/>
      <w:r w:rsidRPr="127D6889">
        <w:rPr>
          <w:rFonts w:ascii="Arial" w:eastAsia="Arial" w:hAnsi="Arial" w:cs="Arial"/>
        </w:rPr>
        <w:t xml:space="preserve"> </w:t>
      </w:r>
      <w:proofErr w:type="spellStart"/>
      <w:r w:rsidRPr="127D6889">
        <w:rPr>
          <w:rFonts w:ascii="Arial" w:eastAsia="Arial" w:hAnsi="Arial" w:cs="Arial"/>
        </w:rPr>
        <w:t>grote</w:t>
      </w:r>
      <w:proofErr w:type="spellEnd"/>
      <w:r w:rsidRPr="127D6889">
        <w:rPr>
          <w:rFonts w:ascii="Arial" w:eastAsia="Arial" w:hAnsi="Arial" w:cs="Arial"/>
        </w:rPr>
        <w:t xml:space="preserve"> </w:t>
      </w:r>
    </w:p>
    <w:p w14:paraId="51D921C2" w14:textId="14A71A66" w:rsidR="000A16C6" w:rsidRDefault="65A750EB"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plastic </w:t>
      </w:r>
      <w:proofErr w:type="spellStart"/>
      <w:r w:rsidRPr="127D6889">
        <w:rPr>
          <w:rFonts w:ascii="Arial" w:eastAsia="Arial" w:hAnsi="Arial" w:cs="Arial"/>
        </w:rPr>
        <w:t>zak</w:t>
      </w:r>
      <w:proofErr w:type="spellEnd"/>
      <w:r w:rsidRPr="127D6889">
        <w:rPr>
          <w:rFonts w:ascii="Arial" w:eastAsia="Arial" w:hAnsi="Arial" w:cs="Arial"/>
        </w:rPr>
        <w:t xml:space="preserve">, </w:t>
      </w:r>
      <w:proofErr w:type="spellStart"/>
      <w:r w:rsidRPr="127D6889">
        <w:rPr>
          <w:rFonts w:ascii="Arial" w:eastAsia="Arial" w:hAnsi="Arial" w:cs="Arial"/>
        </w:rPr>
        <w:t>een</w:t>
      </w:r>
      <w:proofErr w:type="spellEnd"/>
      <w:r w:rsidRPr="127D6889">
        <w:rPr>
          <w:rFonts w:ascii="Arial" w:eastAsia="Arial" w:hAnsi="Arial" w:cs="Arial"/>
        </w:rPr>
        <w:t xml:space="preserve"> </w:t>
      </w:r>
      <w:proofErr w:type="spellStart"/>
      <w:r w:rsidRPr="127D6889">
        <w:rPr>
          <w:rFonts w:ascii="Arial" w:eastAsia="Arial" w:hAnsi="Arial" w:cs="Arial"/>
        </w:rPr>
        <w:t>boomtak</w:t>
      </w:r>
      <w:proofErr w:type="spellEnd"/>
      <w:r w:rsidRPr="127D6889">
        <w:rPr>
          <w:rFonts w:ascii="Arial" w:eastAsia="Arial" w:hAnsi="Arial" w:cs="Arial"/>
        </w:rPr>
        <w:t xml:space="preserve"> met </w:t>
      </w:r>
      <w:proofErr w:type="spellStart"/>
      <w:r w:rsidRPr="127D6889">
        <w:rPr>
          <w:rFonts w:ascii="Arial" w:eastAsia="Arial" w:hAnsi="Arial" w:cs="Arial"/>
        </w:rPr>
        <w:t>bladeren</w:t>
      </w:r>
      <w:proofErr w:type="spellEnd"/>
      <w:r w:rsidRPr="127D6889">
        <w:rPr>
          <w:rFonts w:ascii="Arial" w:eastAsia="Arial" w:hAnsi="Arial" w:cs="Arial"/>
        </w:rPr>
        <w:t xml:space="preserve"> </w:t>
      </w:r>
      <w:proofErr w:type="spellStart"/>
      <w:r w:rsidRPr="127D6889">
        <w:rPr>
          <w:rFonts w:ascii="Arial" w:eastAsia="Arial" w:hAnsi="Arial" w:cs="Arial"/>
        </w:rPr>
        <w:t>en</w:t>
      </w:r>
      <w:proofErr w:type="spellEnd"/>
      <w:r w:rsidRPr="127D6889">
        <w:rPr>
          <w:rFonts w:ascii="Arial" w:eastAsia="Arial" w:hAnsi="Arial" w:cs="Arial"/>
        </w:rPr>
        <w:t xml:space="preserve"> </w:t>
      </w:r>
      <w:proofErr w:type="spellStart"/>
      <w:r w:rsidRPr="127D6889">
        <w:rPr>
          <w:rFonts w:ascii="Arial" w:eastAsia="Arial" w:hAnsi="Arial" w:cs="Arial"/>
        </w:rPr>
        <w:t>zelfs</w:t>
      </w:r>
      <w:proofErr w:type="spellEnd"/>
      <w:r w:rsidRPr="127D6889">
        <w:rPr>
          <w:rFonts w:ascii="Arial" w:eastAsia="Arial" w:hAnsi="Arial" w:cs="Arial"/>
        </w:rPr>
        <w:t xml:space="preserve"> . . . </w:t>
      </w:r>
      <w:proofErr w:type="spellStart"/>
      <w:r w:rsidRPr="127D6889">
        <w:rPr>
          <w:rFonts w:ascii="Arial" w:eastAsia="Arial" w:hAnsi="Arial" w:cs="Arial"/>
        </w:rPr>
        <w:t>een</w:t>
      </w:r>
      <w:proofErr w:type="spellEnd"/>
      <w:r w:rsidRPr="127D6889">
        <w:rPr>
          <w:rFonts w:ascii="Arial" w:eastAsia="Arial" w:hAnsi="Arial" w:cs="Arial"/>
        </w:rPr>
        <w:t xml:space="preserve"> </w:t>
      </w:r>
      <w:proofErr w:type="spellStart"/>
      <w:r w:rsidRPr="127D6889">
        <w:rPr>
          <w:rFonts w:ascii="Arial" w:eastAsia="Arial" w:hAnsi="Arial" w:cs="Arial"/>
        </w:rPr>
        <w:t>kapotte</w:t>
      </w:r>
      <w:proofErr w:type="spellEnd"/>
      <w:r w:rsidRPr="127D6889">
        <w:rPr>
          <w:rFonts w:ascii="Arial" w:eastAsia="Arial" w:hAnsi="Arial" w:cs="Arial"/>
        </w:rPr>
        <w:t xml:space="preserve"> </w:t>
      </w:r>
      <w:proofErr w:type="spellStart"/>
      <w:r w:rsidRPr="127D6889">
        <w:rPr>
          <w:rFonts w:ascii="Arial" w:eastAsia="Arial" w:hAnsi="Arial" w:cs="Arial"/>
        </w:rPr>
        <w:t>matras</w:t>
      </w:r>
      <w:proofErr w:type="spellEnd"/>
      <w:r w:rsidRPr="127D6889">
        <w:rPr>
          <w:rFonts w:ascii="Arial" w:eastAsia="Arial" w:hAnsi="Arial" w:cs="Arial"/>
        </w:rPr>
        <w:t xml:space="preserve">! </w:t>
      </w:r>
    </w:p>
    <w:p w14:paraId="2B1A5352" w14:textId="6464D1FE" w:rsidR="000A16C6" w:rsidRDefault="65A750EB"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Een </w:t>
      </w:r>
      <w:proofErr w:type="spellStart"/>
      <w:r w:rsidRPr="127D6889">
        <w:rPr>
          <w:rFonts w:ascii="Arial" w:eastAsia="Arial" w:hAnsi="Arial" w:cs="Arial"/>
        </w:rPr>
        <w:t>grijs-witte</w:t>
      </w:r>
      <w:proofErr w:type="spellEnd"/>
      <w:r w:rsidRPr="127D6889">
        <w:rPr>
          <w:rFonts w:ascii="Arial" w:eastAsia="Arial" w:hAnsi="Arial" w:cs="Arial"/>
        </w:rPr>
        <w:t xml:space="preserve"> </w:t>
      </w:r>
      <w:proofErr w:type="spellStart"/>
      <w:r w:rsidRPr="127D6889">
        <w:rPr>
          <w:rFonts w:ascii="Arial" w:eastAsia="Arial" w:hAnsi="Arial" w:cs="Arial"/>
        </w:rPr>
        <w:t>meeuw</w:t>
      </w:r>
      <w:proofErr w:type="spellEnd"/>
      <w:r w:rsidRPr="127D6889">
        <w:rPr>
          <w:rFonts w:ascii="Arial" w:eastAsia="Arial" w:hAnsi="Arial" w:cs="Arial"/>
        </w:rPr>
        <w:t xml:space="preserve"> </w:t>
      </w:r>
      <w:proofErr w:type="spellStart"/>
      <w:r w:rsidRPr="127D6889">
        <w:rPr>
          <w:rFonts w:ascii="Arial" w:eastAsia="Arial" w:hAnsi="Arial" w:cs="Arial"/>
        </w:rPr>
        <w:t>scheert</w:t>
      </w:r>
      <w:proofErr w:type="spellEnd"/>
      <w:r w:rsidRPr="127D6889">
        <w:rPr>
          <w:rFonts w:ascii="Arial" w:eastAsia="Arial" w:hAnsi="Arial" w:cs="Arial"/>
        </w:rPr>
        <w:t xml:space="preserve"> over hen </w:t>
      </w:r>
      <w:proofErr w:type="spellStart"/>
      <w:r w:rsidRPr="127D6889">
        <w:rPr>
          <w:rFonts w:ascii="Arial" w:eastAsia="Arial" w:hAnsi="Arial" w:cs="Arial"/>
        </w:rPr>
        <w:t>heen</w:t>
      </w:r>
      <w:proofErr w:type="spellEnd"/>
      <w:r w:rsidRPr="127D6889">
        <w:rPr>
          <w:rFonts w:ascii="Arial" w:eastAsia="Arial" w:hAnsi="Arial" w:cs="Arial"/>
        </w:rPr>
        <w:t xml:space="preserve">. </w:t>
      </w:r>
    </w:p>
    <w:p w14:paraId="7C2BF968" w14:textId="592E6D39" w:rsidR="000A16C6" w:rsidRDefault="000A16C6" w:rsidP="62B0688F">
      <w:pPr>
        <w:pStyle w:val="Appendixitem"/>
        <w:numPr>
          <w:ilvl w:val="0"/>
          <w:numId w:val="0"/>
        </w:numPr>
        <w:spacing w:line="240" w:lineRule="auto"/>
        <w:rPr>
          <w:rFonts w:ascii="Arial" w:eastAsia="Arial" w:hAnsi="Arial" w:cs="Arial"/>
        </w:rPr>
      </w:pPr>
    </w:p>
    <w:p w14:paraId="04FC0B07" w14:textId="386E794D" w:rsidR="000A16C6" w:rsidRDefault="65A750EB"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De </w:t>
      </w:r>
      <w:proofErr w:type="spellStart"/>
      <w:r w:rsidRPr="127D6889">
        <w:rPr>
          <w:rFonts w:ascii="Arial" w:eastAsia="Arial" w:hAnsi="Arial" w:cs="Arial"/>
        </w:rPr>
        <w:t>kinderen</w:t>
      </w:r>
      <w:proofErr w:type="spellEnd"/>
      <w:r w:rsidRPr="127D6889">
        <w:rPr>
          <w:rFonts w:ascii="Arial" w:eastAsia="Arial" w:hAnsi="Arial" w:cs="Arial"/>
        </w:rPr>
        <w:t xml:space="preserve"> </w:t>
      </w:r>
      <w:proofErr w:type="spellStart"/>
      <w:r w:rsidRPr="127D6889">
        <w:rPr>
          <w:rFonts w:ascii="Arial" w:eastAsia="Arial" w:hAnsi="Arial" w:cs="Arial"/>
        </w:rPr>
        <w:t>zwaaien</w:t>
      </w:r>
      <w:proofErr w:type="spellEnd"/>
      <w:r w:rsidRPr="127D6889">
        <w:rPr>
          <w:rFonts w:ascii="Arial" w:eastAsia="Arial" w:hAnsi="Arial" w:cs="Arial"/>
        </w:rPr>
        <w:t xml:space="preserve"> met </w:t>
      </w:r>
      <w:proofErr w:type="spellStart"/>
      <w:r w:rsidRPr="127D6889">
        <w:rPr>
          <w:rFonts w:ascii="Arial" w:eastAsia="Arial" w:hAnsi="Arial" w:cs="Arial"/>
        </w:rPr>
        <w:t>hun</w:t>
      </w:r>
      <w:proofErr w:type="spellEnd"/>
      <w:r w:rsidRPr="127D6889">
        <w:rPr>
          <w:rFonts w:ascii="Arial" w:eastAsia="Arial" w:hAnsi="Arial" w:cs="Arial"/>
        </w:rPr>
        <w:t xml:space="preserve"> </w:t>
      </w:r>
      <w:proofErr w:type="spellStart"/>
      <w:r w:rsidRPr="127D6889">
        <w:rPr>
          <w:rFonts w:ascii="Arial" w:eastAsia="Arial" w:hAnsi="Arial" w:cs="Arial"/>
        </w:rPr>
        <w:t>zakdoek</w:t>
      </w:r>
      <w:proofErr w:type="spellEnd"/>
      <w:r w:rsidRPr="127D6889">
        <w:rPr>
          <w:rFonts w:ascii="Arial" w:eastAsia="Arial" w:hAnsi="Arial" w:cs="Arial"/>
        </w:rPr>
        <w:t xml:space="preserve"> </w:t>
      </w:r>
      <w:proofErr w:type="spellStart"/>
      <w:r w:rsidRPr="127D6889">
        <w:rPr>
          <w:rFonts w:ascii="Arial" w:eastAsia="Arial" w:hAnsi="Arial" w:cs="Arial"/>
        </w:rPr>
        <w:t>naar</w:t>
      </w:r>
      <w:proofErr w:type="spellEnd"/>
      <w:r w:rsidRPr="127D6889">
        <w:rPr>
          <w:rFonts w:ascii="Arial" w:eastAsia="Arial" w:hAnsi="Arial" w:cs="Arial"/>
        </w:rPr>
        <w:t xml:space="preserve"> het </w:t>
      </w:r>
      <w:proofErr w:type="spellStart"/>
      <w:r w:rsidRPr="127D6889">
        <w:rPr>
          <w:rFonts w:ascii="Arial" w:eastAsia="Arial" w:hAnsi="Arial" w:cs="Arial"/>
        </w:rPr>
        <w:t>voorste</w:t>
      </w:r>
      <w:proofErr w:type="spellEnd"/>
      <w:r w:rsidRPr="127D6889">
        <w:rPr>
          <w:rFonts w:ascii="Arial" w:eastAsia="Arial" w:hAnsi="Arial" w:cs="Arial"/>
        </w:rPr>
        <w:t xml:space="preserve"> </w:t>
      </w:r>
      <w:proofErr w:type="spellStart"/>
      <w:r w:rsidRPr="127D6889">
        <w:rPr>
          <w:rFonts w:ascii="Arial" w:eastAsia="Arial" w:hAnsi="Arial" w:cs="Arial"/>
        </w:rPr>
        <w:t>schip</w:t>
      </w:r>
      <w:proofErr w:type="spellEnd"/>
      <w:r w:rsidRPr="127D6889">
        <w:rPr>
          <w:rFonts w:ascii="Arial" w:eastAsia="Arial" w:hAnsi="Arial" w:cs="Arial"/>
        </w:rPr>
        <w:t xml:space="preserve">. Tot </w:t>
      </w:r>
      <w:proofErr w:type="spellStart"/>
      <w:r w:rsidRPr="127D6889">
        <w:rPr>
          <w:rFonts w:ascii="Arial" w:eastAsia="Arial" w:hAnsi="Arial" w:cs="Arial"/>
        </w:rPr>
        <w:t>hun</w:t>
      </w:r>
      <w:proofErr w:type="spellEnd"/>
      <w:r w:rsidRPr="127D6889">
        <w:rPr>
          <w:rFonts w:ascii="Arial" w:eastAsia="Arial" w:hAnsi="Arial" w:cs="Arial"/>
        </w:rPr>
        <w:t xml:space="preserve"> </w:t>
      </w:r>
    </w:p>
    <w:p w14:paraId="3819C952" w14:textId="2568FFCB" w:rsidR="000A16C6" w:rsidRDefault="65A750EB"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verrukking</w:t>
      </w:r>
      <w:proofErr w:type="spellEnd"/>
      <w:r w:rsidRPr="127D6889">
        <w:rPr>
          <w:rFonts w:ascii="Arial" w:eastAsia="Arial" w:hAnsi="Arial" w:cs="Arial"/>
        </w:rPr>
        <w:t xml:space="preserve"> </w:t>
      </w:r>
      <w:proofErr w:type="spellStart"/>
      <w:r w:rsidRPr="127D6889">
        <w:rPr>
          <w:rFonts w:ascii="Arial" w:eastAsia="Arial" w:hAnsi="Arial" w:cs="Arial"/>
        </w:rPr>
        <w:t>laat</w:t>
      </w:r>
      <w:proofErr w:type="spellEnd"/>
      <w:r w:rsidRPr="127D6889">
        <w:rPr>
          <w:rFonts w:ascii="Arial" w:eastAsia="Arial" w:hAnsi="Arial" w:cs="Arial"/>
        </w:rPr>
        <w:t xml:space="preserve"> de boot </w:t>
      </w:r>
      <w:proofErr w:type="spellStart"/>
      <w:r w:rsidRPr="127D6889">
        <w:rPr>
          <w:rFonts w:ascii="Arial" w:eastAsia="Arial" w:hAnsi="Arial" w:cs="Arial"/>
        </w:rPr>
        <w:t>zijn</w:t>
      </w:r>
      <w:proofErr w:type="spellEnd"/>
      <w:r w:rsidRPr="127D6889">
        <w:rPr>
          <w:rFonts w:ascii="Arial" w:eastAsia="Arial" w:hAnsi="Arial" w:cs="Arial"/>
        </w:rPr>
        <w:t xml:space="preserve"> </w:t>
      </w:r>
      <w:proofErr w:type="spellStart"/>
      <w:r w:rsidRPr="127D6889">
        <w:rPr>
          <w:rFonts w:ascii="Arial" w:eastAsia="Arial" w:hAnsi="Arial" w:cs="Arial"/>
        </w:rPr>
        <w:t>stoomfluit</w:t>
      </w:r>
      <w:proofErr w:type="spellEnd"/>
      <w:r w:rsidRPr="127D6889">
        <w:rPr>
          <w:rFonts w:ascii="Arial" w:eastAsia="Arial" w:hAnsi="Arial" w:cs="Arial"/>
        </w:rPr>
        <w:t xml:space="preserve"> </w:t>
      </w:r>
      <w:proofErr w:type="spellStart"/>
      <w:r w:rsidRPr="127D6889">
        <w:rPr>
          <w:rFonts w:ascii="Arial" w:eastAsia="Arial" w:hAnsi="Arial" w:cs="Arial"/>
        </w:rPr>
        <w:t>horen</w:t>
      </w:r>
      <w:proofErr w:type="spellEnd"/>
      <w:r w:rsidRPr="127D6889">
        <w:rPr>
          <w:rFonts w:ascii="Arial" w:eastAsia="Arial" w:hAnsi="Arial" w:cs="Arial"/>
        </w:rPr>
        <w:t xml:space="preserve">. ‘’Hij </w:t>
      </w:r>
      <w:proofErr w:type="spellStart"/>
      <w:r w:rsidRPr="127D6889">
        <w:rPr>
          <w:rFonts w:ascii="Arial" w:eastAsia="Arial" w:hAnsi="Arial" w:cs="Arial"/>
        </w:rPr>
        <w:t>zegt</w:t>
      </w:r>
      <w:proofErr w:type="spellEnd"/>
      <w:r w:rsidRPr="127D6889">
        <w:rPr>
          <w:rFonts w:ascii="Arial" w:eastAsia="Arial" w:hAnsi="Arial" w:cs="Arial"/>
        </w:rPr>
        <w:t xml:space="preserve"> </w:t>
      </w:r>
      <w:proofErr w:type="spellStart"/>
      <w:r w:rsidRPr="127D6889">
        <w:rPr>
          <w:rFonts w:ascii="Arial" w:eastAsia="Arial" w:hAnsi="Arial" w:cs="Arial"/>
        </w:rPr>
        <w:t>ook</w:t>
      </w:r>
      <w:proofErr w:type="spellEnd"/>
      <w:r w:rsidRPr="127D6889">
        <w:rPr>
          <w:rFonts w:ascii="Arial" w:eastAsia="Arial" w:hAnsi="Arial" w:cs="Arial"/>
        </w:rPr>
        <w:t xml:space="preserve"> </w:t>
      </w:r>
      <w:proofErr w:type="spellStart"/>
      <w:r w:rsidRPr="127D6889">
        <w:rPr>
          <w:rFonts w:ascii="Arial" w:eastAsia="Arial" w:hAnsi="Arial" w:cs="Arial"/>
        </w:rPr>
        <w:t>dag</w:t>
      </w:r>
      <w:proofErr w:type="spellEnd"/>
      <w:r w:rsidRPr="127D6889">
        <w:rPr>
          <w:rFonts w:ascii="Arial" w:eastAsia="Arial" w:hAnsi="Arial" w:cs="Arial"/>
        </w:rPr>
        <w:t xml:space="preserve">’’, </w:t>
      </w:r>
    </w:p>
    <w:p w14:paraId="39CFCAF8" w14:textId="2A17E88A" w:rsidR="000A16C6" w:rsidRDefault="65A750EB"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lacht</w:t>
      </w:r>
      <w:proofErr w:type="spellEnd"/>
      <w:r w:rsidRPr="127D6889">
        <w:rPr>
          <w:rFonts w:ascii="Arial" w:eastAsia="Arial" w:hAnsi="Arial" w:cs="Arial"/>
        </w:rPr>
        <w:t xml:space="preserve"> Suus </w:t>
      </w:r>
      <w:proofErr w:type="spellStart"/>
      <w:r w:rsidRPr="127D6889">
        <w:rPr>
          <w:rFonts w:ascii="Arial" w:eastAsia="Arial" w:hAnsi="Arial" w:cs="Arial"/>
        </w:rPr>
        <w:t>en</w:t>
      </w:r>
      <w:proofErr w:type="spellEnd"/>
      <w:r w:rsidRPr="127D6889">
        <w:rPr>
          <w:rFonts w:ascii="Arial" w:eastAsia="Arial" w:hAnsi="Arial" w:cs="Arial"/>
        </w:rPr>
        <w:t xml:space="preserve"> </w:t>
      </w:r>
      <w:proofErr w:type="spellStart"/>
      <w:r w:rsidRPr="127D6889">
        <w:rPr>
          <w:rFonts w:ascii="Arial" w:eastAsia="Arial" w:hAnsi="Arial" w:cs="Arial"/>
        </w:rPr>
        <w:t>danst</w:t>
      </w:r>
      <w:proofErr w:type="spellEnd"/>
      <w:r w:rsidRPr="127D6889">
        <w:rPr>
          <w:rFonts w:ascii="Arial" w:eastAsia="Arial" w:hAnsi="Arial" w:cs="Arial"/>
        </w:rPr>
        <w:t xml:space="preserve"> van </w:t>
      </w:r>
      <w:proofErr w:type="spellStart"/>
      <w:r w:rsidRPr="127D6889">
        <w:rPr>
          <w:rFonts w:ascii="Arial" w:eastAsia="Arial" w:hAnsi="Arial" w:cs="Arial"/>
        </w:rPr>
        <w:t>plezier</w:t>
      </w:r>
      <w:proofErr w:type="spellEnd"/>
      <w:r w:rsidRPr="127D6889">
        <w:rPr>
          <w:rFonts w:ascii="Arial" w:eastAsia="Arial" w:hAnsi="Arial" w:cs="Arial"/>
        </w:rPr>
        <w:t xml:space="preserve">. </w:t>
      </w:r>
    </w:p>
    <w:p w14:paraId="0422033F" w14:textId="2D3F9AFA" w:rsidR="000A16C6" w:rsidRDefault="000A16C6" w:rsidP="62B0688F">
      <w:pPr>
        <w:pStyle w:val="Appendixitem"/>
        <w:numPr>
          <w:ilvl w:val="0"/>
          <w:numId w:val="0"/>
        </w:numPr>
        <w:spacing w:line="240" w:lineRule="auto"/>
        <w:rPr>
          <w:rFonts w:ascii="Arial" w:eastAsia="Arial" w:hAnsi="Arial" w:cs="Arial"/>
        </w:rPr>
      </w:pPr>
    </w:p>
    <w:p w14:paraId="273A1B1D" w14:textId="2819E4DD" w:rsidR="000A16C6" w:rsidRDefault="65A750EB"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Maar dan </w:t>
      </w:r>
      <w:proofErr w:type="spellStart"/>
      <w:r w:rsidRPr="127D6889">
        <w:rPr>
          <w:rFonts w:ascii="Arial" w:eastAsia="Arial" w:hAnsi="Arial" w:cs="Arial"/>
        </w:rPr>
        <w:t>klapt</w:t>
      </w:r>
      <w:proofErr w:type="spellEnd"/>
      <w:r w:rsidRPr="127D6889">
        <w:rPr>
          <w:rFonts w:ascii="Arial" w:eastAsia="Arial" w:hAnsi="Arial" w:cs="Arial"/>
        </w:rPr>
        <w:t xml:space="preserve"> </w:t>
      </w:r>
      <w:proofErr w:type="spellStart"/>
      <w:r w:rsidRPr="127D6889">
        <w:rPr>
          <w:rFonts w:ascii="Arial" w:eastAsia="Arial" w:hAnsi="Arial" w:cs="Arial"/>
        </w:rPr>
        <w:t>oom</w:t>
      </w:r>
      <w:proofErr w:type="spellEnd"/>
      <w:r w:rsidRPr="127D6889">
        <w:rPr>
          <w:rFonts w:ascii="Arial" w:eastAsia="Arial" w:hAnsi="Arial" w:cs="Arial"/>
        </w:rPr>
        <w:t xml:space="preserve"> in </w:t>
      </w:r>
      <w:proofErr w:type="spellStart"/>
      <w:r w:rsidRPr="127D6889">
        <w:rPr>
          <w:rFonts w:ascii="Arial" w:eastAsia="Arial" w:hAnsi="Arial" w:cs="Arial"/>
        </w:rPr>
        <w:t>zijn</w:t>
      </w:r>
      <w:proofErr w:type="spellEnd"/>
      <w:r w:rsidRPr="127D6889">
        <w:rPr>
          <w:rFonts w:ascii="Arial" w:eastAsia="Arial" w:hAnsi="Arial" w:cs="Arial"/>
        </w:rPr>
        <w:t xml:space="preserve"> </w:t>
      </w:r>
      <w:proofErr w:type="spellStart"/>
      <w:r w:rsidRPr="127D6889">
        <w:rPr>
          <w:rFonts w:ascii="Arial" w:eastAsia="Arial" w:hAnsi="Arial" w:cs="Arial"/>
        </w:rPr>
        <w:t>handen</w:t>
      </w:r>
      <w:proofErr w:type="spellEnd"/>
      <w:r w:rsidRPr="127D6889">
        <w:rPr>
          <w:rFonts w:ascii="Arial" w:eastAsia="Arial" w:hAnsi="Arial" w:cs="Arial"/>
        </w:rPr>
        <w:t xml:space="preserve">. Hij </w:t>
      </w:r>
      <w:proofErr w:type="spellStart"/>
      <w:r w:rsidRPr="127D6889">
        <w:rPr>
          <w:rFonts w:ascii="Arial" w:eastAsia="Arial" w:hAnsi="Arial" w:cs="Arial"/>
        </w:rPr>
        <w:t>roept</w:t>
      </w:r>
      <w:proofErr w:type="spellEnd"/>
      <w:r w:rsidRPr="127D6889">
        <w:rPr>
          <w:rFonts w:ascii="Arial" w:eastAsia="Arial" w:hAnsi="Arial" w:cs="Arial"/>
        </w:rPr>
        <w:t xml:space="preserve">: ‘’We </w:t>
      </w:r>
      <w:proofErr w:type="spellStart"/>
      <w:r w:rsidRPr="127D6889">
        <w:rPr>
          <w:rFonts w:ascii="Arial" w:eastAsia="Arial" w:hAnsi="Arial" w:cs="Arial"/>
        </w:rPr>
        <w:t>moeten</w:t>
      </w:r>
      <w:proofErr w:type="spellEnd"/>
      <w:r w:rsidRPr="127D6889">
        <w:rPr>
          <w:rFonts w:ascii="Arial" w:eastAsia="Arial" w:hAnsi="Arial" w:cs="Arial"/>
        </w:rPr>
        <w:t xml:space="preserve"> </w:t>
      </w:r>
      <w:proofErr w:type="spellStart"/>
      <w:r w:rsidRPr="127D6889">
        <w:rPr>
          <w:rFonts w:ascii="Arial" w:eastAsia="Arial" w:hAnsi="Arial" w:cs="Arial"/>
        </w:rPr>
        <w:t>naar</w:t>
      </w:r>
      <w:proofErr w:type="spellEnd"/>
      <w:r w:rsidRPr="127D6889">
        <w:rPr>
          <w:rFonts w:ascii="Arial" w:eastAsia="Arial" w:hAnsi="Arial" w:cs="Arial"/>
        </w:rPr>
        <w:t xml:space="preserve"> huis, hoor!’’ </w:t>
      </w:r>
    </w:p>
    <w:p w14:paraId="3E40497F" w14:textId="3E0F92CA" w:rsidR="000A16C6" w:rsidRDefault="2B164C25"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Jan </w:t>
      </w:r>
      <w:proofErr w:type="spellStart"/>
      <w:r w:rsidRPr="127D6889">
        <w:rPr>
          <w:rFonts w:ascii="Arial" w:eastAsia="Arial" w:hAnsi="Arial" w:cs="Arial"/>
        </w:rPr>
        <w:t>en</w:t>
      </w:r>
      <w:proofErr w:type="spellEnd"/>
      <w:r w:rsidRPr="127D6889">
        <w:rPr>
          <w:rFonts w:ascii="Arial" w:eastAsia="Arial" w:hAnsi="Arial" w:cs="Arial"/>
        </w:rPr>
        <w:t xml:space="preserve"> Suus </w:t>
      </w:r>
      <w:proofErr w:type="spellStart"/>
      <w:r w:rsidRPr="127D6889">
        <w:rPr>
          <w:rFonts w:ascii="Arial" w:eastAsia="Arial" w:hAnsi="Arial" w:cs="Arial"/>
        </w:rPr>
        <w:t>zijn</w:t>
      </w:r>
      <w:proofErr w:type="spellEnd"/>
      <w:r w:rsidRPr="127D6889">
        <w:rPr>
          <w:rFonts w:ascii="Arial" w:eastAsia="Arial" w:hAnsi="Arial" w:cs="Arial"/>
        </w:rPr>
        <w:t xml:space="preserve"> </w:t>
      </w:r>
      <w:proofErr w:type="spellStart"/>
      <w:r w:rsidRPr="127D6889">
        <w:rPr>
          <w:rFonts w:ascii="Arial" w:eastAsia="Arial" w:hAnsi="Arial" w:cs="Arial"/>
        </w:rPr>
        <w:t>gehoorzaam</w:t>
      </w:r>
      <w:proofErr w:type="spellEnd"/>
      <w:r w:rsidRPr="127D6889">
        <w:rPr>
          <w:rFonts w:ascii="Arial" w:eastAsia="Arial" w:hAnsi="Arial" w:cs="Arial"/>
        </w:rPr>
        <w:t xml:space="preserve">, ze </w:t>
      </w:r>
      <w:proofErr w:type="spellStart"/>
      <w:r w:rsidRPr="127D6889">
        <w:rPr>
          <w:rFonts w:ascii="Arial" w:eastAsia="Arial" w:hAnsi="Arial" w:cs="Arial"/>
        </w:rPr>
        <w:t>komen</w:t>
      </w:r>
      <w:proofErr w:type="spellEnd"/>
      <w:r w:rsidRPr="127D6889">
        <w:rPr>
          <w:rFonts w:ascii="Arial" w:eastAsia="Arial" w:hAnsi="Arial" w:cs="Arial"/>
        </w:rPr>
        <w:t xml:space="preserve"> </w:t>
      </w:r>
      <w:proofErr w:type="spellStart"/>
      <w:r w:rsidR="51A42237" w:rsidRPr="127D6889">
        <w:rPr>
          <w:rFonts w:ascii="Arial" w:eastAsia="Arial" w:hAnsi="Arial" w:cs="Arial"/>
        </w:rPr>
        <w:t>direkt</w:t>
      </w:r>
      <w:proofErr w:type="spellEnd"/>
      <w:r w:rsidRPr="127D6889">
        <w:rPr>
          <w:rFonts w:ascii="Arial" w:eastAsia="Arial" w:hAnsi="Arial" w:cs="Arial"/>
        </w:rPr>
        <w:t xml:space="preserve">. </w:t>
      </w:r>
      <w:proofErr w:type="spellStart"/>
      <w:r w:rsidRPr="127D6889">
        <w:rPr>
          <w:rFonts w:ascii="Arial" w:eastAsia="Arial" w:hAnsi="Arial" w:cs="Arial"/>
        </w:rPr>
        <w:t>Zus</w:t>
      </w:r>
      <w:proofErr w:type="spellEnd"/>
      <w:r w:rsidRPr="127D6889">
        <w:rPr>
          <w:rFonts w:ascii="Arial" w:eastAsia="Arial" w:hAnsi="Arial" w:cs="Arial"/>
        </w:rPr>
        <w:t xml:space="preserve"> </w:t>
      </w:r>
      <w:proofErr w:type="spellStart"/>
      <w:r w:rsidRPr="127D6889">
        <w:rPr>
          <w:rFonts w:ascii="Arial" w:eastAsia="Arial" w:hAnsi="Arial" w:cs="Arial"/>
        </w:rPr>
        <w:t>stribbelt</w:t>
      </w:r>
      <w:proofErr w:type="spellEnd"/>
      <w:r w:rsidRPr="127D6889">
        <w:rPr>
          <w:rFonts w:ascii="Arial" w:eastAsia="Arial" w:hAnsi="Arial" w:cs="Arial"/>
        </w:rPr>
        <w:t xml:space="preserve"> </w:t>
      </w:r>
      <w:proofErr w:type="spellStart"/>
      <w:r w:rsidRPr="127D6889">
        <w:rPr>
          <w:rFonts w:ascii="Arial" w:eastAsia="Arial" w:hAnsi="Arial" w:cs="Arial"/>
        </w:rPr>
        <w:t>echter</w:t>
      </w:r>
      <w:proofErr w:type="spellEnd"/>
      <w:r w:rsidRPr="127D6889">
        <w:rPr>
          <w:rFonts w:ascii="Arial" w:eastAsia="Arial" w:hAnsi="Arial" w:cs="Arial"/>
        </w:rPr>
        <w:t xml:space="preserve"> </w:t>
      </w:r>
      <w:proofErr w:type="spellStart"/>
      <w:r w:rsidRPr="127D6889">
        <w:rPr>
          <w:rFonts w:ascii="Arial" w:eastAsia="Arial" w:hAnsi="Arial" w:cs="Arial"/>
        </w:rPr>
        <w:t>tegen</w:t>
      </w:r>
      <w:proofErr w:type="spellEnd"/>
      <w:r w:rsidRPr="127D6889">
        <w:rPr>
          <w:rFonts w:ascii="Arial" w:eastAsia="Arial" w:hAnsi="Arial" w:cs="Arial"/>
        </w:rPr>
        <w:t xml:space="preserve"> </w:t>
      </w:r>
    </w:p>
    <w:p w14:paraId="3166B9E6" w14:textId="39B57E1C" w:rsidR="000A16C6" w:rsidRDefault="65A750EB"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en</w:t>
      </w:r>
      <w:proofErr w:type="spellEnd"/>
      <w:r w:rsidRPr="127D6889">
        <w:rPr>
          <w:rFonts w:ascii="Arial" w:eastAsia="Arial" w:hAnsi="Arial" w:cs="Arial"/>
        </w:rPr>
        <w:t xml:space="preserve"> </w:t>
      </w:r>
      <w:proofErr w:type="spellStart"/>
      <w:r w:rsidRPr="127D6889">
        <w:rPr>
          <w:rFonts w:ascii="Arial" w:eastAsia="Arial" w:hAnsi="Arial" w:cs="Arial"/>
        </w:rPr>
        <w:t>begint</w:t>
      </w:r>
      <w:proofErr w:type="spellEnd"/>
      <w:r w:rsidRPr="127D6889">
        <w:rPr>
          <w:rFonts w:ascii="Arial" w:eastAsia="Arial" w:hAnsi="Arial" w:cs="Arial"/>
        </w:rPr>
        <w:t xml:space="preserve"> </w:t>
      </w:r>
      <w:proofErr w:type="spellStart"/>
      <w:r w:rsidRPr="127D6889">
        <w:rPr>
          <w:rFonts w:ascii="Arial" w:eastAsia="Arial" w:hAnsi="Arial" w:cs="Arial"/>
        </w:rPr>
        <w:t>te</w:t>
      </w:r>
      <w:proofErr w:type="spellEnd"/>
      <w:r w:rsidRPr="127D6889">
        <w:rPr>
          <w:rFonts w:ascii="Arial" w:eastAsia="Arial" w:hAnsi="Arial" w:cs="Arial"/>
        </w:rPr>
        <w:t xml:space="preserve"> </w:t>
      </w:r>
      <w:proofErr w:type="spellStart"/>
      <w:r w:rsidRPr="127D6889">
        <w:rPr>
          <w:rFonts w:ascii="Arial" w:eastAsia="Arial" w:hAnsi="Arial" w:cs="Arial"/>
        </w:rPr>
        <w:t>zeuren</w:t>
      </w:r>
      <w:proofErr w:type="spellEnd"/>
      <w:r w:rsidRPr="127D6889">
        <w:rPr>
          <w:rFonts w:ascii="Arial" w:eastAsia="Arial" w:hAnsi="Arial" w:cs="Arial"/>
        </w:rPr>
        <w:t xml:space="preserve">. Oom </w:t>
      </w:r>
      <w:proofErr w:type="spellStart"/>
      <w:r w:rsidRPr="127D6889">
        <w:rPr>
          <w:rFonts w:ascii="Arial" w:eastAsia="Arial" w:hAnsi="Arial" w:cs="Arial"/>
        </w:rPr>
        <w:t>glimlacht</w:t>
      </w:r>
      <w:proofErr w:type="spellEnd"/>
      <w:r w:rsidRPr="127D6889">
        <w:rPr>
          <w:rFonts w:ascii="Arial" w:eastAsia="Arial" w:hAnsi="Arial" w:cs="Arial"/>
        </w:rPr>
        <w:t xml:space="preserve"> </w:t>
      </w:r>
      <w:proofErr w:type="spellStart"/>
      <w:r w:rsidRPr="127D6889">
        <w:rPr>
          <w:rFonts w:ascii="Arial" w:eastAsia="Arial" w:hAnsi="Arial" w:cs="Arial"/>
        </w:rPr>
        <w:t>en</w:t>
      </w:r>
      <w:proofErr w:type="spellEnd"/>
      <w:r w:rsidRPr="127D6889">
        <w:rPr>
          <w:rFonts w:ascii="Arial" w:eastAsia="Arial" w:hAnsi="Arial" w:cs="Arial"/>
        </w:rPr>
        <w:t xml:space="preserve"> </w:t>
      </w:r>
      <w:proofErr w:type="spellStart"/>
      <w:r w:rsidRPr="127D6889">
        <w:rPr>
          <w:rFonts w:ascii="Arial" w:eastAsia="Arial" w:hAnsi="Arial" w:cs="Arial"/>
        </w:rPr>
        <w:t>zegt</w:t>
      </w:r>
      <w:proofErr w:type="spellEnd"/>
      <w:r w:rsidRPr="127D6889">
        <w:rPr>
          <w:rFonts w:ascii="Arial" w:eastAsia="Arial" w:hAnsi="Arial" w:cs="Arial"/>
        </w:rPr>
        <w:t xml:space="preserve">: ‘’Je bent </w:t>
      </w:r>
      <w:proofErr w:type="spellStart"/>
      <w:r w:rsidRPr="127D6889">
        <w:rPr>
          <w:rFonts w:ascii="Arial" w:eastAsia="Arial" w:hAnsi="Arial" w:cs="Arial"/>
        </w:rPr>
        <w:t>een</w:t>
      </w:r>
      <w:proofErr w:type="spellEnd"/>
      <w:r w:rsidRPr="127D6889">
        <w:rPr>
          <w:rFonts w:ascii="Arial" w:eastAsia="Arial" w:hAnsi="Arial" w:cs="Arial"/>
        </w:rPr>
        <w:t xml:space="preserve"> </w:t>
      </w:r>
      <w:proofErr w:type="spellStart"/>
      <w:r w:rsidRPr="127D6889">
        <w:rPr>
          <w:rFonts w:ascii="Arial" w:eastAsia="Arial" w:hAnsi="Arial" w:cs="Arial"/>
        </w:rPr>
        <w:t>kleine</w:t>
      </w:r>
      <w:proofErr w:type="spellEnd"/>
      <w:r w:rsidRPr="127D6889">
        <w:rPr>
          <w:rFonts w:ascii="Arial" w:eastAsia="Arial" w:hAnsi="Arial" w:cs="Arial"/>
        </w:rPr>
        <w:t xml:space="preserve"> </w:t>
      </w:r>
      <w:proofErr w:type="spellStart"/>
      <w:r w:rsidRPr="127D6889">
        <w:rPr>
          <w:rFonts w:ascii="Arial" w:eastAsia="Arial" w:hAnsi="Arial" w:cs="Arial"/>
        </w:rPr>
        <w:t>schavuit</w:t>
      </w:r>
      <w:proofErr w:type="spellEnd"/>
      <w:r w:rsidRPr="127D6889">
        <w:rPr>
          <w:rFonts w:ascii="Arial" w:eastAsia="Arial" w:hAnsi="Arial" w:cs="Arial"/>
        </w:rPr>
        <w:t xml:space="preserve">.’’ </w:t>
      </w:r>
    </w:p>
    <w:p w14:paraId="543C510D" w14:textId="6B9AE5F4" w:rsidR="000A16C6" w:rsidRDefault="65A750EB"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Met </w:t>
      </w:r>
      <w:proofErr w:type="spellStart"/>
      <w:r w:rsidRPr="127D6889">
        <w:rPr>
          <w:rFonts w:ascii="Arial" w:eastAsia="Arial" w:hAnsi="Arial" w:cs="Arial"/>
        </w:rPr>
        <w:t>een</w:t>
      </w:r>
      <w:proofErr w:type="spellEnd"/>
      <w:r w:rsidRPr="127D6889">
        <w:rPr>
          <w:rFonts w:ascii="Arial" w:eastAsia="Arial" w:hAnsi="Arial" w:cs="Arial"/>
        </w:rPr>
        <w:t xml:space="preserve"> </w:t>
      </w:r>
      <w:proofErr w:type="spellStart"/>
      <w:r w:rsidRPr="127D6889">
        <w:rPr>
          <w:rFonts w:ascii="Arial" w:eastAsia="Arial" w:hAnsi="Arial" w:cs="Arial"/>
        </w:rPr>
        <w:t>reuzenzwaai</w:t>
      </w:r>
      <w:proofErr w:type="spellEnd"/>
      <w:r w:rsidRPr="127D6889">
        <w:rPr>
          <w:rFonts w:ascii="Arial" w:eastAsia="Arial" w:hAnsi="Arial" w:cs="Arial"/>
        </w:rPr>
        <w:t xml:space="preserve"> tilt </w:t>
      </w:r>
      <w:proofErr w:type="spellStart"/>
      <w:r w:rsidRPr="127D6889">
        <w:rPr>
          <w:rFonts w:ascii="Arial" w:eastAsia="Arial" w:hAnsi="Arial" w:cs="Arial"/>
        </w:rPr>
        <w:t>hij</w:t>
      </w:r>
      <w:proofErr w:type="spellEnd"/>
      <w:r w:rsidRPr="127D6889">
        <w:rPr>
          <w:rFonts w:ascii="Arial" w:eastAsia="Arial" w:hAnsi="Arial" w:cs="Arial"/>
        </w:rPr>
        <w:t xml:space="preserve"> </w:t>
      </w:r>
      <w:proofErr w:type="spellStart"/>
      <w:r w:rsidRPr="127D6889">
        <w:rPr>
          <w:rFonts w:ascii="Arial" w:eastAsia="Arial" w:hAnsi="Arial" w:cs="Arial"/>
        </w:rPr>
        <w:t>haar</w:t>
      </w:r>
      <w:proofErr w:type="spellEnd"/>
      <w:r w:rsidRPr="127D6889">
        <w:rPr>
          <w:rFonts w:ascii="Arial" w:eastAsia="Arial" w:hAnsi="Arial" w:cs="Arial"/>
        </w:rPr>
        <w:t xml:space="preserve"> op </w:t>
      </w:r>
      <w:proofErr w:type="spellStart"/>
      <w:r w:rsidRPr="127D6889">
        <w:rPr>
          <w:rFonts w:ascii="Arial" w:eastAsia="Arial" w:hAnsi="Arial" w:cs="Arial"/>
        </w:rPr>
        <w:t>zijn</w:t>
      </w:r>
      <w:proofErr w:type="spellEnd"/>
      <w:r w:rsidRPr="127D6889">
        <w:rPr>
          <w:rFonts w:ascii="Arial" w:eastAsia="Arial" w:hAnsi="Arial" w:cs="Arial"/>
        </w:rPr>
        <w:t xml:space="preserve"> </w:t>
      </w:r>
      <w:proofErr w:type="spellStart"/>
      <w:r w:rsidRPr="127D6889">
        <w:rPr>
          <w:rFonts w:ascii="Arial" w:eastAsia="Arial" w:hAnsi="Arial" w:cs="Arial"/>
        </w:rPr>
        <w:t>schouders</w:t>
      </w:r>
      <w:proofErr w:type="spellEnd"/>
      <w:r w:rsidRPr="127D6889">
        <w:rPr>
          <w:rFonts w:ascii="Arial" w:eastAsia="Arial" w:hAnsi="Arial" w:cs="Arial"/>
        </w:rPr>
        <w:t xml:space="preserve">. ‘’Kom </w:t>
      </w:r>
      <w:proofErr w:type="spellStart"/>
      <w:r w:rsidRPr="127D6889">
        <w:rPr>
          <w:rFonts w:ascii="Arial" w:eastAsia="Arial" w:hAnsi="Arial" w:cs="Arial"/>
        </w:rPr>
        <w:t>jongens</w:t>
      </w:r>
      <w:proofErr w:type="spellEnd"/>
      <w:r w:rsidRPr="127D6889">
        <w:rPr>
          <w:rFonts w:ascii="Arial" w:eastAsia="Arial" w:hAnsi="Arial" w:cs="Arial"/>
        </w:rPr>
        <w:t xml:space="preserve">, </w:t>
      </w:r>
    </w:p>
    <w:p w14:paraId="3B8B35B4" w14:textId="1FE1D378" w:rsidR="000A16C6" w:rsidRDefault="65A750EB"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rPr>
        <w:t>niet</w:t>
      </w:r>
      <w:proofErr w:type="spellEnd"/>
      <w:r w:rsidRPr="127D6889">
        <w:rPr>
          <w:rFonts w:ascii="Arial" w:eastAsia="Arial" w:hAnsi="Arial" w:cs="Arial"/>
        </w:rPr>
        <w:t xml:space="preserve"> </w:t>
      </w:r>
      <w:proofErr w:type="spellStart"/>
      <w:r w:rsidRPr="127D6889">
        <w:rPr>
          <w:rFonts w:ascii="Arial" w:eastAsia="Arial" w:hAnsi="Arial" w:cs="Arial"/>
        </w:rPr>
        <w:t>treuzelen</w:t>
      </w:r>
      <w:proofErr w:type="spellEnd"/>
      <w:r w:rsidRPr="127D6889">
        <w:rPr>
          <w:rFonts w:ascii="Arial" w:eastAsia="Arial" w:hAnsi="Arial" w:cs="Arial"/>
        </w:rPr>
        <w:t xml:space="preserve">, in galop </w:t>
      </w:r>
      <w:proofErr w:type="spellStart"/>
      <w:r w:rsidRPr="127D6889">
        <w:rPr>
          <w:rFonts w:ascii="Arial" w:eastAsia="Arial" w:hAnsi="Arial" w:cs="Arial"/>
        </w:rPr>
        <w:t>naar</w:t>
      </w:r>
      <w:proofErr w:type="spellEnd"/>
      <w:r w:rsidRPr="127D6889">
        <w:rPr>
          <w:rFonts w:ascii="Arial" w:eastAsia="Arial" w:hAnsi="Arial" w:cs="Arial"/>
        </w:rPr>
        <w:t xml:space="preserve"> huis, </w:t>
      </w:r>
      <w:proofErr w:type="spellStart"/>
      <w:r w:rsidRPr="127D6889">
        <w:rPr>
          <w:rFonts w:ascii="Arial" w:eastAsia="Arial" w:hAnsi="Arial" w:cs="Arial"/>
        </w:rPr>
        <w:t>anders</w:t>
      </w:r>
      <w:proofErr w:type="spellEnd"/>
      <w:r w:rsidRPr="127D6889">
        <w:rPr>
          <w:rFonts w:ascii="Arial" w:eastAsia="Arial" w:hAnsi="Arial" w:cs="Arial"/>
        </w:rPr>
        <w:t xml:space="preserve"> </w:t>
      </w:r>
      <w:proofErr w:type="spellStart"/>
      <w:r w:rsidRPr="127D6889">
        <w:rPr>
          <w:rFonts w:ascii="Arial" w:eastAsia="Arial" w:hAnsi="Arial" w:cs="Arial"/>
        </w:rPr>
        <w:t>wordt</w:t>
      </w:r>
      <w:proofErr w:type="spellEnd"/>
      <w:r w:rsidRPr="127D6889">
        <w:rPr>
          <w:rFonts w:ascii="Arial" w:eastAsia="Arial" w:hAnsi="Arial" w:cs="Arial"/>
        </w:rPr>
        <w:t xml:space="preserve"> tante </w:t>
      </w:r>
      <w:proofErr w:type="spellStart"/>
      <w:r w:rsidRPr="127D6889">
        <w:rPr>
          <w:rFonts w:ascii="Arial" w:eastAsia="Arial" w:hAnsi="Arial" w:cs="Arial"/>
        </w:rPr>
        <w:t>ongerust</w:t>
      </w:r>
      <w:proofErr w:type="spellEnd"/>
      <w:r w:rsidRPr="127D6889">
        <w:rPr>
          <w:rFonts w:ascii="Arial" w:eastAsia="Arial" w:hAnsi="Arial" w:cs="Arial"/>
        </w:rPr>
        <w:t xml:space="preserve">.’’ </w:t>
      </w:r>
    </w:p>
    <w:p w14:paraId="4A6D1540" w14:textId="670F75F5" w:rsidR="000A16C6" w:rsidRDefault="000A16C6" w:rsidP="62B0688F">
      <w:pPr>
        <w:pStyle w:val="Appendixitem"/>
        <w:numPr>
          <w:ilvl w:val="0"/>
          <w:numId w:val="0"/>
        </w:numPr>
        <w:spacing w:line="240" w:lineRule="auto"/>
        <w:rPr>
          <w:rFonts w:ascii="Arial" w:eastAsia="Arial" w:hAnsi="Arial" w:cs="Arial"/>
        </w:rPr>
      </w:pPr>
    </w:p>
    <w:p w14:paraId="2DE7C184" w14:textId="2C2286BF" w:rsidR="000A16C6" w:rsidRDefault="65A750EB" w:rsidP="62B0688F">
      <w:pPr>
        <w:pStyle w:val="Appendixitem"/>
        <w:numPr>
          <w:ilvl w:val="0"/>
          <w:numId w:val="0"/>
        </w:numPr>
        <w:spacing w:line="240" w:lineRule="auto"/>
        <w:rPr>
          <w:rFonts w:ascii="Arial" w:eastAsia="Arial" w:hAnsi="Arial" w:cs="Arial"/>
          <w:sz w:val="19"/>
          <w:szCs w:val="19"/>
        </w:rPr>
      </w:pPr>
      <w:r w:rsidRPr="127D6889">
        <w:rPr>
          <w:rFonts w:ascii="Arial" w:eastAsia="Arial" w:hAnsi="Arial" w:cs="Arial"/>
          <w:sz w:val="19"/>
          <w:szCs w:val="19"/>
        </w:rPr>
        <w:t xml:space="preserve">De </w:t>
      </w:r>
      <w:proofErr w:type="spellStart"/>
      <w:r w:rsidRPr="127D6889">
        <w:rPr>
          <w:rFonts w:ascii="Arial" w:eastAsia="Arial" w:hAnsi="Arial" w:cs="Arial"/>
          <w:sz w:val="19"/>
          <w:szCs w:val="19"/>
        </w:rPr>
        <w:t>kinderen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lopen</w:t>
      </w:r>
      <w:proofErr w:type="spellEnd"/>
      <w:r w:rsidRPr="127D6889">
        <w:rPr>
          <w:rFonts w:ascii="Arial" w:eastAsia="Arial" w:hAnsi="Arial" w:cs="Arial"/>
          <w:sz w:val="19"/>
          <w:szCs w:val="19"/>
        </w:rPr>
        <w:t xml:space="preserve"> op </w:t>
      </w:r>
      <w:proofErr w:type="spellStart"/>
      <w:r w:rsidRPr="127D6889">
        <w:rPr>
          <w:rFonts w:ascii="Arial" w:eastAsia="Arial" w:hAnsi="Arial" w:cs="Arial"/>
          <w:sz w:val="19"/>
          <w:szCs w:val="19"/>
        </w:rPr>
        <w:t>een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sukkeldrafje</w:t>
      </w:r>
      <w:proofErr w:type="spellEnd"/>
      <w:r w:rsidRPr="127D6889">
        <w:rPr>
          <w:rFonts w:ascii="Arial" w:eastAsia="Arial" w:hAnsi="Arial" w:cs="Arial"/>
          <w:sz w:val="19"/>
          <w:szCs w:val="19"/>
        </w:rPr>
        <w:t xml:space="preserve"> met </w:t>
      </w:r>
      <w:proofErr w:type="spellStart"/>
      <w:r w:rsidRPr="127D6889">
        <w:rPr>
          <w:rFonts w:ascii="Arial" w:eastAsia="Arial" w:hAnsi="Arial" w:cs="Arial"/>
          <w:sz w:val="19"/>
          <w:szCs w:val="19"/>
        </w:rPr>
        <w:t>oom</w:t>
      </w:r>
      <w:proofErr w:type="spellEnd"/>
      <w:r w:rsidRPr="127D6889">
        <w:rPr>
          <w:rFonts w:ascii="Arial" w:eastAsia="Arial" w:hAnsi="Arial" w:cs="Arial"/>
          <w:sz w:val="19"/>
          <w:szCs w:val="19"/>
        </w:rPr>
        <w:t xml:space="preserve"> mee </w:t>
      </w:r>
      <w:proofErr w:type="spellStart"/>
      <w:r w:rsidRPr="127D6889">
        <w:rPr>
          <w:rFonts w:ascii="Arial" w:eastAsia="Arial" w:hAnsi="Arial" w:cs="Arial"/>
          <w:sz w:val="19"/>
          <w:szCs w:val="19"/>
        </w:rPr>
        <w:t>langs</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enorme</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pakhuizen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kantoren</w:t>
      </w:r>
      <w:proofErr w:type="spellEnd"/>
      <w:r w:rsidRPr="127D6889">
        <w:rPr>
          <w:rFonts w:ascii="Arial" w:eastAsia="Arial" w:hAnsi="Arial" w:cs="Arial"/>
          <w:sz w:val="19"/>
          <w:szCs w:val="19"/>
        </w:rPr>
        <w:t>,</w:t>
      </w:r>
    </w:p>
    <w:p w14:paraId="63CCF4C2" w14:textId="6B3FA083" w:rsidR="000A16C6" w:rsidRDefault="65A750EB" w:rsidP="62B0688F">
      <w:pPr>
        <w:pStyle w:val="Appendixitem"/>
        <w:numPr>
          <w:ilvl w:val="0"/>
          <w:numId w:val="0"/>
        </w:numPr>
        <w:spacing w:line="240" w:lineRule="auto"/>
        <w:rPr>
          <w:rFonts w:ascii="Arial" w:eastAsia="Arial" w:hAnsi="Arial" w:cs="Arial"/>
          <w:sz w:val="19"/>
          <w:szCs w:val="19"/>
        </w:rPr>
      </w:pPr>
      <w:proofErr w:type="spellStart"/>
      <w:r w:rsidRPr="127D6889">
        <w:rPr>
          <w:rFonts w:ascii="Arial" w:eastAsia="Arial" w:hAnsi="Arial" w:cs="Arial"/>
          <w:sz w:val="19"/>
          <w:szCs w:val="19"/>
        </w:rPr>
        <w:t>opslagplaatsen</w:t>
      </w:r>
      <w:proofErr w:type="spellEnd"/>
      <w:r w:rsidRPr="127D6889">
        <w:rPr>
          <w:rFonts w:ascii="Arial" w:eastAsia="Arial" w:hAnsi="Arial" w:cs="Arial"/>
          <w:sz w:val="19"/>
          <w:szCs w:val="19"/>
        </w:rPr>
        <w:t xml:space="preserve"> met containers, </w:t>
      </w:r>
      <w:proofErr w:type="spellStart"/>
      <w:r w:rsidRPr="127D6889">
        <w:rPr>
          <w:rFonts w:ascii="Arial" w:eastAsia="Arial" w:hAnsi="Arial" w:cs="Arial"/>
          <w:sz w:val="19"/>
          <w:szCs w:val="19"/>
        </w:rPr>
        <w:t>parkeerterreinen</w:t>
      </w:r>
      <w:proofErr w:type="spellEnd"/>
      <w:r w:rsidRPr="127D6889">
        <w:rPr>
          <w:rFonts w:ascii="Arial" w:eastAsia="Arial" w:hAnsi="Arial" w:cs="Arial"/>
          <w:sz w:val="19"/>
          <w:szCs w:val="19"/>
        </w:rPr>
        <w:t xml:space="preserve"> vol met </w:t>
      </w:r>
      <w:proofErr w:type="spellStart"/>
      <w:r w:rsidRPr="127D6889">
        <w:rPr>
          <w:rFonts w:ascii="Arial" w:eastAsia="Arial" w:hAnsi="Arial" w:cs="Arial"/>
          <w:sz w:val="19"/>
          <w:szCs w:val="19"/>
        </w:rPr>
        <w:t>vrachtwagen</w:t>
      </w:r>
      <w:proofErr w:type="spellEnd"/>
      <w:r w:rsidRPr="127D6889">
        <w:rPr>
          <w:rFonts w:ascii="Arial" w:eastAsia="Arial" w:hAnsi="Arial" w:cs="Arial"/>
          <w:sz w:val="19"/>
          <w:szCs w:val="19"/>
        </w:rPr>
        <w:t xml:space="preserve">. Oom </w:t>
      </w:r>
      <w:proofErr w:type="spellStart"/>
      <w:r w:rsidRPr="127D6889">
        <w:rPr>
          <w:rFonts w:ascii="Arial" w:eastAsia="Arial" w:hAnsi="Arial" w:cs="Arial"/>
          <w:sz w:val="19"/>
          <w:szCs w:val="19"/>
        </w:rPr>
        <w:t>puft</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ervan</w:t>
      </w:r>
      <w:proofErr w:type="spellEnd"/>
      <w:r w:rsidRPr="127D6889">
        <w:rPr>
          <w:rFonts w:ascii="Arial" w:eastAsia="Arial" w:hAnsi="Arial" w:cs="Arial"/>
          <w:sz w:val="19"/>
          <w:szCs w:val="19"/>
        </w:rPr>
        <w:t xml:space="preserve">. </w:t>
      </w:r>
    </w:p>
    <w:p w14:paraId="3FCAD166" w14:textId="7DA2928F" w:rsidR="000A16C6" w:rsidRDefault="65A750EB" w:rsidP="62B0688F">
      <w:pPr>
        <w:pStyle w:val="Appendixitem"/>
        <w:numPr>
          <w:ilvl w:val="0"/>
          <w:numId w:val="0"/>
        </w:numPr>
        <w:spacing w:line="240" w:lineRule="auto"/>
        <w:rPr>
          <w:rFonts w:ascii="Arial" w:eastAsia="Arial" w:hAnsi="Arial" w:cs="Arial"/>
          <w:sz w:val="19"/>
          <w:szCs w:val="19"/>
        </w:rPr>
      </w:pPr>
      <w:r w:rsidRPr="127D6889">
        <w:rPr>
          <w:rFonts w:ascii="Arial" w:eastAsia="Arial" w:hAnsi="Arial" w:cs="Arial"/>
          <w:sz w:val="19"/>
          <w:szCs w:val="19"/>
        </w:rPr>
        <w:t xml:space="preserve">‘’Ik word oud, </w:t>
      </w:r>
      <w:proofErr w:type="spellStart"/>
      <w:r w:rsidRPr="127D6889">
        <w:rPr>
          <w:rFonts w:ascii="Arial" w:eastAsia="Arial" w:hAnsi="Arial" w:cs="Arial"/>
          <w:sz w:val="19"/>
          <w:szCs w:val="19"/>
        </w:rPr>
        <w:t>mijn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gewrichten</w:t>
      </w:r>
      <w:proofErr w:type="spellEnd"/>
      <w:r w:rsidRPr="127D6889">
        <w:rPr>
          <w:rFonts w:ascii="Arial" w:eastAsia="Arial" w:hAnsi="Arial" w:cs="Arial"/>
          <w:sz w:val="19"/>
          <w:szCs w:val="19"/>
        </w:rPr>
        <w:t xml:space="preserve"> kraken </w:t>
      </w:r>
      <w:proofErr w:type="spellStart"/>
      <w:r w:rsidRPr="127D6889">
        <w:rPr>
          <w:rFonts w:ascii="Arial" w:eastAsia="Arial" w:hAnsi="Arial" w:cs="Arial"/>
          <w:sz w:val="19"/>
          <w:szCs w:val="19"/>
        </w:rPr>
        <w:t>helemaal</w:t>
      </w:r>
      <w:proofErr w:type="spellEnd"/>
      <w:r w:rsidRPr="127D6889">
        <w:rPr>
          <w:rFonts w:ascii="Arial" w:eastAsia="Arial" w:hAnsi="Arial" w:cs="Arial"/>
          <w:sz w:val="19"/>
          <w:szCs w:val="19"/>
        </w:rPr>
        <w:t xml:space="preserve">’’. ‘’Daar </w:t>
      </w:r>
      <w:proofErr w:type="spellStart"/>
      <w:r w:rsidRPr="127D6889">
        <w:rPr>
          <w:rFonts w:ascii="Arial" w:eastAsia="Arial" w:hAnsi="Arial" w:cs="Arial"/>
          <w:sz w:val="19"/>
          <w:szCs w:val="19"/>
        </w:rPr>
        <w:t>ligt</w:t>
      </w:r>
      <w:proofErr w:type="spellEnd"/>
      <w:r w:rsidRPr="127D6889">
        <w:rPr>
          <w:rFonts w:ascii="Arial" w:eastAsia="Arial" w:hAnsi="Arial" w:cs="Arial"/>
          <w:sz w:val="19"/>
          <w:szCs w:val="19"/>
        </w:rPr>
        <w:t xml:space="preserve"> die </w:t>
      </w:r>
      <w:proofErr w:type="spellStart"/>
      <w:r w:rsidRPr="127D6889">
        <w:rPr>
          <w:rFonts w:ascii="Arial" w:eastAsia="Arial" w:hAnsi="Arial" w:cs="Arial"/>
          <w:sz w:val="19"/>
          <w:szCs w:val="19"/>
        </w:rPr>
        <w:t>mammoettanker</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nog</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wijst</w:t>
      </w:r>
      <w:proofErr w:type="spellEnd"/>
      <w:r w:rsidRPr="127D6889">
        <w:rPr>
          <w:rFonts w:ascii="Arial" w:eastAsia="Arial" w:hAnsi="Arial" w:cs="Arial"/>
          <w:sz w:val="19"/>
          <w:szCs w:val="19"/>
        </w:rPr>
        <w:t xml:space="preserve"> </w:t>
      </w:r>
    </w:p>
    <w:p w14:paraId="6F6980EA" w14:textId="52ADCD0A" w:rsidR="000A16C6" w:rsidRPr="00DB3FF1" w:rsidRDefault="65A750EB" w:rsidP="0E0A268D">
      <w:pPr>
        <w:pStyle w:val="Appendixitem"/>
        <w:numPr>
          <w:ilvl w:val="0"/>
          <w:numId w:val="0"/>
        </w:numPr>
        <w:spacing w:line="240" w:lineRule="auto"/>
        <w:rPr>
          <w:rFonts w:ascii="Arial" w:eastAsia="Arial" w:hAnsi="Arial" w:cs="Arial"/>
          <w:sz w:val="19"/>
          <w:szCs w:val="19"/>
        </w:rPr>
      </w:pPr>
      <w:r w:rsidRPr="127D6889">
        <w:rPr>
          <w:rFonts w:ascii="Arial" w:eastAsia="Arial" w:hAnsi="Arial" w:cs="Arial"/>
          <w:sz w:val="19"/>
          <w:szCs w:val="19"/>
        </w:rPr>
        <w:t xml:space="preserve">Suus. Ze is trots op </w:t>
      </w:r>
      <w:proofErr w:type="spellStart"/>
      <w:r w:rsidRPr="127D6889">
        <w:rPr>
          <w:rFonts w:ascii="Arial" w:eastAsia="Arial" w:hAnsi="Arial" w:cs="Arial"/>
          <w:sz w:val="19"/>
          <w:szCs w:val="19"/>
        </w:rPr>
        <w:t>dat</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moeilijke</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woord</w:t>
      </w:r>
      <w:proofErr w:type="spellEnd"/>
      <w:r w:rsidRPr="127D6889">
        <w:rPr>
          <w:rFonts w:ascii="Arial" w:eastAsia="Arial" w:hAnsi="Arial" w:cs="Arial"/>
          <w:sz w:val="19"/>
          <w:szCs w:val="19"/>
        </w:rPr>
        <w:t xml:space="preserve">. ‘’Gaan we </w:t>
      </w:r>
      <w:proofErr w:type="spellStart"/>
      <w:r w:rsidRPr="127D6889">
        <w:rPr>
          <w:rFonts w:ascii="Arial" w:eastAsia="Arial" w:hAnsi="Arial" w:cs="Arial"/>
          <w:sz w:val="19"/>
          <w:szCs w:val="19"/>
        </w:rPr>
        <w:t>weer</w:t>
      </w:r>
      <w:proofErr w:type="spellEnd"/>
      <w:r w:rsidRPr="127D6889">
        <w:rPr>
          <w:rFonts w:ascii="Arial" w:eastAsia="Arial" w:hAnsi="Arial" w:cs="Arial"/>
          <w:sz w:val="19"/>
          <w:szCs w:val="19"/>
        </w:rPr>
        <w:t xml:space="preserve"> met de </w:t>
      </w:r>
      <w:proofErr w:type="gramStart"/>
      <w:r w:rsidRPr="127D6889">
        <w:rPr>
          <w:rFonts w:ascii="Arial" w:eastAsia="Arial" w:hAnsi="Arial" w:cs="Arial"/>
          <w:sz w:val="19"/>
          <w:szCs w:val="19"/>
        </w:rPr>
        <w:t>metro?‘</w:t>
      </w:r>
      <w:proofErr w:type="gramEnd"/>
      <w:r w:rsidRPr="127D6889">
        <w:rPr>
          <w:rFonts w:ascii="Arial" w:eastAsia="Arial" w:hAnsi="Arial" w:cs="Arial"/>
          <w:sz w:val="19"/>
          <w:szCs w:val="19"/>
        </w:rPr>
        <w:t xml:space="preserve">’, </w:t>
      </w:r>
      <w:proofErr w:type="spellStart"/>
      <w:r w:rsidRPr="127D6889">
        <w:rPr>
          <w:rFonts w:ascii="Arial" w:eastAsia="Arial" w:hAnsi="Arial" w:cs="Arial"/>
          <w:sz w:val="19"/>
          <w:szCs w:val="19"/>
        </w:rPr>
        <w:t>vraagt</w:t>
      </w:r>
      <w:proofErr w:type="spellEnd"/>
      <w:r w:rsidRPr="127D6889">
        <w:rPr>
          <w:rFonts w:ascii="Arial" w:eastAsia="Arial" w:hAnsi="Arial" w:cs="Arial"/>
          <w:sz w:val="19"/>
          <w:szCs w:val="19"/>
        </w:rPr>
        <w:t xml:space="preserve"> Jan. Oom </w:t>
      </w:r>
    </w:p>
    <w:p w14:paraId="1760337F" w14:textId="1AD3A8F4" w:rsidR="000A16C6" w:rsidRDefault="65A750EB" w:rsidP="62B0688F">
      <w:pPr>
        <w:pStyle w:val="Appendixitem"/>
        <w:numPr>
          <w:ilvl w:val="0"/>
          <w:numId w:val="0"/>
        </w:numPr>
        <w:spacing w:line="240" w:lineRule="auto"/>
        <w:rPr>
          <w:rFonts w:ascii="Arial" w:eastAsia="Arial" w:hAnsi="Arial" w:cs="Arial"/>
          <w:sz w:val="19"/>
          <w:szCs w:val="19"/>
        </w:rPr>
      </w:pPr>
      <w:proofErr w:type="spellStart"/>
      <w:r w:rsidRPr="127D6889">
        <w:rPr>
          <w:rFonts w:ascii="Arial" w:eastAsia="Arial" w:hAnsi="Arial" w:cs="Arial"/>
          <w:sz w:val="19"/>
          <w:szCs w:val="19"/>
        </w:rPr>
        <w:t>grinnikt</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bevestigend</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hij</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grabbelt</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naar</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zijn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portemonnee</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en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vist</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alvast</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tussen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munten</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en</w:t>
      </w:r>
      <w:proofErr w:type="spellEnd"/>
      <w:r w:rsidRPr="127D6889">
        <w:rPr>
          <w:rFonts w:ascii="Arial" w:eastAsia="Arial" w:hAnsi="Arial" w:cs="Arial"/>
          <w:sz w:val="19"/>
          <w:szCs w:val="19"/>
        </w:rPr>
        <w:t xml:space="preserve"> </w:t>
      </w:r>
    </w:p>
    <w:p w14:paraId="125C96F5" w14:textId="3F7606BA" w:rsidR="000A16C6" w:rsidRDefault="65A750EB" w:rsidP="62B0688F">
      <w:pPr>
        <w:pStyle w:val="Appendixitem"/>
        <w:numPr>
          <w:ilvl w:val="0"/>
          <w:numId w:val="0"/>
        </w:numPr>
        <w:spacing w:line="240" w:lineRule="auto"/>
        <w:rPr>
          <w:rFonts w:ascii="Arial" w:eastAsia="Arial" w:hAnsi="Arial" w:cs="Arial"/>
          <w:sz w:val="19"/>
          <w:szCs w:val="19"/>
        </w:rPr>
      </w:pPr>
      <w:proofErr w:type="spellStart"/>
      <w:r w:rsidRPr="127D6889">
        <w:rPr>
          <w:rFonts w:ascii="Arial" w:eastAsia="Arial" w:hAnsi="Arial" w:cs="Arial"/>
          <w:sz w:val="19"/>
          <w:szCs w:val="19"/>
        </w:rPr>
        <w:t>verkreukelde</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briefjes</w:t>
      </w:r>
      <w:proofErr w:type="spellEnd"/>
      <w:r w:rsidRPr="127D6889">
        <w:rPr>
          <w:rFonts w:ascii="Arial" w:eastAsia="Arial" w:hAnsi="Arial" w:cs="Arial"/>
          <w:sz w:val="19"/>
          <w:szCs w:val="19"/>
        </w:rPr>
        <w:t xml:space="preserve"> het </w:t>
      </w:r>
      <w:proofErr w:type="spellStart"/>
      <w:r w:rsidRPr="127D6889">
        <w:rPr>
          <w:rFonts w:ascii="Arial" w:eastAsia="Arial" w:hAnsi="Arial" w:cs="Arial"/>
          <w:sz w:val="19"/>
          <w:szCs w:val="19"/>
        </w:rPr>
        <w:t>kaartje</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tevoorschijn</w:t>
      </w:r>
      <w:proofErr w:type="spellEnd"/>
      <w:r w:rsidRPr="127D6889">
        <w:rPr>
          <w:rFonts w:ascii="Arial" w:eastAsia="Arial" w:hAnsi="Arial" w:cs="Arial"/>
          <w:sz w:val="19"/>
          <w:szCs w:val="19"/>
        </w:rPr>
        <w:t xml:space="preserve">. Daar </w:t>
      </w:r>
      <w:proofErr w:type="spellStart"/>
      <w:r w:rsidRPr="127D6889">
        <w:rPr>
          <w:rFonts w:ascii="Arial" w:eastAsia="Arial" w:hAnsi="Arial" w:cs="Arial"/>
          <w:sz w:val="19"/>
          <w:szCs w:val="19"/>
        </w:rPr>
        <w:t>zijn</w:t>
      </w:r>
      <w:proofErr w:type="spellEnd"/>
      <w:r w:rsidRPr="127D6889">
        <w:rPr>
          <w:rFonts w:ascii="Arial" w:eastAsia="Arial" w:hAnsi="Arial" w:cs="Arial"/>
          <w:sz w:val="19"/>
          <w:szCs w:val="19"/>
        </w:rPr>
        <w:t xml:space="preserve"> ze al </w:t>
      </w:r>
      <w:proofErr w:type="spellStart"/>
      <w:r w:rsidRPr="127D6889">
        <w:rPr>
          <w:rFonts w:ascii="Arial" w:eastAsia="Arial" w:hAnsi="Arial" w:cs="Arial"/>
          <w:sz w:val="19"/>
          <w:szCs w:val="19"/>
        </w:rPr>
        <w:t>bij</w:t>
      </w:r>
      <w:proofErr w:type="spellEnd"/>
      <w:r w:rsidRPr="127D6889">
        <w:rPr>
          <w:rFonts w:ascii="Arial" w:eastAsia="Arial" w:hAnsi="Arial" w:cs="Arial"/>
          <w:sz w:val="19"/>
          <w:szCs w:val="19"/>
        </w:rPr>
        <w:t xml:space="preserve"> het </w:t>
      </w:r>
      <w:proofErr w:type="spellStart"/>
      <w:r w:rsidRPr="127D6889">
        <w:rPr>
          <w:rFonts w:ascii="Arial" w:eastAsia="Arial" w:hAnsi="Arial" w:cs="Arial"/>
          <w:sz w:val="19"/>
          <w:szCs w:val="19"/>
        </w:rPr>
        <w:t>metrostation</w:t>
      </w:r>
      <w:proofErr w:type="spellEnd"/>
      <w:r w:rsidRPr="127D6889">
        <w:rPr>
          <w:rFonts w:ascii="Arial" w:eastAsia="Arial" w:hAnsi="Arial" w:cs="Arial"/>
          <w:sz w:val="19"/>
          <w:szCs w:val="19"/>
        </w:rPr>
        <w:t>. ‘’</w:t>
      </w:r>
      <w:proofErr w:type="spellStart"/>
      <w:r w:rsidRPr="127D6889">
        <w:rPr>
          <w:rFonts w:ascii="Arial" w:eastAsia="Arial" w:hAnsi="Arial" w:cs="Arial"/>
          <w:sz w:val="19"/>
          <w:szCs w:val="19"/>
        </w:rPr>
        <w:t>Goed</w:t>
      </w:r>
      <w:proofErr w:type="spellEnd"/>
      <w:r w:rsidRPr="127D6889">
        <w:rPr>
          <w:rFonts w:ascii="Arial" w:eastAsia="Arial" w:hAnsi="Arial" w:cs="Arial"/>
          <w:sz w:val="19"/>
          <w:szCs w:val="19"/>
        </w:rPr>
        <w:t xml:space="preserve"> </w:t>
      </w:r>
    </w:p>
    <w:p w14:paraId="63B3CC4E" w14:textId="2D6FD7CE" w:rsidR="000A16C6" w:rsidRDefault="65A750EB" w:rsidP="62B0688F">
      <w:pPr>
        <w:pStyle w:val="Appendixitem"/>
        <w:numPr>
          <w:ilvl w:val="0"/>
          <w:numId w:val="0"/>
        </w:numPr>
        <w:spacing w:line="240" w:lineRule="auto"/>
        <w:rPr>
          <w:rFonts w:ascii="Arial" w:eastAsia="Arial" w:hAnsi="Arial" w:cs="Arial"/>
        </w:rPr>
      </w:pPr>
      <w:proofErr w:type="spellStart"/>
      <w:r w:rsidRPr="127D6889">
        <w:rPr>
          <w:rFonts w:ascii="Arial" w:eastAsia="Arial" w:hAnsi="Arial" w:cs="Arial"/>
          <w:sz w:val="19"/>
          <w:szCs w:val="19"/>
        </w:rPr>
        <w:t>uitkijken</w:t>
      </w:r>
      <w:proofErr w:type="spellEnd"/>
      <w:r w:rsidRPr="127D6889">
        <w:rPr>
          <w:rFonts w:ascii="Arial" w:eastAsia="Arial" w:hAnsi="Arial" w:cs="Arial"/>
          <w:sz w:val="19"/>
          <w:szCs w:val="19"/>
        </w:rPr>
        <w:t xml:space="preserve"> hoor’’, </w:t>
      </w:r>
      <w:proofErr w:type="spellStart"/>
      <w:r w:rsidRPr="127D6889">
        <w:rPr>
          <w:rFonts w:ascii="Arial" w:eastAsia="Arial" w:hAnsi="Arial" w:cs="Arial"/>
          <w:sz w:val="19"/>
          <w:szCs w:val="19"/>
        </w:rPr>
        <w:t>zegt</w:t>
      </w:r>
      <w:proofErr w:type="spellEnd"/>
      <w:r w:rsidRPr="127D6889">
        <w:rPr>
          <w:rFonts w:ascii="Arial" w:eastAsia="Arial" w:hAnsi="Arial" w:cs="Arial"/>
          <w:sz w:val="19"/>
          <w:szCs w:val="19"/>
        </w:rPr>
        <w:t xml:space="preserve"> </w:t>
      </w:r>
      <w:proofErr w:type="spellStart"/>
      <w:r w:rsidRPr="127D6889">
        <w:rPr>
          <w:rFonts w:ascii="Arial" w:eastAsia="Arial" w:hAnsi="Arial" w:cs="Arial"/>
          <w:sz w:val="19"/>
          <w:szCs w:val="19"/>
        </w:rPr>
        <w:t>oom</w:t>
      </w:r>
      <w:proofErr w:type="spellEnd"/>
      <w:r w:rsidRPr="127D6889">
        <w:rPr>
          <w:rFonts w:ascii="Arial" w:eastAsia="Arial" w:hAnsi="Arial" w:cs="Arial"/>
          <w:sz w:val="19"/>
          <w:szCs w:val="19"/>
        </w:rPr>
        <w:t>, ‘’</w:t>
      </w:r>
      <w:proofErr w:type="spellStart"/>
      <w:r w:rsidRPr="127D6889">
        <w:rPr>
          <w:rFonts w:ascii="Arial" w:eastAsia="Arial" w:hAnsi="Arial" w:cs="Arial"/>
          <w:sz w:val="19"/>
          <w:szCs w:val="19"/>
        </w:rPr>
        <w:t>en</w:t>
      </w:r>
      <w:proofErr w:type="spellEnd"/>
      <w:r w:rsidRPr="127D6889">
        <w:rPr>
          <w:rFonts w:ascii="Arial" w:eastAsia="Arial" w:hAnsi="Arial" w:cs="Arial"/>
          <w:sz w:val="19"/>
          <w:szCs w:val="19"/>
        </w:rPr>
        <w:t xml:space="preserve"> op de zebra </w:t>
      </w:r>
      <w:proofErr w:type="spellStart"/>
      <w:r w:rsidRPr="127D6889">
        <w:rPr>
          <w:rFonts w:ascii="Arial" w:eastAsia="Arial" w:hAnsi="Arial" w:cs="Arial"/>
          <w:sz w:val="19"/>
          <w:szCs w:val="19"/>
        </w:rPr>
        <w:t>oversteken</w:t>
      </w:r>
      <w:proofErr w:type="spellEnd"/>
      <w:r w:rsidRPr="127D6889">
        <w:rPr>
          <w:rFonts w:ascii="Arial" w:eastAsia="Arial" w:hAnsi="Arial" w:cs="Arial"/>
          <w:sz w:val="19"/>
          <w:szCs w:val="19"/>
        </w:rPr>
        <w:t>’’.</w:t>
      </w:r>
      <w:r w:rsidRPr="127D6889">
        <w:rPr>
          <w:rFonts w:ascii="Arial" w:eastAsia="Arial" w:hAnsi="Arial" w:cs="Arial"/>
        </w:rPr>
        <w:t xml:space="preserve"> </w:t>
      </w:r>
    </w:p>
    <w:p w14:paraId="0146EE02" w14:textId="57A30A4A" w:rsidR="000A16C6" w:rsidRDefault="000A16C6" w:rsidP="62B0688F">
      <w:pPr>
        <w:pStyle w:val="Appendixitem"/>
        <w:numPr>
          <w:ilvl w:val="0"/>
          <w:numId w:val="0"/>
        </w:numPr>
        <w:spacing w:line="240" w:lineRule="auto"/>
        <w:rPr>
          <w:rFonts w:ascii="Arial" w:eastAsia="Arial" w:hAnsi="Arial" w:cs="Arial"/>
        </w:rPr>
      </w:pPr>
    </w:p>
    <w:p w14:paraId="7BC10D6F" w14:textId="00180C6F" w:rsidR="000A16C6" w:rsidRDefault="65A750EB" w:rsidP="62B0688F">
      <w:pPr>
        <w:pStyle w:val="Appendixitem"/>
        <w:numPr>
          <w:ilvl w:val="0"/>
          <w:numId w:val="0"/>
        </w:numPr>
        <w:spacing w:line="240" w:lineRule="auto"/>
        <w:rPr>
          <w:rFonts w:ascii="Arial" w:eastAsia="Arial" w:hAnsi="Arial" w:cs="Arial"/>
        </w:rPr>
      </w:pPr>
      <w:r w:rsidRPr="127D6889">
        <w:rPr>
          <w:rFonts w:ascii="Arial" w:eastAsia="Arial" w:hAnsi="Arial" w:cs="Arial"/>
        </w:rPr>
        <w:t xml:space="preserve">SchrijvenNL.nl / </w:t>
      </w:r>
      <w:proofErr w:type="spellStart"/>
      <w:r w:rsidRPr="127D6889">
        <w:rPr>
          <w:rFonts w:ascii="Arial" w:eastAsia="Arial" w:hAnsi="Arial" w:cs="Arial"/>
        </w:rPr>
        <w:t>QuickScan-Handschrift</w:t>
      </w:r>
      <w:proofErr w:type="spellEnd"/>
      <w:r w:rsidRPr="127D6889">
        <w:rPr>
          <w:rFonts w:ascii="Arial" w:eastAsia="Arial" w:hAnsi="Arial" w:cs="Arial"/>
        </w:rPr>
        <w:t xml:space="preserve"> / </w:t>
      </w:r>
      <w:proofErr w:type="spellStart"/>
      <w:r w:rsidRPr="127D6889">
        <w:rPr>
          <w:rFonts w:ascii="Arial" w:eastAsia="Arial" w:hAnsi="Arial" w:cs="Arial"/>
        </w:rPr>
        <w:t>Overschrijftekst</w:t>
      </w:r>
      <w:proofErr w:type="spellEnd"/>
      <w:r w:rsidRPr="127D6889">
        <w:rPr>
          <w:rFonts w:ascii="Arial" w:eastAsia="Arial" w:hAnsi="Arial" w:cs="Arial"/>
        </w:rPr>
        <w:t xml:space="preserve"> </w:t>
      </w:r>
      <w:proofErr w:type="spellStart"/>
      <w:r w:rsidRPr="127D6889">
        <w:rPr>
          <w:rFonts w:ascii="Arial" w:eastAsia="Arial" w:hAnsi="Arial" w:cs="Arial"/>
        </w:rPr>
        <w:t>uit</w:t>
      </w:r>
      <w:proofErr w:type="spellEnd"/>
      <w:r w:rsidRPr="127D6889">
        <w:rPr>
          <w:rFonts w:ascii="Arial" w:eastAsia="Arial" w:hAnsi="Arial" w:cs="Arial"/>
        </w:rPr>
        <w:t xml:space="preserve"> </w:t>
      </w:r>
      <w:proofErr w:type="spellStart"/>
      <w:r w:rsidRPr="127D6889">
        <w:rPr>
          <w:rFonts w:ascii="Arial" w:eastAsia="Arial" w:hAnsi="Arial" w:cs="Arial"/>
        </w:rPr>
        <w:t>Beknopte</w:t>
      </w:r>
      <w:proofErr w:type="spellEnd"/>
      <w:r w:rsidRPr="127D6889">
        <w:rPr>
          <w:rFonts w:ascii="Arial" w:eastAsia="Arial" w:hAnsi="Arial" w:cs="Arial"/>
        </w:rPr>
        <w:t xml:space="preserve"> </w:t>
      </w:r>
      <w:proofErr w:type="spellStart"/>
      <w:r w:rsidRPr="127D6889">
        <w:rPr>
          <w:rFonts w:ascii="Arial" w:eastAsia="Arial" w:hAnsi="Arial" w:cs="Arial"/>
        </w:rPr>
        <w:t>Beoordelingsmethode</w:t>
      </w:r>
      <w:proofErr w:type="spellEnd"/>
      <w:r w:rsidRPr="127D6889">
        <w:rPr>
          <w:rFonts w:ascii="Arial" w:eastAsia="Arial" w:hAnsi="Arial" w:cs="Arial"/>
        </w:rPr>
        <w:t xml:space="preserve"> </w:t>
      </w:r>
      <w:proofErr w:type="spellStart"/>
      <w:r w:rsidRPr="127D6889">
        <w:rPr>
          <w:rFonts w:ascii="Arial" w:eastAsia="Arial" w:hAnsi="Arial" w:cs="Arial"/>
        </w:rPr>
        <w:t>voor</w:t>
      </w:r>
      <w:proofErr w:type="spellEnd"/>
      <w:r w:rsidRPr="127D6889">
        <w:rPr>
          <w:rFonts w:ascii="Arial" w:eastAsia="Arial" w:hAnsi="Arial" w:cs="Arial"/>
        </w:rPr>
        <w:t xml:space="preserve"> </w:t>
      </w:r>
      <w:proofErr w:type="spellStart"/>
      <w:r w:rsidRPr="127D6889">
        <w:rPr>
          <w:rFonts w:ascii="Arial" w:eastAsia="Arial" w:hAnsi="Arial" w:cs="Arial"/>
        </w:rPr>
        <w:t>Kinderhandschriften</w:t>
      </w:r>
      <w:proofErr w:type="spellEnd"/>
      <w:r w:rsidRPr="127D6889">
        <w:rPr>
          <w:rFonts w:ascii="Arial" w:eastAsia="Arial" w:hAnsi="Arial" w:cs="Arial"/>
        </w:rPr>
        <w:t xml:space="preserve"> (BHK) / 01-2023</w:t>
      </w:r>
    </w:p>
    <w:p w14:paraId="63FB6B2F" w14:textId="133C4702" w:rsidR="62B0688F" w:rsidRDefault="62B0688F" w:rsidP="62B0688F">
      <w:pPr>
        <w:pStyle w:val="Appendixitem"/>
        <w:numPr>
          <w:ilvl w:val="0"/>
          <w:numId w:val="0"/>
        </w:numPr>
        <w:spacing w:line="240" w:lineRule="auto"/>
        <w:rPr>
          <w:rFonts w:ascii="Arial" w:eastAsia="Arial" w:hAnsi="Arial" w:cs="Arial"/>
        </w:rPr>
      </w:pPr>
    </w:p>
    <w:p w14:paraId="548E750B" w14:textId="47F20E01" w:rsidR="62B0688F" w:rsidRPr="00DB3FF1" w:rsidRDefault="62B0688F" w:rsidP="62B0688F">
      <w:pPr>
        <w:rPr>
          <w:rFonts w:eastAsia="Arial" w:cs="Arial"/>
        </w:rPr>
      </w:pPr>
      <w:r w:rsidRPr="127D6889">
        <w:rPr>
          <w:rFonts w:eastAsia="Arial" w:cs="Arial"/>
        </w:rPr>
        <w:br w:type="page"/>
      </w:r>
    </w:p>
    <w:p w14:paraId="1D1B55C9" w14:textId="5F177C36" w:rsidR="4568CF1D" w:rsidRDefault="4568CF1D" w:rsidP="13F2F109">
      <w:pPr>
        <w:pStyle w:val="Appendixitem"/>
        <w:spacing w:line="240" w:lineRule="auto"/>
        <w:rPr>
          <w:rFonts w:ascii="Arial" w:eastAsia="Arial" w:hAnsi="Arial" w:cs="Arial"/>
        </w:rPr>
      </w:pPr>
      <w:r w:rsidRPr="13F2F109">
        <w:rPr>
          <w:rFonts w:ascii="Arial" w:eastAsia="Arial" w:hAnsi="Arial" w:cs="Arial"/>
        </w:rPr>
        <w:lastRenderedPageBreak/>
        <w:t>Observation form</w:t>
      </w:r>
    </w:p>
    <w:p w14:paraId="724FB307" w14:textId="68DFA744" w:rsidR="62B0688F" w:rsidRDefault="62B0688F" w:rsidP="62B0688F">
      <w:pPr>
        <w:pStyle w:val="Appendixitem"/>
        <w:numPr>
          <w:ilvl w:val="0"/>
          <w:numId w:val="0"/>
        </w:numPr>
        <w:spacing w:line="240" w:lineRule="auto"/>
        <w:rPr>
          <w:rFonts w:ascii="Arial" w:eastAsia="Arial" w:hAnsi="Arial" w:cs="Arial"/>
        </w:rPr>
      </w:pPr>
    </w:p>
    <w:tbl>
      <w:tblPr>
        <w:tblStyle w:val="Tabelraste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A0" w:firstRow="1" w:lastRow="0" w:firstColumn="1" w:lastColumn="0" w:noHBand="1" w:noVBand="1"/>
      </w:tblPr>
      <w:tblGrid>
        <w:gridCol w:w="4335"/>
        <w:gridCol w:w="2160"/>
        <w:gridCol w:w="2160"/>
      </w:tblGrid>
      <w:tr w:rsidR="62B0688F" w14:paraId="3C8C6F8D" w14:textId="77777777" w:rsidTr="338BBAD0">
        <w:trPr>
          <w:trHeight w:val="285"/>
        </w:trPr>
        <w:tc>
          <w:tcPr>
            <w:tcW w:w="4335" w:type="dxa"/>
            <w:tcMar>
              <w:left w:w="105" w:type="dxa"/>
              <w:right w:w="105" w:type="dxa"/>
            </w:tcMar>
          </w:tcPr>
          <w:p w14:paraId="61AE93DA" w14:textId="793C9052" w:rsidR="62B0688F" w:rsidRDefault="62B0688F" w:rsidP="62B0688F">
            <w:pPr>
              <w:rPr>
                <w:rFonts w:eastAsia="Arial" w:cs="Arial"/>
              </w:rPr>
            </w:pPr>
            <w:r w:rsidRPr="3967AD9B">
              <w:rPr>
                <w:rFonts w:eastAsia="Arial" w:cs="Arial"/>
                <w:b/>
              </w:rPr>
              <w:t>Nummer:</w:t>
            </w:r>
          </w:p>
        </w:tc>
        <w:tc>
          <w:tcPr>
            <w:tcW w:w="4320" w:type="dxa"/>
            <w:gridSpan w:val="2"/>
            <w:tcMar>
              <w:left w:w="105" w:type="dxa"/>
              <w:right w:w="105" w:type="dxa"/>
            </w:tcMar>
          </w:tcPr>
          <w:p w14:paraId="24B0DB41" w14:textId="40B7B3F6" w:rsidR="62B0688F" w:rsidRDefault="62B0688F" w:rsidP="62B0688F">
            <w:pPr>
              <w:rPr>
                <w:rFonts w:eastAsia="Arial" w:cs="Arial"/>
              </w:rPr>
            </w:pPr>
            <w:r w:rsidRPr="3967AD9B">
              <w:rPr>
                <w:rFonts w:eastAsia="Arial" w:cs="Arial"/>
                <w:b/>
              </w:rPr>
              <w:t>School:</w:t>
            </w:r>
          </w:p>
        </w:tc>
      </w:tr>
      <w:tr w:rsidR="62B0688F" w14:paraId="282675CC" w14:textId="77777777" w:rsidTr="338BBAD0">
        <w:trPr>
          <w:trHeight w:val="285"/>
        </w:trPr>
        <w:tc>
          <w:tcPr>
            <w:tcW w:w="4335" w:type="dxa"/>
            <w:tcMar>
              <w:left w:w="105" w:type="dxa"/>
              <w:right w:w="105" w:type="dxa"/>
            </w:tcMar>
          </w:tcPr>
          <w:p w14:paraId="4F88E0F4" w14:textId="0F8E854D" w:rsidR="62B0688F" w:rsidRDefault="62B0688F" w:rsidP="62B0688F">
            <w:pPr>
              <w:rPr>
                <w:rFonts w:eastAsia="Arial" w:cs="Arial"/>
              </w:rPr>
            </w:pPr>
          </w:p>
        </w:tc>
        <w:tc>
          <w:tcPr>
            <w:tcW w:w="4320" w:type="dxa"/>
            <w:gridSpan w:val="2"/>
            <w:tcMar>
              <w:left w:w="105" w:type="dxa"/>
              <w:right w:w="105" w:type="dxa"/>
            </w:tcMar>
          </w:tcPr>
          <w:p w14:paraId="67A063BB" w14:textId="336F8931" w:rsidR="62B0688F" w:rsidRDefault="62B0688F" w:rsidP="62B0688F">
            <w:pPr>
              <w:rPr>
                <w:rFonts w:eastAsia="Arial" w:cs="Arial"/>
              </w:rPr>
            </w:pPr>
            <w:proofErr w:type="spellStart"/>
            <w:r w:rsidRPr="3967AD9B">
              <w:rPr>
                <w:rFonts w:eastAsia="Arial" w:cs="Arial"/>
              </w:rPr>
              <w:t>Omcirkel</w:t>
            </w:r>
            <w:proofErr w:type="spellEnd"/>
            <w:r w:rsidRPr="3967AD9B">
              <w:rPr>
                <w:rFonts w:eastAsia="Arial" w:cs="Arial"/>
              </w:rPr>
              <w:t xml:space="preserve"> wat past:</w:t>
            </w:r>
          </w:p>
        </w:tc>
      </w:tr>
      <w:tr w:rsidR="62B0688F" w:rsidRPr="00DB3FF1" w14:paraId="119D1014" w14:textId="77777777" w:rsidTr="338BBAD0">
        <w:trPr>
          <w:trHeight w:val="285"/>
        </w:trPr>
        <w:tc>
          <w:tcPr>
            <w:tcW w:w="4335" w:type="dxa"/>
            <w:tcMar>
              <w:left w:w="105" w:type="dxa"/>
              <w:right w:w="105" w:type="dxa"/>
            </w:tcMar>
          </w:tcPr>
          <w:p w14:paraId="4BFDF452" w14:textId="0FDCD729" w:rsidR="62B0688F" w:rsidRPr="00DB3FF1" w:rsidRDefault="62B0688F" w:rsidP="62B0688F">
            <w:pPr>
              <w:rPr>
                <w:rFonts w:eastAsia="Arial" w:cs="Arial"/>
              </w:rPr>
            </w:pPr>
            <w:proofErr w:type="spellStart"/>
            <w:r w:rsidRPr="3967AD9B">
              <w:rPr>
                <w:rFonts w:eastAsia="Arial" w:cs="Arial"/>
              </w:rPr>
              <w:t>Frequentie</w:t>
            </w:r>
            <w:proofErr w:type="spellEnd"/>
            <w:r w:rsidRPr="3967AD9B">
              <w:rPr>
                <w:rFonts w:eastAsia="Arial" w:cs="Arial"/>
              </w:rPr>
              <w:t xml:space="preserve"> </w:t>
            </w:r>
            <w:proofErr w:type="spellStart"/>
            <w:r w:rsidRPr="3967AD9B">
              <w:rPr>
                <w:rFonts w:eastAsia="Arial" w:cs="Arial"/>
              </w:rPr>
              <w:t>dat</w:t>
            </w:r>
            <w:proofErr w:type="spellEnd"/>
            <w:r w:rsidRPr="3967AD9B">
              <w:rPr>
                <w:rFonts w:eastAsia="Arial" w:cs="Arial"/>
              </w:rPr>
              <w:t xml:space="preserve"> het kind </w:t>
            </w:r>
            <w:proofErr w:type="spellStart"/>
            <w:r w:rsidRPr="3967AD9B">
              <w:rPr>
                <w:rFonts w:eastAsia="Arial" w:cs="Arial"/>
              </w:rPr>
              <w:t>naar</w:t>
            </w:r>
            <w:proofErr w:type="spellEnd"/>
            <w:r w:rsidRPr="3967AD9B">
              <w:rPr>
                <w:rFonts w:eastAsia="Arial" w:cs="Arial"/>
              </w:rPr>
              <w:t xml:space="preserve"> het </w:t>
            </w:r>
            <w:proofErr w:type="spellStart"/>
            <w:r w:rsidRPr="3967AD9B">
              <w:rPr>
                <w:rFonts w:eastAsia="Arial" w:cs="Arial"/>
              </w:rPr>
              <w:t>toetsenbord</w:t>
            </w:r>
            <w:proofErr w:type="spellEnd"/>
            <w:r w:rsidRPr="3967AD9B">
              <w:rPr>
                <w:rFonts w:eastAsia="Arial" w:cs="Arial"/>
              </w:rPr>
              <w:t xml:space="preserve"> </w:t>
            </w:r>
            <w:proofErr w:type="spellStart"/>
            <w:r w:rsidRPr="3967AD9B">
              <w:rPr>
                <w:rFonts w:eastAsia="Arial" w:cs="Arial"/>
              </w:rPr>
              <w:t>kijk</w:t>
            </w:r>
            <w:proofErr w:type="spellEnd"/>
            <w:r w:rsidRPr="3967AD9B">
              <w:rPr>
                <w:rFonts w:eastAsia="Arial" w:cs="Arial"/>
              </w:rPr>
              <w:t>.</w:t>
            </w:r>
          </w:p>
        </w:tc>
        <w:tc>
          <w:tcPr>
            <w:tcW w:w="4320" w:type="dxa"/>
            <w:gridSpan w:val="2"/>
            <w:tcMar>
              <w:left w:w="105" w:type="dxa"/>
              <w:right w:w="105" w:type="dxa"/>
            </w:tcMar>
          </w:tcPr>
          <w:p w14:paraId="69F0C340" w14:textId="1D0748E4" w:rsidR="62B0688F" w:rsidRPr="00DB3FF1" w:rsidRDefault="62B0688F" w:rsidP="62B0688F">
            <w:pPr>
              <w:rPr>
                <w:rFonts w:eastAsia="Arial" w:cs="Arial"/>
              </w:rPr>
            </w:pPr>
            <w:r w:rsidRPr="3967AD9B">
              <w:rPr>
                <w:rFonts w:eastAsia="Arial" w:cs="Arial"/>
              </w:rPr>
              <w:t xml:space="preserve">Constant – </w:t>
            </w:r>
            <w:proofErr w:type="spellStart"/>
            <w:r w:rsidRPr="3967AD9B">
              <w:rPr>
                <w:rFonts w:eastAsia="Arial" w:cs="Arial"/>
              </w:rPr>
              <w:t>vaak</w:t>
            </w:r>
            <w:proofErr w:type="spellEnd"/>
            <w:r w:rsidRPr="3967AD9B">
              <w:rPr>
                <w:rFonts w:eastAsia="Arial" w:cs="Arial"/>
              </w:rPr>
              <w:t xml:space="preserve"> – </w:t>
            </w:r>
            <w:proofErr w:type="spellStart"/>
            <w:r w:rsidRPr="3967AD9B">
              <w:rPr>
                <w:rFonts w:eastAsia="Arial" w:cs="Arial"/>
              </w:rPr>
              <w:t>af</w:t>
            </w:r>
            <w:proofErr w:type="spellEnd"/>
            <w:r w:rsidRPr="3967AD9B">
              <w:rPr>
                <w:rFonts w:eastAsia="Arial" w:cs="Arial"/>
              </w:rPr>
              <w:t xml:space="preserve"> </w:t>
            </w:r>
            <w:proofErr w:type="spellStart"/>
            <w:r w:rsidRPr="3967AD9B">
              <w:rPr>
                <w:rFonts w:eastAsia="Arial" w:cs="Arial"/>
              </w:rPr>
              <w:t>en</w:t>
            </w:r>
            <w:proofErr w:type="spellEnd"/>
            <w:r w:rsidRPr="3967AD9B">
              <w:rPr>
                <w:rFonts w:eastAsia="Arial" w:cs="Arial"/>
              </w:rPr>
              <w:t xml:space="preserve"> toe - nooit</w:t>
            </w:r>
          </w:p>
        </w:tc>
      </w:tr>
      <w:tr w:rsidR="62B0688F" w:rsidRPr="00DB3FF1" w14:paraId="3CE58417" w14:textId="77777777" w:rsidTr="338BBAD0">
        <w:trPr>
          <w:trHeight w:val="285"/>
        </w:trPr>
        <w:tc>
          <w:tcPr>
            <w:tcW w:w="4335" w:type="dxa"/>
            <w:tcBorders>
              <w:bottom w:val="single" w:sz="4" w:space="0" w:color="000000" w:themeColor="text1"/>
            </w:tcBorders>
            <w:tcMar>
              <w:left w:w="105" w:type="dxa"/>
              <w:right w:w="105" w:type="dxa"/>
            </w:tcMar>
          </w:tcPr>
          <w:p w14:paraId="7ED24284" w14:textId="660DAC1C" w:rsidR="62B0688F" w:rsidRPr="00DB3FF1" w:rsidRDefault="62B0688F" w:rsidP="62B0688F">
            <w:pPr>
              <w:rPr>
                <w:rFonts w:eastAsia="Arial" w:cs="Arial"/>
              </w:rPr>
            </w:pPr>
            <w:r w:rsidRPr="3967AD9B">
              <w:rPr>
                <w:rFonts w:eastAsia="Arial" w:cs="Arial"/>
              </w:rPr>
              <w:t xml:space="preserve">Het </w:t>
            </w:r>
            <w:proofErr w:type="spellStart"/>
            <w:r w:rsidRPr="3967AD9B">
              <w:rPr>
                <w:rFonts w:eastAsia="Arial" w:cs="Arial"/>
              </w:rPr>
              <w:t>aantal</w:t>
            </w:r>
            <w:proofErr w:type="spellEnd"/>
            <w:r w:rsidRPr="3967AD9B">
              <w:rPr>
                <w:rFonts w:eastAsia="Arial" w:cs="Arial"/>
              </w:rPr>
              <w:t xml:space="preserve"> </w:t>
            </w:r>
            <w:proofErr w:type="spellStart"/>
            <w:r w:rsidRPr="3967AD9B">
              <w:rPr>
                <w:rFonts w:eastAsia="Arial" w:cs="Arial"/>
              </w:rPr>
              <w:t>vingers</w:t>
            </w:r>
            <w:proofErr w:type="spellEnd"/>
            <w:r w:rsidRPr="3967AD9B">
              <w:rPr>
                <w:rFonts w:eastAsia="Arial" w:cs="Arial"/>
              </w:rPr>
              <w:t xml:space="preserve"> </w:t>
            </w:r>
            <w:proofErr w:type="spellStart"/>
            <w:r w:rsidRPr="3967AD9B">
              <w:rPr>
                <w:rFonts w:eastAsia="Arial" w:cs="Arial"/>
              </w:rPr>
              <w:t>dat</w:t>
            </w:r>
            <w:proofErr w:type="spellEnd"/>
            <w:r w:rsidRPr="3967AD9B">
              <w:rPr>
                <w:rFonts w:eastAsia="Arial" w:cs="Arial"/>
              </w:rPr>
              <w:t xml:space="preserve"> het kind </w:t>
            </w:r>
            <w:proofErr w:type="spellStart"/>
            <w:r w:rsidRPr="3967AD9B">
              <w:rPr>
                <w:rFonts w:eastAsia="Arial" w:cs="Arial"/>
              </w:rPr>
              <w:t>gebruikt</w:t>
            </w:r>
            <w:proofErr w:type="spellEnd"/>
            <w:r w:rsidRPr="3967AD9B">
              <w:rPr>
                <w:rFonts w:eastAsia="Arial" w:cs="Arial"/>
              </w:rPr>
              <w:t xml:space="preserve"> </w:t>
            </w:r>
            <w:proofErr w:type="spellStart"/>
            <w:r w:rsidRPr="3967AD9B">
              <w:rPr>
                <w:rFonts w:eastAsia="Arial" w:cs="Arial"/>
              </w:rPr>
              <w:t>tijdens</w:t>
            </w:r>
            <w:proofErr w:type="spellEnd"/>
            <w:r w:rsidRPr="3967AD9B">
              <w:rPr>
                <w:rFonts w:eastAsia="Arial" w:cs="Arial"/>
              </w:rPr>
              <w:t xml:space="preserve"> het </w:t>
            </w:r>
            <w:proofErr w:type="spellStart"/>
            <w:r w:rsidRPr="3967AD9B">
              <w:rPr>
                <w:rFonts w:eastAsia="Arial" w:cs="Arial"/>
              </w:rPr>
              <w:t>typen</w:t>
            </w:r>
            <w:proofErr w:type="spellEnd"/>
            <w:r w:rsidRPr="3967AD9B">
              <w:rPr>
                <w:rFonts w:eastAsia="Arial" w:cs="Arial"/>
              </w:rPr>
              <w:t xml:space="preserve">. </w:t>
            </w:r>
          </w:p>
        </w:tc>
        <w:tc>
          <w:tcPr>
            <w:tcW w:w="4320" w:type="dxa"/>
            <w:gridSpan w:val="2"/>
            <w:tcBorders>
              <w:bottom w:val="single" w:sz="4" w:space="0" w:color="000000" w:themeColor="text1"/>
            </w:tcBorders>
            <w:tcMar>
              <w:left w:w="105" w:type="dxa"/>
              <w:right w:w="105" w:type="dxa"/>
            </w:tcMar>
          </w:tcPr>
          <w:p w14:paraId="7C68B119" w14:textId="592E563E" w:rsidR="62B0688F" w:rsidRPr="00DB3FF1" w:rsidRDefault="62B0688F" w:rsidP="62B0688F">
            <w:pPr>
              <w:rPr>
                <w:rFonts w:eastAsia="Arial" w:cs="Arial"/>
              </w:rPr>
            </w:pPr>
          </w:p>
        </w:tc>
      </w:tr>
      <w:tr w:rsidR="62B0688F" w:rsidRPr="00DB3FF1" w14:paraId="14B1322F" w14:textId="77777777" w:rsidTr="338BBAD0">
        <w:trPr>
          <w:trHeight w:val="285"/>
        </w:trPr>
        <w:tc>
          <w:tcPr>
            <w:tcW w:w="4335" w:type="dxa"/>
            <w:tcBorders>
              <w:top w:val="single" w:sz="4" w:space="0" w:color="000000" w:themeColor="text1"/>
              <w:left w:val="none" w:sz="4" w:space="0" w:color="000000" w:themeColor="text1"/>
              <w:bottom w:val="single" w:sz="4" w:space="0" w:color="000000" w:themeColor="text1"/>
              <w:right w:val="none" w:sz="4" w:space="0" w:color="000000" w:themeColor="text1"/>
            </w:tcBorders>
            <w:tcMar>
              <w:left w:w="105" w:type="dxa"/>
              <w:right w:w="105" w:type="dxa"/>
            </w:tcMar>
          </w:tcPr>
          <w:p w14:paraId="0D5EF6B7" w14:textId="5BF040CD" w:rsidR="62B0688F" w:rsidRPr="00DB3FF1" w:rsidRDefault="62B0688F" w:rsidP="62B0688F">
            <w:pPr>
              <w:rPr>
                <w:rFonts w:eastAsia="Arial" w:cs="Arial"/>
              </w:rPr>
            </w:pPr>
          </w:p>
        </w:tc>
        <w:tc>
          <w:tcPr>
            <w:tcW w:w="4320" w:type="dxa"/>
            <w:gridSpan w:val="2"/>
            <w:tcBorders>
              <w:top w:val="single" w:sz="4" w:space="0" w:color="000000" w:themeColor="text1"/>
              <w:left w:val="none" w:sz="4" w:space="0" w:color="000000" w:themeColor="text1"/>
              <w:bottom w:val="single" w:sz="4" w:space="0" w:color="000000" w:themeColor="text1"/>
              <w:right w:val="none" w:sz="4" w:space="0" w:color="000000" w:themeColor="text1"/>
            </w:tcBorders>
            <w:tcMar>
              <w:left w:w="105" w:type="dxa"/>
              <w:right w:w="105" w:type="dxa"/>
            </w:tcMar>
          </w:tcPr>
          <w:p w14:paraId="1F542BB3" w14:textId="11393BF0" w:rsidR="62B0688F" w:rsidRPr="00DB3FF1" w:rsidRDefault="62B0688F" w:rsidP="62B0688F">
            <w:pPr>
              <w:rPr>
                <w:rFonts w:eastAsia="Arial" w:cs="Arial"/>
              </w:rPr>
            </w:pPr>
          </w:p>
        </w:tc>
      </w:tr>
      <w:tr w:rsidR="62B0688F" w14:paraId="16817DC4" w14:textId="77777777" w:rsidTr="338BBAD0">
        <w:trPr>
          <w:trHeight w:val="285"/>
        </w:trPr>
        <w:tc>
          <w:tcPr>
            <w:tcW w:w="4335" w:type="dxa"/>
            <w:tcBorders>
              <w:top w:val="single" w:sz="4" w:space="0" w:color="000000" w:themeColor="text1"/>
            </w:tcBorders>
            <w:tcMar>
              <w:left w:w="105" w:type="dxa"/>
              <w:right w:w="105" w:type="dxa"/>
            </w:tcMar>
          </w:tcPr>
          <w:p w14:paraId="59C32934" w14:textId="6C618AC4" w:rsidR="62B0688F" w:rsidRDefault="62B0688F" w:rsidP="62B0688F">
            <w:pPr>
              <w:rPr>
                <w:rFonts w:eastAsia="Arial" w:cs="Arial"/>
              </w:rPr>
            </w:pPr>
            <w:r w:rsidRPr="3967AD9B">
              <w:rPr>
                <w:rFonts w:eastAsia="Arial" w:cs="Arial"/>
                <w:b/>
              </w:rPr>
              <w:t xml:space="preserve">Welke </w:t>
            </w:r>
            <w:proofErr w:type="spellStart"/>
            <w:r w:rsidRPr="3967AD9B">
              <w:rPr>
                <w:rFonts w:eastAsia="Arial" w:cs="Arial"/>
                <w:b/>
              </w:rPr>
              <w:t>vingers</w:t>
            </w:r>
            <w:proofErr w:type="spellEnd"/>
            <w:r w:rsidRPr="3967AD9B">
              <w:rPr>
                <w:rFonts w:eastAsia="Arial" w:cs="Arial"/>
                <w:b/>
              </w:rPr>
              <w:t xml:space="preserve"> </w:t>
            </w:r>
            <w:proofErr w:type="spellStart"/>
            <w:r w:rsidRPr="3967AD9B">
              <w:rPr>
                <w:rFonts w:eastAsia="Arial" w:cs="Arial"/>
                <w:b/>
              </w:rPr>
              <w:t>worden</w:t>
            </w:r>
            <w:proofErr w:type="spellEnd"/>
            <w:r w:rsidRPr="3967AD9B">
              <w:rPr>
                <w:rFonts w:eastAsia="Arial" w:cs="Arial"/>
                <w:b/>
              </w:rPr>
              <w:t xml:space="preserve"> </w:t>
            </w:r>
            <w:proofErr w:type="spellStart"/>
            <w:r w:rsidRPr="3967AD9B">
              <w:rPr>
                <w:rFonts w:eastAsia="Arial" w:cs="Arial"/>
                <w:b/>
              </w:rPr>
              <w:t>gebruikt</w:t>
            </w:r>
            <w:proofErr w:type="spellEnd"/>
            <w:r w:rsidRPr="3967AD9B">
              <w:rPr>
                <w:rFonts w:eastAsia="Arial" w:cs="Arial"/>
                <w:b/>
              </w:rPr>
              <w:t>?</w:t>
            </w:r>
          </w:p>
        </w:tc>
        <w:tc>
          <w:tcPr>
            <w:tcW w:w="4320" w:type="dxa"/>
            <w:gridSpan w:val="2"/>
            <w:tcBorders>
              <w:top w:val="single" w:sz="4" w:space="0" w:color="000000" w:themeColor="text1"/>
            </w:tcBorders>
            <w:tcMar>
              <w:left w:w="105" w:type="dxa"/>
              <w:right w:w="105" w:type="dxa"/>
            </w:tcMar>
          </w:tcPr>
          <w:p w14:paraId="2E7440E6" w14:textId="4B081E5F" w:rsidR="62B0688F" w:rsidRDefault="62B0688F" w:rsidP="62B0688F">
            <w:pPr>
              <w:rPr>
                <w:rFonts w:eastAsia="Arial" w:cs="Arial"/>
              </w:rPr>
            </w:pPr>
            <w:r w:rsidRPr="3967AD9B">
              <w:rPr>
                <w:rFonts w:eastAsia="Arial" w:cs="Arial"/>
              </w:rPr>
              <w:t xml:space="preserve">Kruis </w:t>
            </w:r>
            <w:proofErr w:type="spellStart"/>
            <w:r w:rsidRPr="3967AD9B">
              <w:rPr>
                <w:rFonts w:eastAsia="Arial" w:cs="Arial"/>
              </w:rPr>
              <w:t>aan</w:t>
            </w:r>
            <w:proofErr w:type="spellEnd"/>
            <w:r w:rsidRPr="3967AD9B">
              <w:rPr>
                <w:rFonts w:eastAsia="Arial" w:cs="Arial"/>
              </w:rPr>
              <w:t xml:space="preserve"> wat past:</w:t>
            </w:r>
          </w:p>
        </w:tc>
      </w:tr>
      <w:tr w:rsidR="62B0688F" w14:paraId="5191A8C2" w14:textId="77777777" w:rsidTr="338BBAD0">
        <w:trPr>
          <w:trHeight w:val="285"/>
        </w:trPr>
        <w:tc>
          <w:tcPr>
            <w:tcW w:w="4335" w:type="dxa"/>
            <w:tcMar>
              <w:left w:w="105" w:type="dxa"/>
              <w:right w:w="105" w:type="dxa"/>
            </w:tcMar>
          </w:tcPr>
          <w:p w14:paraId="4D24B917" w14:textId="0976780C" w:rsidR="62B0688F" w:rsidRDefault="62B0688F" w:rsidP="62B0688F">
            <w:pPr>
              <w:rPr>
                <w:rFonts w:eastAsia="Arial" w:cs="Arial"/>
              </w:rPr>
            </w:pPr>
          </w:p>
        </w:tc>
        <w:tc>
          <w:tcPr>
            <w:tcW w:w="2160" w:type="dxa"/>
            <w:tcMar>
              <w:left w:w="105" w:type="dxa"/>
              <w:right w:w="105" w:type="dxa"/>
            </w:tcMar>
          </w:tcPr>
          <w:p w14:paraId="03BF6EA5" w14:textId="1E5705B7" w:rsidR="62B0688F" w:rsidRDefault="62B0688F" w:rsidP="62B0688F">
            <w:pPr>
              <w:rPr>
                <w:rFonts w:eastAsia="Arial" w:cs="Arial"/>
              </w:rPr>
            </w:pPr>
            <w:r w:rsidRPr="3967AD9B">
              <w:rPr>
                <w:rFonts w:eastAsia="Arial" w:cs="Arial"/>
              </w:rPr>
              <w:t>Links</w:t>
            </w:r>
          </w:p>
        </w:tc>
        <w:tc>
          <w:tcPr>
            <w:tcW w:w="2160" w:type="dxa"/>
            <w:tcMar>
              <w:left w:w="105" w:type="dxa"/>
              <w:right w:w="105" w:type="dxa"/>
            </w:tcMar>
          </w:tcPr>
          <w:p w14:paraId="047B55E0" w14:textId="209F833E" w:rsidR="62B0688F" w:rsidRDefault="62B0688F" w:rsidP="62B0688F">
            <w:pPr>
              <w:rPr>
                <w:rFonts w:eastAsia="Arial" w:cs="Arial"/>
              </w:rPr>
            </w:pPr>
            <w:proofErr w:type="spellStart"/>
            <w:r w:rsidRPr="3967AD9B">
              <w:rPr>
                <w:rFonts w:eastAsia="Arial" w:cs="Arial"/>
              </w:rPr>
              <w:t>Rechts</w:t>
            </w:r>
            <w:proofErr w:type="spellEnd"/>
          </w:p>
        </w:tc>
      </w:tr>
      <w:tr w:rsidR="62B0688F" w14:paraId="0D0F62E4" w14:textId="77777777" w:rsidTr="338BBAD0">
        <w:trPr>
          <w:trHeight w:val="285"/>
        </w:trPr>
        <w:tc>
          <w:tcPr>
            <w:tcW w:w="4335" w:type="dxa"/>
            <w:tcMar>
              <w:left w:w="105" w:type="dxa"/>
              <w:right w:w="105" w:type="dxa"/>
            </w:tcMar>
          </w:tcPr>
          <w:p w14:paraId="7C3889EB" w14:textId="3E0DE190" w:rsidR="62B0688F" w:rsidRDefault="62B0688F" w:rsidP="62B0688F">
            <w:pPr>
              <w:rPr>
                <w:rFonts w:eastAsia="Arial" w:cs="Arial"/>
              </w:rPr>
            </w:pPr>
            <w:proofErr w:type="spellStart"/>
            <w:r w:rsidRPr="3967AD9B">
              <w:rPr>
                <w:rFonts w:eastAsia="Arial" w:cs="Arial"/>
              </w:rPr>
              <w:t>Wijsvinger</w:t>
            </w:r>
            <w:proofErr w:type="spellEnd"/>
          </w:p>
        </w:tc>
        <w:tc>
          <w:tcPr>
            <w:tcW w:w="2160" w:type="dxa"/>
            <w:tcMar>
              <w:left w:w="105" w:type="dxa"/>
              <w:right w:w="105" w:type="dxa"/>
            </w:tcMar>
          </w:tcPr>
          <w:p w14:paraId="5A3EE69C" w14:textId="61DF8433" w:rsidR="62B0688F" w:rsidRDefault="62B0688F" w:rsidP="62B0688F">
            <w:pPr>
              <w:rPr>
                <w:rFonts w:eastAsia="Arial" w:cs="Arial"/>
              </w:rPr>
            </w:pPr>
          </w:p>
        </w:tc>
        <w:tc>
          <w:tcPr>
            <w:tcW w:w="2160" w:type="dxa"/>
            <w:tcMar>
              <w:left w:w="105" w:type="dxa"/>
              <w:right w:w="105" w:type="dxa"/>
            </w:tcMar>
          </w:tcPr>
          <w:p w14:paraId="5242A860" w14:textId="0249B72B" w:rsidR="62B0688F" w:rsidRDefault="62B0688F" w:rsidP="62B0688F">
            <w:pPr>
              <w:rPr>
                <w:rFonts w:eastAsia="Arial" w:cs="Arial"/>
              </w:rPr>
            </w:pPr>
          </w:p>
        </w:tc>
      </w:tr>
      <w:tr w:rsidR="62B0688F" w14:paraId="68A33862" w14:textId="77777777" w:rsidTr="338BBAD0">
        <w:trPr>
          <w:trHeight w:val="285"/>
        </w:trPr>
        <w:tc>
          <w:tcPr>
            <w:tcW w:w="4335" w:type="dxa"/>
            <w:tcMar>
              <w:left w:w="105" w:type="dxa"/>
              <w:right w:w="105" w:type="dxa"/>
            </w:tcMar>
          </w:tcPr>
          <w:p w14:paraId="0A0D410A" w14:textId="75818EC8" w:rsidR="62B0688F" w:rsidRDefault="62B0688F" w:rsidP="62B0688F">
            <w:pPr>
              <w:rPr>
                <w:rFonts w:eastAsia="Arial" w:cs="Arial"/>
              </w:rPr>
            </w:pPr>
            <w:proofErr w:type="spellStart"/>
            <w:r w:rsidRPr="3967AD9B">
              <w:rPr>
                <w:rFonts w:eastAsia="Arial" w:cs="Arial"/>
              </w:rPr>
              <w:t>Middelvinger</w:t>
            </w:r>
            <w:proofErr w:type="spellEnd"/>
          </w:p>
        </w:tc>
        <w:tc>
          <w:tcPr>
            <w:tcW w:w="2160" w:type="dxa"/>
            <w:tcMar>
              <w:left w:w="105" w:type="dxa"/>
              <w:right w:w="105" w:type="dxa"/>
            </w:tcMar>
          </w:tcPr>
          <w:p w14:paraId="6E5E6BCC" w14:textId="78D9A739" w:rsidR="62B0688F" w:rsidRDefault="62B0688F" w:rsidP="62B0688F">
            <w:pPr>
              <w:rPr>
                <w:rFonts w:eastAsia="Arial" w:cs="Arial"/>
              </w:rPr>
            </w:pPr>
          </w:p>
        </w:tc>
        <w:tc>
          <w:tcPr>
            <w:tcW w:w="2160" w:type="dxa"/>
            <w:tcMar>
              <w:left w:w="105" w:type="dxa"/>
              <w:right w:w="105" w:type="dxa"/>
            </w:tcMar>
          </w:tcPr>
          <w:p w14:paraId="245D446B" w14:textId="04EA19D4" w:rsidR="62B0688F" w:rsidRDefault="62B0688F" w:rsidP="62B0688F">
            <w:pPr>
              <w:rPr>
                <w:rFonts w:eastAsia="Arial" w:cs="Arial"/>
              </w:rPr>
            </w:pPr>
          </w:p>
        </w:tc>
      </w:tr>
      <w:tr w:rsidR="62B0688F" w14:paraId="3BED26BF" w14:textId="77777777" w:rsidTr="338BBAD0">
        <w:trPr>
          <w:trHeight w:val="285"/>
        </w:trPr>
        <w:tc>
          <w:tcPr>
            <w:tcW w:w="4335" w:type="dxa"/>
            <w:tcMar>
              <w:left w:w="105" w:type="dxa"/>
              <w:right w:w="105" w:type="dxa"/>
            </w:tcMar>
          </w:tcPr>
          <w:p w14:paraId="5AD8B39C" w14:textId="26C1B294" w:rsidR="62B0688F" w:rsidRDefault="62B0688F" w:rsidP="62B0688F">
            <w:pPr>
              <w:rPr>
                <w:rFonts w:eastAsia="Arial" w:cs="Arial"/>
              </w:rPr>
            </w:pPr>
            <w:proofErr w:type="spellStart"/>
            <w:r w:rsidRPr="3967AD9B">
              <w:rPr>
                <w:rFonts w:eastAsia="Arial" w:cs="Arial"/>
              </w:rPr>
              <w:t>Duim</w:t>
            </w:r>
            <w:proofErr w:type="spellEnd"/>
          </w:p>
        </w:tc>
        <w:tc>
          <w:tcPr>
            <w:tcW w:w="2160" w:type="dxa"/>
            <w:tcMar>
              <w:left w:w="105" w:type="dxa"/>
              <w:right w:w="105" w:type="dxa"/>
            </w:tcMar>
          </w:tcPr>
          <w:p w14:paraId="19A44ED2" w14:textId="74792E06" w:rsidR="62B0688F" w:rsidRDefault="62B0688F" w:rsidP="62B0688F">
            <w:pPr>
              <w:rPr>
                <w:rFonts w:eastAsia="Arial" w:cs="Arial"/>
              </w:rPr>
            </w:pPr>
          </w:p>
        </w:tc>
        <w:tc>
          <w:tcPr>
            <w:tcW w:w="2160" w:type="dxa"/>
            <w:tcMar>
              <w:left w:w="105" w:type="dxa"/>
              <w:right w:w="105" w:type="dxa"/>
            </w:tcMar>
          </w:tcPr>
          <w:p w14:paraId="3F473103" w14:textId="34ED37C8" w:rsidR="62B0688F" w:rsidRDefault="62B0688F" w:rsidP="62B0688F">
            <w:pPr>
              <w:rPr>
                <w:rFonts w:eastAsia="Arial" w:cs="Arial"/>
              </w:rPr>
            </w:pPr>
          </w:p>
        </w:tc>
      </w:tr>
      <w:tr w:rsidR="62B0688F" w14:paraId="6663FF19" w14:textId="77777777" w:rsidTr="338BBAD0">
        <w:trPr>
          <w:trHeight w:val="315"/>
        </w:trPr>
        <w:tc>
          <w:tcPr>
            <w:tcW w:w="4335" w:type="dxa"/>
            <w:tcMar>
              <w:left w:w="105" w:type="dxa"/>
              <w:right w:w="105" w:type="dxa"/>
            </w:tcMar>
          </w:tcPr>
          <w:p w14:paraId="0BDD70E8" w14:textId="39EEF398" w:rsidR="62B0688F" w:rsidRDefault="62B0688F" w:rsidP="62B0688F">
            <w:pPr>
              <w:rPr>
                <w:rFonts w:eastAsia="Arial" w:cs="Arial"/>
              </w:rPr>
            </w:pPr>
            <w:proofErr w:type="spellStart"/>
            <w:r w:rsidRPr="3967AD9B">
              <w:rPr>
                <w:rFonts w:eastAsia="Arial" w:cs="Arial"/>
              </w:rPr>
              <w:t>Ringvinger</w:t>
            </w:r>
            <w:proofErr w:type="spellEnd"/>
          </w:p>
        </w:tc>
        <w:tc>
          <w:tcPr>
            <w:tcW w:w="2160" w:type="dxa"/>
            <w:tcMar>
              <w:left w:w="105" w:type="dxa"/>
              <w:right w:w="105" w:type="dxa"/>
            </w:tcMar>
          </w:tcPr>
          <w:p w14:paraId="19193130" w14:textId="21FD34D0" w:rsidR="62B0688F" w:rsidRDefault="62B0688F" w:rsidP="62B0688F">
            <w:pPr>
              <w:rPr>
                <w:rFonts w:eastAsia="Arial" w:cs="Arial"/>
              </w:rPr>
            </w:pPr>
          </w:p>
        </w:tc>
        <w:tc>
          <w:tcPr>
            <w:tcW w:w="2160" w:type="dxa"/>
            <w:tcMar>
              <w:left w:w="105" w:type="dxa"/>
              <w:right w:w="105" w:type="dxa"/>
            </w:tcMar>
          </w:tcPr>
          <w:p w14:paraId="6D61A8BA" w14:textId="36475915" w:rsidR="62B0688F" w:rsidRDefault="62B0688F" w:rsidP="62B0688F">
            <w:pPr>
              <w:rPr>
                <w:rFonts w:eastAsia="Arial" w:cs="Arial"/>
              </w:rPr>
            </w:pPr>
          </w:p>
        </w:tc>
      </w:tr>
      <w:tr w:rsidR="62B0688F" w14:paraId="5002F32B" w14:textId="77777777" w:rsidTr="338BBAD0">
        <w:trPr>
          <w:trHeight w:val="285"/>
        </w:trPr>
        <w:tc>
          <w:tcPr>
            <w:tcW w:w="4335" w:type="dxa"/>
            <w:tcMar>
              <w:left w:w="105" w:type="dxa"/>
              <w:right w:w="105" w:type="dxa"/>
            </w:tcMar>
          </w:tcPr>
          <w:p w14:paraId="348C470F" w14:textId="0D446CC0" w:rsidR="62B0688F" w:rsidRDefault="62B0688F" w:rsidP="62B0688F">
            <w:pPr>
              <w:rPr>
                <w:rFonts w:eastAsia="Arial" w:cs="Arial"/>
              </w:rPr>
            </w:pPr>
            <w:r w:rsidRPr="3967AD9B">
              <w:rPr>
                <w:rFonts w:eastAsia="Arial" w:cs="Arial"/>
              </w:rPr>
              <w:t>Pink</w:t>
            </w:r>
          </w:p>
        </w:tc>
        <w:tc>
          <w:tcPr>
            <w:tcW w:w="2160" w:type="dxa"/>
            <w:tcMar>
              <w:left w:w="105" w:type="dxa"/>
              <w:right w:w="105" w:type="dxa"/>
            </w:tcMar>
          </w:tcPr>
          <w:p w14:paraId="7996DE35" w14:textId="2BC483B8" w:rsidR="62B0688F" w:rsidRDefault="62B0688F" w:rsidP="62B0688F">
            <w:pPr>
              <w:rPr>
                <w:rFonts w:eastAsia="Arial" w:cs="Arial"/>
              </w:rPr>
            </w:pPr>
          </w:p>
        </w:tc>
        <w:tc>
          <w:tcPr>
            <w:tcW w:w="2160" w:type="dxa"/>
            <w:tcMar>
              <w:left w:w="105" w:type="dxa"/>
              <w:right w:w="105" w:type="dxa"/>
            </w:tcMar>
          </w:tcPr>
          <w:p w14:paraId="36B4E556" w14:textId="2B62BF28" w:rsidR="62B0688F" w:rsidRDefault="62B0688F" w:rsidP="62B0688F">
            <w:pPr>
              <w:rPr>
                <w:rFonts w:eastAsia="Arial" w:cs="Arial"/>
              </w:rPr>
            </w:pPr>
          </w:p>
        </w:tc>
      </w:tr>
    </w:tbl>
    <w:p w14:paraId="2E049722" w14:textId="337DBF80" w:rsidR="62B0688F" w:rsidRDefault="62B0688F" w:rsidP="62B0688F">
      <w:pPr>
        <w:rPr>
          <w:rFonts w:eastAsia="Arial" w:cs="Arial"/>
          <w:color w:val="000000" w:themeColor="text1"/>
        </w:rPr>
      </w:pPr>
    </w:p>
    <w:p w14:paraId="43432544" w14:textId="45BE89AC" w:rsidR="22312518" w:rsidRDefault="22312518" w:rsidP="62B0688F">
      <w:pPr>
        <w:rPr>
          <w:rFonts w:eastAsia="Arial" w:cs="Arial"/>
          <w:color w:val="000000" w:themeColor="text1"/>
        </w:rPr>
      </w:pPr>
      <w:r w:rsidRPr="3967AD9B">
        <w:rPr>
          <w:rFonts w:eastAsia="Arial" w:cs="Arial"/>
          <w:color w:val="000000" w:themeColor="text1"/>
        </w:rPr>
        <w:t xml:space="preserve">Extra </w:t>
      </w:r>
      <w:proofErr w:type="spellStart"/>
      <w:r w:rsidRPr="3967AD9B">
        <w:rPr>
          <w:rFonts w:eastAsia="Arial" w:cs="Arial"/>
          <w:color w:val="000000" w:themeColor="text1"/>
        </w:rPr>
        <w:t>observaties</w:t>
      </w:r>
      <w:proofErr w:type="spellEnd"/>
      <w:r w:rsidRPr="3967AD9B">
        <w:rPr>
          <w:rFonts w:eastAsia="Arial" w:cs="Arial"/>
          <w:color w:val="000000" w:themeColor="text1"/>
        </w:rPr>
        <w:t xml:space="preserve">: </w:t>
      </w:r>
    </w:p>
    <w:p w14:paraId="51C56E20" w14:textId="6E88F8A9" w:rsidR="22312518" w:rsidRDefault="22312518" w:rsidP="62B0688F">
      <w:pPr>
        <w:rPr>
          <w:rFonts w:eastAsia="Arial" w:cs="Arial"/>
          <w:color w:val="000000" w:themeColor="text1"/>
        </w:rPr>
      </w:pPr>
      <w:r w:rsidRPr="3967AD9B">
        <w:rPr>
          <w:rFonts w:eastAsia="Arial" w:cs="Arial"/>
          <w:color w:val="000000" w:themeColor="text1"/>
        </w:rPr>
        <w:t>___________________________________________________________________________________________________________________________________________________________________________________________________________________________________________________</w:t>
      </w:r>
    </w:p>
    <w:p w14:paraId="220CE64A" w14:textId="33EA8A61" w:rsidR="62B0688F" w:rsidRDefault="62B0688F" w:rsidP="62B0688F">
      <w:pPr>
        <w:rPr>
          <w:rFonts w:eastAsia="Arial" w:cs="Arial"/>
          <w:color w:val="000000" w:themeColor="text1"/>
          <w:sz w:val="22"/>
          <w:szCs w:val="22"/>
        </w:rPr>
      </w:pPr>
    </w:p>
    <w:p w14:paraId="56AFC00A" w14:textId="100EC2EE" w:rsidR="696093E6" w:rsidRDefault="135C8B2F" w:rsidP="446C64A5">
      <w:pPr>
        <w:rPr>
          <w:rFonts w:eastAsia="Arial" w:cs="Arial"/>
          <w:color w:val="000000" w:themeColor="text1"/>
        </w:rPr>
      </w:pPr>
      <w:proofErr w:type="spellStart"/>
      <w:r w:rsidRPr="3967AD9B">
        <w:rPr>
          <w:rFonts w:eastAsia="Arial" w:cs="Arial"/>
          <w:color w:val="000000" w:themeColor="text1"/>
        </w:rPr>
        <w:t>Bedankt</w:t>
      </w:r>
      <w:proofErr w:type="spellEnd"/>
      <w:r w:rsidRPr="3967AD9B">
        <w:rPr>
          <w:rFonts w:eastAsia="Arial" w:cs="Arial"/>
          <w:color w:val="000000" w:themeColor="text1"/>
        </w:rPr>
        <w:t xml:space="preserve"> </w:t>
      </w:r>
      <w:proofErr w:type="spellStart"/>
      <w:r w:rsidRPr="3967AD9B">
        <w:rPr>
          <w:rFonts w:eastAsia="Arial" w:cs="Arial"/>
          <w:color w:val="000000" w:themeColor="text1"/>
        </w:rPr>
        <w:t>voor</w:t>
      </w:r>
      <w:proofErr w:type="spellEnd"/>
      <w:r w:rsidRPr="3967AD9B">
        <w:rPr>
          <w:rFonts w:eastAsia="Arial" w:cs="Arial"/>
          <w:color w:val="000000" w:themeColor="text1"/>
        </w:rPr>
        <w:t xml:space="preserve"> het </w:t>
      </w:r>
      <w:proofErr w:type="spellStart"/>
      <w:r w:rsidRPr="3967AD9B">
        <w:rPr>
          <w:rFonts w:eastAsia="Arial" w:cs="Arial"/>
          <w:color w:val="000000" w:themeColor="text1"/>
        </w:rPr>
        <w:t>invullen</w:t>
      </w:r>
      <w:proofErr w:type="spellEnd"/>
      <w:r w:rsidRPr="3967AD9B">
        <w:rPr>
          <w:rFonts w:eastAsia="Arial" w:cs="Arial"/>
          <w:color w:val="000000" w:themeColor="text1"/>
        </w:rPr>
        <w:t>!</w:t>
      </w:r>
    </w:p>
    <w:p w14:paraId="66E1F773" w14:textId="1D837007" w:rsidR="696093E6" w:rsidRDefault="135C8B2F" w:rsidP="446C64A5">
      <w:pPr>
        <w:rPr>
          <w:rFonts w:eastAsia="Arial" w:cs="Arial"/>
          <w:color w:val="000000" w:themeColor="text1"/>
        </w:rPr>
      </w:pPr>
      <w:r w:rsidRPr="3967AD9B">
        <w:rPr>
          <w:rFonts w:eastAsia="Arial" w:cs="Arial"/>
          <w:color w:val="000000" w:themeColor="text1"/>
        </w:rPr>
        <w:t xml:space="preserve">Sara, Delphine, Christel </w:t>
      </w:r>
      <w:proofErr w:type="spellStart"/>
      <w:r w:rsidRPr="3967AD9B">
        <w:rPr>
          <w:rFonts w:eastAsia="Arial" w:cs="Arial"/>
          <w:color w:val="000000" w:themeColor="text1"/>
        </w:rPr>
        <w:t>en</w:t>
      </w:r>
      <w:proofErr w:type="spellEnd"/>
      <w:r w:rsidRPr="3967AD9B">
        <w:rPr>
          <w:rFonts w:eastAsia="Arial" w:cs="Arial"/>
          <w:color w:val="000000" w:themeColor="text1"/>
        </w:rPr>
        <w:t xml:space="preserve"> team Typ10</w:t>
      </w:r>
    </w:p>
    <w:p w14:paraId="1F143861" w14:textId="14EC3FD6" w:rsidR="62B0688F" w:rsidRDefault="62B0688F" w:rsidP="62B0688F">
      <w:pPr>
        <w:rPr>
          <w:rFonts w:eastAsia="Arial" w:cs="Arial"/>
          <w:color w:val="000000" w:themeColor="text1"/>
          <w:sz w:val="22"/>
          <w:szCs w:val="22"/>
        </w:rPr>
      </w:pPr>
    </w:p>
    <w:p w14:paraId="7E92190B" w14:textId="7536C87A" w:rsidR="62B0688F" w:rsidRDefault="62B0688F" w:rsidP="62B0688F">
      <w:pPr>
        <w:pStyle w:val="Appendixitem"/>
        <w:numPr>
          <w:ilvl w:val="0"/>
          <w:numId w:val="0"/>
        </w:numPr>
        <w:spacing w:line="240" w:lineRule="auto"/>
        <w:rPr>
          <w:rFonts w:ascii="Arial" w:eastAsia="Arial" w:hAnsi="Arial" w:cs="Arial"/>
        </w:rPr>
      </w:pPr>
    </w:p>
    <w:p w14:paraId="0C943FAE" w14:textId="6CB3C72A" w:rsidR="62B0688F" w:rsidRDefault="62B0688F" w:rsidP="62B0688F">
      <w:pPr>
        <w:pStyle w:val="Appendixitem"/>
        <w:numPr>
          <w:ilvl w:val="0"/>
          <w:numId w:val="0"/>
        </w:numPr>
        <w:spacing w:line="240" w:lineRule="auto"/>
        <w:ind w:left="567"/>
        <w:rPr>
          <w:rFonts w:ascii="Arial" w:eastAsia="Arial" w:hAnsi="Arial" w:cs="Arial"/>
        </w:rPr>
      </w:pPr>
    </w:p>
    <w:p w14:paraId="25664110" w14:textId="1D5F8954" w:rsidR="62B0688F" w:rsidRDefault="62B0688F" w:rsidP="62B0688F">
      <w:pPr>
        <w:pStyle w:val="Appendixitem"/>
        <w:numPr>
          <w:ilvl w:val="0"/>
          <w:numId w:val="0"/>
        </w:numPr>
        <w:spacing w:line="240" w:lineRule="auto"/>
        <w:ind w:left="567"/>
        <w:rPr>
          <w:rFonts w:ascii="Arial" w:eastAsia="Arial" w:hAnsi="Arial" w:cs="Arial"/>
        </w:rPr>
      </w:pPr>
    </w:p>
    <w:p w14:paraId="678DCFF7" w14:textId="751850B9" w:rsidR="62B0688F" w:rsidRDefault="62B0688F" w:rsidP="62B0688F">
      <w:pPr>
        <w:rPr>
          <w:rFonts w:eastAsia="Arial" w:cs="Arial"/>
        </w:rPr>
      </w:pPr>
      <w:r w:rsidRPr="127D6889">
        <w:rPr>
          <w:rFonts w:eastAsia="Arial" w:cs="Arial"/>
        </w:rPr>
        <w:br w:type="page"/>
      </w:r>
    </w:p>
    <w:p w14:paraId="17699827" w14:textId="0D53CDEF" w:rsidR="560253DC" w:rsidRDefault="560253DC" w:rsidP="13F2F109">
      <w:pPr>
        <w:pStyle w:val="Appendixitem"/>
        <w:spacing w:line="240" w:lineRule="auto"/>
        <w:rPr>
          <w:rFonts w:ascii="Arial" w:eastAsia="Arial" w:hAnsi="Arial" w:cs="Arial"/>
        </w:rPr>
      </w:pPr>
      <w:r w:rsidRPr="13F2F109">
        <w:rPr>
          <w:rFonts w:ascii="Arial" w:eastAsia="Arial" w:hAnsi="Arial" w:cs="Arial"/>
        </w:rPr>
        <w:lastRenderedPageBreak/>
        <w:t>“Typ10</w:t>
      </w:r>
      <w:r w:rsidR="62532ACD" w:rsidRPr="13F2F109">
        <w:rPr>
          <w:rFonts w:ascii="Arial" w:eastAsia="Arial" w:hAnsi="Arial" w:cs="Arial"/>
        </w:rPr>
        <w:t>:</w:t>
      </w:r>
      <w:r w:rsidRPr="13F2F109">
        <w:rPr>
          <w:rFonts w:ascii="Arial" w:eastAsia="Arial" w:hAnsi="Arial" w:cs="Arial"/>
        </w:rPr>
        <w:t xml:space="preserve"> What d</w:t>
      </w:r>
      <w:r w:rsidR="77EB7E0C" w:rsidRPr="13F2F109">
        <w:rPr>
          <w:rFonts w:ascii="Arial" w:eastAsia="Arial" w:hAnsi="Arial" w:cs="Arial"/>
        </w:rPr>
        <w:t>id</w:t>
      </w:r>
      <w:r w:rsidRPr="13F2F109">
        <w:rPr>
          <w:rFonts w:ascii="Arial" w:eastAsia="Arial" w:hAnsi="Arial" w:cs="Arial"/>
        </w:rPr>
        <w:t xml:space="preserve"> you think</w:t>
      </w:r>
      <w:r w:rsidR="74307BD9" w:rsidRPr="13F2F109">
        <w:rPr>
          <w:rFonts w:ascii="Arial" w:eastAsia="Arial" w:hAnsi="Arial" w:cs="Arial"/>
        </w:rPr>
        <w:t xml:space="preserve">?” </w:t>
      </w:r>
      <w:r w:rsidR="7653EFA5" w:rsidRPr="13F2F109">
        <w:rPr>
          <w:rFonts w:ascii="Arial" w:eastAsia="Arial" w:hAnsi="Arial" w:cs="Arial"/>
        </w:rPr>
        <w:t xml:space="preserve">(part </w:t>
      </w:r>
      <w:r w:rsidR="5BADFA83" w:rsidRPr="13F2F109">
        <w:rPr>
          <w:rFonts w:ascii="Arial" w:eastAsia="Arial" w:hAnsi="Arial" w:cs="Arial"/>
        </w:rPr>
        <w:t>1</w:t>
      </w:r>
      <w:r w:rsidR="6F84F19F" w:rsidRPr="13F2F109">
        <w:rPr>
          <w:rFonts w:ascii="Arial" w:eastAsia="Arial" w:hAnsi="Arial" w:cs="Arial"/>
        </w:rPr>
        <w:t>)</w:t>
      </w:r>
    </w:p>
    <w:p w14:paraId="03133FA3" w14:textId="38ECBCB8" w:rsidR="62B0688F" w:rsidRDefault="62B0688F" w:rsidP="62B0688F">
      <w:pPr>
        <w:rPr>
          <w:rFonts w:eastAsia="Arial" w:cs="Arial"/>
          <w:b/>
          <w:color w:val="000000" w:themeColor="text1"/>
        </w:rPr>
      </w:pPr>
    </w:p>
    <w:p w14:paraId="5F4FEC76" w14:textId="7B2C9742" w:rsidR="5BADFA83" w:rsidRPr="00DB3FF1" w:rsidRDefault="5BADFA83" w:rsidP="62B0688F">
      <w:pPr>
        <w:rPr>
          <w:rFonts w:eastAsia="Arial" w:cs="Arial"/>
          <w:color w:val="000000" w:themeColor="text1"/>
        </w:rPr>
      </w:pPr>
      <w:r w:rsidRPr="00FB311F">
        <w:rPr>
          <w:rFonts w:eastAsia="Arial" w:cs="Arial"/>
          <w:b/>
          <w:color w:val="000000" w:themeColor="text1"/>
        </w:rPr>
        <w:t>Super gedaan!</w:t>
      </w:r>
      <w:r w:rsidRPr="00FB311F">
        <w:br/>
      </w:r>
      <w:r w:rsidRPr="00FB311F">
        <w:rPr>
          <w:rFonts w:eastAsia="Arial" w:cs="Arial"/>
          <w:color w:val="000000" w:themeColor="text1"/>
        </w:rPr>
        <w:t xml:space="preserve">Jullie hebben nu alle typlessen van Typ10 gevolgd én heel wat testen gemaakt. </w:t>
      </w:r>
      <w:proofErr w:type="spellStart"/>
      <w:r w:rsidRPr="3967AD9B">
        <w:rPr>
          <w:rFonts w:eastAsia="Arial" w:cs="Arial"/>
          <w:color w:val="000000" w:themeColor="text1"/>
        </w:rPr>
        <w:t>Goed</w:t>
      </w:r>
      <w:proofErr w:type="spellEnd"/>
      <w:r w:rsidRPr="3967AD9B">
        <w:rPr>
          <w:rFonts w:eastAsia="Arial" w:cs="Arial"/>
          <w:color w:val="000000" w:themeColor="text1"/>
        </w:rPr>
        <w:t xml:space="preserve"> </w:t>
      </w:r>
      <w:proofErr w:type="spellStart"/>
      <w:r w:rsidRPr="3967AD9B">
        <w:rPr>
          <w:rFonts w:eastAsia="Arial" w:cs="Arial"/>
          <w:color w:val="000000" w:themeColor="text1"/>
        </w:rPr>
        <w:t>gewerkt</w:t>
      </w:r>
      <w:proofErr w:type="spellEnd"/>
      <w:r w:rsidRPr="3967AD9B">
        <w:rPr>
          <w:rFonts w:eastAsia="Arial" w:cs="Arial"/>
          <w:color w:val="000000" w:themeColor="text1"/>
        </w:rPr>
        <w:t xml:space="preserve"> </w:t>
      </w:r>
      <w:proofErr w:type="spellStart"/>
      <w:r w:rsidRPr="3967AD9B">
        <w:rPr>
          <w:rFonts w:eastAsia="Arial" w:cs="Arial"/>
          <w:color w:val="000000" w:themeColor="text1"/>
        </w:rPr>
        <w:t>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bedankt</w:t>
      </w:r>
      <w:proofErr w:type="spellEnd"/>
      <w:r w:rsidRPr="3967AD9B">
        <w:rPr>
          <w:rFonts w:eastAsia="Arial" w:cs="Arial"/>
          <w:color w:val="000000" w:themeColor="text1"/>
        </w:rPr>
        <w:t xml:space="preserve"> </w:t>
      </w:r>
      <w:proofErr w:type="spellStart"/>
      <w:r w:rsidRPr="3967AD9B">
        <w:rPr>
          <w:rFonts w:eastAsia="Arial" w:cs="Arial"/>
          <w:color w:val="000000" w:themeColor="text1"/>
        </w:rPr>
        <w:t>voor</w:t>
      </w:r>
      <w:proofErr w:type="spellEnd"/>
      <w:r w:rsidRPr="3967AD9B">
        <w:rPr>
          <w:rFonts w:eastAsia="Arial" w:cs="Arial"/>
          <w:color w:val="000000" w:themeColor="text1"/>
        </w:rPr>
        <w:t xml:space="preserve"> </w:t>
      </w:r>
      <w:proofErr w:type="spellStart"/>
      <w:r w:rsidRPr="3967AD9B">
        <w:rPr>
          <w:rFonts w:eastAsia="Arial" w:cs="Arial"/>
          <w:color w:val="000000" w:themeColor="text1"/>
        </w:rPr>
        <w:t>jullie</w:t>
      </w:r>
      <w:proofErr w:type="spellEnd"/>
      <w:r w:rsidRPr="3967AD9B">
        <w:rPr>
          <w:rFonts w:eastAsia="Arial" w:cs="Arial"/>
          <w:color w:val="000000" w:themeColor="text1"/>
        </w:rPr>
        <w:t xml:space="preserve"> </w:t>
      </w:r>
      <w:proofErr w:type="spellStart"/>
      <w:r w:rsidRPr="3967AD9B">
        <w:rPr>
          <w:rFonts w:eastAsia="Arial" w:cs="Arial"/>
          <w:color w:val="000000" w:themeColor="text1"/>
        </w:rPr>
        <w:t>inzet</w:t>
      </w:r>
      <w:proofErr w:type="spellEnd"/>
      <w:r w:rsidRPr="3967AD9B">
        <w:rPr>
          <w:rFonts w:eastAsia="Arial" w:cs="Arial"/>
          <w:color w:val="000000" w:themeColor="text1"/>
        </w:rPr>
        <w:t>!</w:t>
      </w:r>
    </w:p>
    <w:p w14:paraId="3973FF2F" w14:textId="589DDBAB" w:rsidR="5BADFA83" w:rsidRPr="00DB3FF1" w:rsidRDefault="5BADFA83" w:rsidP="62B0688F">
      <w:pPr>
        <w:rPr>
          <w:rFonts w:eastAsia="Arial" w:cs="Arial"/>
          <w:color w:val="000000" w:themeColor="text1"/>
        </w:rPr>
      </w:pPr>
      <w:r w:rsidRPr="3967AD9B">
        <w:rPr>
          <w:rFonts w:eastAsia="Arial" w:cs="Arial"/>
          <w:color w:val="000000" w:themeColor="text1"/>
        </w:rPr>
        <w:t xml:space="preserve">We </w:t>
      </w:r>
      <w:proofErr w:type="spellStart"/>
      <w:r w:rsidRPr="3967AD9B">
        <w:rPr>
          <w:rFonts w:eastAsia="Arial" w:cs="Arial"/>
          <w:color w:val="000000" w:themeColor="text1"/>
        </w:rPr>
        <w:t>zijn</w:t>
      </w:r>
      <w:proofErr w:type="spellEnd"/>
      <w:r w:rsidRPr="3967AD9B">
        <w:rPr>
          <w:rFonts w:eastAsia="Arial" w:cs="Arial"/>
          <w:color w:val="000000" w:themeColor="text1"/>
        </w:rPr>
        <w:t xml:space="preserve"> </w:t>
      </w:r>
      <w:proofErr w:type="spellStart"/>
      <w:r w:rsidRPr="3967AD9B">
        <w:rPr>
          <w:rFonts w:eastAsia="Arial" w:cs="Arial"/>
          <w:color w:val="000000" w:themeColor="text1"/>
        </w:rPr>
        <w:t>benieuwd</w:t>
      </w:r>
      <w:proofErr w:type="spellEnd"/>
      <w:r w:rsidRPr="3967AD9B">
        <w:rPr>
          <w:rFonts w:eastAsia="Arial" w:cs="Arial"/>
          <w:color w:val="000000" w:themeColor="text1"/>
        </w:rPr>
        <w:t xml:space="preserve"> wat </w:t>
      </w:r>
      <w:proofErr w:type="spellStart"/>
      <w:r w:rsidRPr="3967AD9B">
        <w:rPr>
          <w:rFonts w:eastAsia="Arial" w:cs="Arial"/>
          <w:color w:val="000000" w:themeColor="text1"/>
        </w:rPr>
        <w:t>jullie</w:t>
      </w:r>
      <w:proofErr w:type="spellEnd"/>
      <w:r w:rsidRPr="3967AD9B">
        <w:rPr>
          <w:rFonts w:eastAsia="Arial" w:cs="Arial"/>
          <w:color w:val="000000" w:themeColor="text1"/>
        </w:rPr>
        <w:t xml:space="preserve"> </w:t>
      </w:r>
      <w:proofErr w:type="spellStart"/>
      <w:r w:rsidRPr="3967AD9B">
        <w:rPr>
          <w:rFonts w:eastAsia="Arial" w:cs="Arial"/>
          <w:color w:val="000000" w:themeColor="text1"/>
        </w:rPr>
        <w:t>vonden</w:t>
      </w:r>
      <w:proofErr w:type="spellEnd"/>
      <w:r w:rsidRPr="3967AD9B">
        <w:rPr>
          <w:rFonts w:eastAsia="Arial" w:cs="Arial"/>
          <w:color w:val="000000" w:themeColor="text1"/>
        </w:rPr>
        <w:t xml:space="preserve"> van de lessen. </w:t>
      </w:r>
      <w:proofErr w:type="spellStart"/>
      <w:r w:rsidRPr="3967AD9B">
        <w:rPr>
          <w:rFonts w:eastAsia="Arial" w:cs="Arial"/>
          <w:color w:val="000000" w:themeColor="text1"/>
        </w:rPr>
        <w:t>Daarom</w:t>
      </w:r>
      <w:proofErr w:type="spellEnd"/>
      <w:r w:rsidRPr="3967AD9B">
        <w:rPr>
          <w:rFonts w:eastAsia="Arial" w:cs="Arial"/>
          <w:color w:val="000000" w:themeColor="text1"/>
        </w:rPr>
        <w:t xml:space="preserve"> </w:t>
      </w:r>
      <w:proofErr w:type="spellStart"/>
      <w:r w:rsidRPr="3967AD9B">
        <w:rPr>
          <w:rFonts w:eastAsia="Arial" w:cs="Arial"/>
          <w:color w:val="000000" w:themeColor="text1"/>
        </w:rPr>
        <w:t>willen</w:t>
      </w:r>
      <w:proofErr w:type="spellEnd"/>
      <w:r w:rsidRPr="3967AD9B">
        <w:rPr>
          <w:rFonts w:eastAsia="Arial" w:cs="Arial"/>
          <w:color w:val="000000" w:themeColor="text1"/>
        </w:rPr>
        <w:t xml:space="preserve"> we </w:t>
      </w:r>
      <w:proofErr w:type="spellStart"/>
      <w:r w:rsidRPr="3967AD9B">
        <w:rPr>
          <w:rFonts w:eastAsia="Arial" w:cs="Arial"/>
          <w:color w:val="000000" w:themeColor="text1"/>
        </w:rPr>
        <w:t>jullie</w:t>
      </w:r>
      <w:proofErr w:type="spellEnd"/>
      <w:r w:rsidRPr="3967AD9B">
        <w:rPr>
          <w:rFonts w:eastAsia="Arial" w:cs="Arial"/>
          <w:color w:val="000000" w:themeColor="text1"/>
        </w:rPr>
        <w:t xml:space="preserve"> </w:t>
      </w:r>
      <w:proofErr w:type="spellStart"/>
      <w:r w:rsidRPr="3967AD9B">
        <w:rPr>
          <w:rFonts w:eastAsia="Arial" w:cs="Arial"/>
          <w:color w:val="000000" w:themeColor="text1"/>
        </w:rPr>
        <w:t>graag</w:t>
      </w:r>
      <w:proofErr w:type="spellEnd"/>
      <w:r w:rsidRPr="3967AD9B">
        <w:rPr>
          <w:rFonts w:eastAsia="Arial" w:cs="Arial"/>
          <w:color w:val="000000" w:themeColor="text1"/>
        </w:rPr>
        <w:t xml:space="preserve"> </w:t>
      </w:r>
      <w:proofErr w:type="spellStart"/>
      <w:r w:rsidRPr="3967AD9B">
        <w:rPr>
          <w:rFonts w:eastAsia="Arial" w:cs="Arial"/>
          <w:color w:val="000000" w:themeColor="text1"/>
        </w:rPr>
        <w:t>een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paar</w:t>
      </w:r>
      <w:proofErr w:type="spellEnd"/>
      <w:r w:rsidRPr="3967AD9B">
        <w:rPr>
          <w:rFonts w:eastAsia="Arial" w:cs="Arial"/>
          <w:color w:val="000000" w:themeColor="text1"/>
        </w:rPr>
        <w:t xml:space="preserve"> </w:t>
      </w:r>
      <w:proofErr w:type="spellStart"/>
      <w:r w:rsidRPr="3967AD9B">
        <w:rPr>
          <w:rFonts w:eastAsia="Arial" w:cs="Arial"/>
          <w:color w:val="000000" w:themeColor="text1"/>
        </w:rPr>
        <w:t>vragen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stellen</w:t>
      </w:r>
      <w:proofErr w:type="spellEnd"/>
      <w:r w:rsidRPr="3967AD9B">
        <w:rPr>
          <w:rFonts w:eastAsia="Arial" w:cs="Arial"/>
          <w:color w:val="000000" w:themeColor="text1"/>
        </w:rPr>
        <w:t>.</w:t>
      </w:r>
      <w:r>
        <w:br/>
      </w:r>
      <w:r w:rsidRPr="00FB311F">
        <w:rPr>
          <w:rFonts w:eastAsia="Arial" w:cs="Arial"/>
          <w:color w:val="000000" w:themeColor="text1"/>
        </w:rPr>
        <w:t xml:space="preserve">Op de volgende pagina’s vinden jullie zinnen over de lessen en het typen. </w:t>
      </w:r>
      <w:r w:rsidRPr="3967AD9B">
        <w:rPr>
          <w:rFonts w:eastAsia="Arial" w:cs="Arial"/>
          <w:color w:val="000000" w:themeColor="text1"/>
        </w:rPr>
        <w:t xml:space="preserve">Lees </w:t>
      </w:r>
      <w:proofErr w:type="spellStart"/>
      <w:r w:rsidRPr="3967AD9B">
        <w:rPr>
          <w:rFonts w:eastAsia="Arial" w:cs="Arial"/>
          <w:color w:val="000000" w:themeColor="text1"/>
        </w:rPr>
        <w:t>elke</w:t>
      </w:r>
      <w:proofErr w:type="spellEnd"/>
      <w:r w:rsidRPr="3967AD9B">
        <w:rPr>
          <w:rFonts w:eastAsia="Arial" w:cs="Arial"/>
          <w:color w:val="000000" w:themeColor="text1"/>
        </w:rPr>
        <w:t xml:space="preserve"> zin </w:t>
      </w:r>
      <w:proofErr w:type="spellStart"/>
      <w:r w:rsidRPr="3967AD9B">
        <w:rPr>
          <w:rFonts w:eastAsia="Arial" w:cs="Arial"/>
          <w:color w:val="000000" w:themeColor="text1"/>
        </w:rPr>
        <w:t>goed</w:t>
      </w:r>
      <w:proofErr w:type="spellEnd"/>
      <w:r w:rsidRPr="3967AD9B">
        <w:rPr>
          <w:rFonts w:eastAsia="Arial" w:cs="Arial"/>
          <w:color w:val="000000" w:themeColor="text1"/>
        </w:rPr>
        <w:t xml:space="preserve"> </w:t>
      </w:r>
      <w:proofErr w:type="spellStart"/>
      <w:r w:rsidRPr="3967AD9B">
        <w:rPr>
          <w:rFonts w:eastAsia="Arial" w:cs="Arial"/>
          <w:color w:val="000000" w:themeColor="text1"/>
        </w:rPr>
        <w:t>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duid</w:t>
      </w:r>
      <w:proofErr w:type="spellEnd"/>
      <w:r w:rsidRPr="3967AD9B">
        <w:rPr>
          <w:rFonts w:eastAsia="Arial" w:cs="Arial"/>
          <w:color w:val="000000" w:themeColor="text1"/>
        </w:rPr>
        <w:t xml:space="preserve"> </w:t>
      </w:r>
      <w:proofErr w:type="spellStart"/>
      <w:r w:rsidRPr="3967AD9B">
        <w:rPr>
          <w:rFonts w:eastAsia="Arial" w:cs="Arial"/>
          <w:color w:val="000000" w:themeColor="text1"/>
        </w:rPr>
        <w:t>aan</w:t>
      </w:r>
      <w:proofErr w:type="spellEnd"/>
      <w:r w:rsidRPr="3967AD9B">
        <w:rPr>
          <w:rFonts w:eastAsia="Arial" w:cs="Arial"/>
          <w:color w:val="000000" w:themeColor="text1"/>
        </w:rPr>
        <w:t xml:space="preserve"> of je het </w:t>
      </w:r>
      <w:proofErr w:type="spellStart"/>
      <w:r w:rsidRPr="3967AD9B">
        <w:rPr>
          <w:rFonts w:eastAsia="Arial" w:cs="Arial"/>
          <w:color w:val="000000" w:themeColor="text1"/>
        </w:rPr>
        <w:t>ermee</w:t>
      </w:r>
      <w:proofErr w:type="spellEnd"/>
      <w:r w:rsidRPr="3967AD9B">
        <w:rPr>
          <w:rFonts w:eastAsia="Arial" w:cs="Arial"/>
          <w:color w:val="000000" w:themeColor="text1"/>
        </w:rPr>
        <w:t xml:space="preserve"> </w:t>
      </w:r>
      <w:proofErr w:type="spellStart"/>
      <w:r w:rsidRPr="3967AD9B">
        <w:rPr>
          <w:rFonts w:eastAsia="Arial" w:cs="Arial"/>
          <w:color w:val="000000" w:themeColor="text1"/>
        </w:rPr>
        <w:t>eens</w:t>
      </w:r>
      <w:proofErr w:type="spellEnd"/>
      <w:r w:rsidRPr="3967AD9B">
        <w:rPr>
          <w:rFonts w:eastAsia="Arial" w:cs="Arial"/>
          <w:color w:val="000000" w:themeColor="text1"/>
        </w:rPr>
        <w:t xml:space="preserve"> bent of </w:t>
      </w:r>
      <w:proofErr w:type="spellStart"/>
      <w:r w:rsidRPr="3967AD9B">
        <w:rPr>
          <w:rFonts w:eastAsia="Arial" w:cs="Arial"/>
          <w:color w:val="000000" w:themeColor="text1"/>
        </w:rPr>
        <w:t>niet</w:t>
      </w:r>
      <w:proofErr w:type="spellEnd"/>
      <w:r w:rsidRPr="3967AD9B">
        <w:rPr>
          <w:rFonts w:eastAsia="Arial" w:cs="Arial"/>
          <w:color w:val="000000" w:themeColor="text1"/>
        </w:rPr>
        <w:t>.</w:t>
      </w:r>
    </w:p>
    <w:p w14:paraId="2D12BBF3" w14:textId="595F4833" w:rsidR="5BADFA83" w:rsidRPr="00DB3FF1" w:rsidRDefault="5BADFA83" w:rsidP="62B0688F">
      <w:pPr>
        <w:rPr>
          <w:rFonts w:eastAsia="Arial" w:cs="Arial"/>
          <w:color w:val="000000" w:themeColor="text1"/>
        </w:rPr>
      </w:pPr>
      <w:r w:rsidRPr="3967AD9B">
        <w:rPr>
          <w:rFonts w:eastAsia="Arial" w:cs="Arial"/>
          <w:color w:val="000000" w:themeColor="text1"/>
        </w:rPr>
        <w:t xml:space="preserve">Kies wat het </w:t>
      </w:r>
      <w:proofErr w:type="spellStart"/>
      <w:r w:rsidRPr="3967AD9B">
        <w:rPr>
          <w:rFonts w:eastAsia="Arial" w:cs="Arial"/>
          <w:color w:val="000000" w:themeColor="text1"/>
        </w:rPr>
        <w:t>beste</w:t>
      </w:r>
      <w:proofErr w:type="spellEnd"/>
      <w:r w:rsidRPr="3967AD9B">
        <w:rPr>
          <w:rFonts w:eastAsia="Arial" w:cs="Arial"/>
          <w:color w:val="000000" w:themeColor="text1"/>
        </w:rPr>
        <w:t xml:space="preserve"> past </w:t>
      </w:r>
      <w:proofErr w:type="spellStart"/>
      <w:r w:rsidRPr="3967AD9B">
        <w:rPr>
          <w:rFonts w:eastAsia="Arial" w:cs="Arial"/>
          <w:color w:val="000000" w:themeColor="text1"/>
        </w:rPr>
        <w:t>bij</w:t>
      </w:r>
      <w:proofErr w:type="spellEnd"/>
      <w:r w:rsidRPr="3967AD9B">
        <w:rPr>
          <w:rFonts w:eastAsia="Arial" w:cs="Arial"/>
          <w:color w:val="000000" w:themeColor="text1"/>
        </w:rPr>
        <w:t xml:space="preserve"> hoe </w:t>
      </w:r>
      <w:proofErr w:type="spellStart"/>
      <w:r w:rsidRPr="3967AD9B">
        <w:rPr>
          <w:rFonts w:eastAsia="Arial" w:cs="Arial"/>
          <w:color w:val="000000" w:themeColor="text1"/>
        </w:rPr>
        <w:t>jij</w:t>
      </w:r>
      <w:proofErr w:type="spellEnd"/>
      <w:r w:rsidRPr="3967AD9B">
        <w:rPr>
          <w:rFonts w:eastAsia="Arial" w:cs="Arial"/>
          <w:color w:val="000000" w:themeColor="text1"/>
        </w:rPr>
        <w:t xml:space="preserve"> je </w:t>
      </w:r>
      <w:proofErr w:type="spellStart"/>
      <w:r w:rsidRPr="3967AD9B">
        <w:rPr>
          <w:rFonts w:eastAsia="Arial" w:cs="Arial"/>
          <w:color w:val="000000" w:themeColor="text1"/>
        </w:rPr>
        <w:t>voelt</w:t>
      </w:r>
      <w:proofErr w:type="spellEnd"/>
      <w:r w:rsidRPr="3967AD9B">
        <w:rPr>
          <w:rFonts w:eastAsia="Arial" w:cs="Arial"/>
          <w:color w:val="000000" w:themeColor="text1"/>
        </w:rPr>
        <w:t>.</w:t>
      </w:r>
    </w:p>
    <w:p w14:paraId="449689CF" w14:textId="3FA13D24" w:rsidR="62B0688F" w:rsidRPr="00DB3FF1" w:rsidRDefault="62B0688F" w:rsidP="62B0688F">
      <w:pPr>
        <w:rPr>
          <w:rFonts w:eastAsia="Arial" w:cs="Arial"/>
          <w:color w:val="000000" w:themeColor="text1"/>
        </w:rPr>
      </w:pPr>
    </w:p>
    <w:tbl>
      <w:tblPr>
        <w:tblStyle w:val="Tabelraste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718"/>
        <w:gridCol w:w="343"/>
        <w:gridCol w:w="503"/>
        <w:gridCol w:w="501"/>
        <w:gridCol w:w="342"/>
        <w:gridCol w:w="815"/>
        <w:gridCol w:w="346"/>
        <w:gridCol w:w="501"/>
        <w:gridCol w:w="500"/>
        <w:gridCol w:w="501"/>
        <w:gridCol w:w="343"/>
        <w:gridCol w:w="663"/>
      </w:tblGrid>
      <w:tr w:rsidR="62B0688F" w14:paraId="6ACF9226" w14:textId="77777777" w:rsidTr="62B0688F">
        <w:trPr>
          <w:trHeight w:val="300"/>
        </w:trPr>
        <w:tc>
          <w:tcPr>
            <w:tcW w:w="3735" w:type="dxa"/>
            <w:tcBorders>
              <w:top w:val="nil"/>
              <w:left w:val="nil"/>
              <w:bottom w:val="single" w:sz="6" w:space="0" w:color="FFFFFF" w:themeColor="background1"/>
              <w:right w:val="single" w:sz="6" w:space="0" w:color="FFFFFF" w:themeColor="background1"/>
            </w:tcBorders>
            <w:tcMar>
              <w:left w:w="105" w:type="dxa"/>
              <w:right w:w="105" w:type="dxa"/>
            </w:tcMar>
          </w:tcPr>
          <w:p w14:paraId="30CA688A" w14:textId="54AC6BFD" w:rsidR="62B0688F" w:rsidRPr="00DB3FF1" w:rsidRDefault="62B0688F" w:rsidP="62B0688F">
            <w:pPr>
              <w:rPr>
                <w:rFonts w:eastAsia="Arial" w:cs="Arial"/>
                <w:sz w:val="22"/>
                <w:szCs w:val="22"/>
              </w:rPr>
            </w:pPr>
            <w:proofErr w:type="spellStart"/>
            <w:r w:rsidRPr="3967AD9B">
              <w:rPr>
                <w:rFonts w:eastAsia="Arial" w:cs="Arial"/>
                <w:b/>
                <w:sz w:val="22"/>
                <w:szCs w:val="22"/>
              </w:rPr>
              <w:t>Ervaring</w:t>
            </w:r>
            <w:proofErr w:type="spellEnd"/>
            <w:r w:rsidRPr="3967AD9B">
              <w:rPr>
                <w:rFonts w:eastAsia="Arial" w:cs="Arial"/>
                <w:b/>
                <w:sz w:val="22"/>
                <w:szCs w:val="22"/>
              </w:rPr>
              <w:t xml:space="preserve"> met de lessen </w:t>
            </w:r>
            <w:proofErr w:type="spellStart"/>
            <w:r w:rsidRPr="3967AD9B">
              <w:rPr>
                <w:rFonts w:eastAsia="Arial" w:cs="Arial"/>
                <w:b/>
                <w:sz w:val="22"/>
                <w:szCs w:val="22"/>
              </w:rPr>
              <w:t>en</w:t>
            </w:r>
            <w:proofErr w:type="spellEnd"/>
            <w:r w:rsidRPr="3967AD9B">
              <w:rPr>
                <w:rFonts w:eastAsia="Arial" w:cs="Arial"/>
                <w:b/>
                <w:sz w:val="22"/>
                <w:szCs w:val="22"/>
              </w:rPr>
              <w:t xml:space="preserve"> het </w:t>
            </w:r>
            <w:proofErr w:type="spellStart"/>
            <w:r w:rsidRPr="3967AD9B">
              <w:rPr>
                <w:rFonts w:eastAsia="Arial" w:cs="Arial"/>
                <w:b/>
                <w:sz w:val="22"/>
                <w:szCs w:val="22"/>
              </w:rPr>
              <w:t>oefenen</w:t>
            </w:r>
            <w:proofErr w:type="spellEnd"/>
          </w:p>
        </w:tc>
        <w:tc>
          <w:tcPr>
            <w:tcW w:w="849" w:type="dxa"/>
            <w:gridSpan w:val="2"/>
            <w:tcBorders>
              <w:top w:val="nil"/>
              <w:left w:val="single" w:sz="6" w:space="0" w:color="FFFFFF" w:themeColor="background1"/>
              <w:bottom w:val="nil"/>
              <w:right w:val="nil"/>
            </w:tcBorders>
            <w:tcMar>
              <w:left w:w="105" w:type="dxa"/>
              <w:right w:w="105" w:type="dxa"/>
            </w:tcMar>
          </w:tcPr>
          <w:p w14:paraId="3D31E51C" w14:textId="6F596C00" w:rsidR="62B0688F" w:rsidRPr="00DB3FF1" w:rsidRDefault="62B0688F" w:rsidP="62B0688F">
            <w:pPr>
              <w:rPr>
                <w:rFonts w:eastAsia="Arial" w:cs="Arial"/>
              </w:rPr>
            </w:pPr>
          </w:p>
        </w:tc>
        <w:tc>
          <w:tcPr>
            <w:tcW w:w="4536" w:type="dxa"/>
            <w:gridSpan w:val="9"/>
            <w:tcBorders>
              <w:top w:val="nil"/>
              <w:left w:val="nil"/>
              <w:bottom w:val="single" w:sz="6" w:space="0" w:color="auto"/>
              <w:right w:val="nil"/>
            </w:tcBorders>
            <w:tcMar>
              <w:left w:w="105" w:type="dxa"/>
              <w:right w:w="105" w:type="dxa"/>
            </w:tcMar>
          </w:tcPr>
          <w:p w14:paraId="26158D24" w14:textId="5CAFC219" w:rsidR="62B0688F" w:rsidRDefault="62B0688F" w:rsidP="62B0688F">
            <w:pPr>
              <w:rPr>
                <w:rFonts w:eastAsia="Arial" w:cs="Arial"/>
              </w:rPr>
            </w:pPr>
            <w:proofErr w:type="spellStart"/>
            <w:r w:rsidRPr="3967AD9B">
              <w:rPr>
                <w:rFonts w:eastAsia="Arial" w:cs="Arial"/>
              </w:rPr>
              <w:t>Omcirkel</w:t>
            </w:r>
            <w:proofErr w:type="spellEnd"/>
            <w:r w:rsidRPr="3967AD9B">
              <w:rPr>
                <w:rFonts w:eastAsia="Arial" w:cs="Arial"/>
              </w:rPr>
              <w:t xml:space="preserve"> wat past:</w:t>
            </w:r>
          </w:p>
        </w:tc>
      </w:tr>
      <w:tr w:rsidR="62B0688F" w14:paraId="1B5FCA5F" w14:textId="77777777" w:rsidTr="004D3492">
        <w:trPr>
          <w:trHeight w:val="300"/>
        </w:trPr>
        <w:tc>
          <w:tcPr>
            <w:tcW w:w="4080" w:type="dxa"/>
            <w:gridSpan w:val="2"/>
            <w:tcBorders>
              <w:top w:val="single" w:sz="6" w:space="0" w:color="FFFFFF" w:themeColor="background1"/>
              <w:left w:val="nil"/>
              <w:bottom w:val="single" w:sz="4" w:space="0" w:color="auto"/>
            </w:tcBorders>
            <w:tcMar>
              <w:left w:w="105" w:type="dxa"/>
              <w:right w:w="105" w:type="dxa"/>
            </w:tcMar>
          </w:tcPr>
          <w:p w14:paraId="3B42636F" w14:textId="6953126B" w:rsidR="62B0688F" w:rsidRDefault="62B0688F" w:rsidP="62B0688F">
            <w:pPr>
              <w:rPr>
                <w:rFonts w:eastAsia="Arial" w:cs="Arial"/>
              </w:rPr>
            </w:pPr>
          </w:p>
        </w:tc>
        <w:tc>
          <w:tcPr>
            <w:tcW w:w="1008" w:type="dxa"/>
            <w:gridSpan w:val="2"/>
            <w:tcBorders>
              <w:top w:val="single" w:sz="6" w:space="0" w:color="auto"/>
            </w:tcBorders>
            <w:tcMar>
              <w:left w:w="75" w:type="dxa"/>
              <w:right w:w="75" w:type="dxa"/>
            </w:tcMar>
            <w:vAlign w:val="center"/>
          </w:tcPr>
          <w:p w14:paraId="5EF4F350" w14:textId="31BAB294" w:rsidR="62B0688F" w:rsidRDefault="62B0688F" w:rsidP="62B0688F">
            <w:pPr>
              <w:jc w:val="center"/>
              <w:rPr>
                <w:rFonts w:eastAsia="Arial" w:cs="Arial"/>
              </w:rPr>
            </w:pPr>
            <w:proofErr w:type="spellStart"/>
            <w:r w:rsidRPr="3967AD9B">
              <w:rPr>
                <w:rFonts w:eastAsia="Arial" w:cs="Arial"/>
              </w:rPr>
              <w:t>Niet</w:t>
            </w:r>
            <w:proofErr w:type="spellEnd"/>
            <w:r w:rsidRPr="3967AD9B">
              <w:rPr>
                <w:rFonts w:eastAsia="Arial" w:cs="Arial"/>
              </w:rPr>
              <w:t xml:space="preserve"> </w:t>
            </w:r>
            <w:proofErr w:type="spellStart"/>
            <w:r w:rsidRPr="3967AD9B">
              <w:rPr>
                <w:rFonts w:eastAsia="Arial" w:cs="Arial"/>
              </w:rPr>
              <w:t>leuk</w:t>
            </w:r>
            <w:proofErr w:type="spellEnd"/>
          </w:p>
        </w:tc>
        <w:tc>
          <w:tcPr>
            <w:tcW w:w="1164" w:type="dxa"/>
            <w:gridSpan w:val="2"/>
            <w:tcBorders>
              <w:top w:val="single" w:sz="6" w:space="0" w:color="auto"/>
              <w:bottom w:val="single" w:sz="6" w:space="0" w:color="auto"/>
            </w:tcBorders>
            <w:tcMar>
              <w:left w:w="75" w:type="dxa"/>
              <w:right w:w="75" w:type="dxa"/>
            </w:tcMar>
            <w:vAlign w:val="center"/>
          </w:tcPr>
          <w:p w14:paraId="2C8019E9" w14:textId="6E1340DC" w:rsidR="62B0688F" w:rsidRDefault="62B0688F" w:rsidP="62B0688F">
            <w:pPr>
              <w:jc w:val="center"/>
              <w:rPr>
                <w:rFonts w:eastAsia="Arial" w:cs="Arial"/>
              </w:rPr>
            </w:pPr>
          </w:p>
        </w:tc>
        <w:tc>
          <w:tcPr>
            <w:tcW w:w="1356" w:type="dxa"/>
            <w:gridSpan w:val="3"/>
            <w:tcBorders>
              <w:top w:val="single" w:sz="6" w:space="0" w:color="auto"/>
              <w:bottom w:val="single" w:sz="6" w:space="0" w:color="auto"/>
            </w:tcBorders>
            <w:tcMar>
              <w:left w:w="75" w:type="dxa"/>
              <w:right w:w="75" w:type="dxa"/>
            </w:tcMar>
            <w:vAlign w:val="center"/>
          </w:tcPr>
          <w:p w14:paraId="1D78DECC" w14:textId="73DC1392" w:rsidR="62B0688F" w:rsidRDefault="62B0688F" w:rsidP="62B0688F">
            <w:pPr>
              <w:jc w:val="center"/>
              <w:rPr>
                <w:rFonts w:eastAsia="Arial" w:cs="Arial"/>
              </w:rPr>
            </w:pPr>
          </w:p>
        </w:tc>
        <w:tc>
          <w:tcPr>
            <w:tcW w:w="849" w:type="dxa"/>
            <w:gridSpan w:val="2"/>
            <w:tcBorders>
              <w:top w:val="single" w:sz="6" w:space="0" w:color="auto"/>
              <w:bottom w:val="single" w:sz="6" w:space="0" w:color="auto"/>
            </w:tcBorders>
            <w:tcMar>
              <w:left w:w="75" w:type="dxa"/>
              <w:right w:w="75" w:type="dxa"/>
            </w:tcMar>
            <w:vAlign w:val="center"/>
          </w:tcPr>
          <w:p w14:paraId="218DF827" w14:textId="2B0A0093" w:rsidR="62B0688F" w:rsidRDefault="62B0688F" w:rsidP="62B0688F">
            <w:pPr>
              <w:jc w:val="center"/>
              <w:rPr>
                <w:rFonts w:eastAsia="Arial" w:cs="Arial"/>
              </w:rPr>
            </w:pPr>
          </w:p>
        </w:tc>
        <w:tc>
          <w:tcPr>
            <w:tcW w:w="663" w:type="dxa"/>
            <w:tcBorders>
              <w:top w:val="single" w:sz="6" w:space="0" w:color="auto"/>
              <w:bottom w:val="single" w:sz="6" w:space="0" w:color="auto"/>
            </w:tcBorders>
            <w:tcMar>
              <w:left w:w="75" w:type="dxa"/>
              <w:right w:w="75" w:type="dxa"/>
            </w:tcMar>
            <w:vAlign w:val="center"/>
          </w:tcPr>
          <w:p w14:paraId="2C9E2062" w14:textId="1B84766A" w:rsidR="62B0688F" w:rsidRDefault="62B0688F" w:rsidP="62B0688F">
            <w:pPr>
              <w:rPr>
                <w:rFonts w:eastAsia="Arial" w:cs="Arial"/>
              </w:rPr>
            </w:pPr>
            <w:r w:rsidRPr="3967AD9B">
              <w:rPr>
                <w:rFonts w:eastAsia="Arial" w:cs="Arial"/>
              </w:rPr>
              <w:t>Leuk</w:t>
            </w:r>
          </w:p>
        </w:tc>
      </w:tr>
      <w:tr w:rsidR="62B0688F" w14:paraId="53BA532B" w14:textId="77777777" w:rsidTr="004D3492">
        <w:trPr>
          <w:trHeight w:val="300"/>
        </w:trPr>
        <w:tc>
          <w:tcPr>
            <w:tcW w:w="4080" w:type="dxa"/>
            <w:gridSpan w:val="2"/>
            <w:tcBorders>
              <w:top w:val="single" w:sz="4" w:space="0" w:color="auto"/>
              <w:left w:val="single" w:sz="4" w:space="0" w:color="000000" w:themeColor="text1"/>
              <w:bottom w:val="single" w:sz="4" w:space="0" w:color="auto"/>
            </w:tcBorders>
            <w:tcMar>
              <w:left w:w="105" w:type="dxa"/>
              <w:right w:w="105" w:type="dxa"/>
            </w:tcMar>
          </w:tcPr>
          <w:p w14:paraId="7D5AD1FF" w14:textId="73ECA7DC" w:rsidR="62B0688F" w:rsidRPr="00DB3FF1" w:rsidRDefault="62B0688F" w:rsidP="62B0688F">
            <w:pPr>
              <w:rPr>
                <w:rFonts w:eastAsia="Arial" w:cs="Arial"/>
              </w:rPr>
            </w:pPr>
            <w:r w:rsidRPr="3967AD9B">
              <w:rPr>
                <w:rFonts w:eastAsia="Arial" w:cs="Arial"/>
              </w:rPr>
              <w:t xml:space="preserve">Hoe </w:t>
            </w:r>
            <w:proofErr w:type="spellStart"/>
            <w:r w:rsidRPr="3967AD9B">
              <w:rPr>
                <w:rFonts w:eastAsia="Arial" w:cs="Arial"/>
              </w:rPr>
              <w:t>vond</w:t>
            </w:r>
            <w:proofErr w:type="spellEnd"/>
            <w:r w:rsidRPr="3967AD9B">
              <w:rPr>
                <w:rFonts w:eastAsia="Arial" w:cs="Arial"/>
              </w:rPr>
              <w:t xml:space="preserve"> je de Typ10 lessen?</w:t>
            </w:r>
          </w:p>
        </w:tc>
        <w:tc>
          <w:tcPr>
            <w:tcW w:w="1008" w:type="dxa"/>
            <w:gridSpan w:val="2"/>
            <w:tcBorders>
              <w:top w:val="single" w:sz="6" w:space="0" w:color="auto"/>
            </w:tcBorders>
            <w:tcMar>
              <w:left w:w="75" w:type="dxa"/>
              <w:right w:w="75" w:type="dxa"/>
            </w:tcMar>
            <w:vAlign w:val="center"/>
          </w:tcPr>
          <w:p w14:paraId="7CE1815D" w14:textId="6D769750" w:rsidR="62B0688F" w:rsidRDefault="62B0688F" w:rsidP="62B0688F">
            <w:pPr>
              <w:jc w:val="center"/>
              <w:rPr>
                <w:rFonts w:eastAsia="Arial" w:cs="Arial"/>
              </w:rPr>
            </w:pPr>
            <w:r w:rsidRPr="3967AD9B">
              <w:rPr>
                <w:rFonts w:eastAsia="Arial" w:cs="Arial"/>
              </w:rPr>
              <w:t>1</w:t>
            </w:r>
          </w:p>
        </w:tc>
        <w:tc>
          <w:tcPr>
            <w:tcW w:w="1164" w:type="dxa"/>
            <w:gridSpan w:val="2"/>
            <w:tcBorders>
              <w:top w:val="single" w:sz="6" w:space="0" w:color="auto"/>
            </w:tcBorders>
            <w:tcMar>
              <w:left w:w="75" w:type="dxa"/>
              <w:right w:w="75" w:type="dxa"/>
            </w:tcMar>
            <w:vAlign w:val="center"/>
          </w:tcPr>
          <w:p w14:paraId="217A3049" w14:textId="3289ECF8" w:rsidR="62B0688F" w:rsidRDefault="62B0688F" w:rsidP="62B0688F">
            <w:pPr>
              <w:jc w:val="center"/>
              <w:rPr>
                <w:rFonts w:eastAsia="Arial" w:cs="Arial"/>
              </w:rPr>
            </w:pPr>
            <w:r w:rsidRPr="3967AD9B">
              <w:rPr>
                <w:rFonts w:eastAsia="Arial" w:cs="Arial"/>
              </w:rPr>
              <w:t>2</w:t>
            </w:r>
          </w:p>
        </w:tc>
        <w:tc>
          <w:tcPr>
            <w:tcW w:w="1356" w:type="dxa"/>
            <w:gridSpan w:val="3"/>
            <w:tcBorders>
              <w:top w:val="single" w:sz="6" w:space="0" w:color="auto"/>
            </w:tcBorders>
            <w:tcMar>
              <w:left w:w="75" w:type="dxa"/>
              <w:right w:w="75" w:type="dxa"/>
            </w:tcMar>
            <w:vAlign w:val="center"/>
          </w:tcPr>
          <w:p w14:paraId="57759BC6" w14:textId="01EAD35B" w:rsidR="62B0688F" w:rsidRDefault="62B0688F" w:rsidP="62B0688F">
            <w:pPr>
              <w:jc w:val="center"/>
              <w:rPr>
                <w:rFonts w:eastAsia="Arial" w:cs="Arial"/>
              </w:rPr>
            </w:pPr>
            <w:r w:rsidRPr="3967AD9B">
              <w:rPr>
                <w:rFonts w:eastAsia="Arial" w:cs="Arial"/>
              </w:rPr>
              <w:t>3</w:t>
            </w:r>
          </w:p>
        </w:tc>
        <w:tc>
          <w:tcPr>
            <w:tcW w:w="849" w:type="dxa"/>
            <w:gridSpan w:val="2"/>
            <w:tcBorders>
              <w:top w:val="single" w:sz="6" w:space="0" w:color="auto"/>
            </w:tcBorders>
            <w:tcMar>
              <w:left w:w="75" w:type="dxa"/>
              <w:right w:w="75" w:type="dxa"/>
            </w:tcMar>
            <w:vAlign w:val="center"/>
          </w:tcPr>
          <w:p w14:paraId="74A12ED0" w14:textId="2FE4F5A6" w:rsidR="62B0688F" w:rsidRDefault="62B0688F" w:rsidP="62B0688F">
            <w:pPr>
              <w:jc w:val="center"/>
              <w:rPr>
                <w:rFonts w:eastAsia="Arial" w:cs="Arial"/>
              </w:rPr>
            </w:pPr>
            <w:r w:rsidRPr="3967AD9B">
              <w:rPr>
                <w:rFonts w:eastAsia="Arial" w:cs="Arial"/>
              </w:rPr>
              <w:t>4</w:t>
            </w:r>
          </w:p>
        </w:tc>
        <w:tc>
          <w:tcPr>
            <w:tcW w:w="663" w:type="dxa"/>
            <w:tcMar>
              <w:left w:w="75" w:type="dxa"/>
              <w:right w:w="75" w:type="dxa"/>
            </w:tcMar>
            <w:vAlign w:val="center"/>
          </w:tcPr>
          <w:p w14:paraId="17206583" w14:textId="57A69BE7" w:rsidR="62B0688F" w:rsidRDefault="62B0688F" w:rsidP="62B0688F">
            <w:pPr>
              <w:jc w:val="center"/>
              <w:rPr>
                <w:rFonts w:eastAsia="Arial" w:cs="Arial"/>
              </w:rPr>
            </w:pPr>
            <w:r w:rsidRPr="3967AD9B">
              <w:rPr>
                <w:rFonts w:eastAsia="Arial" w:cs="Arial"/>
              </w:rPr>
              <w:t>5</w:t>
            </w:r>
          </w:p>
        </w:tc>
      </w:tr>
      <w:tr w:rsidR="62B0688F" w14:paraId="139EC539" w14:textId="77777777" w:rsidTr="004D3492">
        <w:trPr>
          <w:trHeight w:val="300"/>
        </w:trPr>
        <w:tc>
          <w:tcPr>
            <w:tcW w:w="4080" w:type="dxa"/>
            <w:gridSpan w:val="2"/>
            <w:tcBorders>
              <w:top w:val="single" w:sz="4" w:space="0" w:color="auto"/>
              <w:bottom w:val="single" w:sz="6" w:space="0" w:color="auto"/>
            </w:tcBorders>
            <w:tcMar>
              <w:left w:w="105" w:type="dxa"/>
              <w:right w:w="105" w:type="dxa"/>
            </w:tcMar>
          </w:tcPr>
          <w:p w14:paraId="5B2A3047" w14:textId="407057B4" w:rsidR="62B0688F" w:rsidRPr="00DB3FF1" w:rsidRDefault="62B0688F" w:rsidP="62B0688F">
            <w:pPr>
              <w:rPr>
                <w:rFonts w:eastAsia="Arial" w:cs="Arial"/>
              </w:rPr>
            </w:pPr>
            <w:r w:rsidRPr="3967AD9B">
              <w:rPr>
                <w:rFonts w:eastAsia="Arial" w:cs="Arial"/>
              </w:rPr>
              <w:t xml:space="preserve">Hoe </w:t>
            </w:r>
            <w:proofErr w:type="spellStart"/>
            <w:r w:rsidRPr="3967AD9B">
              <w:rPr>
                <w:rFonts w:eastAsia="Arial" w:cs="Arial"/>
              </w:rPr>
              <w:t>vond</w:t>
            </w:r>
            <w:proofErr w:type="spellEnd"/>
            <w:r w:rsidRPr="3967AD9B">
              <w:rPr>
                <w:rFonts w:eastAsia="Arial" w:cs="Arial"/>
              </w:rPr>
              <w:t xml:space="preserve"> je het </w:t>
            </w:r>
            <w:proofErr w:type="spellStart"/>
            <w:r w:rsidRPr="3967AD9B">
              <w:rPr>
                <w:rFonts w:eastAsia="Arial" w:cs="Arial"/>
              </w:rPr>
              <w:t>oefenen</w:t>
            </w:r>
            <w:proofErr w:type="spellEnd"/>
            <w:r w:rsidRPr="3967AD9B">
              <w:rPr>
                <w:rFonts w:eastAsia="Arial" w:cs="Arial"/>
              </w:rPr>
              <w:t xml:space="preserve"> op Typ10 Online?</w:t>
            </w:r>
          </w:p>
        </w:tc>
        <w:tc>
          <w:tcPr>
            <w:tcW w:w="1008" w:type="dxa"/>
            <w:gridSpan w:val="2"/>
            <w:tcBorders>
              <w:bottom w:val="single" w:sz="6" w:space="0" w:color="auto"/>
            </w:tcBorders>
            <w:tcMar>
              <w:left w:w="75" w:type="dxa"/>
              <w:right w:w="75" w:type="dxa"/>
            </w:tcMar>
            <w:vAlign w:val="center"/>
          </w:tcPr>
          <w:p w14:paraId="0E0815AE" w14:textId="398C61EB" w:rsidR="62B0688F" w:rsidRDefault="62B0688F" w:rsidP="62B0688F">
            <w:pPr>
              <w:jc w:val="center"/>
              <w:rPr>
                <w:rFonts w:eastAsia="Arial" w:cs="Arial"/>
              </w:rPr>
            </w:pPr>
            <w:r w:rsidRPr="3967AD9B">
              <w:rPr>
                <w:rFonts w:eastAsia="Arial" w:cs="Arial"/>
              </w:rPr>
              <w:t>1</w:t>
            </w:r>
          </w:p>
        </w:tc>
        <w:tc>
          <w:tcPr>
            <w:tcW w:w="1164" w:type="dxa"/>
            <w:gridSpan w:val="2"/>
            <w:tcBorders>
              <w:bottom w:val="single" w:sz="6" w:space="0" w:color="auto"/>
            </w:tcBorders>
            <w:tcMar>
              <w:left w:w="75" w:type="dxa"/>
              <w:right w:w="75" w:type="dxa"/>
            </w:tcMar>
            <w:vAlign w:val="center"/>
          </w:tcPr>
          <w:p w14:paraId="480A83A5" w14:textId="4C2E8FAA" w:rsidR="62B0688F" w:rsidRDefault="62B0688F" w:rsidP="62B0688F">
            <w:pPr>
              <w:jc w:val="center"/>
              <w:rPr>
                <w:rFonts w:eastAsia="Arial" w:cs="Arial"/>
              </w:rPr>
            </w:pPr>
            <w:r w:rsidRPr="3967AD9B">
              <w:rPr>
                <w:rFonts w:eastAsia="Arial" w:cs="Arial"/>
              </w:rPr>
              <w:t>2</w:t>
            </w:r>
          </w:p>
        </w:tc>
        <w:tc>
          <w:tcPr>
            <w:tcW w:w="1356" w:type="dxa"/>
            <w:gridSpan w:val="3"/>
            <w:tcBorders>
              <w:bottom w:val="single" w:sz="6" w:space="0" w:color="auto"/>
            </w:tcBorders>
            <w:tcMar>
              <w:left w:w="75" w:type="dxa"/>
              <w:right w:w="75" w:type="dxa"/>
            </w:tcMar>
            <w:vAlign w:val="center"/>
          </w:tcPr>
          <w:p w14:paraId="621BF7F6" w14:textId="383F1B36" w:rsidR="62B0688F" w:rsidRDefault="62B0688F" w:rsidP="62B0688F">
            <w:pPr>
              <w:jc w:val="center"/>
              <w:rPr>
                <w:rFonts w:eastAsia="Arial" w:cs="Arial"/>
              </w:rPr>
            </w:pPr>
            <w:r w:rsidRPr="3967AD9B">
              <w:rPr>
                <w:rFonts w:eastAsia="Arial" w:cs="Arial"/>
              </w:rPr>
              <w:t>3</w:t>
            </w:r>
          </w:p>
        </w:tc>
        <w:tc>
          <w:tcPr>
            <w:tcW w:w="849" w:type="dxa"/>
            <w:gridSpan w:val="2"/>
            <w:tcBorders>
              <w:bottom w:val="single" w:sz="6" w:space="0" w:color="auto"/>
            </w:tcBorders>
            <w:tcMar>
              <w:left w:w="75" w:type="dxa"/>
              <w:right w:w="75" w:type="dxa"/>
            </w:tcMar>
            <w:vAlign w:val="center"/>
          </w:tcPr>
          <w:p w14:paraId="46961015" w14:textId="13D1E000" w:rsidR="62B0688F" w:rsidRDefault="62B0688F" w:rsidP="62B0688F">
            <w:pPr>
              <w:jc w:val="center"/>
              <w:rPr>
                <w:rFonts w:eastAsia="Arial" w:cs="Arial"/>
              </w:rPr>
            </w:pPr>
            <w:r w:rsidRPr="3967AD9B">
              <w:rPr>
                <w:rFonts w:eastAsia="Arial" w:cs="Arial"/>
              </w:rPr>
              <w:t>4</w:t>
            </w:r>
          </w:p>
        </w:tc>
        <w:tc>
          <w:tcPr>
            <w:tcW w:w="663" w:type="dxa"/>
            <w:tcBorders>
              <w:bottom w:val="single" w:sz="6" w:space="0" w:color="auto"/>
            </w:tcBorders>
            <w:tcMar>
              <w:left w:w="75" w:type="dxa"/>
              <w:right w:w="75" w:type="dxa"/>
            </w:tcMar>
            <w:vAlign w:val="center"/>
          </w:tcPr>
          <w:p w14:paraId="0EDFD0DB" w14:textId="0B950B88" w:rsidR="62B0688F" w:rsidRDefault="62B0688F" w:rsidP="62B0688F">
            <w:pPr>
              <w:jc w:val="center"/>
              <w:rPr>
                <w:rFonts w:eastAsia="Arial" w:cs="Arial"/>
              </w:rPr>
            </w:pPr>
            <w:r w:rsidRPr="3967AD9B">
              <w:rPr>
                <w:rFonts w:eastAsia="Arial" w:cs="Arial"/>
              </w:rPr>
              <w:t>5</w:t>
            </w:r>
          </w:p>
        </w:tc>
      </w:tr>
      <w:tr w:rsidR="62B0688F" w14:paraId="2F60A661" w14:textId="77777777" w:rsidTr="62B0688F">
        <w:trPr>
          <w:trHeight w:val="300"/>
        </w:trPr>
        <w:tc>
          <w:tcPr>
            <w:tcW w:w="4080" w:type="dxa"/>
            <w:gridSpan w:val="2"/>
            <w:tcBorders>
              <w:bottom w:val="single" w:sz="6" w:space="0" w:color="auto"/>
            </w:tcBorders>
            <w:tcMar>
              <w:left w:w="105" w:type="dxa"/>
              <w:right w:w="105" w:type="dxa"/>
            </w:tcMar>
          </w:tcPr>
          <w:p w14:paraId="5489A7A5" w14:textId="690854FD" w:rsidR="62B0688F" w:rsidRPr="00DB3FF1" w:rsidRDefault="62B0688F" w:rsidP="62B0688F">
            <w:pPr>
              <w:rPr>
                <w:rFonts w:eastAsia="Arial" w:cs="Arial"/>
              </w:rPr>
            </w:pPr>
            <w:r w:rsidRPr="3967AD9B">
              <w:rPr>
                <w:rFonts w:eastAsia="Arial" w:cs="Arial"/>
              </w:rPr>
              <w:t xml:space="preserve">Hoe </w:t>
            </w:r>
            <w:proofErr w:type="spellStart"/>
            <w:r w:rsidRPr="3967AD9B">
              <w:rPr>
                <w:rFonts w:eastAsia="Arial" w:cs="Arial"/>
              </w:rPr>
              <w:t>vond</w:t>
            </w:r>
            <w:proofErr w:type="spellEnd"/>
            <w:r w:rsidRPr="3967AD9B">
              <w:rPr>
                <w:rFonts w:eastAsia="Arial" w:cs="Arial"/>
              </w:rPr>
              <w:t xml:space="preserve"> je de </w:t>
            </w:r>
            <w:proofErr w:type="spellStart"/>
            <w:r w:rsidRPr="3967AD9B">
              <w:rPr>
                <w:rFonts w:eastAsia="Arial" w:cs="Arial"/>
              </w:rPr>
              <w:t>invuloefeningen</w:t>
            </w:r>
            <w:proofErr w:type="spellEnd"/>
            <w:r w:rsidRPr="3967AD9B">
              <w:rPr>
                <w:rFonts w:eastAsia="Arial" w:cs="Arial"/>
              </w:rPr>
              <w:t xml:space="preserve"> in het online </w:t>
            </w:r>
            <w:proofErr w:type="spellStart"/>
            <w:r w:rsidRPr="3967AD9B">
              <w:rPr>
                <w:rFonts w:eastAsia="Arial" w:cs="Arial"/>
              </w:rPr>
              <w:t>werkboek</w:t>
            </w:r>
            <w:proofErr w:type="spellEnd"/>
            <w:r w:rsidRPr="3967AD9B">
              <w:rPr>
                <w:rFonts w:eastAsia="Arial" w:cs="Arial"/>
              </w:rPr>
              <w:t>?</w:t>
            </w:r>
          </w:p>
        </w:tc>
        <w:tc>
          <w:tcPr>
            <w:tcW w:w="1008" w:type="dxa"/>
            <w:gridSpan w:val="2"/>
            <w:tcBorders>
              <w:bottom w:val="single" w:sz="6" w:space="0" w:color="auto"/>
            </w:tcBorders>
            <w:tcMar>
              <w:left w:w="75" w:type="dxa"/>
              <w:right w:w="75" w:type="dxa"/>
            </w:tcMar>
            <w:vAlign w:val="center"/>
          </w:tcPr>
          <w:p w14:paraId="2D5FD7AD" w14:textId="064F5BF4" w:rsidR="62B0688F" w:rsidRDefault="62B0688F" w:rsidP="62B0688F">
            <w:pPr>
              <w:jc w:val="center"/>
              <w:rPr>
                <w:rFonts w:eastAsia="Arial" w:cs="Arial"/>
              </w:rPr>
            </w:pPr>
            <w:r w:rsidRPr="3967AD9B">
              <w:rPr>
                <w:rFonts w:eastAsia="Arial" w:cs="Arial"/>
              </w:rPr>
              <w:t>1</w:t>
            </w:r>
          </w:p>
        </w:tc>
        <w:tc>
          <w:tcPr>
            <w:tcW w:w="1164" w:type="dxa"/>
            <w:gridSpan w:val="2"/>
            <w:tcBorders>
              <w:bottom w:val="single" w:sz="6" w:space="0" w:color="auto"/>
            </w:tcBorders>
            <w:tcMar>
              <w:left w:w="75" w:type="dxa"/>
              <w:right w:w="75" w:type="dxa"/>
            </w:tcMar>
            <w:vAlign w:val="center"/>
          </w:tcPr>
          <w:p w14:paraId="0A6D691B" w14:textId="27671B20" w:rsidR="62B0688F" w:rsidRDefault="62B0688F" w:rsidP="62B0688F">
            <w:pPr>
              <w:jc w:val="center"/>
              <w:rPr>
                <w:rFonts w:eastAsia="Arial" w:cs="Arial"/>
              </w:rPr>
            </w:pPr>
            <w:r w:rsidRPr="3967AD9B">
              <w:rPr>
                <w:rFonts w:eastAsia="Arial" w:cs="Arial"/>
              </w:rPr>
              <w:t>2</w:t>
            </w:r>
          </w:p>
        </w:tc>
        <w:tc>
          <w:tcPr>
            <w:tcW w:w="1356" w:type="dxa"/>
            <w:gridSpan w:val="3"/>
            <w:tcBorders>
              <w:bottom w:val="single" w:sz="6" w:space="0" w:color="auto"/>
            </w:tcBorders>
            <w:tcMar>
              <w:left w:w="75" w:type="dxa"/>
              <w:right w:w="75" w:type="dxa"/>
            </w:tcMar>
            <w:vAlign w:val="center"/>
          </w:tcPr>
          <w:p w14:paraId="099E2B56" w14:textId="3BF68251" w:rsidR="62B0688F" w:rsidRDefault="62B0688F" w:rsidP="62B0688F">
            <w:pPr>
              <w:jc w:val="center"/>
              <w:rPr>
                <w:rFonts w:eastAsia="Arial" w:cs="Arial"/>
              </w:rPr>
            </w:pPr>
            <w:r w:rsidRPr="3967AD9B">
              <w:rPr>
                <w:rFonts w:eastAsia="Arial" w:cs="Arial"/>
              </w:rPr>
              <w:t>3</w:t>
            </w:r>
          </w:p>
        </w:tc>
        <w:tc>
          <w:tcPr>
            <w:tcW w:w="849" w:type="dxa"/>
            <w:gridSpan w:val="2"/>
            <w:tcBorders>
              <w:bottom w:val="single" w:sz="6" w:space="0" w:color="auto"/>
            </w:tcBorders>
            <w:tcMar>
              <w:left w:w="75" w:type="dxa"/>
              <w:right w:w="75" w:type="dxa"/>
            </w:tcMar>
            <w:vAlign w:val="center"/>
          </w:tcPr>
          <w:p w14:paraId="7EB9B549" w14:textId="18BCF97A" w:rsidR="62B0688F" w:rsidRDefault="62B0688F" w:rsidP="62B0688F">
            <w:pPr>
              <w:jc w:val="center"/>
              <w:rPr>
                <w:rFonts w:eastAsia="Arial" w:cs="Arial"/>
              </w:rPr>
            </w:pPr>
            <w:r w:rsidRPr="3967AD9B">
              <w:rPr>
                <w:rFonts w:eastAsia="Arial" w:cs="Arial"/>
              </w:rPr>
              <w:t>4</w:t>
            </w:r>
          </w:p>
        </w:tc>
        <w:tc>
          <w:tcPr>
            <w:tcW w:w="663" w:type="dxa"/>
            <w:tcBorders>
              <w:bottom w:val="single" w:sz="6" w:space="0" w:color="auto"/>
            </w:tcBorders>
            <w:tcMar>
              <w:left w:w="75" w:type="dxa"/>
              <w:right w:w="75" w:type="dxa"/>
            </w:tcMar>
            <w:vAlign w:val="center"/>
          </w:tcPr>
          <w:p w14:paraId="1CFB7ABE" w14:textId="5D913EC6" w:rsidR="62B0688F" w:rsidRDefault="62B0688F" w:rsidP="62B0688F">
            <w:pPr>
              <w:jc w:val="center"/>
              <w:rPr>
                <w:rFonts w:eastAsia="Arial" w:cs="Arial"/>
              </w:rPr>
            </w:pPr>
            <w:r w:rsidRPr="3967AD9B">
              <w:rPr>
                <w:rFonts w:eastAsia="Arial" w:cs="Arial"/>
              </w:rPr>
              <w:t>5</w:t>
            </w:r>
          </w:p>
        </w:tc>
      </w:tr>
      <w:tr w:rsidR="62B0688F" w14:paraId="7C879DBE" w14:textId="77777777" w:rsidTr="62B0688F">
        <w:trPr>
          <w:trHeight w:val="300"/>
        </w:trPr>
        <w:tc>
          <w:tcPr>
            <w:tcW w:w="4080" w:type="dxa"/>
            <w:gridSpan w:val="2"/>
            <w:tcBorders>
              <w:bottom w:val="single" w:sz="6" w:space="0" w:color="auto"/>
            </w:tcBorders>
            <w:tcMar>
              <w:left w:w="105" w:type="dxa"/>
              <w:right w:w="105" w:type="dxa"/>
            </w:tcMar>
          </w:tcPr>
          <w:p w14:paraId="253FB0B1" w14:textId="38427ACF" w:rsidR="62B0688F" w:rsidRPr="00DB3FF1" w:rsidRDefault="62B0688F" w:rsidP="62B0688F">
            <w:pPr>
              <w:rPr>
                <w:rFonts w:eastAsia="Arial" w:cs="Arial"/>
              </w:rPr>
            </w:pPr>
            <w:r w:rsidRPr="3967AD9B">
              <w:rPr>
                <w:rFonts w:eastAsia="Arial" w:cs="Arial"/>
              </w:rPr>
              <w:t xml:space="preserve">Hoe </w:t>
            </w:r>
            <w:proofErr w:type="spellStart"/>
            <w:r w:rsidRPr="3967AD9B">
              <w:rPr>
                <w:rFonts w:eastAsia="Arial" w:cs="Arial"/>
              </w:rPr>
              <w:t>vond</w:t>
            </w:r>
            <w:proofErr w:type="spellEnd"/>
            <w:r w:rsidRPr="3967AD9B">
              <w:rPr>
                <w:rFonts w:eastAsia="Arial" w:cs="Arial"/>
              </w:rPr>
              <w:t xml:space="preserve"> je het </w:t>
            </w:r>
            <w:proofErr w:type="spellStart"/>
            <w:r w:rsidRPr="3967AD9B">
              <w:rPr>
                <w:rFonts w:eastAsia="Arial" w:cs="Arial"/>
              </w:rPr>
              <w:t>leren</w:t>
            </w:r>
            <w:proofErr w:type="spellEnd"/>
            <w:r w:rsidRPr="3967AD9B">
              <w:rPr>
                <w:rFonts w:eastAsia="Arial" w:cs="Arial"/>
              </w:rPr>
              <w:t xml:space="preserve"> van de </w:t>
            </w:r>
            <w:proofErr w:type="spellStart"/>
            <w:r w:rsidRPr="3967AD9B">
              <w:rPr>
                <w:rFonts w:eastAsia="Arial" w:cs="Arial"/>
              </w:rPr>
              <w:t>versjes</w:t>
            </w:r>
            <w:proofErr w:type="spellEnd"/>
            <w:r w:rsidRPr="3967AD9B">
              <w:rPr>
                <w:rFonts w:eastAsia="Arial" w:cs="Arial"/>
              </w:rPr>
              <w:t xml:space="preserve">? </w:t>
            </w:r>
          </w:p>
        </w:tc>
        <w:tc>
          <w:tcPr>
            <w:tcW w:w="1008" w:type="dxa"/>
            <w:gridSpan w:val="2"/>
            <w:tcBorders>
              <w:bottom w:val="single" w:sz="6" w:space="0" w:color="auto"/>
            </w:tcBorders>
            <w:tcMar>
              <w:left w:w="75" w:type="dxa"/>
              <w:right w:w="75" w:type="dxa"/>
            </w:tcMar>
            <w:vAlign w:val="center"/>
          </w:tcPr>
          <w:p w14:paraId="4C9B0B6F" w14:textId="78AD7AA5" w:rsidR="62B0688F" w:rsidRDefault="62B0688F" w:rsidP="62B0688F">
            <w:pPr>
              <w:jc w:val="center"/>
              <w:rPr>
                <w:rFonts w:eastAsia="Arial" w:cs="Arial"/>
              </w:rPr>
            </w:pPr>
            <w:r w:rsidRPr="3967AD9B">
              <w:rPr>
                <w:rFonts w:eastAsia="Arial" w:cs="Arial"/>
              </w:rPr>
              <w:t>1</w:t>
            </w:r>
          </w:p>
        </w:tc>
        <w:tc>
          <w:tcPr>
            <w:tcW w:w="1164" w:type="dxa"/>
            <w:gridSpan w:val="2"/>
            <w:tcBorders>
              <w:bottom w:val="single" w:sz="6" w:space="0" w:color="auto"/>
            </w:tcBorders>
            <w:tcMar>
              <w:left w:w="75" w:type="dxa"/>
              <w:right w:w="75" w:type="dxa"/>
            </w:tcMar>
            <w:vAlign w:val="center"/>
          </w:tcPr>
          <w:p w14:paraId="5C67A0CE" w14:textId="143F4464" w:rsidR="62B0688F" w:rsidRDefault="62B0688F" w:rsidP="62B0688F">
            <w:pPr>
              <w:jc w:val="center"/>
              <w:rPr>
                <w:rFonts w:eastAsia="Arial" w:cs="Arial"/>
              </w:rPr>
            </w:pPr>
            <w:r w:rsidRPr="3967AD9B">
              <w:rPr>
                <w:rFonts w:eastAsia="Arial" w:cs="Arial"/>
              </w:rPr>
              <w:t>2</w:t>
            </w:r>
          </w:p>
        </w:tc>
        <w:tc>
          <w:tcPr>
            <w:tcW w:w="1356" w:type="dxa"/>
            <w:gridSpan w:val="3"/>
            <w:tcBorders>
              <w:bottom w:val="single" w:sz="6" w:space="0" w:color="auto"/>
            </w:tcBorders>
            <w:tcMar>
              <w:left w:w="75" w:type="dxa"/>
              <w:right w:w="75" w:type="dxa"/>
            </w:tcMar>
            <w:vAlign w:val="center"/>
          </w:tcPr>
          <w:p w14:paraId="1CB8C4CB" w14:textId="3430BA23" w:rsidR="62B0688F" w:rsidRDefault="62B0688F" w:rsidP="62B0688F">
            <w:pPr>
              <w:jc w:val="center"/>
              <w:rPr>
                <w:rFonts w:eastAsia="Arial" w:cs="Arial"/>
              </w:rPr>
            </w:pPr>
            <w:r w:rsidRPr="3967AD9B">
              <w:rPr>
                <w:rFonts w:eastAsia="Arial" w:cs="Arial"/>
              </w:rPr>
              <w:t>3</w:t>
            </w:r>
          </w:p>
        </w:tc>
        <w:tc>
          <w:tcPr>
            <w:tcW w:w="849" w:type="dxa"/>
            <w:gridSpan w:val="2"/>
            <w:tcBorders>
              <w:bottom w:val="single" w:sz="6" w:space="0" w:color="auto"/>
            </w:tcBorders>
            <w:tcMar>
              <w:left w:w="75" w:type="dxa"/>
              <w:right w:w="75" w:type="dxa"/>
            </w:tcMar>
            <w:vAlign w:val="center"/>
          </w:tcPr>
          <w:p w14:paraId="57DCB35C" w14:textId="546EB71E" w:rsidR="62B0688F" w:rsidRDefault="62B0688F" w:rsidP="62B0688F">
            <w:pPr>
              <w:jc w:val="center"/>
              <w:rPr>
                <w:rFonts w:eastAsia="Arial" w:cs="Arial"/>
              </w:rPr>
            </w:pPr>
            <w:r w:rsidRPr="3967AD9B">
              <w:rPr>
                <w:rFonts w:eastAsia="Arial" w:cs="Arial"/>
              </w:rPr>
              <w:t>4</w:t>
            </w:r>
          </w:p>
        </w:tc>
        <w:tc>
          <w:tcPr>
            <w:tcW w:w="663" w:type="dxa"/>
            <w:tcBorders>
              <w:bottom w:val="single" w:sz="6" w:space="0" w:color="auto"/>
            </w:tcBorders>
            <w:tcMar>
              <w:left w:w="75" w:type="dxa"/>
              <w:right w:w="75" w:type="dxa"/>
            </w:tcMar>
            <w:vAlign w:val="center"/>
          </w:tcPr>
          <w:p w14:paraId="475A3516" w14:textId="3CE790EE" w:rsidR="62B0688F" w:rsidRDefault="62B0688F" w:rsidP="62B0688F">
            <w:pPr>
              <w:jc w:val="center"/>
              <w:rPr>
                <w:rFonts w:eastAsia="Arial" w:cs="Arial"/>
              </w:rPr>
            </w:pPr>
            <w:r w:rsidRPr="3967AD9B">
              <w:rPr>
                <w:rFonts w:eastAsia="Arial" w:cs="Arial"/>
              </w:rPr>
              <w:t>5</w:t>
            </w:r>
          </w:p>
        </w:tc>
      </w:tr>
      <w:tr w:rsidR="62B0688F" w14:paraId="5CD44AE0" w14:textId="77777777" w:rsidTr="62B0688F">
        <w:trPr>
          <w:trHeight w:val="300"/>
        </w:trPr>
        <w:tc>
          <w:tcPr>
            <w:tcW w:w="4080" w:type="dxa"/>
            <w:gridSpan w:val="2"/>
            <w:tcBorders>
              <w:bottom w:val="single" w:sz="6" w:space="0" w:color="000000" w:themeColor="text1"/>
            </w:tcBorders>
            <w:tcMar>
              <w:left w:w="105" w:type="dxa"/>
              <w:right w:w="105" w:type="dxa"/>
            </w:tcMar>
          </w:tcPr>
          <w:p w14:paraId="0A8DB8AB" w14:textId="2DD0E777" w:rsidR="62B0688F" w:rsidRPr="00DB3FF1" w:rsidRDefault="62B0688F" w:rsidP="62B0688F">
            <w:pPr>
              <w:rPr>
                <w:rFonts w:eastAsia="Arial" w:cs="Arial"/>
              </w:rPr>
            </w:pPr>
            <w:r w:rsidRPr="3967AD9B">
              <w:rPr>
                <w:rFonts w:eastAsia="Arial" w:cs="Arial"/>
              </w:rPr>
              <w:t xml:space="preserve">Hoe </w:t>
            </w:r>
            <w:proofErr w:type="spellStart"/>
            <w:r w:rsidRPr="3967AD9B">
              <w:rPr>
                <w:rFonts w:eastAsia="Arial" w:cs="Arial"/>
              </w:rPr>
              <w:t>vond</w:t>
            </w:r>
            <w:proofErr w:type="spellEnd"/>
            <w:r w:rsidRPr="3967AD9B">
              <w:rPr>
                <w:rFonts w:eastAsia="Arial" w:cs="Arial"/>
              </w:rPr>
              <w:t xml:space="preserve"> je de </w:t>
            </w:r>
            <w:proofErr w:type="spellStart"/>
            <w:r w:rsidRPr="3967AD9B">
              <w:rPr>
                <w:rFonts w:eastAsia="Arial" w:cs="Arial"/>
              </w:rPr>
              <w:t>beweegspelletjes</w:t>
            </w:r>
            <w:proofErr w:type="spellEnd"/>
            <w:r w:rsidRPr="3967AD9B">
              <w:rPr>
                <w:rFonts w:eastAsia="Arial" w:cs="Arial"/>
              </w:rPr>
              <w:t>?</w:t>
            </w:r>
          </w:p>
        </w:tc>
        <w:tc>
          <w:tcPr>
            <w:tcW w:w="1008" w:type="dxa"/>
            <w:gridSpan w:val="2"/>
            <w:tcBorders>
              <w:bottom w:val="single" w:sz="6" w:space="0" w:color="000000" w:themeColor="text1"/>
            </w:tcBorders>
            <w:tcMar>
              <w:left w:w="75" w:type="dxa"/>
              <w:right w:w="75" w:type="dxa"/>
            </w:tcMar>
            <w:vAlign w:val="center"/>
          </w:tcPr>
          <w:p w14:paraId="57A92352" w14:textId="39EEA222" w:rsidR="62B0688F" w:rsidRDefault="62B0688F" w:rsidP="62B0688F">
            <w:pPr>
              <w:jc w:val="center"/>
              <w:rPr>
                <w:rFonts w:eastAsia="Arial" w:cs="Arial"/>
              </w:rPr>
            </w:pPr>
            <w:r w:rsidRPr="3967AD9B">
              <w:rPr>
                <w:rFonts w:eastAsia="Arial" w:cs="Arial"/>
              </w:rPr>
              <w:t>1</w:t>
            </w:r>
          </w:p>
        </w:tc>
        <w:tc>
          <w:tcPr>
            <w:tcW w:w="1164" w:type="dxa"/>
            <w:gridSpan w:val="2"/>
            <w:tcBorders>
              <w:bottom w:val="single" w:sz="6" w:space="0" w:color="000000" w:themeColor="text1"/>
            </w:tcBorders>
            <w:tcMar>
              <w:left w:w="75" w:type="dxa"/>
              <w:right w:w="75" w:type="dxa"/>
            </w:tcMar>
            <w:vAlign w:val="center"/>
          </w:tcPr>
          <w:p w14:paraId="33815176" w14:textId="073FC23F" w:rsidR="62B0688F" w:rsidRDefault="62B0688F" w:rsidP="62B0688F">
            <w:pPr>
              <w:jc w:val="center"/>
              <w:rPr>
                <w:rFonts w:eastAsia="Arial" w:cs="Arial"/>
              </w:rPr>
            </w:pPr>
            <w:r w:rsidRPr="3967AD9B">
              <w:rPr>
                <w:rFonts w:eastAsia="Arial" w:cs="Arial"/>
              </w:rPr>
              <w:t>2</w:t>
            </w:r>
          </w:p>
        </w:tc>
        <w:tc>
          <w:tcPr>
            <w:tcW w:w="1356" w:type="dxa"/>
            <w:gridSpan w:val="3"/>
            <w:tcBorders>
              <w:bottom w:val="single" w:sz="6" w:space="0" w:color="000000" w:themeColor="text1"/>
            </w:tcBorders>
            <w:tcMar>
              <w:left w:w="75" w:type="dxa"/>
              <w:right w:w="75" w:type="dxa"/>
            </w:tcMar>
            <w:vAlign w:val="center"/>
          </w:tcPr>
          <w:p w14:paraId="37C1E3E8" w14:textId="0CA9B5F9" w:rsidR="62B0688F" w:rsidRDefault="62B0688F" w:rsidP="62B0688F">
            <w:pPr>
              <w:jc w:val="center"/>
              <w:rPr>
                <w:rFonts w:eastAsia="Arial" w:cs="Arial"/>
              </w:rPr>
            </w:pPr>
            <w:r w:rsidRPr="3967AD9B">
              <w:rPr>
                <w:rFonts w:eastAsia="Arial" w:cs="Arial"/>
              </w:rPr>
              <w:t>3</w:t>
            </w:r>
          </w:p>
        </w:tc>
        <w:tc>
          <w:tcPr>
            <w:tcW w:w="849" w:type="dxa"/>
            <w:gridSpan w:val="2"/>
            <w:tcBorders>
              <w:bottom w:val="single" w:sz="6" w:space="0" w:color="000000" w:themeColor="text1"/>
            </w:tcBorders>
            <w:tcMar>
              <w:left w:w="75" w:type="dxa"/>
              <w:right w:w="75" w:type="dxa"/>
            </w:tcMar>
            <w:vAlign w:val="center"/>
          </w:tcPr>
          <w:p w14:paraId="5F831EEE" w14:textId="14D12D1B" w:rsidR="62B0688F" w:rsidRDefault="62B0688F" w:rsidP="62B0688F">
            <w:pPr>
              <w:jc w:val="center"/>
              <w:rPr>
                <w:rFonts w:eastAsia="Arial" w:cs="Arial"/>
              </w:rPr>
            </w:pPr>
            <w:r w:rsidRPr="3967AD9B">
              <w:rPr>
                <w:rFonts w:eastAsia="Arial" w:cs="Arial"/>
              </w:rPr>
              <w:t>4</w:t>
            </w:r>
          </w:p>
        </w:tc>
        <w:tc>
          <w:tcPr>
            <w:tcW w:w="663" w:type="dxa"/>
            <w:tcBorders>
              <w:bottom w:val="single" w:sz="6" w:space="0" w:color="000000" w:themeColor="text1"/>
            </w:tcBorders>
            <w:tcMar>
              <w:left w:w="75" w:type="dxa"/>
              <w:right w:w="75" w:type="dxa"/>
            </w:tcMar>
            <w:vAlign w:val="center"/>
          </w:tcPr>
          <w:p w14:paraId="07AC5B89" w14:textId="7651DD9E" w:rsidR="62B0688F" w:rsidRDefault="62B0688F" w:rsidP="62B0688F">
            <w:pPr>
              <w:jc w:val="center"/>
              <w:rPr>
                <w:rFonts w:eastAsia="Arial" w:cs="Arial"/>
              </w:rPr>
            </w:pPr>
            <w:r w:rsidRPr="3967AD9B">
              <w:rPr>
                <w:rFonts w:eastAsia="Arial" w:cs="Arial"/>
              </w:rPr>
              <w:t>5</w:t>
            </w:r>
          </w:p>
        </w:tc>
      </w:tr>
      <w:tr w:rsidR="62B0688F" w14:paraId="0360034F"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7DEFCBC" w14:textId="126D69E1" w:rsidR="62B0688F" w:rsidRPr="00DB3FF1" w:rsidRDefault="62B0688F" w:rsidP="62B0688F">
            <w:pPr>
              <w:rPr>
                <w:rFonts w:eastAsia="Arial" w:cs="Arial"/>
              </w:rPr>
            </w:pPr>
            <w:r w:rsidRPr="3967AD9B">
              <w:rPr>
                <w:rFonts w:eastAsia="Arial" w:cs="Arial"/>
              </w:rPr>
              <w:t xml:space="preserve">Hoe </w:t>
            </w:r>
            <w:proofErr w:type="spellStart"/>
            <w:r w:rsidRPr="3967AD9B">
              <w:rPr>
                <w:rFonts w:eastAsia="Arial" w:cs="Arial"/>
              </w:rPr>
              <w:t>vond</w:t>
            </w:r>
            <w:proofErr w:type="spellEnd"/>
            <w:r w:rsidRPr="3967AD9B">
              <w:rPr>
                <w:rFonts w:eastAsia="Arial" w:cs="Arial"/>
              </w:rPr>
              <w:t xml:space="preserve"> je het </w:t>
            </w:r>
            <w:proofErr w:type="spellStart"/>
            <w:r w:rsidRPr="3967AD9B">
              <w:rPr>
                <w:rFonts w:eastAsia="Arial" w:cs="Arial"/>
              </w:rPr>
              <w:t>oefenen</w:t>
            </w:r>
            <w:proofErr w:type="spellEnd"/>
            <w:r w:rsidRPr="3967AD9B">
              <w:rPr>
                <w:rFonts w:eastAsia="Arial" w:cs="Arial"/>
              </w:rPr>
              <w:t xml:space="preserve"> van </w:t>
            </w:r>
            <w:proofErr w:type="spellStart"/>
            <w:r w:rsidRPr="3967AD9B">
              <w:rPr>
                <w:rFonts w:eastAsia="Arial" w:cs="Arial"/>
              </w:rPr>
              <w:t>verhaaltjes</w:t>
            </w:r>
            <w:proofErr w:type="spellEnd"/>
            <w:r w:rsidRPr="3967AD9B">
              <w:rPr>
                <w:rFonts w:eastAsia="Arial" w:cs="Arial"/>
              </w:rPr>
              <w:t xml:space="preserve"> </w:t>
            </w:r>
            <w:proofErr w:type="spellStart"/>
            <w:r w:rsidRPr="3967AD9B">
              <w:rPr>
                <w:rFonts w:eastAsia="Arial" w:cs="Arial"/>
              </w:rPr>
              <w:t>zonder</w:t>
            </w:r>
            <w:proofErr w:type="spellEnd"/>
            <w:r w:rsidRPr="3967AD9B">
              <w:rPr>
                <w:rFonts w:eastAsia="Arial" w:cs="Arial"/>
              </w:rPr>
              <w:t xml:space="preserve"> scherm? </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1E297F0" w14:textId="2B5F5772" w:rsidR="62B0688F" w:rsidRDefault="62B0688F" w:rsidP="62B0688F">
            <w:pPr>
              <w:jc w:val="center"/>
              <w:rPr>
                <w:rFonts w:eastAsia="Arial" w:cs="Arial"/>
              </w:rPr>
            </w:pPr>
            <w:r w:rsidRPr="3967AD9B">
              <w:rPr>
                <w:rFonts w:eastAsia="Arial" w:cs="Arial"/>
              </w:rPr>
              <w:t>1</w:t>
            </w:r>
          </w:p>
        </w:tc>
        <w:tc>
          <w:tcPr>
            <w:tcW w:w="11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3C12B06" w14:textId="0DFEDFDF" w:rsidR="62B0688F" w:rsidRDefault="62B0688F" w:rsidP="62B0688F">
            <w:pPr>
              <w:jc w:val="center"/>
              <w:rPr>
                <w:rFonts w:eastAsia="Arial" w:cs="Arial"/>
              </w:rPr>
            </w:pPr>
            <w:r w:rsidRPr="3967AD9B">
              <w:rPr>
                <w:rFonts w:eastAsia="Arial" w:cs="Arial"/>
              </w:rPr>
              <w:t>2</w:t>
            </w:r>
          </w:p>
        </w:tc>
        <w:tc>
          <w:tcPr>
            <w:tcW w:w="135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82C7DEA" w14:textId="149FA641" w:rsidR="62B0688F" w:rsidRDefault="62B0688F" w:rsidP="62B0688F">
            <w:pPr>
              <w:jc w:val="center"/>
              <w:rPr>
                <w:rFonts w:eastAsia="Arial" w:cs="Arial"/>
              </w:rPr>
            </w:pPr>
            <w:r w:rsidRPr="3967AD9B">
              <w:rPr>
                <w:rFonts w:eastAsia="Arial" w:cs="Arial"/>
              </w:rPr>
              <w:t>3</w:t>
            </w:r>
          </w:p>
        </w:tc>
        <w:tc>
          <w:tcPr>
            <w:tcW w:w="84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949B16A" w14:textId="5AD25006" w:rsidR="62B0688F" w:rsidRDefault="62B0688F" w:rsidP="62B0688F">
            <w:pPr>
              <w:jc w:val="center"/>
              <w:rPr>
                <w:rFonts w:eastAsia="Arial" w:cs="Arial"/>
              </w:rPr>
            </w:pPr>
            <w:r w:rsidRPr="3967AD9B">
              <w:rPr>
                <w:rFonts w:eastAsia="Arial" w:cs="Arial"/>
              </w:rPr>
              <w:t>4</w:t>
            </w:r>
          </w:p>
        </w:tc>
        <w:tc>
          <w:tcPr>
            <w:tcW w:w="6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7B86CB41" w14:textId="367CB9F1" w:rsidR="62B0688F" w:rsidRDefault="62B0688F" w:rsidP="62B0688F">
            <w:pPr>
              <w:jc w:val="center"/>
              <w:rPr>
                <w:rFonts w:eastAsia="Arial" w:cs="Arial"/>
              </w:rPr>
            </w:pPr>
            <w:r w:rsidRPr="3967AD9B">
              <w:rPr>
                <w:rFonts w:eastAsia="Arial" w:cs="Arial"/>
              </w:rPr>
              <w:t>5</w:t>
            </w:r>
          </w:p>
        </w:tc>
      </w:tr>
      <w:tr w:rsidR="62B0688F" w14:paraId="59B91DA6" w14:textId="77777777" w:rsidTr="62B0688F">
        <w:trPr>
          <w:trHeight w:val="300"/>
        </w:trPr>
        <w:tc>
          <w:tcPr>
            <w:tcW w:w="4080" w:type="dxa"/>
            <w:gridSpan w:val="2"/>
            <w:tcBorders>
              <w:top w:val="single" w:sz="6" w:space="0" w:color="000000" w:themeColor="text1"/>
              <w:left w:val="single" w:sz="6" w:space="0" w:color="FFFFFF" w:themeColor="background1"/>
              <w:bottom w:val="single" w:sz="6" w:space="0" w:color="FFFFFF" w:themeColor="background1"/>
              <w:right w:val="single" w:sz="6" w:space="0" w:color="FFFFFF" w:themeColor="background1"/>
            </w:tcBorders>
            <w:tcMar>
              <w:left w:w="105" w:type="dxa"/>
              <w:right w:w="105" w:type="dxa"/>
            </w:tcMar>
          </w:tcPr>
          <w:p w14:paraId="3ABCB4FE" w14:textId="4357BA62" w:rsidR="62B0688F" w:rsidRDefault="62B0688F" w:rsidP="62B0688F">
            <w:pPr>
              <w:rPr>
                <w:rFonts w:eastAsia="Arial" w:cs="Arial"/>
              </w:rPr>
            </w:pPr>
          </w:p>
        </w:tc>
        <w:tc>
          <w:tcPr>
            <w:tcW w:w="1353" w:type="dxa"/>
            <w:gridSpan w:val="3"/>
            <w:tcBorders>
              <w:top w:val="single" w:sz="6" w:space="0" w:color="000000" w:themeColor="text1"/>
              <w:left w:val="single" w:sz="6" w:space="0" w:color="FFFFFF" w:themeColor="background1"/>
              <w:bottom w:val="single" w:sz="6" w:space="0" w:color="000000" w:themeColor="text1"/>
              <w:right w:val="single" w:sz="6" w:space="0" w:color="FFFFFF" w:themeColor="background1"/>
            </w:tcBorders>
            <w:tcMar>
              <w:left w:w="105" w:type="dxa"/>
              <w:right w:w="105" w:type="dxa"/>
            </w:tcMar>
            <w:vAlign w:val="center"/>
          </w:tcPr>
          <w:p w14:paraId="58F2E1EC" w14:textId="27BDBFA3" w:rsidR="62B0688F" w:rsidRDefault="62B0688F" w:rsidP="62B0688F">
            <w:pPr>
              <w:jc w:val="center"/>
              <w:rPr>
                <w:rFonts w:eastAsia="Arial" w:cs="Arial"/>
              </w:rPr>
            </w:pPr>
          </w:p>
        </w:tc>
        <w:tc>
          <w:tcPr>
            <w:tcW w:w="819" w:type="dxa"/>
            <w:tcBorders>
              <w:top w:val="single" w:sz="6" w:space="0" w:color="000000" w:themeColor="text1"/>
              <w:left w:val="single" w:sz="6" w:space="0" w:color="FFFFFF" w:themeColor="background1"/>
              <w:bottom w:val="single" w:sz="6" w:space="0" w:color="000000" w:themeColor="text1"/>
              <w:right w:val="single" w:sz="6" w:space="0" w:color="FFFFFF" w:themeColor="background1"/>
            </w:tcBorders>
            <w:tcMar>
              <w:left w:w="105" w:type="dxa"/>
              <w:right w:w="105" w:type="dxa"/>
            </w:tcMar>
            <w:vAlign w:val="center"/>
          </w:tcPr>
          <w:p w14:paraId="6D8775BD" w14:textId="20194521" w:rsidR="62B0688F" w:rsidRDefault="62B0688F" w:rsidP="62B0688F">
            <w:pPr>
              <w:jc w:val="center"/>
              <w:rPr>
                <w:rFonts w:eastAsia="Arial" w:cs="Arial"/>
              </w:rPr>
            </w:pPr>
          </w:p>
        </w:tc>
        <w:tc>
          <w:tcPr>
            <w:tcW w:w="852" w:type="dxa"/>
            <w:gridSpan w:val="2"/>
            <w:tcBorders>
              <w:top w:val="single" w:sz="6" w:space="0" w:color="000000" w:themeColor="text1"/>
              <w:left w:val="single" w:sz="6" w:space="0" w:color="FFFFFF" w:themeColor="background1"/>
              <w:bottom w:val="single" w:sz="6" w:space="0" w:color="000000" w:themeColor="text1"/>
              <w:right w:val="single" w:sz="6" w:space="0" w:color="FFFFFF" w:themeColor="background1"/>
            </w:tcBorders>
            <w:tcMar>
              <w:left w:w="105" w:type="dxa"/>
              <w:right w:w="105" w:type="dxa"/>
            </w:tcMar>
            <w:vAlign w:val="center"/>
          </w:tcPr>
          <w:p w14:paraId="531C1F61" w14:textId="58E9DA4F" w:rsidR="62B0688F" w:rsidRDefault="62B0688F" w:rsidP="62B0688F">
            <w:pPr>
              <w:jc w:val="center"/>
              <w:rPr>
                <w:rFonts w:eastAsia="Arial" w:cs="Arial"/>
              </w:rPr>
            </w:pPr>
          </w:p>
        </w:tc>
        <w:tc>
          <w:tcPr>
            <w:tcW w:w="1008" w:type="dxa"/>
            <w:gridSpan w:val="2"/>
            <w:tcBorders>
              <w:top w:val="single" w:sz="6" w:space="0" w:color="000000" w:themeColor="text1"/>
              <w:left w:val="single" w:sz="6" w:space="0" w:color="FFFFFF" w:themeColor="background1"/>
              <w:bottom w:val="single" w:sz="6" w:space="0" w:color="000000" w:themeColor="text1"/>
              <w:right w:val="single" w:sz="6" w:space="0" w:color="FFFFFF" w:themeColor="background1"/>
            </w:tcBorders>
            <w:tcMar>
              <w:left w:w="105" w:type="dxa"/>
              <w:right w:w="105" w:type="dxa"/>
            </w:tcMar>
            <w:vAlign w:val="center"/>
          </w:tcPr>
          <w:p w14:paraId="0487E83D" w14:textId="75D838F5" w:rsidR="62B0688F" w:rsidRDefault="62B0688F" w:rsidP="62B0688F">
            <w:pPr>
              <w:jc w:val="center"/>
              <w:rPr>
                <w:rFonts w:eastAsia="Arial" w:cs="Arial"/>
              </w:rPr>
            </w:pPr>
          </w:p>
        </w:tc>
        <w:tc>
          <w:tcPr>
            <w:tcW w:w="1008" w:type="dxa"/>
            <w:gridSpan w:val="2"/>
            <w:tcBorders>
              <w:top w:val="single" w:sz="6" w:space="0" w:color="000000" w:themeColor="text1"/>
              <w:left w:val="single" w:sz="6" w:space="0" w:color="FFFFFF" w:themeColor="background1"/>
              <w:bottom w:val="single" w:sz="6" w:space="0" w:color="000000" w:themeColor="text1"/>
              <w:right w:val="single" w:sz="6" w:space="0" w:color="FFFFFF" w:themeColor="background1"/>
            </w:tcBorders>
            <w:tcMar>
              <w:left w:w="105" w:type="dxa"/>
              <w:right w:w="105" w:type="dxa"/>
            </w:tcMar>
            <w:vAlign w:val="center"/>
          </w:tcPr>
          <w:p w14:paraId="4782E71B" w14:textId="1BA7F852" w:rsidR="62B0688F" w:rsidRDefault="62B0688F" w:rsidP="62B0688F">
            <w:pPr>
              <w:jc w:val="center"/>
              <w:rPr>
                <w:rFonts w:eastAsia="Arial" w:cs="Arial"/>
              </w:rPr>
            </w:pPr>
          </w:p>
        </w:tc>
      </w:tr>
      <w:tr w:rsidR="62B0688F" w14:paraId="41B6DACF" w14:textId="77777777" w:rsidTr="62B0688F">
        <w:trPr>
          <w:trHeight w:val="450"/>
        </w:trPr>
        <w:tc>
          <w:tcPr>
            <w:tcW w:w="4080" w:type="dxa"/>
            <w:gridSpan w:val="2"/>
            <w:tcBorders>
              <w:top w:val="single" w:sz="6" w:space="0" w:color="FFFFFF" w:themeColor="background1"/>
              <w:left w:val="single" w:sz="6" w:space="0" w:color="FFFFFF" w:themeColor="background1"/>
              <w:bottom w:val="single" w:sz="6" w:space="0" w:color="000000" w:themeColor="text1"/>
              <w:right w:val="single" w:sz="6" w:space="0" w:color="000000" w:themeColor="text1"/>
            </w:tcBorders>
            <w:tcMar>
              <w:left w:w="105" w:type="dxa"/>
              <w:right w:w="105" w:type="dxa"/>
            </w:tcMar>
          </w:tcPr>
          <w:p w14:paraId="002CACB8" w14:textId="16BAFF10" w:rsidR="62B0688F" w:rsidRDefault="62B0688F" w:rsidP="62B0688F">
            <w:pPr>
              <w:rPr>
                <w:rFonts w:eastAsia="Arial" w:cs="Arial"/>
              </w:rPr>
            </w:pP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79FC29C" w14:textId="179CEC7A" w:rsidR="62B0688F" w:rsidRDefault="62B0688F" w:rsidP="62B0688F">
            <w:pPr>
              <w:jc w:val="center"/>
              <w:rPr>
                <w:rFonts w:eastAsia="Arial" w:cs="Arial"/>
              </w:rPr>
            </w:pPr>
            <w:proofErr w:type="spellStart"/>
            <w:r w:rsidRPr="3967AD9B">
              <w:rPr>
                <w:rFonts w:eastAsia="Arial" w:cs="Arial"/>
              </w:rPr>
              <w:t>Niet</w:t>
            </w:r>
            <w:proofErr w:type="spellEnd"/>
            <w:r w:rsidRPr="3967AD9B">
              <w:rPr>
                <w:rFonts w:eastAsia="Arial" w:cs="Arial"/>
              </w:rPr>
              <w:t xml:space="preserve"> </w:t>
            </w:r>
            <w:proofErr w:type="spellStart"/>
            <w:r w:rsidRPr="3967AD9B">
              <w:rPr>
                <w:rFonts w:eastAsia="Arial" w:cs="Arial"/>
              </w:rPr>
              <w:t>waar</w:t>
            </w:r>
            <w:proofErr w:type="spellEnd"/>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596E8808" w14:textId="30397522" w:rsidR="62B0688F" w:rsidRDefault="62B0688F" w:rsidP="62B0688F">
            <w:pPr>
              <w:jc w:val="center"/>
              <w:rPr>
                <w:rFonts w:eastAsia="Arial" w:cs="Arial"/>
              </w:rPr>
            </w:pP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622A561" w14:textId="45FBCEC6" w:rsidR="62B0688F" w:rsidRDefault="62B0688F" w:rsidP="62B0688F">
            <w:pPr>
              <w:jc w:val="center"/>
              <w:rPr>
                <w:rFonts w:eastAsia="Arial" w:cs="Arial"/>
              </w:rPr>
            </w:pP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CD529B8" w14:textId="5493AC95" w:rsidR="62B0688F" w:rsidRDefault="62B0688F" w:rsidP="62B0688F">
            <w:pPr>
              <w:jc w:val="center"/>
              <w:rPr>
                <w:rFonts w:eastAsia="Arial" w:cs="Arial"/>
              </w:rPr>
            </w:pP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3CCB95CC" w14:textId="1951A248" w:rsidR="62B0688F" w:rsidRDefault="62B0688F" w:rsidP="62B0688F">
            <w:pPr>
              <w:jc w:val="center"/>
              <w:rPr>
                <w:rFonts w:eastAsia="Arial" w:cs="Arial"/>
              </w:rPr>
            </w:pPr>
            <w:proofErr w:type="spellStart"/>
            <w:r w:rsidRPr="3967AD9B">
              <w:rPr>
                <w:rFonts w:eastAsia="Arial" w:cs="Arial"/>
              </w:rPr>
              <w:t>Waar</w:t>
            </w:r>
            <w:proofErr w:type="spellEnd"/>
          </w:p>
        </w:tc>
      </w:tr>
      <w:tr w:rsidR="62B0688F" w14:paraId="7EAEB3D5" w14:textId="77777777" w:rsidTr="62B0688F">
        <w:trPr>
          <w:trHeight w:val="585"/>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219C98" w14:textId="42EB44BC"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kon</w:t>
            </w:r>
            <w:proofErr w:type="spellEnd"/>
            <w:r w:rsidRPr="3967AD9B">
              <w:rPr>
                <w:rFonts w:eastAsia="Arial" w:cs="Arial"/>
              </w:rPr>
              <w:t xml:space="preserve"> </w:t>
            </w:r>
            <w:proofErr w:type="spellStart"/>
            <w:r w:rsidRPr="3967AD9B">
              <w:rPr>
                <w:rFonts w:eastAsia="Arial" w:cs="Arial"/>
              </w:rPr>
              <w:t>mij</w:t>
            </w:r>
            <w:proofErr w:type="spellEnd"/>
            <w:r w:rsidRPr="3967AD9B">
              <w:rPr>
                <w:rFonts w:eastAsia="Arial" w:cs="Arial"/>
              </w:rPr>
              <w:t xml:space="preserve"> </w:t>
            </w:r>
            <w:proofErr w:type="spellStart"/>
            <w:r w:rsidRPr="3967AD9B">
              <w:rPr>
                <w:rFonts w:eastAsia="Arial" w:cs="Arial"/>
              </w:rPr>
              <w:t>genoeg</w:t>
            </w:r>
            <w:proofErr w:type="spellEnd"/>
            <w:r w:rsidRPr="3967AD9B">
              <w:rPr>
                <w:rFonts w:eastAsia="Arial" w:cs="Arial"/>
              </w:rPr>
              <w:t xml:space="preserve"> </w:t>
            </w:r>
            <w:proofErr w:type="spellStart"/>
            <w:r w:rsidRPr="3967AD9B">
              <w:rPr>
                <w:rFonts w:eastAsia="Arial" w:cs="Arial"/>
              </w:rPr>
              <w:t>focussen</w:t>
            </w:r>
            <w:proofErr w:type="spellEnd"/>
            <w:r w:rsidRPr="3967AD9B">
              <w:rPr>
                <w:rFonts w:eastAsia="Arial" w:cs="Arial"/>
              </w:rPr>
              <w:t xml:space="preserve"> </w:t>
            </w:r>
            <w:proofErr w:type="spellStart"/>
            <w:r w:rsidRPr="3967AD9B">
              <w:rPr>
                <w:rFonts w:eastAsia="Arial" w:cs="Arial"/>
              </w:rPr>
              <w:t>tijdens</w:t>
            </w:r>
            <w:proofErr w:type="spellEnd"/>
            <w:r w:rsidRPr="3967AD9B">
              <w:rPr>
                <w:rFonts w:eastAsia="Arial" w:cs="Arial"/>
              </w:rPr>
              <w:t xml:space="preserve"> de Typ10 lessen op school.</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5971CE0" w14:textId="74BD6209"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70A5FC49" w14:textId="29350C4F"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19511E9B" w14:textId="4B5C27B0"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364DA2B4" w14:textId="5D324A03"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70CFF82" w14:textId="066ED30A" w:rsidR="62B0688F" w:rsidRDefault="62B0688F" w:rsidP="62B0688F">
            <w:pPr>
              <w:jc w:val="center"/>
              <w:rPr>
                <w:rFonts w:eastAsia="Arial" w:cs="Arial"/>
              </w:rPr>
            </w:pPr>
            <w:r w:rsidRPr="3967AD9B">
              <w:rPr>
                <w:rFonts w:eastAsia="Arial" w:cs="Arial"/>
              </w:rPr>
              <w:t>5</w:t>
            </w:r>
          </w:p>
        </w:tc>
      </w:tr>
      <w:tr w:rsidR="62B0688F" w14:paraId="28C0C734"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49AD89" w14:textId="684B5918"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keek</w:t>
            </w:r>
            <w:proofErr w:type="spellEnd"/>
            <w:r w:rsidRPr="3967AD9B">
              <w:rPr>
                <w:rFonts w:eastAsia="Arial" w:cs="Arial"/>
              </w:rPr>
              <w:t xml:space="preserve"> </w:t>
            </w:r>
            <w:proofErr w:type="spellStart"/>
            <w:r w:rsidRPr="3967AD9B">
              <w:rPr>
                <w:rFonts w:eastAsia="Arial" w:cs="Arial"/>
              </w:rPr>
              <w:t>uit</w:t>
            </w:r>
            <w:proofErr w:type="spellEnd"/>
            <w:r w:rsidRPr="3967AD9B">
              <w:rPr>
                <w:rFonts w:eastAsia="Arial" w:cs="Arial"/>
              </w:rPr>
              <w:t xml:space="preserve"> </w:t>
            </w:r>
            <w:proofErr w:type="spellStart"/>
            <w:r w:rsidRPr="3967AD9B">
              <w:rPr>
                <w:rFonts w:eastAsia="Arial" w:cs="Arial"/>
              </w:rPr>
              <w:t>naar</w:t>
            </w:r>
            <w:proofErr w:type="spellEnd"/>
            <w:r w:rsidRPr="3967AD9B">
              <w:rPr>
                <w:rFonts w:eastAsia="Arial" w:cs="Arial"/>
              </w:rPr>
              <w:t xml:space="preserve"> de lessen Typ10 op school.</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3E741DD" w14:textId="279530CA"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73BB7BE7" w14:textId="622F90FE"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D467FEA" w14:textId="44E1E09D"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7F71D841" w14:textId="17EF5E46"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51AD027" w14:textId="13F7A502" w:rsidR="62B0688F" w:rsidRDefault="62B0688F" w:rsidP="62B0688F">
            <w:pPr>
              <w:jc w:val="center"/>
              <w:rPr>
                <w:rFonts w:eastAsia="Arial" w:cs="Arial"/>
              </w:rPr>
            </w:pPr>
            <w:r w:rsidRPr="3967AD9B">
              <w:rPr>
                <w:rFonts w:eastAsia="Arial" w:cs="Arial"/>
              </w:rPr>
              <w:t>5</w:t>
            </w:r>
          </w:p>
        </w:tc>
      </w:tr>
      <w:tr w:rsidR="62B0688F" w14:paraId="073318A7"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C0FCF79" w14:textId="58DEEE3F" w:rsidR="62B0688F" w:rsidRPr="00DB3FF1" w:rsidRDefault="62B0688F" w:rsidP="62B0688F">
            <w:pPr>
              <w:rPr>
                <w:rFonts w:eastAsia="Arial" w:cs="Arial"/>
              </w:rPr>
            </w:pPr>
            <w:r w:rsidRPr="3967AD9B">
              <w:rPr>
                <w:rFonts w:eastAsia="Arial" w:cs="Arial"/>
              </w:rPr>
              <w:t xml:space="preserve">Door </w:t>
            </w:r>
            <w:proofErr w:type="spellStart"/>
            <w:r w:rsidRPr="3967AD9B">
              <w:rPr>
                <w:rFonts w:eastAsia="Arial" w:cs="Arial"/>
              </w:rPr>
              <w:t>af</w:t>
            </w:r>
            <w:proofErr w:type="spellEnd"/>
            <w:r w:rsidRPr="3967AD9B">
              <w:rPr>
                <w:rFonts w:eastAsia="Arial" w:cs="Arial"/>
              </w:rPr>
              <w:t xml:space="preserve"> </w:t>
            </w:r>
            <w:proofErr w:type="spellStart"/>
            <w:r w:rsidRPr="3967AD9B">
              <w:rPr>
                <w:rFonts w:eastAsia="Arial" w:cs="Arial"/>
              </w:rPr>
              <w:t>en</w:t>
            </w:r>
            <w:proofErr w:type="spellEnd"/>
            <w:r w:rsidRPr="3967AD9B">
              <w:rPr>
                <w:rFonts w:eastAsia="Arial" w:cs="Arial"/>
              </w:rPr>
              <w:t xml:space="preserve"> toe </w:t>
            </w:r>
            <w:proofErr w:type="spellStart"/>
            <w:r w:rsidRPr="3967AD9B">
              <w:rPr>
                <w:rFonts w:eastAsia="Arial" w:cs="Arial"/>
              </w:rPr>
              <w:t>te</w:t>
            </w:r>
            <w:proofErr w:type="spellEnd"/>
            <w:r w:rsidRPr="3967AD9B">
              <w:rPr>
                <w:rFonts w:eastAsia="Arial" w:cs="Arial"/>
              </w:rPr>
              <w:t xml:space="preserve"> </w:t>
            </w:r>
            <w:proofErr w:type="spellStart"/>
            <w:r w:rsidRPr="3967AD9B">
              <w:rPr>
                <w:rFonts w:eastAsia="Arial" w:cs="Arial"/>
              </w:rPr>
              <w:t>bewegen</w:t>
            </w:r>
            <w:proofErr w:type="spellEnd"/>
            <w:r w:rsidRPr="3967AD9B">
              <w:rPr>
                <w:rFonts w:eastAsia="Arial" w:cs="Arial"/>
              </w:rPr>
              <w:t xml:space="preserve"> in de les, </w:t>
            </w:r>
            <w:proofErr w:type="spellStart"/>
            <w:r w:rsidRPr="3967AD9B">
              <w:rPr>
                <w:rFonts w:eastAsia="Arial" w:cs="Arial"/>
              </w:rPr>
              <w:t>lukte</w:t>
            </w:r>
            <w:proofErr w:type="spellEnd"/>
            <w:r w:rsidRPr="3967AD9B">
              <w:rPr>
                <w:rFonts w:eastAsia="Arial" w:cs="Arial"/>
              </w:rPr>
              <w:t xml:space="preserve"> het </w:t>
            </w:r>
            <w:proofErr w:type="spellStart"/>
            <w:r w:rsidRPr="3967AD9B">
              <w:rPr>
                <w:rFonts w:eastAsia="Arial" w:cs="Arial"/>
              </w:rPr>
              <w:t>mij</w:t>
            </w:r>
            <w:proofErr w:type="spellEnd"/>
            <w:r w:rsidRPr="3967AD9B">
              <w:rPr>
                <w:rFonts w:eastAsia="Arial" w:cs="Arial"/>
              </w:rPr>
              <w:t xml:space="preserve"> </w:t>
            </w:r>
            <w:proofErr w:type="spellStart"/>
            <w:r w:rsidRPr="3967AD9B">
              <w:rPr>
                <w:rFonts w:eastAsia="Arial" w:cs="Arial"/>
              </w:rPr>
              <w:t>beter</w:t>
            </w:r>
            <w:proofErr w:type="spellEnd"/>
            <w:r w:rsidRPr="3967AD9B">
              <w:rPr>
                <w:rFonts w:eastAsia="Arial" w:cs="Arial"/>
              </w:rPr>
              <w:t xml:space="preserve"> om de </w:t>
            </w:r>
            <w:proofErr w:type="spellStart"/>
            <w:r w:rsidRPr="3967AD9B">
              <w:rPr>
                <w:rFonts w:eastAsia="Arial" w:cs="Arial"/>
              </w:rPr>
              <w:t>opdrachten</w:t>
            </w:r>
            <w:proofErr w:type="spellEnd"/>
            <w:r w:rsidRPr="3967AD9B">
              <w:rPr>
                <w:rFonts w:eastAsia="Arial" w:cs="Arial"/>
              </w:rPr>
              <w:t xml:space="preserve"> </w:t>
            </w:r>
            <w:proofErr w:type="spellStart"/>
            <w:r w:rsidRPr="3967AD9B">
              <w:rPr>
                <w:rFonts w:eastAsia="Arial" w:cs="Arial"/>
              </w:rPr>
              <w:t>te</w:t>
            </w:r>
            <w:proofErr w:type="spellEnd"/>
            <w:r w:rsidRPr="3967AD9B">
              <w:rPr>
                <w:rFonts w:eastAsia="Arial" w:cs="Arial"/>
              </w:rPr>
              <w:t xml:space="preserve"> </w:t>
            </w:r>
            <w:proofErr w:type="spellStart"/>
            <w:r w:rsidRPr="3967AD9B">
              <w:rPr>
                <w:rFonts w:eastAsia="Arial" w:cs="Arial"/>
              </w:rPr>
              <w:t>maken</w:t>
            </w:r>
            <w:proofErr w:type="spellEnd"/>
            <w:r w:rsidRPr="3967AD9B">
              <w:rPr>
                <w:rFonts w:eastAsia="Arial" w:cs="Arial"/>
              </w:rPr>
              <w:t>.</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1C815AFF" w14:textId="232DC2D7"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E7F0F7E" w14:textId="42813A09"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7F14C4ED" w14:textId="3650EE39"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5B652E3" w14:textId="1234A0A7"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FB09DF4" w14:textId="4BD7D4CF" w:rsidR="62B0688F" w:rsidRDefault="62B0688F" w:rsidP="62B0688F">
            <w:pPr>
              <w:jc w:val="center"/>
              <w:rPr>
                <w:rFonts w:eastAsia="Arial" w:cs="Arial"/>
              </w:rPr>
            </w:pPr>
            <w:r w:rsidRPr="3967AD9B">
              <w:rPr>
                <w:rFonts w:eastAsia="Arial" w:cs="Arial"/>
              </w:rPr>
              <w:t>5</w:t>
            </w:r>
          </w:p>
        </w:tc>
      </w:tr>
      <w:tr w:rsidR="62B0688F" w14:paraId="2638CF6E"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49BBA1" w14:textId="71B96248" w:rsidR="62B0688F" w:rsidRPr="00DB3FF1" w:rsidRDefault="62B0688F" w:rsidP="62B0688F">
            <w:pPr>
              <w:rPr>
                <w:rFonts w:eastAsia="Arial" w:cs="Arial"/>
              </w:rPr>
            </w:pPr>
            <w:r w:rsidRPr="3967AD9B">
              <w:rPr>
                <w:rFonts w:eastAsia="Arial" w:cs="Arial"/>
              </w:rPr>
              <w:t xml:space="preserve">De </w:t>
            </w:r>
            <w:proofErr w:type="spellStart"/>
            <w:r w:rsidRPr="3967AD9B">
              <w:rPr>
                <w:rFonts w:eastAsia="Arial" w:cs="Arial"/>
              </w:rPr>
              <w:t>beweegspelletjes</w:t>
            </w:r>
            <w:proofErr w:type="spellEnd"/>
            <w:r w:rsidRPr="3967AD9B">
              <w:rPr>
                <w:rFonts w:eastAsia="Arial" w:cs="Arial"/>
              </w:rPr>
              <w:t xml:space="preserve"> </w:t>
            </w:r>
            <w:proofErr w:type="spellStart"/>
            <w:r w:rsidRPr="3967AD9B">
              <w:rPr>
                <w:rFonts w:eastAsia="Arial" w:cs="Arial"/>
              </w:rPr>
              <w:t>tijdens</w:t>
            </w:r>
            <w:proofErr w:type="spellEnd"/>
            <w:r w:rsidRPr="3967AD9B">
              <w:rPr>
                <w:rFonts w:eastAsia="Arial" w:cs="Arial"/>
              </w:rPr>
              <w:t xml:space="preserve"> de lessen, </w:t>
            </w:r>
            <w:proofErr w:type="spellStart"/>
            <w:r w:rsidRPr="3967AD9B">
              <w:rPr>
                <w:rFonts w:eastAsia="Arial" w:cs="Arial"/>
              </w:rPr>
              <w:t>hielpen</w:t>
            </w:r>
            <w:proofErr w:type="spellEnd"/>
            <w:r w:rsidRPr="3967AD9B">
              <w:rPr>
                <w:rFonts w:eastAsia="Arial" w:cs="Arial"/>
              </w:rPr>
              <w:t xml:space="preserve"> </w:t>
            </w:r>
            <w:proofErr w:type="spellStart"/>
            <w:r w:rsidRPr="3967AD9B">
              <w:rPr>
                <w:rFonts w:eastAsia="Arial" w:cs="Arial"/>
              </w:rPr>
              <w:t>mij</w:t>
            </w:r>
            <w:proofErr w:type="spellEnd"/>
            <w:r w:rsidRPr="3967AD9B">
              <w:rPr>
                <w:rFonts w:eastAsia="Arial" w:cs="Arial"/>
              </w:rPr>
              <w:t xml:space="preserve"> om de </w:t>
            </w:r>
            <w:proofErr w:type="spellStart"/>
            <w:r w:rsidRPr="3967AD9B">
              <w:rPr>
                <w:rFonts w:eastAsia="Arial" w:cs="Arial"/>
              </w:rPr>
              <w:t>nieuwe</w:t>
            </w:r>
            <w:proofErr w:type="spellEnd"/>
            <w:r w:rsidRPr="3967AD9B">
              <w:rPr>
                <w:rFonts w:eastAsia="Arial" w:cs="Arial"/>
              </w:rPr>
              <w:t xml:space="preserve"> </w:t>
            </w:r>
            <w:proofErr w:type="spellStart"/>
            <w:r w:rsidRPr="3967AD9B">
              <w:rPr>
                <w:rFonts w:eastAsia="Arial" w:cs="Arial"/>
              </w:rPr>
              <w:t>informatie</w:t>
            </w:r>
            <w:proofErr w:type="spellEnd"/>
            <w:r w:rsidRPr="3967AD9B">
              <w:rPr>
                <w:rFonts w:eastAsia="Arial" w:cs="Arial"/>
              </w:rPr>
              <w:t xml:space="preserve"> van de les </w:t>
            </w:r>
            <w:proofErr w:type="spellStart"/>
            <w:r w:rsidRPr="3967AD9B">
              <w:rPr>
                <w:rFonts w:eastAsia="Arial" w:cs="Arial"/>
              </w:rPr>
              <w:t>te</w:t>
            </w:r>
            <w:proofErr w:type="spellEnd"/>
            <w:r w:rsidRPr="3967AD9B">
              <w:rPr>
                <w:rFonts w:eastAsia="Arial" w:cs="Arial"/>
              </w:rPr>
              <w:t xml:space="preserve"> </w:t>
            </w:r>
            <w:proofErr w:type="spellStart"/>
            <w:r w:rsidRPr="3967AD9B">
              <w:rPr>
                <w:rFonts w:eastAsia="Arial" w:cs="Arial"/>
              </w:rPr>
              <w:t>onthouden</w:t>
            </w:r>
            <w:proofErr w:type="spellEnd"/>
            <w:r w:rsidRPr="3967AD9B">
              <w:rPr>
                <w:rFonts w:eastAsia="Arial" w:cs="Arial"/>
              </w:rPr>
              <w:t>.</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FA7BFD8" w14:textId="6CB66C8D"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59E255EA" w14:textId="145C46FD"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3E0BF0AD" w14:textId="0C2F074D"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40364BE" w14:textId="2BC68DA9"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1B6D50BF" w14:textId="1E59A4D7" w:rsidR="62B0688F" w:rsidRDefault="62B0688F" w:rsidP="62B0688F">
            <w:pPr>
              <w:jc w:val="center"/>
              <w:rPr>
                <w:rFonts w:eastAsia="Arial" w:cs="Arial"/>
              </w:rPr>
            </w:pPr>
            <w:r w:rsidRPr="3967AD9B">
              <w:rPr>
                <w:rFonts w:eastAsia="Arial" w:cs="Arial"/>
              </w:rPr>
              <w:t>5</w:t>
            </w:r>
          </w:p>
        </w:tc>
      </w:tr>
      <w:tr w:rsidR="62B0688F" w14:paraId="08C870AE"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3071408" w14:textId="697F9C1E" w:rsidR="62B0688F" w:rsidRPr="00DB3FF1" w:rsidRDefault="62B0688F" w:rsidP="62B0688F">
            <w:pPr>
              <w:rPr>
                <w:rFonts w:eastAsia="Arial" w:cs="Arial"/>
              </w:rPr>
            </w:pPr>
            <w:r w:rsidRPr="3967AD9B">
              <w:rPr>
                <w:rFonts w:eastAsia="Arial" w:cs="Arial"/>
              </w:rPr>
              <w:t xml:space="preserve">Het </w:t>
            </w:r>
            <w:proofErr w:type="spellStart"/>
            <w:r w:rsidRPr="3967AD9B">
              <w:rPr>
                <w:rFonts w:eastAsia="Arial" w:cs="Arial"/>
              </w:rPr>
              <w:t>verhaaltje</w:t>
            </w:r>
            <w:proofErr w:type="spellEnd"/>
            <w:r w:rsidRPr="3967AD9B">
              <w:rPr>
                <w:rFonts w:eastAsia="Arial" w:cs="Arial"/>
              </w:rPr>
              <w:t xml:space="preserve"> </w:t>
            </w:r>
            <w:proofErr w:type="spellStart"/>
            <w:r w:rsidRPr="3967AD9B">
              <w:rPr>
                <w:rFonts w:eastAsia="Arial" w:cs="Arial"/>
              </w:rPr>
              <w:t>dat</w:t>
            </w:r>
            <w:proofErr w:type="spellEnd"/>
            <w:r w:rsidRPr="3967AD9B">
              <w:rPr>
                <w:rFonts w:eastAsia="Arial" w:cs="Arial"/>
              </w:rPr>
              <w:t xml:space="preserve"> </w:t>
            </w:r>
            <w:proofErr w:type="spellStart"/>
            <w:r w:rsidRPr="3967AD9B">
              <w:rPr>
                <w:rFonts w:eastAsia="Arial" w:cs="Arial"/>
              </w:rPr>
              <w:t>tijdens</w:t>
            </w:r>
            <w:proofErr w:type="spellEnd"/>
            <w:r w:rsidRPr="3967AD9B">
              <w:rPr>
                <w:rFonts w:eastAsia="Arial" w:cs="Arial"/>
              </w:rPr>
              <w:t xml:space="preserve"> de les </w:t>
            </w:r>
            <w:proofErr w:type="spellStart"/>
            <w:r w:rsidRPr="3967AD9B">
              <w:rPr>
                <w:rFonts w:eastAsia="Arial" w:cs="Arial"/>
              </w:rPr>
              <w:t>werd</w:t>
            </w:r>
            <w:proofErr w:type="spellEnd"/>
            <w:r w:rsidRPr="3967AD9B">
              <w:rPr>
                <w:rFonts w:eastAsia="Arial" w:cs="Arial"/>
              </w:rPr>
              <w:t xml:space="preserve"> </w:t>
            </w:r>
            <w:proofErr w:type="spellStart"/>
            <w:r w:rsidRPr="3967AD9B">
              <w:rPr>
                <w:rFonts w:eastAsia="Arial" w:cs="Arial"/>
              </w:rPr>
              <w:t>voorgelezen</w:t>
            </w:r>
            <w:proofErr w:type="spellEnd"/>
            <w:r w:rsidRPr="3967AD9B">
              <w:rPr>
                <w:rFonts w:eastAsia="Arial" w:cs="Arial"/>
              </w:rPr>
              <w:t xml:space="preserve">, </w:t>
            </w:r>
            <w:proofErr w:type="spellStart"/>
            <w:r w:rsidRPr="3967AD9B">
              <w:rPr>
                <w:rFonts w:eastAsia="Arial" w:cs="Arial"/>
              </w:rPr>
              <w:t>hielp</w:t>
            </w:r>
            <w:proofErr w:type="spellEnd"/>
            <w:r w:rsidRPr="3967AD9B">
              <w:rPr>
                <w:rFonts w:eastAsia="Arial" w:cs="Arial"/>
              </w:rPr>
              <w:t xml:space="preserve"> </w:t>
            </w:r>
            <w:proofErr w:type="spellStart"/>
            <w:r w:rsidRPr="3967AD9B">
              <w:rPr>
                <w:rFonts w:eastAsia="Arial" w:cs="Arial"/>
              </w:rPr>
              <w:t>mij</w:t>
            </w:r>
            <w:proofErr w:type="spellEnd"/>
            <w:r w:rsidRPr="3967AD9B">
              <w:rPr>
                <w:rFonts w:eastAsia="Arial" w:cs="Arial"/>
              </w:rPr>
              <w:t xml:space="preserve"> om de letters </w:t>
            </w:r>
            <w:proofErr w:type="spellStart"/>
            <w:r w:rsidRPr="3967AD9B">
              <w:rPr>
                <w:rFonts w:eastAsia="Arial" w:cs="Arial"/>
              </w:rPr>
              <w:t>te</w:t>
            </w:r>
            <w:proofErr w:type="spellEnd"/>
            <w:r w:rsidRPr="3967AD9B">
              <w:rPr>
                <w:rFonts w:eastAsia="Arial" w:cs="Arial"/>
              </w:rPr>
              <w:t xml:space="preserve"> </w:t>
            </w:r>
            <w:proofErr w:type="spellStart"/>
            <w:r w:rsidRPr="3967AD9B">
              <w:rPr>
                <w:rFonts w:eastAsia="Arial" w:cs="Arial"/>
              </w:rPr>
              <w:t>koppelen</w:t>
            </w:r>
            <w:proofErr w:type="spellEnd"/>
            <w:r w:rsidRPr="3967AD9B">
              <w:rPr>
                <w:rFonts w:eastAsia="Arial" w:cs="Arial"/>
              </w:rPr>
              <w:t xml:space="preserve"> </w:t>
            </w:r>
            <w:proofErr w:type="spellStart"/>
            <w:r w:rsidRPr="3967AD9B">
              <w:rPr>
                <w:rFonts w:eastAsia="Arial" w:cs="Arial"/>
              </w:rPr>
              <w:t>aan</w:t>
            </w:r>
            <w:proofErr w:type="spellEnd"/>
            <w:r w:rsidRPr="3967AD9B">
              <w:rPr>
                <w:rFonts w:eastAsia="Arial" w:cs="Arial"/>
              </w:rPr>
              <w:t xml:space="preserve"> de </w:t>
            </w:r>
            <w:proofErr w:type="spellStart"/>
            <w:r w:rsidRPr="3967AD9B">
              <w:rPr>
                <w:rFonts w:eastAsia="Arial" w:cs="Arial"/>
              </w:rPr>
              <w:t>afbeeldingen</w:t>
            </w:r>
            <w:proofErr w:type="spellEnd"/>
            <w:r w:rsidRPr="3967AD9B">
              <w:rPr>
                <w:rFonts w:eastAsia="Arial" w:cs="Arial"/>
              </w:rPr>
              <w:t>.</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56C22008" w14:textId="4BFE6CAB"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3D9D7E8F" w14:textId="589C1E04"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7334D87C" w14:textId="13BA8433"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CC13F7E" w14:textId="308BF48B"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54FB485" w14:textId="2BE5905F" w:rsidR="62B0688F" w:rsidRDefault="62B0688F" w:rsidP="62B0688F">
            <w:pPr>
              <w:jc w:val="center"/>
              <w:rPr>
                <w:rFonts w:eastAsia="Arial" w:cs="Arial"/>
              </w:rPr>
            </w:pPr>
            <w:r w:rsidRPr="3967AD9B">
              <w:rPr>
                <w:rFonts w:eastAsia="Arial" w:cs="Arial"/>
              </w:rPr>
              <w:t>5</w:t>
            </w:r>
          </w:p>
        </w:tc>
      </w:tr>
      <w:tr w:rsidR="62B0688F" w14:paraId="256B5E7A"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52586D" w14:textId="706D0146" w:rsidR="62B0688F" w:rsidRPr="00DB3FF1" w:rsidRDefault="62B0688F" w:rsidP="62B0688F">
            <w:pPr>
              <w:rPr>
                <w:rFonts w:eastAsia="Arial" w:cs="Arial"/>
              </w:rPr>
            </w:pPr>
            <w:r w:rsidRPr="3967AD9B">
              <w:rPr>
                <w:rFonts w:eastAsia="Arial" w:cs="Arial"/>
              </w:rPr>
              <w:t xml:space="preserve">Het </w:t>
            </w:r>
            <w:proofErr w:type="spellStart"/>
            <w:r w:rsidRPr="3967AD9B">
              <w:rPr>
                <w:rFonts w:eastAsia="Arial" w:cs="Arial"/>
              </w:rPr>
              <w:t>oefenen</w:t>
            </w:r>
            <w:proofErr w:type="spellEnd"/>
            <w:r w:rsidRPr="3967AD9B">
              <w:rPr>
                <w:rFonts w:eastAsia="Arial" w:cs="Arial"/>
              </w:rPr>
              <w:t xml:space="preserve"> van de </w:t>
            </w:r>
            <w:proofErr w:type="spellStart"/>
            <w:r w:rsidRPr="3967AD9B">
              <w:rPr>
                <w:rFonts w:eastAsia="Arial" w:cs="Arial"/>
              </w:rPr>
              <w:t>verhaaltjes</w:t>
            </w:r>
            <w:proofErr w:type="spellEnd"/>
            <w:r w:rsidRPr="3967AD9B">
              <w:rPr>
                <w:rFonts w:eastAsia="Arial" w:cs="Arial"/>
              </w:rPr>
              <w:t xml:space="preserve"> </w:t>
            </w:r>
            <w:proofErr w:type="spellStart"/>
            <w:r w:rsidRPr="3967AD9B">
              <w:rPr>
                <w:rFonts w:eastAsia="Arial" w:cs="Arial"/>
              </w:rPr>
              <w:t>zonder</w:t>
            </w:r>
            <w:proofErr w:type="spellEnd"/>
            <w:r w:rsidRPr="3967AD9B">
              <w:rPr>
                <w:rFonts w:eastAsia="Arial" w:cs="Arial"/>
              </w:rPr>
              <w:t xml:space="preserve"> scherm </w:t>
            </w:r>
            <w:proofErr w:type="spellStart"/>
            <w:r w:rsidRPr="3967AD9B">
              <w:rPr>
                <w:rFonts w:eastAsia="Arial" w:cs="Arial"/>
              </w:rPr>
              <w:t>vond</w:t>
            </w:r>
            <w:proofErr w:type="spellEnd"/>
            <w:r w:rsidRPr="3967AD9B">
              <w:rPr>
                <w:rFonts w:eastAsia="Arial" w:cs="Arial"/>
              </w:rPr>
              <w:t xml:space="preserve"> </w:t>
            </w:r>
            <w:proofErr w:type="spellStart"/>
            <w:r w:rsidRPr="3967AD9B">
              <w:rPr>
                <w:rFonts w:eastAsia="Arial" w:cs="Arial"/>
              </w:rPr>
              <w:t>ik</w:t>
            </w:r>
            <w:proofErr w:type="spellEnd"/>
            <w:r w:rsidRPr="3967AD9B">
              <w:rPr>
                <w:rFonts w:eastAsia="Arial" w:cs="Arial"/>
              </w:rPr>
              <w:t xml:space="preserve"> </w:t>
            </w:r>
            <w:proofErr w:type="spellStart"/>
            <w:r w:rsidRPr="3967AD9B">
              <w:rPr>
                <w:rFonts w:eastAsia="Arial" w:cs="Arial"/>
              </w:rPr>
              <w:t>fijn</w:t>
            </w:r>
            <w:proofErr w:type="spellEnd"/>
            <w:r w:rsidRPr="3967AD9B">
              <w:rPr>
                <w:rFonts w:eastAsia="Arial" w:cs="Arial"/>
              </w:rPr>
              <w:t xml:space="preserve"> </w:t>
            </w:r>
            <w:proofErr w:type="spellStart"/>
            <w:r w:rsidRPr="3967AD9B">
              <w:rPr>
                <w:rFonts w:eastAsia="Arial" w:cs="Arial"/>
              </w:rPr>
              <w:t>omdat</w:t>
            </w:r>
            <w:proofErr w:type="spellEnd"/>
            <w:r w:rsidRPr="3967AD9B">
              <w:rPr>
                <w:rFonts w:eastAsia="Arial" w:cs="Arial"/>
              </w:rPr>
              <w:t xml:space="preserve"> </w:t>
            </w:r>
            <w:proofErr w:type="spellStart"/>
            <w:r w:rsidRPr="3967AD9B">
              <w:rPr>
                <w:rFonts w:eastAsia="Arial" w:cs="Arial"/>
              </w:rPr>
              <w:t>ik</w:t>
            </w:r>
            <w:proofErr w:type="spellEnd"/>
            <w:r w:rsidRPr="3967AD9B">
              <w:rPr>
                <w:rFonts w:eastAsia="Arial" w:cs="Arial"/>
              </w:rPr>
              <w:t xml:space="preserve"> me zo </w:t>
            </w:r>
            <w:proofErr w:type="spellStart"/>
            <w:r w:rsidRPr="3967AD9B">
              <w:rPr>
                <w:rFonts w:eastAsia="Arial" w:cs="Arial"/>
              </w:rPr>
              <w:t>geen</w:t>
            </w:r>
            <w:proofErr w:type="spellEnd"/>
            <w:r w:rsidRPr="3967AD9B">
              <w:rPr>
                <w:rFonts w:eastAsia="Arial" w:cs="Arial"/>
              </w:rPr>
              <w:t xml:space="preserve"> </w:t>
            </w:r>
            <w:proofErr w:type="spellStart"/>
            <w:r w:rsidRPr="3967AD9B">
              <w:rPr>
                <w:rFonts w:eastAsia="Arial" w:cs="Arial"/>
              </w:rPr>
              <w:t>zorgen</w:t>
            </w:r>
            <w:proofErr w:type="spellEnd"/>
            <w:r w:rsidRPr="3967AD9B">
              <w:rPr>
                <w:rFonts w:eastAsia="Arial" w:cs="Arial"/>
              </w:rPr>
              <w:t xml:space="preserve"> </w:t>
            </w:r>
            <w:proofErr w:type="spellStart"/>
            <w:r w:rsidRPr="3967AD9B">
              <w:rPr>
                <w:rFonts w:eastAsia="Arial" w:cs="Arial"/>
              </w:rPr>
              <w:t>hoefde</w:t>
            </w:r>
            <w:proofErr w:type="spellEnd"/>
            <w:r w:rsidRPr="3967AD9B">
              <w:rPr>
                <w:rFonts w:eastAsia="Arial" w:cs="Arial"/>
              </w:rPr>
              <w:t xml:space="preserve"> </w:t>
            </w:r>
            <w:proofErr w:type="spellStart"/>
            <w:r w:rsidRPr="3967AD9B">
              <w:rPr>
                <w:rFonts w:eastAsia="Arial" w:cs="Arial"/>
              </w:rPr>
              <w:t>te</w:t>
            </w:r>
            <w:proofErr w:type="spellEnd"/>
            <w:r w:rsidRPr="3967AD9B">
              <w:rPr>
                <w:rFonts w:eastAsia="Arial" w:cs="Arial"/>
              </w:rPr>
              <w:t xml:space="preserve"> </w:t>
            </w:r>
            <w:proofErr w:type="spellStart"/>
            <w:r w:rsidRPr="3967AD9B">
              <w:rPr>
                <w:rFonts w:eastAsia="Arial" w:cs="Arial"/>
              </w:rPr>
              <w:t>maken</w:t>
            </w:r>
            <w:proofErr w:type="spellEnd"/>
            <w:r w:rsidRPr="3967AD9B">
              <w:rPr>
                <w:rFonts w:eastAsia="Arial" w:cs="Arial"/>
              </w:rPr>
              <w:t xml:space="preserve"> of het </w:t>
            </w:r>
            <w:proofErr w:type="spellStart"/>
            <w:r w:rsidRPr="3967AD9B">
              <w:rPr>
                <w:rFonts w:eastAsia="Arial" w:cs="Arial"/>
              </w:rPr>
              <w:t>goed</w:t>
            </w:r>
            <w:proofErr w:type="spellEnd"/>
            <w:r w:rsidRPr="3967AD9B">
              <w:rPr>
                <w:rFonts w:eastAsia="Arial" w:cs="Arial"/>
              </w:rPr>
              <w:t xml:space="preserve"> of </w:t>
            </w:r>
            <w:proofErr w:type="spellStart"/>
            <w:r w:rsidRPr="3967AD9B">
              <w:rPr>
                <w:rFonts w:eastAsia="Arial" w:cs="Arial"/>
              </w:rPr>
              <w:t>fout</w:t>
            </w:r>
            <w:proofErr w:type="spellEnd"/>
            <w:r w:rsidRPr="3967AD9B">
              <w:rPr>
                <w:rFonts w:eastAsia="Arial" w:cs="Arial"/>
              </w:rPr>
              <w:t xml:space="preserve"> was.</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5CD126C4" w14:textId="7EBF572A"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356A5C4A" w14:textId="19F15D6F"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E836558" w14:textId="6B54A597"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71F245A" w14:textId="035EEB93"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1F3F59C0" w14:textId="75B356B4" w:rsidR="62B0688F" w:rsidRDefault="62B0688F" w:rsidP="62B0688F">
            <w:pPr>
              <w:jc w:val="center"/>
              <w:rPr>
                <w:rFonts w:eastAsia="Arial" w:cs="Arial"/>
              </w:rPr>
            </w:pPr>
            <w:r w:rsidRPr="3967AD9B">
              <w:rPr>
                <w:rFonts w:eastAsia="Arial" w:cs="Arial"/>
              </w:rPr>
              <w:t>5</w:t>
            </w:r>
          </w:p>
        </w:tc>
      </w:tr>
      <w:tr w:rsidR="62B0688F" w14:paraId="686CB996"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AB18BC1" w14:textId="5BE13519" w:rsidR="62B0688F" w:rsidRPr="00DB3FF1" w:rsidRDefault="62B0688F" w:rsidP="62B0688F">
            <w:pPr>
              <w:rPr>
                <w:rFonts w:eastAsia="Arial" w:cs="Arial"/>
              </w:rPr>
            </w:pPr>
            <w:r w:rsidRPr="3967AD9B">
              <w:rPr>
                <w:rFonts w:eastAsia="Arial" w:cs="Arial"/>
              </w:rPr>
              <w:t xml:space="preserve">De </w:t>
            </w:r>
            <w:proofErr w:type="spellStart"/>
            <w:r w:rsidRPr="3967AD9B">
              <w:rPr>
                <w:rFonts w:eastAsia="Arial" w:cs="Arial"/>
              </w:rPr>
              <w:t>invulschema’s</w:t>
            </w:r>
            <w:proofErr w:type="spellEnd"/>
            <w:r w:rsidRPr="3967AD9B">
              <w:rPr>
                <w:rFonts w:eastAsia="Arial" w:cs="Arial"/>
              </w:rPr>
              <w:t xml:space="preserve"> in het online </w:t>
            </w:r>
            <w:proofErr w:type="spellStart"/>
            <w:r w:rsidRPr="3967AD9B">
              <w:rPr>
                <w:rFonts w:eastAsia="Arial" w:cs="Arial"/>
              </w:rPr>
              <w:t>werkboek</w:t>
            </w:r>
            <w:proofErr w:type="spellEnd"/>
            <w:r w:rsidRPr="3967AD9B">
              <w:rPr>
                <w:rFonts w:eastAsia="Arial" w:cs="Arial"/>
              </w:rPr>
              <w:t xml:space="preserve"> </w:t>
            </w:r>
            <w:proofErr w:type="spellStart"/>
            <w:r w:rsidRPr="3967AD9B">
              <w:rPr>
                <w:rFonts w:eastAsia="Arial" w:cs="Arial"/>
              </w:rPr>
              <w:t>hielpen</w:t>
            </w:r>
            <w:proofErr w:type="spellEnd"/>
            <w:r w:rsidRPr="3967AD9B">
              <w:rPr>
                <w:rFonts w:eastAsia="Arial" w:cs="Arial"/>
              </w:rPr>
              <w:t xml:space="preserve"> </w:t>
            </w:r>
            <w:proofErr w:type="spellStart"/>
            <w:r w:rsidRPr="3967AD9B">
              <w:rPr>
                <w:rFonts w:eastAsia="Arial" w:cs="Arial"/>
              </w:rPr>
              <w:t>mij</w:t>
            </w:r>
            <w:proofErr w:type="spellEnd"/>
            <w:r w:rsidRPr="3967AD9B">
              <w:rPr>
                <w:rFonts w:eastAsia="Arial" w:cs="Arial"/>
              </w:rPr>
              <w:t xml:space="preserve"> om de </w:t>
            </w:r>
            <w:proofErr w:type="spellStart"/>
            <w:r w:rsidRPr="3967AD9B">
              <w:rPr>
                <w:rFonts w:eastAsia="Arial" w:cs="Arial"/>
              </w:rPr>
              <w:t>nieuwe</w:t>
            </w:r>
            <w:proofErr w:type="spellEnd"/>
            <w:r w:rsidRPr="3967AD9B">
              <w:rPr>
                <w:rFonts w:eastAsia="Arial" w:cs="Arial"/>
              </w:rPr>
              <w:t xml:space="preserve"> </w:t>
            </w:r>
            <w:proofErr w:type="spellStart"/>
            <w:r w:rsidRPr="3967AD9B">
              <w:rPr>
                <w:rFonts w:eastAsia="Arial" w:cs="Arial"/>
              </w:rPr>
              <w:t>informatie</w:t>
            </w:r>
            <w:proofErr w:type="spellEnd"/>
            <w:r w:rsidRPr="3967AD9B">
              <w:rPr>
                <w:rFonts w:eastAsia="Arial" w:cs="Arial"/>
              </w:rPr>
              <w:t xml:space="preserve"> </w:t>
            </w:r>
            <w:proofErr w:type="spellStart"/>
            <w:r w:rsidRPr="3967AD9B">
              <w:rPr>
                <w:rFonts w:eastAsia="Arial" w:cs="Arial"/>
              </w:rPr>
              <w:t>uit</w:t>
            </w:r>
            <w:proofErr w:type="spellEnd"/>
            <w:r w:rsidRPr="3967AD9B">
              <w:rPr>
                <w:rFonts w:eastAsia="Arial" w:cs="Arial"/>
              </w:rPr>
              <w:t xml:space="preserve"> de les </w:t>
            </w:r>
            <w:proofErr w:type="spellStart"/>
            <w:r w:rsidRPr="3967AD9B">
              <w:rPr>
                <w:rFonts w:eastAsia="Arial" w:cs="Arial"/>
              </w:rPr>
              <w:t>beter</w:t>
            </w:r>
            <w:proofErr w:type="spellEnd"/>
            <w:r w:rsidRPr="3967AD9B">
              <w:rPr>
                <w:rFonts w:eastAsia="Arial" w:cs="Arial"/>
              </w:rPr>
              <w:t xml:space="preserve"> </w:t>
            </w:r>
            <w:proofErr w:type="spellStart"/>
            <w:r w:rsidRPr="3967AD9B">
              <w:rPr>
                <w:rFonts w:eastAsia="Arial" w:cs="Arial"/>
              </w:rPr>
              <w:t>te</w:t>
            </w:r>
            <w:proofErr w:type="spellEnd"/>
            <w:r w:rsidRPr="3967AD9B">
              <w:rPr>
                <w:rFonts w:eastAsia="Arial" w:cs="Arial"/>
              </w:rPr>
              <w:t xml:space="preserve"> </w:t>
            </w:r>
            <w:proofErr w:type="spellStart"/>
            <w:r w:rsidRPr="3967AD9B">
              <w:rPr>
                <w:rFonts w:eastAsia="Arial" w:cs="Arial"/>
              </w:rPr>
              <w:t>onthouden</w:t>
            </w:r>
            <w:proofErr w:type="spellEnd"/>
            <w:r w:rsidRPr="3967AD9B">
              <w:rPr>
                <w:rFonts w:eastAsia="Arial" w:cs="Arial"/>
              </w:rPr>
              <w:t xml:space="preserve"> </w:t>
            </w:r>
            <w:proofErr w:type="spellStart"/>
            <w:r w:rsidRPr="3967AD9B">
              <w:rPr>
                <w:rFonts w:eastAsia="Arial" w:cs="Arial"/>
              </w:rPr>
              <w:t>en</w:t>
            </w:r>
            <w:proofErr w:type="spellEnd"/>
            <w:r w:rsidRPr="3967AD9B">
              <w:rPr>
                <w:rFonts w:eastAsia="Arial" w:cs="Arial"/>
              </w:rPr>
              <w:t xml:space="preserve"> </w:t>
            </w:r>
            <w:proofErr w:type="spellStart"/>
            <w:r w:rsidRPr="3967AD9B">
              <w:rPr>
                <w:rFonts w:eastAsia="Arial" w:cs="Arial"/>
              </w:rPr>
              <w:t>te</w:t>
            </w:r>
            <w:proofErr w:type="spellEnd"/>
            <w:r w:rsidRPr="3967AD9B">
              <w:rPr>
                <w:rFonts w:eastAsia="Arial" w:cs="Arial"/>
              </w:rPr>
              <w:t xml:space="preserve"> </w:t>
            </w:r>
            <w:proofErr w:type="spellStart"/>
            <w:r w:rsidRPr="3967AD9B">
              <w:rPr>
                <w:rFonts w:eastAsia="Arial" w:cs="Arial"/>
              </w:rPr>
              <w:t>herhalen</w:t>
            </w:r>
            <w:proofErr w:type="spellEnd"/>
            <w:r w:rsidRPr="3967AD9B">
              <w:rPr>
                <w:rFonts w:eastAsia="Arial" w:cs="Arial"/>
              </w:rPr>
              <w:t>.</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0BB7564" w14:textId="061CF65F"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11B323FB" w14:textId="20ABB92A"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3A0FB332" w14:textId="2BF3F8A2"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7470833" w14:textId="646172EF"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58DA90A" w14:textId="48BF4C2E" w:rsidR="62B0688F" w:rsidRDefault="62B0688F" w:rsidP="62B0688F">
            <w:pPr>
              <w:jc w:val="center"/>
              <w:rPr>
                <w:rFonts w:eastAsia="Arial" w:cs="Arial"/>
              </w:rPr>
            </w:pPr>
            <w:r w:rsidRPr="3967AD9B">
              <w:rPr>
                <w:rFonts w:eastAsia="Arial" w:cs="Arial"/>
              </w:rPr>
              <w:t>5</w:t>
            </w:r>
          </w:p>
        </w:tc>
      </w:tr>
      <w:tr w:rsidR="62B0688F" w14:paraId="190DB3F4" w14:textId="77777777" w:rsidTr="00CF2406">
        <w:trPr>
          <w:trHeight w:val="300"/>
        </w:trPr>
        <w:tc>
          <w:tcPr>
            <w:tcW w:w="4080" w:type="dxa"/>
            <w:gridSpan w:val="2"/>
            <w:tcBorders>
              <w:top w:val="single" w:sz="6" w:space="0" w:color="000000" w:themeColor="text1"/>
              <w:left w:val="single" w:sz="6" w:space="0" w:color="FFFFFF" w:themeColor="background1"/>
              <w:bottom w:val="single" w:sz="6" w:space="0" w:color="FFFFFF" w:themeColor="background1"/>
              <w:right w:val="single" w:sz="6" w:space="0" w:color="FFFFFF" w:themeColor="background1"/>
            </w:tcBorders>
            <w:tcMar>
              <w:left w:w="105" w:type="dxa"/>
              <w:right w:w="105" w:type="dxa"/>
            </w:tcMar>
          </w:tcPr>
          <w:p w14:paraId="7E6586C9" w14:textId="61578D62" w:rsidR="62B0688F" w:rsidRDefault="62B0688F" w:rsidP="62B0688F">
            <w:pPr>
              <w:rPr>
                <w:rFonts w:eastAsia="Arial" w:cs="Arial"/>
              </w:rPr>
            </w:pPr>
          </w:p>
        </w:tc>
        <w:tc>
          <w:tcPr>
            <w:tcW w:w="1353" w:type="dxa"/>
            <w:gridSpan w:val="3"/>
            <w:tcBorders>
              <w:top w:val="single" w:sz="6" w:space="0" w:color="000000" w:themeColor="text1"/>
              <w:left w:val="single" w:sz="6" w:space="0" w:color="FFFFFF" w:themeColor="background1"/>
              <w:bottom w:val="nil"/>
              <w:right w:val="single" w:sz="6" w:space="0" w:color="FFFFFF" w:themeColor="background1"/>
            </w:tcBorders>
            <w:tcMar>
              <w:left w:w="105" w:type="dxa"/>
              <w:right w:w="105" w:type="dxa"/>
            </w:tcMar>
            <w:vAlign w:val="center"/>
          </w:tcPr>
          <w:p w14:paraId="69FC79AD" w14:textId="01D9FF50" w:rsidR="62B0688F" w:rsidRDefault="62B0688F" w:rsidP="62B0688F">
            <w:pPr>
              <w:jc w:val="center"/>
              <w:rPr>
                <w:rFonts w:eastAsia="Arial" w:cs="Arial"/>
              </w:rPr>
            </w:pPr>
          </w:p>
        </w:tc>
        <w:tc>
          <w:tcPr>
            <w:tcW w:w="819" w:type="dxa"/>
            <w:tcBorders>
              <w:top w:val="single" w:sz="6" w:space="0" w:color="000000" w:themeColor="text1"/>
              <w:left w:val="single" w:sz="6" w:space="0" w:color="FFFFFF" w:themeColor="background1"/>
              <w:bottom w:val="nil"/>
              <w:right w:val="single" w:sz="6" w:space="0" w:color="FFFFFF" w:themeColor="background1"/>
            </w:tcBorders>
            <w:tcMar>
              <w:left w:w="105" w:type="dxa"/>
              <w:right w:w="105" w:type="dxa"/>
            </w:tcMar>
            <w:vAlign w:val="center"/>
          </w:tcPr>
          <w:p w14:paraId="6FB55878" w14:textId="2A2616F4" w:rsidR="62B0688F" w:rsidRDefault="62B0688F" w:rsidP="62B0688F">
            <w:pPr>
              <w:jc w:val="center"/>
              <w:rPr>
                <w:rFonts w:eastAsia="Arial" w:cs="Arial"/>
              </w:rPr>
            </w:pPr>
          </w:p>
        </w:tc>
        <w:tc>
          <w:tcPr>
            <w:tcW w:w="852" w:type="dxa"/>
            <w:gridSpan w:val="2"/>
            <w:tcBorders>
              <w:top w:val="single" w:sz="6" w:space="0" w:color="000000" w:themeColor="text1"/>
              <w:left w:val="single" w:sz="6" w:space="0" w:color="FFFFFF" w:themeColor="background1"/>
              <w:bottom w:val="nil"/>
              <w:right w:val="single" w:sz="6" w:space="0" w:color="FFFFFF" w:themeColor="background1"/>
            </w:tcBorders>
            <w:tcMar>
              <w:left w:w="105" w:type="dxa"/>
              <w:right w:w="105" w:type="dxa"/>
            </w:tcMar>
            <w:vAlign w:val="center"/>
          </w:tcPr>
          <w:p w14:paraId="1587637C" w14:textId="08B09D3F" w:rsidR="62B0688F" w:rsidRDefault="62B0688F" w:rsidP="62B0688F">
            <w:pPr>
              <w:jc w:val="center"/>
              <w:rPr>
                <w:rFonts w:eastAsia="Arial" w:cs="Arial"/>
              </w:rPr>
            </w:pPr>
          </w:p>
        </w:tc>
        <w:tc>
          <w:tcPr>
            <w:tcW w:w="1008" w:type="dxa"/>
            <w:gridSpan w:val="2"/>
            <w:tcBorders>
              <w:top w:val="single" w:sz="6" w:space="0" w:color="000000" w:themeColor="text1"/>
              <w:left w:val="single" w:sz="6" w:space="0" w:color="FFFFFF" w:themeColor="background1"/>
              <w:bottom w:val="nil"/>
              <w:right w:val="single" w:sz="6" w:space="0" w:color="FFFFFF" w:themeColor="background1"/>
            </w:tcBorders>
            <w:tcMar>
              <w:left w:w="105" w:type="dxa"/>
              <w:right w:w="105" w:type="dxa"/>
            </w:tcMar>
            <w:vAlign w:val="center"/>
          </w:tcPr>
          <w:p w14:paraId="0F0C788B" w14:textId="29D58207" w:rsidR="62B0688F" w:rsidRDefault="62B0688F" w:rsidP="62B0688F">
            <w:pPr>
              <w:jc w:val="center"/>
              <w:rPr>
                <w:rFonts w:eastAsia="Arial" w:cs="Arial"/>
              </w:rPr>
            </w:pPr>
          </w:p>
        </w:tc>
        <w:tc>
          <w:tcPr>
            <w:tcW w:w="1008" w:type="dxa"/>
            <w:gridSpan w:val="2"/>
            <w:tcBorders>
              <w:top w:val="single" w:sz="6" w:space="0" w:color="000000" w:themeColor="text1"/>
              <w:left w:val="single" w:sz="6" w:space="0" w:color="FFFFFF" w:themeColor="background1"/>
              <w:bottom w:val="nil"/>
              <w:right w:val="single" w:sz="6" w:space="0" w:color="FFFFFF" w:themeColor="background1"/>
            </w:tcBorders>
            <w:tcMar>
              <w:left w:w="105" w:type="dxa"/>
              <w:right w:w="105" w:type="dxa"/>
            </w:tcMar>
            <w:vAlign w:val="center"/>
          </w:tcPr>
          <w:p w14:paraId="5214CAA6" w14:textId="5EC70FFF" w:rsidR="62B0688F" w:rsidRDefault="62B0688F" w:rsidP="62B0688F">
            <w:pPr>
              <w:jc w:val="center"/>
              <w:rPr>
                <w:rFonts w:eastAsia="Arial" w:cs="Arial"/>
              </w:rPr>
            </w:pPr>
          </w:p>
        </w:tc>
      </w:tr>
      <w:tr w:rsidR="62B0688F" w14:paraId="4730C92E" w14:textId="77777777" w:rsidTr="00CF2406">
        <w:trPr>
          <w:trHeight w:val="300"/>
        </w:trPr>
        <w:tc>
          <w:tcPr>
            <w:tcW w:w="4080" w:type="dxa"/>
            <w:gridSpan w:val="2"/>
            <w:tcBorders>
              <w:top w:val="single" w:sz="6" w:space="0" w:color="FFFFFF" w:themeColor="background1"/>
              <w:left w:val="single" w:sz="12" w:space="0" w:color="FFFFFF" w:themeColor="background1"/>
              <w:bottom w:val="single" w:sz="6" w:space="0" w:color="FFFFFF" w:themeColor="background1"/>
              <w:right w:val="nil"/>
            </w:tcBorders>
            <w:tcMar>
              <w:left w:w="105" w:type="dxa"/>
              <w:right w:w="105" w:type="dxa"/>
            </w:tcMar>
          </w:tcPr>
          <w:p w14:paraId="26D5C712" w14:textId="7FDFF5B0" w:rsidR="62B0688F" w:rsidRDefault="62B0688F" w:rsidP="62B0688F">
            <w:pPr>
              <w:rPr>
                <w:rFonts w:eastAsia="Arial" w:cs="Arial"/>
                <w:sz w:val="22"/>
                <w:szCs w:val="22"/>
              </w:rPr>
            </w:pPr>
            <w:proofErr w:type="spellStart"/>
            <w:r w:rsidRPr="3967AD9B">
              <w:rPr>
                <w:rFonts w:eastAsia="Arial" w:cs="Arial"/>
                <w:b/>
                <w:sz w:val="22"/>
                <w:szCs w:val="22"/>
              </w:rPr>
              <w:lastRenderedPageBreak/>
              <w:t>Motivatie</w:t>
            </w:r>
            <w:proofErr w:type="spellEnd"/>
            <w:r w:rsidRPr="3967AD9B">
              <w:rPr>
                <w:rFonts w:eastAsia="Arial" w:cs="Arial"/>
                <w:b/>
                <w:sz w:val="22"/>
                <w:szCs w:val="22"/>
              </w:rPr>
              <w:t xml:space="preserve"> </w:t>
            </w:r>
            <w:proofErr w:type="spellStart"/>
            <w:r w:rsidRPr="3967AD9B">
              <w:rPr>
                <w:rFonts w:eastAsia="Arial" w:cs="Arial"/>
                <w:b/>
                <w:sz w:val="22"/>
                <w:szCs w:val="22"/>
              </w:rPr>
              <w:t>en</w:t>
            </w:r>
            <w:proofErr w:type="spellEnd"/>
            <w:r w:rsidRPr="3967AD9B">
              <w:rPr>
                <w:rFonts w:eastAsia="Arial" w:cs="Arial"/>
                <w:b/>
                <w:sz w:val="22"/>
                <w:szCs w:val="22"/>
              </w:rPr>
              <w:t xml:space="preserve"> </w:t>
            </w:r>
            <w:proofErr w:type="spellStart"/>
            <w:r w:rsidRPr="3967AD9B">
              <w:rPr>
                <w:rFonts w:eastAsia="Arial" w:cs="Arial"/>
                <w:b/>
                <w:sz w:val="22"/>
                <w:szCs w:val="22"/>
              </w:rPr>
              <w:t>beloning</w:t>
            </w:r>
            <w:proofErr w:type="spellEnd"/>
          </w:p>
        </w:tc>
        <w:tc>
          <w:tcPr>
            <w:tcW w:w="5040" w:type="dxa"/>
            <w:gridSpan w:val="10"/>
            <w:tcBorders>
              <w:top w:val="nil"/>
              <w:left w:val="nil"/>
              <w:bottom w:val="single" w:sz="4" w:space="0" w:color="auto"/>
              <w:right w:val="nil"/>
            </w:tcBorders>
            <w:tcMar>
              <w:left w:w="105" w:type="dxa"/>
              <w:right w:w="105" w:type="dxa"/>
            </w:tcMar>
            <w:vAlign w:val="center"/>
          </w:tcPr>
          <w:p w14:paraId="13828B47" w14:textId="0FA8985F" w:rsidR="62B0688F" w:rsidRDefault="62B0688F" w:rsidP="62B0688F">
            <w:pPr>
              <w:rPr>
                <w:rFonts w:eastAsia="Arial" w:cs="Arial"/>
              </w:rPr>
            </w:pPr>
            <w:proofErr w:type="spellStart"/>
            <w:r w:rsidRPr="3967AD9B">
              <w:rPr>
                <w:rFonts w:eastAsia="Arial" w:cs="Arial"/>
              </w:rPr>
              <w:t>Omcirkel</w:t>
            </w:r>
            <w:proofErr w:type="spellEnd"/>
            <w:r w:rsidRPr="3967AD9B">
              <w:rPr>
                <w:rFonts w:eastAsia="Arial" w:cs="Arial"/>
              </w:rPr>
              <w:t xml:space="preserve"> wat past:</w:t>
            </w:r>
          </w:p>
        </w:tc>
      </w:tr>
      <w:tr w:rsidR="62B0688F" w14:paraId="1D7FB423" w14:textId="77777777" w:rsidTr="00CF2406">
        <w:trPr>
          <w:trHeight w:val="300"/>
        </w:trPr>
        <w:tc>
          <w:tcPr>
            <w:tcW w:w="4080" w:type="dxa"/>
            <w:gridSpan w:val="2"/>
            <w:tcBorders>
              <w:top w:val="single" w:sz="6" w:space="0" w:color="FFFFFF" w:themeColor="background1"/>
              <w:left w:val="single" w:sz="12" w:space="0" w:color="FFFFFF" w:themeColor="background1"/>
              <w:bottom w:val="single" w:sz="6" w:space="0" w:color="000000" w:themeColor="text1"/>
              <w:right w:val="single" w:sz="6" w:space="0" w:color="000000" w:themeColor="text1"/>
            </w:tcBorders>
            <w:tcMar>
              <w:left w:w="105" w:type="dxa"/>
              <w:right w:w="105" w:type="dxa"/>
            </w:tcMar>
          </w:tcPr>
          <w:p w14:paraId="115D37A5" w14:textId="39876DEF" w:rsidR="62B0688F" w:rsidRDefault="62B0688F" w:rsidP="62B0688F">
            <w:pPr>
              <w:rPr>
                <w:rFonts w:eastAsia="Arial" w:cs="Arial"/>
                <w:sz w:val="22"/>
                <w:szCs w:val="22"/>
              </w:rPr>
            </w:pPr>
          </w:p>
        </w:tc>
        <w:tc>
          <w:tcPr>
            <w:tcW w:w="1353" w:type="dxa"/>
            <w:gridSpan w:val="3"/>
            <w:tcBorders>
              <w:top w:val="single" w:sz="4" w:space="0" w:color="auto"/>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DE287E2" w14:textId="06FC5A92" w:rsidR="62B0688F" w:rsidRDefault="62B0688F" w:rsidP="62B0688F">
            <w:pPr>
              <w:jc w:val="center"/>
              <w:rPr>
                <w:rFonts w:eastAsia="Arial" w:cs="Arial"/>
              </w:rPr>
            </w:pPr>
            <w:proofErr w:type="spellStart"/>
            <w:r w:rsidRPr="3967AD9B">
              <w:rPr>
                <w:rFonts w:eastAsia="Arial" w:cs="Arial"/>
              </w:rPr>
              <w:t>Niet</w:t>
            </w:r>
            <w:proofErr w:type="spellEnd"/>
            <w:r w:rsidRPr="3967AD9B">
              <w:rPr>
                <w:rFonts w:eastAsia="Arial" w:cs="Arial"/>
              </w:rPr>
              <w:t xml:space="preserve"> </w:t>
            </w:r>
            <w:proofErr w:type="spellStart"/>
            <w:r w:rsidRPr="3967AD9B">
              <w:rPr>
                <w:rFonts w:eastAsia="Arial" w:cs="Arial"/>
              </w:rPr>
              <w:t>leuk</w:t>
            </w:r>
            <w:proofErr w:type="spellEnd"/>
          </w:p>
        </w:tc>
        <w:tc>
          <w:tcPr>
            <w:tcW w:w="819" w:type="dxa"/>
            <w:tcBorders>
              <w:top w:val="single" w:sz="4" w:space="0" w:color="auto"/>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58D94C" w14:textId="3F7E95D7" w:rsidR="62B0688F" w:rsidRDefault="62B0688F" w:rsidP="62B0688F">
            <w:pPr>
              <w:rPr>
                <w:rFonts w:eastAsia="Arial" w:cs="Arial"/>
              </w:rPr>
            </w:pPr>
          </w:p>
        </w:tc>
        <w:tc>
          <w:tcPr>
            <w:tcW w:w="852" w:type="dxa"/>
            <w:gridSpan w:val="2"/>
            <w:tcBorders>
              <w:top w:val="single" w:sz="4" w:space="0" w:color="auto"/>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9D1CC8A" w14:textId="77D4AD09" w:rsidR="62B0688F" w:rsidRDefault="62B0688F" w:rsidP="62B0688F">
            <w:pPr>
              <w:rPr>
                <w:rFonts w:eastAsia="Arial" w:cs="Arial"/>
              </w:rPr>
            </w:pPr>
          </w:p>
        </w:tc>
        <w:tc>
          <w:tcPr>
            <w:tcW w:w="1008" w:type="dxa"/>
            <w:gridSpan w:val="2"/>
            <w:tcBorders>
              <w:top w:val="single" w:sz="4" w:space="0" w:color="auto"/>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A1CBA4E" w14:textId="75DAE8B7" w:rsidR="62B0688F" w:rsidRDefault="62B0688F" w:rsidP="62B0688F">
            <w:pPr>
              <w:rPr>
                <w:rFonts w:eastAsia="Arial" w:cs="Arial"/>
              </w:rPr>
            </w:pPr>
          </w:p>
        </w:tc>
        <w:tc>
          <w:tcPr>
            <w:tcW w:w="1008" w:type="dxa"/>
            <w:gridSpan w:val="2"/>
            <w:tcBorders>
              <w:top w:val="single" w:sz="4" w:space="0" w:color="auto"/>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7695BFB" w14:textId="2EE657FE" w:rsidR="62B0688F" w:rsidRDefault="62B0688F" w:rsidP="62B0688F">
            <w:pPr>
              <w:jc w:val="center"/>
              <w:rPr>
                <w:rFonts w:eastAsia="Arial" w:cs="Arial"/>
              </w:rPr>
            </w:pPr>
            <w:r w:rsidRPr="3967AD9B">
              <w:rPr>
                <w:rFonts w:eastAsia="Arial" w:cs="Arial"/>
              </w:rPr>
              <w:t>Leuk</w:t>
            </w:r>
          </w:p>
        </w:tc>
      </w:tr>
      <w:tr w:rsidR="62B0688F" w14:paraId="7A3D5048"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D3F20F2" w14:textId="46911302" w:rsidR="62B0688F" w:rsidRPr="00DB3FF1" w:rsidRDefault="62B0688F" w:rsidP="62B0688F">
            <w:pPr>
              <w:rPr>
                <w:rFonts w:eastAsia="Arial" w:cs="Arial"/>
              </w:rPr>
            </w:pPr>
            <w:r w:rsidRPr="3967AD9B">
              <w:rPr>
                <w:rFonts w:eastAsia="Arial" w:cs="Arial"/>
              </w:rPr>
              <w:t xml:space="preserve">Wat </w:t>
            </w:r>
            <w:proofErr w:type="spellStart"/>
            <w:r w:rsidRPr="3967AD9B">
              <w:rPr>
                <w:rFonts w:eastAsia="Arial" w:cs="Arial"/>
              </w:rPr>
              <w:t>vond</w:t>
            </w:r>
            <w:proofErr w:type="spellEnd"/>
            <w:r w:rsidRPr="3967AD9B">
              <w:rPr>
                <w:rFonts w:eastAsia="Arial" w:cs="Arial"/>
              </w:rPr>
              <w:t xml:space="preserve"> je </w:t>
            </w:r>
            <w:proofErr w:type="spellStart"/>
            <w:r w:rsidRPr="3967AD9B">
              <w:rPr>
                <w:rFonts w:eastAsia="Arial" w:cs="Arial"/>
              </w:rPr>
              <w:t>ervan</w:t>
            </w:r>
            <w:proofErr w:type="spellEnd"/>
            <w:r w:rsidRPr="3967AD9B">
              <w:rPr>
                <w:rFonts w:eastAsia="Arial" w:cs="Arial"/>
              </w:rPr>
              <w:t xml:space="preserve"> </w:t>
            </w:r>
            <w:proofErr w:type="spellStart"/>
            <w:r w:rsidRPr="3967AD9B">
              <w:rPr>
                <w:rFonts w:eastAsia="Arial" w:cs="Arial"/>
              </w:rPr>
              <w:t>dat</w:t>
            </w:r>
            <w:proofErr w:type="spellEnd"/>
            <w:r w:rsidRPr="3967AD9B">
              <w:rPr>
                <w:rFonts w:eastAsia="Arial" w:cs="Arial"/>
              </w:rPr>
              <w:t xml:space="preserve"> je </w:t>
            </w:r>
            <w:proofErr w:type="spellStart"/>
            <w:r w:rsidRPr="3967AD9B">
              <w:rPr>
                <w:rFonts w:eastAsia="Arial" w:cs="Arial"/>
              </w:rPr>
              <w:t>na</w:t>
            </w:r>
            <w:proofErr w:type="spellEnd"/>
            <w:r w:rsidRPr="3967AD9B">
              <w:rPr>
                <w:rFonts w:eastAsia="Arial" w:cs="Arial"/>
              </w:rPr>
              <w:t xml:space="preserve"> het Online </w:t>
            </w:r>
            <w:proofErr w:type="spellStart"/>
            <w:r w:rsidRPr="3967AD9B">
              <w:rPr>
                <w:rFonts w:eastAsia="Arial" w:cs="Arial"/>
              </w:rPr>
              <w:t>oefenen</w:t>
            </w:r>
            <w:proofErr w:type="spellEnd"/>
            <w:r w:rsidRPr="3967AD9B">
              <w:rPr>
                <w:rFonts w:eastAsia="Arial" w:cs="Arial"/>
              </w:rPr>
              <w:t xml:space="preserve"> </w:t>
            </w:r>
            <w:proofErr w:type="spellStart"/>
            <w:r w:rsidRPr="3967AD9B">
              <w:rPr>
                <w:rFonts w:eastAsia="Arial" w:cs="Arial"/>
              </w:rPr>
              <w:t>een</w:t>
            </w:r>
            <w:proofErr w:type="spellEnd"/>
            <w:r w:rsidRPr="3967AD9B">
              <w:rPr>
                <w:rFonts w:eastAsia="Arial" w:cs="Arial"/>
              </w:rPr>
              <w:t xml:space="preserve"> </w:t>
            </w:r>
            <w:proofErr w:type="spellStart"/>
            <w:r w:rsidRPr="3967AD9B">
              <w:rPr>
                <w:rFonts w:eastAsia="Arial" w:cs="Arial"/>
              </w:rPr>
              <w:t>beker</w:t>
            </w:r>
            <w:proofErr w:type="spellEnd"/>
            <w:r w:rsidRPr="3967AD9B">
              <w:rPr>
                <w:rFonts w:eastAsia="Arial" w:cs="Arial"/>
              </w:rPr>
              <w:t xml:space="preserve"> of </w:t>
            </w:r>
            <w:proofErr w:type="spellStart"/>
            <w:r w:rsidRPr="3967AD9B">
              <w:rPr>
                <w:rFonts w:eastAsia="Arial" w:cs="Arial"/>
              </w:rPr>
              <w:t>diamant</w:t>
            </w:r>
            <w:proofErr w:type="spellEnd"/>
            <w:r w:rsidRPr="3967AD9B">
              <w:rPr>
                <w:rFonts w:eastAsia="Arial" w:cs="Arial"/>
              </w:rPr>
              <w:t xml:space="preserve"> </w:t>
            </w:r>
            <w:proofErr w:type="spellStart"/>
            <w:r w:rsidRPr="3967AD9B">
              <w:rPr>
                <w:rFonts w:eastAsia="Arial" w:cs="Arial"/>
              </w:rPr>
              <w:t>kon</w:t>
            </w:r>
            <w:proofErr w:type="spellEnd"/>
            <w:r w:rsidRPr="3967AD9B">
              <w:rPr>
                <w:rFonts w:eastAsia="Arial" w:cs="Arial"/>
              </w:rPr>
              <w:t xml:space="preserve"> </w:t>
            </w:r>
            <w:proofErr w:type="spellStart"/>
            <w:r w:rsidRPr="3967AD9B">
              <w:rPr>
                <w:rFonts w:eastAsia="Arial" w:cs="Arial"/>
              </w:rPr>
              <w:t>winnen</w:t>
            </w:r>
            <w:proofErr w:type="spellEnd"/>
            <w:r w:rsidRPr="3967AD9B">
              <w:rPr>
                <w:rFonts w:eastAsia="Arial" w:cs="Arial"/>
              </w:rPr>
              <w:t xml:space="preserve">? </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CFD07C0" w14:textId="6FA9948F"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0533C4" w14:textId="583334D0"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F99EB6F" w14:textId="0F6D5FEA"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6B67F5C" w14:textId="1861D0B6"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7F77EE6" w14:textId="326F67E5" w:rsidR="62B0688F" w:rsidRDefault="62B0688F" w:rsidP="62B0688F">
            <w:pPr>
              <w:jc w:val="center"/>
              <w:rPr>
                <w:rFonts w:eastAsia="Arial" w:cs="Arial"/>
              </w:rPr>
            </w:pPr>
            <w:r w:rsidRPr="3967AD9B">
              <w:rPr>
                <w:rFonts w:eastAsia="Arial" w:cs="Arial"/>
              </w:rPr>
              <w:t>5</w:t>
            </w:r>
          </w:p>
        </w:tc>
      </w:tr>
      <w:tr w:rsidR="62B0688F" w14:paraId="7E9E86C4" w14:textId="77777777" w:rsidTr="62B0688F">
        <w:trPr>
          <w:trHeight w:val="300"/>
        </w:trPr>
        <w:tc>
          <w:tcPr>
            <w:tcW w:w="4080" w:type="dxa"/>
            <w:gridSpan w:val="2"/>
            <w:tcBorders>
              <w:top w:val="single" w:sz="6" w:space="0" w:color="000000" w:themeColor="text1"/>
              <w:left w:val="single" w:sz="6" w:space="0" w:color="FFFFFF" w:themeColor="background1"/>
              <w:bottom w:val="single" w:sz="6" w:space="0" w:color="FFFFFF" w:themeColor="background1"/>
              <w:right w:val="single" w:sz="6" w:space="0" w:color="FFFFFF" w:themeColor="background1"/>
            </w:tcBorders>
            <w:tcMar>
              <w:left w:w="105" w:type="dxa"/>
              <w:right w:w="105" w:type="dxa"/>
            </w:tcMar>
          </w:tcPr>
          <w:p w14:paraId="6D26C827" w14:textId="709D2DAD" w:rsidR="62B0688F" w:rsidRDefault="62B0688F" w:rsidP="62B0688F">
            <w:pPr>
              <w:rPr>
                <w:rFonts w:eastAsia="Arial" w:cs="Arial"/>
              </w:rPr>
            </w:pPr>
          </w:p>
        </w:tc>
        <w:tc>
          <w:tcPr>
            <w:tcW w:w="1353" w:type="dxa"/>
            <w:gridSpan w:val="3"/>
            <w:tcBorders>
              <w:top w:val="single" w:sz="6" w:space="0" w:color="000000" w:themeColor="text1"/>
              <w:left w:val="single" w:sz="6" w:space="0" w:color="FFFFFF" w:themeColor="background1"/>
              <w:bottom w:val="single" w:sz="6" w:space="0" w:color="000000" w:themeColor="text1"/>
              <w:right w:val="single" w:sz="6" w:space="0" w:color="FFFFFF" w:themeColor="background1"/>
            </w:tcBorders>
            <w:tcMar>
              <w:left w:w="105" w:type="dxa"/>
              <w:right w:w="105" w:type="dxa"/>
            </w:tcMar>
            <w:vAlign w:val="center"/>
          </w:tcPr>
          <w:p w14:paraId="557227B7" w14:textId="4C0AB678" w:rsidR="62B0688F" w:rsidRDefault="62B0688F" w:rsidP="62B0688F">
            <w:pPr>
              <w:jc w:val="center"/>
              <w:rPr>
                <w:rFonts w:eastAsia="Arial" w:cs="Arial"/>
              </w:rPr>
            </w:pPr>
          </w:p>
        </w:tc>
        <w:tc>
          <w:tcPr>
            <w:tcW w:w="819" w:type="dxa"/>
            <w:tcBorders>
              <w:top w:val="single" w:sz="6" w:space="0" w:color="000000" w:themeColor="text1"/>
              <w:left w:val="single" w:sz="6" w:space="0" w:color="FFFFFF" w:themeColor="background1"/>
              <w:bottom w:val="single" w:sz="6" w:space="0" w:color="000000" w:themeColor="text1"/>
              <w:right w:val="single" w:sz="6" w:space="0" w:color="FFFFFF" w:themeColor="background1"/>
            </w:tcBorders>
            <w:tcMar>
              <w:left w:w="105" w:type="dxa"/>
              <w:right w:w="105" w:type="dxa"/>
            </w:tcMar>
            <w:vAlign w:val="center"/>
          </w:tcPr>
          <w:p w14:paraId="0EC10D5D" w14:textId="22AAFB3C" w:rsidR="62B0688F" w:rsidRDefault="62B0688F" w:rsidP="62B0688F">
            <w:pPr>
              <w:jc w:val="center"/>
              <w:rPr>
                <w:rFonts w:eastAsia="Arial" w:cs="Arial"/>
              </w:rPr>
            </w:pPr>
          </w:p>
        </w:tc>
        <w:tc>
          <w:tcPr>
            <w:tcW w:w="852" w:type="dxa"/>
            <w:gridSpan w:val="2"/>
            <w:tcBorders>
              <w:top w:val="single" w:sz="6" w:space="0" w:color="000000" w:themeColor="text1"/>
              <w:left w:val="single" w:sz="6" w:space="0" w:color="FFFFFF" w:themeColor="background1"/>
              <w:bottom w:val="single" w:sz="6" w:space="0" w:color="000000" w:themeColor="text1"/>
              <w:right w:val="single" w:sz="6" w:space="0" w:color="FFFFFF" w:themeColor="background1"/>
            </w:tcBorders>
            <w:tcMar>
              <w:left w:w="105" w:type="dxa"/>
              <w:right w:w="105" w:type="dxa"/>
            </w:tcMar>
            <w:vAlign w:val="center"/>
          </w:tcPr>
          <w:p w14:paraId="659B2159" w14:textId="30C4AF22" w:rsidR="62B0688F" w:rsidRDefault="62B0688F" w:rsidP="62B0688F">
            <w:pPr>
              <w:jc w:val="center"/>
              <w:rPr>
                <w:rFonts w:eastAsia="Arial" w:cs="Arial"/>
              </w:rPr>
            </w:pPr>
          </w:p>
        </w:tc>
        <w:tc>
          <w:tcPr>
            <w:tcW w:w="1008" w:type="dxa"/>
            <w:gridSpan w:val="2"/>
            <w:tcBorders>
              <w:top w:val="single" w:sz="6" w:space="0" w:color="000000" w:themeColor="text1"/>
              <w:left w:val="single" w:sz="6" w:space="0" w:color="FFFFFF" w:themeColor="background1"/>
              <w:bottom w:val="single" w:sz="6" w:space="0" w:color="000000" w:themeColor="text1"/>
              <w:right w:val="single" w:sz="6" w:space="0" w:color="FFFFFF" w:themeColor="background1"/>
            </w:tcBorders>
            <w:tcMar>
              <w:left w:w="105" w:type="dxa"/>
              <w:right w:w="105" w:type="dxa"/>
            </w:tcMar>
            <w:vAlign w:val="center"/>
          </w:tcPr>
          <w:p w14:paraId="3C607C71" w14:textId="1B336CFE" w:rsidR="62B0688F" w:rsidRDefault="62B0688F" w:rsidP="62B0688F">
            <w:pPr>
              <w:jc w:val="center"/>
              <w:rPr>
                <w:rFonts w:eastAsia="Arial" w:cs="Arial"/>
              </w:rPr>
            </w:pPr>
          </w:p>
        </w:tc>
        <w:tc>
          <w:tcPr>
            <w:tcW w:w="1008" w:type="dxa"/>
            <w:gridSpan w:val="2"/>
            <w:tcBorders>
              <w:top w:val="single" w:sz="6" w:space="0" w:color="000000" w:themeColor="text1"/>
              <w:left w:val="single" w:sz="6" w:space="0" w:color="FFFFFF" w:themeColor="background1"/>
              <w:bottom w:val="single" w:sz="6" w:space="0" w:color="000000" w:themeColor="text1"/>
              <w:right w:val="single" w:sz="6" w:space="0" w:color="FFFFFF" w:themeColor="background1"/>
            </w:tcBorders>
            <w:tcMar>
              <w:left w:w="105" w:type="dxa"/>
              <w:right w:w="105" w:type="dxa"/>
            </w:tcMar>
            <w:vAlign w:val="center"/>
          </w:tcPr>
          <w:p w14:paraId="497A0F63" w14:textId="44C9B9E5" w:rsidR="62B0688F" w:rsidRDefault="62B0688F" w:rsidP="62B0688F">
            <w:pPr>
              <w:jc w:val="center"/>
              <w:rPr>
                <w:rFonts w:eastAsia="Arial" w:cs="Arial"/>
              </w:rPr>
            </w:pPr>
          </w:p>
        </w:tc>
      </w:tr>
      <w:tr w:rsidR="62B0688F" w14:paraId="2CE31495" w14:textId="77777777" w:rsidTr="62B0688F">
        <w:trPr>
          <w:trHeight w:val="300"/>
        </w:trPr>
        <w:tc>
          <w:tcPr>
            <w:tcW w:w="4080" w:type="dxa"/>
            <w:gridSpan w:val="2"/>
            <w:tcBorders>
              <w:top w:val="single" w:sz="6" w:space="0" w:color="FFFFFF" w:themeColor="background1"/>
              <w:left w:val="single" w:sz="6" w:space="0" w:color="FFFFFF" w:themeColor="background1"/>
              <w:bottom w:val="single" w:sz="6" w:space="0" w:color="000000" w:themeColor="text1"/>
              <w:right w:val="single" w:sz="6" w:space="0" w:color="000000" w:themeColor="text1"/>
            </w:tcBorders>
            <w:tcMar>
              <w:left w:w="105" w:type="dxa"/>
              <w:right w:w="105" w:type="dxa"/>
            </w:tcMar>
          </w:tcPr>
          <w:p w14:paraId="1A628117" w14:textId="2B3CCA17" w:rsidR="62B0688F" w:rsidRDefault="62B0688F" w:rsidP="62B0688F">
            <w:pPr>
              <w:rPr>
                <w:rFonts w:eastAsia="Arial" w:cs="Arial"/>
              </w:rPr>
            </w:pP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3D76E7D3" w14:textId="49835FA3" w:rsidR="62B0688F" w:rsidRDefault="62B0688F" w:rsidP="62B0688F">
            <w:pPr>
              <w:jc w:val="center"/>
              <w:rPr>
                <w:rFonts w:eastAsia="Arial" w:cs="Arial"/>
              </w:rPr>
            </w:pPr>
            <w:proofErr w:type="spellStart"/>
            <w:r w:rsidRPr="3967AD9B">
              <w:rPr>
                <w:rFonts w:eastAsia="Arial" w:cs="Arial"/>
              </w:rPr>
              <w:t>Niet</w:t>
            </w:r>
            <w:proofErr w:type="spellEnd"/>
            <w:r w:rsidRPr="3967AD9B">
              <w:rPr>
                <w:rFonts w:eastAsia="Arial" w:cs="Arial"/>
              </w:rPr>
              <w:t xml:space="preserve"> </w:t>
            </w:r>
            <w:proofErr w:type="spellStart"/>
            <w:r w:rsidRPr="3967AD9B">
              <w:rPr>
                <w:rFonts w:eastAsia="Arial" w:cs="Arial"/>
              </w:rPr>
              <w:t>waar</w:t>
            </w:r>
            <w:proofErr w:type="spellEnd"/>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6BFD91A" w14:textId="7E0B6266" w:rsidR="62B0688F" w:rsidRDefault="62B0688F" w:rsidP="62B0688F">
            <w:pPr>
              <w:jc w:val="center"/>
              <w:rPr>
                <w:rFonts w:eastAsia="Arial" w:cs="Arial"/>
              </w:rPr>
            </w:pP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1EB2A36" w14:textId="75EE24DC" w:rsidR="62B0688F" w:rsidRDefault="62B0688F" w:rsidP="62B0688F">
            <w:pPr>
              <w:jc w:val="center"/>
              <w:rPr>
                <w:rFonts w:eastAsia="Arial" w:cs="Arial"/>
              </w:rPr>
            </w:pP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09E0361" w14:textId="2C8ACF62" w:rsidR="62B0688F" w:rsidRDefault="62B0688F" w:rsidP="62B0688F">
            <w:pPr>
              <w:jc w:val="center"/>
              <w:rPr>
                <w:rFonts w:eastAsia="Arial" w:cs="Arial"/>
              </w:rPr>
            </w:pP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1F519E0" w14:textId="591BA78D" w:rsidR="62B0688F" w:rsidRDefault="62B0688F" w:rsidP="62B0688F">
            <w:pPr>
              <w:jc w:val="center"/>
              <w:rPr>
                <w:rFonts w:eastAsia="Arial" w:cs="Arial"/>
              </w:rPr>
            </w:pPr>
            <w:proofErr w:type="spellStart"/>
            <w:r w:rsidRPr="3967AD9B">
              <w:rPr>
                <w:rFonts w:eastAsia="Arial" w:cs="Arial"/>
              </w:rPr>
              <w:t>Waar</w:t>
            </w:r>
            <w:proofErr w:type="spellEnd"/>
          </w:p>
        </w:tc>
      </w:tr>
      <w:tr w:rsidR="62B0688F" w14:paraId="6F507B81"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7047FB4" w14:textId="2153E5D7" w:rsidR="62B0688F" w:rsidRPr="00DB3FF1" w:rsidRDefault="62B0688F" w:rsidP="62B0688F">
            <w:pPr>
              <w:rPr>
                <w:rFonts w:eastAsia="Arial" w:cs="Arial"/>
              </w:rPr>
            </w:pPr>
            <w:r w:rsidRPr="3967AD9B">
              <w:rPr>
                <w:rFonts w:eastAsia="Arial" w:cs="Arial"/>
              </w:rPr>
              <w:t xml:space="preserve">Het </w:t>
            </w:r>
            <w:proofErr w:type="spellStart"/>
            <w:r w:rsidRPr="3967AD9B">
              <w:rPr>
                <w:rFonts w:eastAsia="Arial" w:cs="Arial"/>
              </w:rPr>
              <w:t>kunnen</w:t>
            </w:r>
            <w:proofErr w:type="spellEnd"/>
            <w:r w:rsidRPr="3967AD9B">
              <w:rPr>
                <w:rFonts w:eastAsia="Arial" w:cs="Arial"/>
              </w:rPr>
              <w:t xml:space="preserve"> </w:t>
            </w:r>
            <w:proofErr w:type="spellStart"/>
            <w:r w:rsidRPr="3967AD9B">
              <w:rPr>
                <w:rFonts w:eastAsia="Arial" w:cs="Arial"/>
              </w:rPr>
              <w:t>winnen</w:t>
            </w:r>
            <w:proofErr w:type="spellEnd"/>
            <w:r w:rsidRPr="3967AD9B">
              <w:rPr>
                <w:rFonts w:eastAsia="Arial" w:cs="Arial"/>
              </w:rPr>
              <w:t xml:space="preserve"> van </w:t>
            </w:r>
            <w:proofErr w:type="spellStart"/>
            <w:r w:rsidRPr="3967AD9B">
              <w:rPr>
                <w:rFonts w:eastAsia="Arial" w:cs="Arial"/>
              </w:rPr>
              <w:t>een</w:t>
            </w:r>
            <w:proofErr w:type="spellEnd"/>
            <w:r w:rsidRPr="3967AD9B">
              <w:rPr>
                <w:rFonts w:eastAsia="Arial" w:cs="Arial"/>
              </w:rPr>
              <w:t xml:space="preserve"> </w:t>
            </w:r>
            <w:proofErr w:type="spellStart"/>
            <w:r w:rsidRPr="3967AD9B">
              <w:rPr>
                <w:rFonts w:eastAsia="Arial" w:cs="Arial"/>
              </w:rPr>
              <w:t>beker</w:t>
            </w:r>
            <w:proofErr w:type="spellEnd"/>
            <w:r w:rsidRPr="3967AD9B">
              <w:rPr>
                <w:rFonts w:eastAsia="Arial" w:cs="Arial"/>
              </w:rPr>
              <w:t xml:space="preserve"> of </w:t>
            </w:r>
            <w:proofErr w:type="spellStart"/>
            <w:r w:rsidRPr="3967AD9B">
              <w:rPr>
                <w:rFonts w:eastAsia="Arial" w:cs="Arial"/>
              </w:rPr>
              <w:t>diamant</w:t>
            </w:r>
            <w:proofErr w:type="spellEnd"/>
            <w:r w:rsidRPr="3967AD9B">
              <w:rPr>
                <w:rFonts w:eastAsia="Arial" w:cs="Arial"/>
              </w:rPr>
              <w:t xml:space="preserve"> </w:t>
            </w:r>
            <w:proofErr w:type="spellStart"/>
            <w:r w:rsidRPr="3967AD9B">
              <w:rPr>
                <w:rFonts w:eastAsia="Arial" w:cs="Arial"/>
              </w:rPr>
              <w:t>motiveerde</w:t>
            </w:r>
            <w:proofErr w:type="spellEnd"/>
            <w:r w:rsidRPr="3967AD9B">
              <w:rPr>
                <w:rFonts w:eastAsia="Arial" w:cs="Arial"/>
              </w:rPr>
              <w:t xml:space="preserve"> </w:t>
            </w:r>
            <w:proofErr w:type="spellStart"/>
            <w:r w:rsidRPr="3967AD9B">
              <w:rPr>
                <w:rFonts w:eastAsia="Arial" w:cs="Arial"/>
              </w:rPr>
              <w:t>mij</w:t>
            </w:r>
            <w:proofErr w:type="spellEnd"/>
            <w:r w:rsidRPr="3967AD9B">
              <w:rPr>
                <w:rFonts w:eastAsia="Arial" w:cs="Arial"/>
              </w:rPr>
              <w:t xml:space="preserve"> om extra </w:t>
            </w:r>
            <w:proofErr w:type="spellStart"/>
            <w:r w:rsidRPr="3967AD9B">
              <w:rPr>
                <w:rFonts w:eastAsia="Arial" w:cs="Arial"/>
              </w:rPr>
              <w:t>te</w:t>
            </w:r>
            <w:proofErr w:type="spellEnd"/>
            <w:r w:rsidRPr="3967AD9B">
              <w:rPr>
                <w:rFonts w:eastAsia="Arial" w:cs="Arial"/>
              </w:rPr>
              <w:t xml:space="preserve"> </w:t>
            </w:r>
            <w:proofErr w:type="spellStart"/>
            <w:r w:rsidRPr="3967AD9B">
              <w:rPr>
                <w:rFonts w:eastAsia="Arial" w:cs="Arial"/>
              </w:rPr>
              <w:t>oefenen</w:t>
            </w:r>
            <w:proofErr w:type="spellEnd"/>
            <w:r w:rsidRPr="3967AD9B">
              <w:rPr>
                <w:rFonts w:eastAsia="Arial" w:cs="Arial"/>
              </w:rPr>
              <w:t>.</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70FEF6B" w14:textId="725B10C6"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1D9A9E99" w14:textId="3FF604E1"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524E5B1D" w14:textId="382F3CBA"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F5D146F" w14:textId="788C770E"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2C4A6E1" w14:textId="56851458" w:rsidR="62B0688F" w:rsidRDefault="62B0688F" w:rsidP="62B0688F">
            <w:pPr>
              <w:jc w:val="center"/>
              <w:rPr>
                <w:rFonts w:eastAsia="Arial" w:cs="Arial"/>
              </w:rPr>
            </w:pPr>
            <w:r w:rsidRPr="3967AD9B">
              <w:rPr>
                <w:rFonts w:eastAsia="Arial" w:cs="Arial"/>
              </w:rPr>
              <w:t>5</w:t>
            </w:r>
          </w:p>
        </w:tc>
      </w:tr>
      <w:tr w:rsidR="62B0688F" w14:paraId="315E52E2"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8CDAD81" w14:textId="747FE5EA"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voelde</w:t>
            </w:r>
            <w:proofErr w:type="spellEnd"/>
            <w:r w:rsidRPr="3967AD9B">
              <w:rPr>
                <w:rFonts w:eastAsia="Arial" w:cs="Arial"/>
              </w:rPr>
              <w:t xml:space="preserve"> </w:t>
            </w:r>
            <w:proofErr w:type="spellStart"/>
            <w:r w:rsidRPr="3967AD9B">
              <w:rPr>
                <w:rFonts w:eastAsia="Arial" w:cs="Arial"/>
              </w:rPr>
              <w:t>mij</w:t>
            </w:r>
            <w:proofErr w:type="spellEnd"/>
            <w:r w:rsidRPr="3967AD9B">
              <w:rPr>
                <w:rFonts w:eastAsia="Arial" w:cs="Arial"/>
              </w:rPr>
              <w:t xml:space="preserve"> </w:t>
            </w:r>
            <w:proofErr w:type="spellStart"/>
            <w:r w:rsidRPr="3967AD9B">
              <w:rPr>
                <w:rFonts w:eastAsia="Arial" w:cs="Arial"/>
              </w:rPr>
              <w:t>verplicht</w:t>
            </w:r>
            <w:proofErr w:type="spellEnd"/>
            <w:r w:rsidRPr="3967AD9B">
              <w:rPr>
                <w:rFonts w:eastAsia="Arial" w:cs="Arial"/>
              </w:rPr>
              <w:t xml:space="preserve"> om </w:t>
            </w:r>
            <w:proofErr w:type="spellStart"/>
            <w:r w:rsidRPr="3967AD9B">
              <w:rPr>
                <w:rFonts w:eastAsia="Arial" w:cs="Arial"/>
              </w:rPr>
              <w:t>te</w:t>
            </w:r>
            <w:proofErr w:type="spellEnd"/>
            <w:r w:rsidRPr="3967AD9B">
              <w:rPr>
                <w:rFonts w:eastAsia="Arial" w:cs="Arial"/>
              </w:rPr>
              <w:t xml:space="preserve"> </w:t>
            </w:r>
            <w:proofErr w:type="spellStart"/>
            <w:r w:rsidRPr="3967AD9B">
              <w:rPr>
                <w:rFonts w:eastAsia="Arial" w:cs="Arial"/>
              </w:rPr>
              <w:t>oefenen</w:t>
            </w:r>
            <w:proofErr w:type="spellEnd"/>
            <w:r w:rsidRPr="3967AD9B">
              <w:rPr>
                <w:rFonts w:eastAsia="Arial" w:cs="Arial"/>
              </w:rPr>
              <w:t>.</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DBE3C3B" w14:textId="1F3D2C0D"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3878D2E7" w14:textId="19ECC6D4"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34732751" w14:textId="4C948D9C"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92613F8" w14:textId="18CF415A"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0AF9A0D" w14:textId="0B453962" w:rsidR="62B0688F" w:rsidRDefault="62B0688F" w:rsidP="62B0688F">
            <w:pPr>
              <w:jc w:val="center"/>
              <w:rPr>
                <w:rFonts w:eastAsia="Arial" w:cs="Arial"/>
              </w:rPr>
            </w:pPr>
            <w:r w:rsidRPr="3967AD9B">
              <w:rPr>
                <w:rFonts w:eastAsia="Arial" w:cs="Arial"/>
              </w:rPr>
              <w:t>5</w:t>
            </w:r>
          </w:p>
        </w:tc>
      </w:tr>
      <w:tr w:rsidR="62B0688F" w14:paraId="7384204A"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3858D5B" w14:textId="11B0475C"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keek</w:t>
            </w:r>
            <w:proofErr w:type="spellEnd"/>
            <w:r w:rsidRPr="3967AD9B">
              <w:rPr>
                <w:rFonts w:eastAsia="Arial" w:cs="Arial"/>
              </w:rPr>
              <w:t xml:space="preserve"> er </w:t>
            </w:r>
            <w:proofErr w:type="spellStart"/>
            <w:r w:rsidRPr="3967AD9B">
              <w:rPr>
                <w:rFonts w:eastAsia="Arial" w:cs="Arial"/>
              </w:rPr>
              <w:t>naar</w:t>
            </w:r>
            <w:proofErr w:type="spellEnd"/>
            <w:r w:rsidRPr="3967AD9B">
              <w:rPr>
                <w:rFonts w:eastAsia="Arial" w:cs="Arial"/>
              </w:rPr>
              <w:t xml:space="preserve"> </w:t>
            </w:r>
            <w:proofErr w:type="spellStart"/>
            <w:r w:rsidRPr="3967AD9B">
              <w:rPr>
                <w:rFonts w:eastAsia="Arial" w:cs="Arial"/>
              </w:rPr>
              <w:t>uit</w:t>
            </w:r>
            <w:proofErr w:type="spellEnd"/>
            <w:r w:rsidRPr="3967AD9B">
              <w:rPr>
                <w:rFonts w:eastAsia="Arial" w:cs="Arial"/>
              </w:rPr>
              <w:t xml:space="preserve"> om </w:t>
            </w:r>
            <w:proofErr w:type="spellStart"/>
            <w:r w:rsidRPr="3967AD9B">
              <w:rPr>
                <w:rFonts w:eastAsia="Arial" w:cs="Arial"/>
              </w:rPr>
              <w:t>te</w:t>
            </w:r>
            <w:proofErr w:type="spellEnd"/>
            <w:r w:rsidRPr="3967AD9B">
              <w:rPr>
                <w:rFonts w:eastAsia="Arial" w:cs="Arial"/>
              </w:rPr>
              <w:t xml:space="preserve"> </w:t>
            </w:r>
            <w:proofErr w:type="spellStart"/>
            <w:r w:rsidRPr="3967AD9B">
              <w:rPr>
                <w:rFonts w:eastAsia="Arial" w:cs="Arial"/>
              </w:rPr>
              <w:t>oefenen</w:t>
            </w:r>
            <w:proofErr w:type="spellEnd"/>
            <w:r w:rsidRPr="3967AD9B">
              <w:rPr>
                <w:rFonts w:eastAsia="Arial" w:cs="Arial"/>
              </w:rPr>
              <w:t>.</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34150B7" w14:textId="34013A57"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5100D45" w14:textId="390A4B3D"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604EFB4" w14:textId="7533AAA7"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15B60BC" w14:textId="1DCE1B4B"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53B54F0B" w14:textId="637F0699" w:rsidR="62B0688F" w:rsidRDefault="62B0688F" w:rsidP="62B0688F">
            <w:pPr>
              <w:jc w:val="center"/>
              <w:rPr>
                <w:rFonts w:eastAsia="Arial" w:cs="Arial"/>
              </w:rPr>
            </w:pPr>
            <w:r w:rsidRPr="3967AD9B">
              <w:rPr>
                <w:rFonts w:eastAsia="Arial" w:cs="Arial"/>
              </w:rPr>
              <w:t>5</w:t>
            </w:r>
          </w:p>
        </w:tc>
      </w:tr>
      <w:tr w:rsidR="62B0688F" w14:paraId="684CA2AF"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F32DC9" w14:textId="2410B506" w:rsidR="62B0688F" w:rsidRPr="00DB3FF1" w:rsidRDefault="62B0688F" w:rsidP="62B0688F">
            <w:pPr>
              <w:rPr>
                <w:rFonts w:eastAsia="Arial" w:cs="Arial"/>
              </w:rPr>
            </w:pPr>
            <w:r w:rsidRPr="3967AD9B">
              <w:rPr>
                <w:rFonts w:eastAsia="Arial" w:cs="Arial"/>
              </w:rPr>
              <w:t xml:space="preserve">Ik ben trots </w:t>
            </w:r>
            <w:proofErr w:type="spellStart"/>
            <w:r w:rsidRPr="3967AD9B">
              <w:rPr>
                <w:rFonts w:eastAsia="Arial" w:cs="Arial"/>
              </w:rPr>
              <w:t>als</w:t>
            </w:r>
            <w:proofErr w:type="spellEnd"/>
            <w:r w:rsidRPr="3967AD9B">
              <w:rPr>
                <w:rFonts w:eastAsia="Arial" w:cs="Arial"/>
              </w:rPr>
              <w:t xml:space="preserve"> </w:t>
            </w:r>
            <w:proofErr w:type="spellStart"/>
            <w:r w:rsidRPr="3967AD9B">
              <w:rPr>
                <w:rFonts w:eastAsia="Arial" w:cs="Arial"/>
              </w:rPr>
              <w:t>ik</w:t>
            </w:r>
            <w:proofErr w:type="spellEnd"/>
            <w:r w:rsidRPr="3967AD9B">
              <w:rPr>
                <w:rFonts w:eastAsia="Arial" w:cs="Arial"/>
              </w:rPr>
              <w:t xml:space="preserve"> </w:t>
            </w:r>
            <w:proofErr w:type="spellStart"/>
            <w:r w:rsidRPr="3967AD9B">
              <w:rPr>
                <w:rFonts w:eastAsia="Arial" w:cs="Arial"/>
              </w:rPr>
              <w:t>foutloos</w:t>
            </w:r>
            <w:proofErr w:type="spellEnd"/>
            <w:r w:rsidRPr="3967AD9B">
              <w:rPr>
                <w:rFonts w:eastAsia="Arial" w:cs="Arial"/>
              </w:rPr>
              <w:t xml:space="preserve"> </w:t>
            </w:r>
            <w:proofErr w:type="spellStart"/>
            <w:r w:rsidRPr="3967AD9B">
              <w:rPr>
                <w:rFonts w:eastAsia="Arial" w:cs="Arial"/>
              </w:rPr>
              <w:t>kan</w:t>
            </w:r>
            <w:proofErr w:type="spellEnd"/>
            <w:r w:rsidRPr="3967AD9B">
              <w:rPr>
                <w:rFonts w:eastAsia="Arial" w:cs="Arial"/>
              </w:rPr>
              <w:t xml:space="preserve"> </w:t>
            </w:r>
            <w:proofErr w:type="spellStart"/>
            <w:r w:rsidRPr="3967AD9B">
              <w:rPr>
                <w:rFonts w:eastAsia="Arial" w:cs="Arial"/>
              </w:rPr>
              <w:t>typen</w:t>
            </w:r>
            <w:proofErr w:type="spellEnd"/>
            <w:r w:rsidRPr="3967AD9B">
              <w:rPr>
                <w:rFonts w:eastAsia="Arial" w:cs="Arial"/>
              </w:rPr>
              <w:t>.</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4F6F1D6" w14:textId="1BC2FAA6"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17B2A7E" w14:textId="441085D3"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7EE310D3" w14:textId="290E721B"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5B3C7301" w14:textId="3EE9F4AE"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AB169FC" w14:textId="7D2339D8" w:rsidR="62B0688F" w:rsidRDefault="62B0688F" w:rsidP="62B0688F">
            <w:pPr>
              <w:jc w:val="center"/>
              <w:rPr>
                <w:rFonts w:eastAsia="Arial" w:cs="Arial"/>
              </w:rPr>
            </w:pPr>
            <w:r w:rsidRPr="3967AD9B">
              <w:rPr>
                <w:rFonts w:eastAsia="Arial" w:cs="Arial"/>
              </w:rPr>
              <w:t>5</w:t>
            </w:r>
          </w:p>
        </w:tc>
      </w:tr>
      <w:tr w:rsidR="62B0688F" w14:paraId="5FA3298A"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2853A1D" w14:textId="35C02202" w:rsidR="62B0688F" w:rsidRPr="00DB3FF1" w:rsidRDefault="62B0688F" w:rsidP="62B0688F">
            <w:pPr>
              <w:rPr>
                <w:rFonts w:eastAsia="Arial" w:cs="Arial"/>
                <w:color w:val="000000" w:themeColor="text1"/>
              </w:rPr>
            </w:pPr>
            <w:r w:rsidRPr="3967AD9B">
              <w:rPr>
                <w:rFonts w:eastAsia="Arial" w:cs="Arial"/>
                <w:color w:val="000000" w:themeColor="text1"/>
              </w:rPr>
              <w:t xml:space="preserve">Ik </w:t>
            </w:r>
            <w:proofErr w:type="spellStart"/>
            <w:r w:rsidRPr="3967AD9B">
              <w:rPr>
                <w:rFonts w:eastAsia="Arial" w:cs="Arial"/>
                <w:color w:val="000000" w:themeColor="text1"/>
              </w:rPr>
              <w:t>vind</w:t>
            </w:r>
            <w:proofErr w:type="spellEnd"/>
            <w:r w:rsidRPr="3967AD9B">
              <w:rPr>
                <w:rFonts w:eastAsia="Arial" w:cs="Arial"/>
                <w:color w:val="000000" w:themeColor="text1"/>
              </w:rPr>
              <w:t xml:space="preserve"> het </w:t>
            </w:r>
            <w:proofErr w:type="spellStart"/>
            <w:r w:rsidRPr="3967AD9B">
              <w:rPr>
                <w:rFonts w:eastAsia="Arial" w:cs="Arial"/>
                <w:color w:val="000000" w:themeColor="text1"/>
              </w:rPr>
              <w:t>fijn</w:t>
            </w:r>
            <w:proofErr w:type="spellEnd"/>
            <w:r w:rsidRPr="3967AD9B">
              <w:rPr>
                <w:rFonts w:eastAsia="Arial" w:cs="Arial"/>
                <w:color w:val="000000" w:themeColor="text1"/>
              </w:rPr>
              <w:t xml:space="preserve"> om </w:t>
            </w:r>
            <w:proofErr w:type="spellStart"/>
            <w:r w:rsidRPr="3967AD9B">
              <w:rPr>
                <w:rFonts w:eastAsia="Arial" w:cs="Arial"/>
                <w:color w:val="000000" w:themeColor="text1"/>
              </w:rPr>
              <w:t>te</w:t>
            </w:r>
            <w:proofErr w:type="spellEnd"/>
            <w:r w:rsidRPr="3967AD9B">
              <w:rPr>
                <w:rFonts w:eastAsia="Arial" w:cs="Arial"/>
                <w:color w:val="000000" w:themeColor="text1"/>
              </w:rPr>
              <w:t xml:space="preserve"> </w:t>
            </w:r>
            <w:proofErr w:type="spellStart"/>
            <w:r w:rsidRPr="3967AD9B">
              <w:rPr>
                <w:rFonts w:eastAsia="Arial" w:cs="Arial"/>
                <w:color w:val="000000" w:themeColor="text1"/>
              </w:rPr>
              <w:t>zien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hoeveel</w:t>
            </w:r>
            <w:proofErr w:type="spellEnd"/>
            <w:r w:rsidRPr="3967AD9B">
              <w:rPr>
                <w:rFonts w:eastAsia="Arial" w:cs="Arial"/>
                <w:color w:val="000000" w:themeColor="text1"/>
              </w:rPr>
              <w:t xml:space="preserve"> </w:t>
            </w:r>
            <w:proofErr w:type="spellStart"/>
            <w:r w:rsidRPr="3967AD9B">
              <w:rPr>
                <w:rFonts w:eastAsia="Arial" w:cs="Arial"/>
                <w:color w:val="000000" w:themeColor="text1"/>
              </w:rPr>
              <w:t>ik</w:t>
            </w:r>
            <w:proofErr w:type="spellEnd"/>
            <w:r w:rsidRPr="3967AD9B">
              <w:rPr>
                <w:rFonts w:eastAsia="Arial" w:cs="Arial"/>
                <w:color w:val="000000" w:themeColor="text1"/>
              </w:rPr>
              <w:t xml:space="preserve"> al </w:t>
            </w:r>
            <w:proofErr w:type="spellStart"/>
            <w:r w:rsidRPr="3967AD9B">
              <w:rPr>
                <w:rFonts w:eastAsia="Arial" w:cs="Arial"/>
                <w:color w:val="000000" w:themeColor="text1"/>
              </w:rPr>
              <w:t>geleerd</w:t>
            </w:r>
            <w:proofErr w:type="spellEnd"/>
            <w:r w:rsidRPr="3967AD9B">
              <w:rPr>
                <w:rFonts w:eastAsia="Arial" w:cs="Arial"/>
                <w:color w:val="000000" w:themeColor="text1"/>
              </w:rPr>
              <w:t xml:space="preserve"> </w:t>
            </w:r>
            <w:proofErr w:type="spellStart"/>
            <w:r w:rsidRPr="3967AD9B">
              <w:rPr>
                <w:rFonts w:eastAsia="Arial" w:cs="Arial"/>
                <w:color w:val="000000" w:themeColor="text1"/>
              </w:rPr>
              <w:t>heb.</w:t>
            </w:r>
            <w:proofErr w:type="spellEnd"/>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46ABE42" w14:textId="67D95121"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892E412" w14:textId="16C0C92C"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112ABDAE" w14:textId="56E9FCFA"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130C0E2" w14:textId="66B07D31"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12659CA0" w14:textId="68FC95EC" w:rsidR="62B0688F" w:rsidRDefault="62B0688F" w:rsidP="62B0688F">
            <w:pPr>
              <w:jc w:val="center"/>
              <w:rPr>
                <w:rFonts w:eastAsia="Arial" w:cs="Arial"/>
              </w:rPr>
            </w:pPr>
            <w:r w:rsidRPr="3967AD9B">
              <w:rPr>
                <w:rFonts w:eastAsia="Arial" w:cs="Arial"/>
              </w:rPr>
              <w:t>5</w:t>
            </w:r>
          </w:p>
        </w:tc>
      </w:tr>
      <w:tr w:rsidR="62B0688F" w14:paraId="0346C0E9" w14:textId="77777777" w:rsidTr="00C47FCB">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D9205B0" w14:textId="3A1846DD" w:rsidR="62B0688F" w:rsidRPr="00DB3FF1" w:rsidRDefault="62B0688F" w:rsidP="62B0688F">
            <w:pPr>
              <w:rPr>
                <w:rFonts w:eastAsia="Arial" w:cs="Arial"/>
              </w:rPr>
            </w:pPr>
            <w:r w:rsidRPr="3967AD9B">
              <w:rPr>
                <w:rFonts w:eastAsia="Arial" w:cs="Arial"/>
              </w:rPr>
              <w:t xml:space="preserve">Ik was </w:t>
            </w:r>
            <w:proofErr w:type="spellStart"/>
            <w:r w:rsidRPr="3967AD9B">
              <w:rPr>
                <w:rFonts w:eastAsia="Arial" w:cs="Arial"/>
              </w:rPr>
              <w:t>gemotiveerd</w:t>
            </w:r>
            <w:proofErr w:type="spellEnd"/>
            <w:r w:rsidRPr="3967AD9B">
              <w:rPr>
                <w:rFonts w:eastAsia="Arial" w:cs="Arial"/>
              </w:rPr>
              <w:t xml:space="preserve"> om </w:t>
            </w:r>
            <w:proofErr w:type="spellStart"/>
            <w:r w:rsidRPr="3967AD9B">
              <w:rPr>
                <w:rFonts w:eastAsia="Arial" w:cs="Arial"/>
              </w:rPr>
              <w:t>thuis</w:t>
            </w:r>
            <w:proofErr w:type="spellEnd"/>
            <w:r w:rsidRPr="3967AD9B">
              <w:rPr>
                <w:rFonts w:eastAsia="Arial" w:cs="Arial"/>
              </w:rPr>
              <w:t xml:space="preserve"> </w:t>
            </w:r>
            <w:proofErr w:type="spellStart"/>
            <w:r w:rsidRPr="3967AD9B">
              <w:rPr>
                <w:rFonts w:eastAsia="Arial" w:cs="Arial"/>
              </w:rPr>
              <w:t>te</w:t>
            </w:r>
            <w:proofErr w:type="spellEnd"/>
            <w:r w:rsidRPr="3967AD9B">
              <w:rPr>
                <w:rFonts w:eastAsia="Arial" w:cs="Arial"/>
              </w:rPr>
              <w:t xml:space="preserve"> </w:t>
            </w:r>
            <w:proofErr w:type="spellStart"/>
            <w:r w:rsidRPr="3967AD9B">
              <w:rPr>
                <w:rFonts w:eastAsia="Arial" w:cs="Arial"/>
              </w:rPr>
              <w:t>oefenen</w:t>
            </w:r>
            <w:proofErr w:type="spellEnd"/>
            <w:r w:rsidRPr="3967AD9B">
              <w:rPr>
                <w:rFonts w:eastAsia="Arial" w:cs="Arial"/>
              </w:rPr>
              <w:t>.</w:t>
            </w:r>
          </w:p>
        </w:tc>
        <w:tc>
          <w:tcPr>
            <w:tcW w:w="1353" w:type="dxa"/>
            <w:gridSpan w:val="3"/>
            <w:tcBorders>
              <w:top w:val="single" w:sz="6" w:space="0" w:color="000000" w:themeColor="text1"/>
              <w:left w:val="single" w:sz="6" w:space="0" w:color="000000" w:themeColor="text1"/>
              <w:bottom w:val="single" w:sz="4" w:space="0" w:color="auto"/>
              <w:right w:val="single" w:sz="6" w:space="0" w:color="000000" w:themeColor="text1"/>
            </w:tcBorders>
            <w:tcMar>
              <w:left w:w="75" w:type="dxa"/>
              <w:right w:w="75" w:type="dxa"/>
            </w:tcMar>
            <w:vAlign w:val="center"/>
          </w:tcPr>
          <w:p w14:paraId="3C27D97C" w14:textId="09A24E0A"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4" w:space="0" w:color="auto"/>
              <w:right w:val="single" w:sz="6" w:space="0" w:color="000000" w:themeColor="text1"/>
            </w:tcBorders>
            <w:tcMar>
              <w:left w:w="75" w:type="dxa"/>
              <w:right w:w="75" w:type="dxa"/>
            </w:tcMar>
            <w:vAlign w:val="center"/>
          </w:tcPr>
          <w:p w14:paraId="0E8EDEA2" w14:textId="35832337"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4" w:space="0" w:color="auto"/>
              <w:right w:val="single" w:sz="6" w:space="0" w:color="000000" w:themeColor="text1"/>
            </w:tcBorders>
            <w:tcMar>
              <w:left w:w="75" w:type="dxa"/>
              <w:right w:w="75" w:type="dxa"/>
            </w:tcMar>
            <w:vAlign w:val="center"/>
          </w:tcPr>
          <w:p w14:paraId="23FCB7EE" w14:textId="3387503B"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4" w:space="0" w:color="auto"/>
              <w:right w:val="single" w:sz="6" w:space="0" w:color="000000" w:themeColor="text1"/>
            </w:tcBorders>
            <w:tcMar>
              <w:left w:w="75" w:type="dxa"/>
              <w:right w:w="75" w:type="dxa"/>
            </w:tcMar>
            <w:vAlign w:val="center"/>
          </w:tcPr>
          <w:p w14:paraId="52AF27CB" w14:textId="04505C7F"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4" w:space="0" w:color="auto"/>
              <w:right w:val="single" w:sz="6" w:space="0" w:color="000000" w:themeColor="text1"/>
            </w:tcBorders>
            <w:tcMar>
              <w:left w:w="75" w:type="dxa"/>
              <w:right w:w="75" w:type="dxa"/>
            </w:tcMar>
            <w:vAlign w:val="center"/>
          </w:tcPr>
          <w:p w14:paraId="24EF27FC" w14:textId="7BF63B7D" w:rsidR="62B0688F" w:rsidRDefault="62B0688F" w:rsidP="62B0688F">
            <w:pPr>
              <w:jc w:val="center"/>
              <w:rPr>
                <w:rFonts w:eastAsia="Arial" w:cs="Arial"/>
              </w:rPr>
            </w:pPr>
            <w:r w:rsidRPr="3967AD9B">
              <w:rPr>
                <w:rFonts w:eastAsia="Arial" w:cs="Arial"/>
              </w:rPr>
              <w:t>5</w:t>
            </w:r>
          </w:p>
        </w:tc>
      </w:tr>
      <w:tr w:rsidR="62B0688F" w14:paraId="53AC0FA1" w14:textId="77777777" w:rsidTr="00C47FCB">
        <w:trPr>
          <w:trHeight w:val="300"/>
        </w:trPr>
        <w:tc>
          <w:tcPr>
            <w:tcW w:w="4080" w:type="dxa"/>
            <w:gridSpan w:val="2"/>
            <w:tcBorders>
              <w:top w:val="single" w:sz="6" w:space="0" w:color="000000" w:themeColor="text1"/>
              <w:left w:val="nil"/>
              <w:bottom w:val="single" w:sz="6" w:space="0" w:color="FFFFFF" w:themeColor="background1"/>
              <w:right w:val="nil"/>
            </w:tcBorders>
            <w:tcMar>
              <w:left w:w="105" w:type="dxa"/>
              <w:right w:w="105" w:type="dxa"/>
            </w:tcMar>
          </w:tcPr>
          <w:p w14:paraId="6FDC5326" w14:textId="7505D176" w:rsidR="62B0688F" w:rsidRDefault="62B0688F" w:rsidP="62B0688F">
            <w:pPr>
              <w:rPr>
                <w:rFonts w:eastAsia="Arial" w:cs="Arial"/>
                <w:sz w:val="22"/>
                <w:szCs w:val="22"/>
              </w:rPr>
            </w:pPr>
          </w:p>
        </w:tc>
        <w:tc>
          <w:tcPr>
            <w:tcW w:w="1353" w:type="dxa"/>
            <w:gridSpan w:val="3"/>
            <w:tcBorders>
              <w:top w:val="single" w:sz="4" w:space="0" w:color="auto"/>
              <w:left w:val="nil"/>
              <w:bottom w:val="nil"/>
              <w:right w:val="nil"/>
            </w:tcBorders>
            <w:tcMar>
              <w:left w:w="105" w:type="dxa"/>
              <w:right w:w="105" w:type="dxa"/>
            </w:tcMar>
            <w:vAlign w:val="center"/>
          </w:tcPr>
          <w:p w14:paraId="20C28167" w14:textId="25D102BF" w:rsidR="62B0688F" w:rsidRDefault="62B0688F" w:rsidP="62B0688F">
            <w:pPr>
              <w:rPr>
                <w:rFonts w:eastAsia="Arial" w:cs="Arial"/>
              </w:rPr>
            </w:pPr>
          </w:p>
        </w:tc>
        <w:tc>
          <w:tcPr>
            <w:tcW w:w="819" w:type="dxa"/>
            <w:tcBorders>
              <w:top w:val="single" w:sz="4" w:space="0" w:color="auto"/>
              <w:left w:val="nil"/>
              <w:bottom w:val="nil"/>
              <w:right w:val="nil"/>
            </w:tcBorders>
            <w:tcMar>
              <w:left w:w="105" w:type="dxa"/>
              <w:right w:w="105" w:type="dxa"/>
            </w:tcMar>
            <w:vAlign w:val="center"/>
          </w:tcPr>
          <w:p w14:paraId="62A7A751" w14:textId="4C66CCF6" w:rsidR="62B0688F" w:rsidRDefault="62B0688F" w:rsidP="62B0688F">
            <w:pPr>
              <w:rPr>
                <w:rFonts w:eastAsia="Arial" w:cs="Arial"/>
              </w:rPr>
            </w:pPr>
          </w:p>
        </w:tc>
        <w:tc>
          <w:tcPr>
            <w:tcW w:w="852" w:type="dxa"/>
            <w:gridSpan w:val="2"/>
            <w:tcBorders>
              <w:top w:val="single" w:sz="4" w:space="0" w:color="auto"/>
              <w:left w:val="nil"/>
              <w:bottom w:val="nil"/>
              <w:right w:val="nil"/>
            </w:tcBorders>
            <w:tcMar>
              <w:left w:w="105" w:type="dxa"/>
              <w:right w:w="105" w:type="dxa"/>
            </w:tcMar>
            <w:vAlign w:val="center"/>
          </w:tcPr>
          <w:p w14:paraId="5D3EA5E8" w14:textId="19A614C5" w:rsidR="62B0688F" w:rsidRDefault="62B0688F" w:rsidP="62B0688F">
            <w:pPr>
              <w:rPr>
                <w:rFonts w:eastAsia="Arial" w:cs="Arial"/>
              </w:rPr>
            </w:pPr>
          </w:p>
        </w:tc>
        <w:tc>
          <w:tcPr>
            <w:tcW w:w="1008" w:type="dxa"/>
            <w:gridSpan w:val="2"/>
            <w:tcBorders>
              <w:top w:val="single" w:sz="4" w:space="0" w:color="auto"/>
              <w:left w:val="nil"/>
              <w:bottom w:val="nil"/>
              <w:right w:val="nil"/>
            </w:tcBorders>
            <w:tcMar>
              <w:left w:w="105" w:type="dxa"/>
              <w:right w:w="105" w:type="dxa"/>
            </w:tcMar>
            <w:vAlign w:val="center"/>
          </w:tcPr>
          <w:p w14:paraId="6F0258F7" w14:textId="1241483F" w:rsidR="62B0688F" w:rsidRDefault="62B0688F" w:rsidP="62B0688F">
            <w:pPr>
              <w:rPr>
                <w:rFonts w:eastAsia="Arial" w:cs="Arial"/>
              </w:rPr>
            </w:pPr>
          </w:p>
        </w:tc>
        <w:tc>
          <w:tcPr>
            <w:tcW w:w="1008" w:type="dxa"/>
            <w:gridSpan w:val="2"/>
            <w:tcBorders>
              <w:top w:val="single" w:sz="4" w:space="0" w:color="auto"/>
              <w:left w:val="nil"/>
              <w:bottom w:val="nil"/>
              <w:right w:val="nil"/>
            </w:tcBorders>
            <w:tcMar>
              <w:left w:w="105" w:type="dxa"/>
              <w:right w:w="105" w:type="dxa"/>
            </w:tcMar>
            <w:vAlign w:val="center"/>
          </w:tcPr>
          <w:p w14:paraId="19AEA75A" w14:textId="28684E37" w:rsidR="62B0688F" w:rsidRDefault="62B0688F" w:rsidP="62B0688F">
            <w:pPr>
              <w:rPr>
                <w:rFonts w:eastAsia="Arial" w:cs="Arial"/>
              </w:rPr>
            </w:pPr>
          </w:p>
        </w:tc>
      </w:tr>
      <w:tr w:rsidR="62B0688F" w14:paraId="7B2DE079" w14:textId="77777777" w:rsidTr="00C47FCB">
        <w:trPr>
          <w:trHeight w:val="300"/>
        </w:trPr>
        <w:tc>
          <w:tcPr>
            <w:tcW w:w="4080" w:type="dxa"/>
            <w:gridSpan w:val="2"/>
            <w:tcBorders>
              <w:top w:val="single" w:sz="6" w:space="0" w:color="FFFFFF" w:themeColor="background1"/>
              <w:left w:val="nil"/>
              <w:bottom w:val="single" w:sz="6" w:space="0" w:color="FFFFFF" w:themeColor="background1"/>
              <w:right w:val="single" w:sz="6" w:space="0" w:color="FFFFFF" w:themeColor="background1"/>
            </w:tcBorders>
            <w:tcMar>
              <w:left w:w="105" w:type="dxa"/>
              <w:right w:w="105" w:type="dxa"/>
            </w:tcMar>
          </w:tcPr>
          <w:p w14:paraId="6E64BFC0" w14:textId="5B07861D" w:rsidR="62B0688F" w:rsidRPr="00DB3FF1" w:rsidRDefault="62B0688F" w:rsidP="62B0688F">
            <w:pPr>
              <w:rPr>
                <w:rFonts w:eastAsia="Arial" w:cs="Arial"/>
                <w:sz w:val="22"/>
                <w:szCs w:val="22"/>
              </w:rPr>
            </w:pPr>
            <w:proofErr w:type="spellStart"/>
            <w:r w:rsidRPr="3967AD9B">
              <w:rPr>
                <w:rFonts w:eastAsia="Arial" w:cs="Arial"/>
                <w:b/>
                <w:sz w:val="22"/>
                <w:szCs w:val="22"/>
              </w:rPr>
              <w:t>Gebruik</w:t>
            </w:r>
            <w:proofErr w:type="spellEnd"/>
            <w:r w:rsidRPr="3967AD9B">
              <w:rPr>
                <w:rFonts w:eastAsia="Arial" w:cs="Arial"/>
                <w:b/>
                <w:sz w:val="22"/>
                <w:szCs w:val="22"/>
              </w:rPr>
              <w:t xml:space="preserve"> van </w:t>
            </w:r>
            <w:proofErr w:type="spellStart"/>
            <w:r w:rsidRPr="3967AD9B">
              <w:rPr>
                <w:rFonts w:eastAsia="Arial" w:cs="Arial"/>
                <w:b/>
                <w:sz w:val="22"/>
                <w:szCs w:val="22"/>
              </w:rPr>
              <w:t>algemene</w:t>
            </w:r>
            <w:proofErr w:type="spellEnd"/>
            <w:r w:rsidRPr="3967AD9B">
              <w:rPr>
                <w:rFonts w:eastAsia="Arial" w:cs="Arial"/>
                <w:b/>
                <w:sz w:val="22"/>
                <w:szCs w:val="22"/>
              </w:rPr>
              <w:t xml:space="preserve"> </w:t>
            </w:r>
            <w:proofErr w:type="spellStart"/>
            <w:r w:rsidRPr="3967AD9B">
              <w:rPr>
                <w:rFonts w:eastAsia="Arial" w:cs="Arial"/>
                <w:b/>
                <w:sz w:val="22"/>
                <w:szCs w:val="22"/>
              </w:rPr>
              <w:t>hulpmiddelen</w:t>
            </w:r>
            <w:proofErr w:type="spellEnd"/>
            <w:r w:rsidRPr="3967AD9B">
              <w:rPr>
                <w:rFonts w:eastAsia="Arial" w:cs="Arial"/>
                <w:b/>
                <w:sz w:val="22"/>
                <w:szCs w:val="22"/>
              </w:rPr>
              <w:t xml:space="preserve"> </w:t>
            </w:r>
            <w:proofErr w:type="spellStart"/>
            <w:r w:rsidRPr="3967AD9B">
              <w:rPr>
                <w:rFonts w:eastAsia="Arial" w:cs="Arial"/>
                <w:b/>
                <w:sz w:val="22"/>
                <w:szCs w:val="22"/>
              </w:rPr>
              <w:t>tijdens</w:t>
            </w:r>
            <w:proofErr w:type="spellEnd"/>
            <w:r w:rsidRPr="3967AD9B">
              <w:rPr>
                <w:rFonts w:eastAsia="Arial" w:cs="Arial"/>
                <w:b/>
                <w:sz w:val="22"/>
                <w:szCs w:val="22"/>
              </w:rPr>
              <w:t xml:space="preserve"> het </w:t>
            </w:r>
            <w:proofErr w:type="spellStart"/>
            <w:r w:rsidRPr="3967AD9B">
              <w:rPr>
                <w:rFonts w:eastAsia="Arial" w:cs="Arial"/>
                <w:b/>
                <w:sz w:val="22"/>
                <w:szCs w:val="22"/>
              </w:rPr>
              <w:t>oefenen</w:t>
            </w:r>
            <w:proofErr w:type="spellEnd"/>
          </w:p>
        </w:tc>
        <w:tc>
          <w:tcPr>
            <w:tcW w:w="5040" w:type="dxa"/>
            <w:gridSpan w:val="10"/>
            <w:tcBorders>
              <w:top w:val="nil"/>
              <w:left w:val="single" w:sz="6" w:space="0" w:color="FFFFFF" w:themeColor="background1"/>
              <w:bottom w:val="single" w:sz="4" w:space="0" w:color="auto"/>
              <w:right w:val="single" w:sz="6" w:space="0" w:color="FFFFFF" w:themeColor="background1"/>
            </w:tcBorders>
            <w:tcMar>
              <w:left w:w="105" w:type="dxa"/>
              <w:right w:w="105" w:type="dxa"/>
            </w:tcMar>
            <w:vAlign w:val="center"/>
          </w:tcPr>
          <w:p w14:paraId="59A309E4" w14:textId="16D44037" w:rsidR="62B0688F" w:rsidRDefault="62B0688F" w:rsidP="62B0688F">
            <w:pPr>
              <w:rPr>
                <w:rFonts w:eastAsia="Arial" w:cs="Arial"/>
              </w:rPr>
            </w:pPr>
            <w:proofErr w:type="spellStart"/>
            <w:r w:rsidRPr="3967AD9B">
              <w:rPr>
                <w:rFonts w:eastAsia="Arial" w:cs="Arial"/>
              </w:rPr>
              <w:t>Omcirkel</w:t>
            </w:r>
            <w:proofErr w:type="spellEnd"/>
            <w:r w:rsidRPr="3967AD9B">
              <w:rPr>
                <w:rFonts w:eastAsia="Arial" w:cs="Arial"/>
              </w:rPr>
              <w:t xml:space="preserve"> wat past:</w:t>
            </w:r>
          </w:p>
        </w:tc>
      </w:tr>
      <w:tr w:rsidR="62B0688F" w14:paraId="5CA316AA" w14:textId="77777777" w:rsidTr="00C47FCB">
        <w:trPr>
          <w:trHeight w:val="300"/>
        </w:trPr>
        <w:tc>
          <w:tcPr>
            <w:tcW w:w="4080" w:type="dxa"/>
            <w:gridSpan w:val="2"/>
            <w:tcBorders>
              <w:top w:val="single" w:sz="6" w:space="0" w:color="FFFFFF" w:themeColor="background1"/>
              <w:left w:val="nil"/>
              <w:bottom w:val="single" w:sz="6" w:space="0" w:color="000000" w:themeColor="text1"/>
              <w:right w:val="single" w:sz="6" w:space="0" w:color="000000" w:themeColor="text1"/>
            </w:tcBorders>
            <w:tcMar>
              <w:left w:w="105" w:type="dxa"/>
              <w:right w:w="105" w:type="dxa"/>
            </w:tcMar>
          </w:tcPr>
          <w:p w14:paraId="227192DC" w14:textId="20E95374" w:rsidR="62B0688F" w:rsidRDefault="62B0688F" w:rsidP="62B0688F">
            <w:pPr>
              <w:rPr>
                <w:rFonts w:eastAsia="Arial" w:cs="Arial"/>
                <w:sz w:val="22"/>
                <w:szCs w:val="22"/>
              </w:rPr>
            </w:pPr>
          </w:p>
        </w:tc>
        <w:tc>
          <w:tcPr>
            <w:tcW w:w="1353" w:type="dxa"/>
            <w:gridSpan w:val="3"/>
            <w:tcBorders>
              <w:top w:val="single" w:sz="4" w:space="0" w:color="auto"/>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0D96AF1" w14:textId="2EB27F5F" w:rsidR="62B0688F" w:rsidRDefault="62B0688F" w:rsidP="62B0688F">
            <w:pPr>
              <w:rPr>
                <w:rFonts w:eastAsia="Arial" w:cs="Arial"/>
              </w:rPr>
            </w:pPr>
            <w:proofErr w:type="spellStart"/>
            <w:r w:rsidRPr="3967AD9B">
              <w:rPr>
                <w:rFonts w:eastAsia="Arial" w:cs="Arial"/>
              </w:rPr>
              <w:t>Niet</w:t>
            </w:r>
            <w:proofErr w:type="spellEnd"/>
            <w:r w:rsidRPr="3967AD9B">
              <w:rPr>
                <w:rFonts w:eastAsia="Arial" w:cs="Arial"/>
              </w:rPr>
              <w:t xml:space="preserve"> </w:t>
            </w:r>
            <w:proofErr w:type="spellStart"/>
            <w:r w:rsidRPr="3967AD9B">
              <w:rPr>
                <w:rFonts w:eastAsia="Arial" w:cs="Arial"/>
              </w:rPr>
              <w:t>waar</w:t>
            </w:r>
            <w:proofErr w:type="spellEnd"/>
          </w:p>
        </w:tc>
        <w:tc>
          <w:tcPr>
            <w:tcW w:w="819" w:type="dxa"/>
            <w:tcBorders>
              <w:top w:val="single" w:sz="4" w:space="0" w:color="auto"/>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BC26D3F" w14:textId="3EFAA086" w:rsidR="62B0688F" w:rsidRDefault="62B0688F" w:rsidP="62B0688F">
            <w:pPr>
              <w:rPr>
                <w:rFonts w:eastAsia="Arial" w:cs="Arial"/>
              </w:rPr>
            </w:pPr>
          </w:p>
        </w:tc>
        <w:tc>
          <w:tcPr>
            <w:tcW w:w="852" w:type="dxa"/>
            <w:gridSpan w:val="2"/>
            <w:tcBorders>
              <w:top w:val="single" w:sz="4" w:space="0" w:color="auto"/>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AE2388E" w14:textId="595DE8B2" w:rsidR="62B0688F" w:rsidRDefault="62B0688F" w:rsidP="62B0688F">
            <w:pPr>
              <w:rPr>
                <w:rFonts w:eastAsia="Arial" w:cs="Arial"/>
              </w:rPr>
            </w:pPr>
          </w:p>
        </w:tc>
        <w:tc>
          <w:tcPr>
            <w:tcW w:w="1008" w:type="dxa"/>
            <w:gridSpan w:val="2"/>
            <w:tcBorders>
              <w:top w:val="single" w:sz="4" w:space="0" w:color="auto"/>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F5E3FC9" w14:textId="2D786F72" w:rsidR="62B0688F" w:rsidRDefault="62B0688F" w:rsidP="62B0688F">
            <w:pPr>
              <w:rPr>
                <w:rFonts w:eastAsia="Arial" w:cs="Arial"/>
              </w:rPr>
            </w:pPr>
          </w:p>
        </w:tc>
        <w:tc>
          <w:tcPr>
            <w:tcW w:w="1008" w:type="dxa"/>
            <w:gridSpan w:val="2"/>
            <w:tcBorders>
              <w:top w:val="single" w:sz="4" w:space="0" w:color="auto"/>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D73CD2E" w14:textId="5F842333" w:rsidR="62B0688F" w:rsidRDefault="62B0688F" w:rsidP="62B0688F">
            <w:pPr>
              <w:rPr>
                <w:rFonts w:eastAsia="Arial" w:cs="Arial"/>
              </w:rPr>
            </w:pPr>
            <w:proofErr w:type="spellStart"/>
            <w:r w:rsidRPr="3967AD9B">
              <w:rPr>
                <w:rFonts w:eastAsia="Arial" w:cs="Arial"/>
              </w:rPr>
              <w:t>Waar</w:t>
            </w:r>
            <w:proofErr w:type="spellEnd"/>
          </w:p>
        </w:tc>
      </w:tr>
      <w:tr w:rsidR="62B0688F" w14:paraId="538FC92D"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12E65B" w14:textId="6A9729DD"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kan</w:t>
            </w:r>
            <w:proofErr w:type="spellEnd"/>
            <w:r w:rsidRPr="3967AD9B">
              <w:rPr>
                <w:rFonts w:eastAsia="Arial" w:cs="Arial"/>
              </w:rPr>
              <w:t xml:space="preserve"> nu de </w:t>
            </w:r>
            <w:proofErr w:type="spellStart"/>
            <w:r w:rsidRPr="3967AD9B">
              <w:rPr>
                <w:rFonts w:eastAsia="Arial" w:cs="Arial"/>
              </w:rPr>
              <w:t>toetsen</w:t>
            </w:r>
            <w:proofErr w:type="spellEnd"/>
            <w:r w:rsidRPr="3967AD9B">
              <w:rPr>
                <w:rFonts w:eastAsia="Arial" w:cs="Arial"/>
              </w:rPr>
              <w:t xml:space="preserve"> </w:t>
            </w:r>
            <w:proofErr w:type="spellStart"/>
            <w:r w:rsidRPr="3967AD9B">
              <w:rPr>
                <w:rFonts w:eastAsia="Arial" w:cs="Arial"/>
              </w:rPr>
              <w:t>makkelijker</w:t>
            </w:r>
            <w:proofErr w:type="spellEnd"/>
            <w:r w:rsidRPr="3967AD9B">
              <w:rPr>
                <w:rFonts w:eastAsia="Arial" w:cs="Arial"/>
              </w:rPr>
              <w:t xml:space="preserve"> blind </w:t>
            </w:r>
            <w:proofErr w:type="spellStart"/>
            <w:r w:rsidRPr="3967AD9B">
              <w:rPr>
                <w:rFonts w:eastAsia="Arial" w:cs="Arial"/>
              </w:rPr>
              <w:t>vinden</w:t>
            </w:r>
            <w:proofErr w:type="spellEnd"/>
            <w:r w:rsidRPr="3967AD9B">
              <w:rPr>
                <w:rFonts w:eastAsia="Arial" w:cs="Arial"/>
              </w:rPr>
              <w:t xml:space="preserve"> door de </w:t>
            </w:r>
            <w:proofErr w:type="spellStart"/>
            <w:r w:rsidRPr="3967AD9B">
              <w:rPr>
                <w:rFonts w:eastAsia="Arial" w:cs="Arial"/>
              </w:rPr>
              <w:t>hulpmiddelen</w:t>
            </w:r>
            <w:proofErr w:type="spellEnd"/>
            <w:r w:rsidRPr="3967AD9B">
              <w:rPr>
                <w:rFonts w:eastAsia="Arial" w:cs="Arial"/>
              </w:rPr>
              <w:t xml:space="preserve"> die </w:t>
            </w:r>
            <w:proofErr w:type="spellStart"/>
            <w:r w:rsidRPr="3967AD9B">
              <w:rPr>
                <w:rFonts w:eastAsia="Arial" w:cs="Arial"/>
              </w:rPr>
              <w:t>mij</w:t>
            </w:r>
            <w:proofErr w:type="spellEnd"/>
            <w:r w:rsidRPr="3967AD9B">
              <w:rPr>
                <w:rFonts w:eastAsia="Arial" w:cs="Arial"/>
              </w:rPr>
              <w:t xml:space="preserve"> </w:t>
            </w:r>
            <w:proofErr w:type="spellStart"/>
            <w:r w:rsidRPr="3967AD9B">
              <w:rPr>
                <w:rFonts w:eastAsia="Arial" w:cs="Arial"/>
              </w:rPr>
              <w:t>hielpen</w:t>
            </w:r>
            <w:proofErr w:type="spellEnd"/>
            <w:r w:rsidRPr="3967AD9B">
              <w:rPr>
                <w:rFonts w:eastAsia="Arial" w:cs="Arial"/>
              </w:rPr>
              <w:t xml:space="preserve"> </w:t>
            </w:r>
            <w:proofErr w:type="spellStart"/>
            <w:r w:rsidRPr="3967AD9B">
              <w:rPr>
                <w:rFonts w:eastAsia="Arial" w:cs="Arial"/>
              </w:rPr>
              <w:t>onthouden</w:t>
            </w:r>
            <w:proofErr w:type="spellEnd"/>
            <w:r w:rsidRPr="3967AD9B">
              <w:rPr>
                <w:rFonts w:eastAsia="Arial" w:cs="Arial"/>
              </w:rPr>
              <w:t xml:space="preserve"> </w:t>
            </w:r>
            <w:proofErr w:type="spellStart"/>
            <w:r w:rsidRPr="3967AD9B">
              <w:rPr>
                <w:rFonts w:eastAsia="Arial" w:cs="Arial"/>
              </w:rPr>
              <w:t>waar</w:t>
            </w:r>
            <w:proofErr w:type="spellEnd"/>
            <w:r w:rsidRPr="3967AD9B">
              <w:rPr>
                <w:rFonts w:eastAsia="Arial" w:cs="Arial"/>
              </w:rPr>
              <w:t xml:space="preserve"> de letters </w:t>
            </w:r>
            <w:proofErr w:type="spellStart"/>
            <w:r w:rsidRPr="3967AD9B">
              <w:rPr>
                <w:rFonts w:eastAsia="Arial" w:cs="Arial"/>
              </w:rPr>
              <w:t>staan</w:t>
            </w:r>
            <w:proofErr w:type="spellEnd"/>
            <w:r w:rsidRPr="3967AD9B">
              <w:rPr>
                <w:rFonts w:eastAsia="Arial" w:cs="Arial"/>
              </w:rPr>
              <w:t xml:space="preserve"> op het </w:t>
            </w:r>
            <w:proofErr w:type="spellStart"/>
            <w:r w:rsidRPr="3967AD9B">
              <w:rPr>
                <w:rFonts w:eastAsia="Arial" w:cs="Arial"/>
              </w:rPr>
              <w:t>toetsenbord</w:t>
            </w:r>
            <w:proofErr w:type="spellEnd"/>
            <w:r w:rsidRPr="3967AD9B">
              <w:rPr>
                <w:rFonts w:eastAsia="Arial" w:cs="Arial"/>
              </w:rPr>
              <w:t>.</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C6C3557" w14:textId="721358ED"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5E53C0F6" w14:textId="32C03B41"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52615331" w14:textId="17AF270D"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7878C08" w14:textId="302D3ED1"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9287223" w14:textId="73652E72" w:rsidR="62B0688F" w:rsidRDefault="62B0688F" w:rsidP="62B0688F">
            <w:pPr>
              <w:jc w:val="center"/>
              <w:rPr>
                <w:rFonts w:eastAsia="Arial" w:cs="Arial"/>
              </w:rPr>
            </w:pPr>
            <w:r w:rsidRPr="3967AD9B">
              <w:rPr>
                <w:rFonts w:eastAsia="Arial" w:cs="Arial"/>
              </w:rPr>
              <w:t>5</w:t>
            </w:r>
          </w:p>
        </w:tc>
      </w:tr>
      <w:tr w:rsidR="62B0688F" w14:paraId="0B28572A"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58D1A70" w14:textId="63EE783C" w:rsidR="62B0688F" w:rsidRPr="00DB3FF1" w:rsidRDefault="62B0688F" w:rsidP="62B0688F">
            <w:pPr>
              <w:rPr>
                <w:rFonts w:eastAsia="Arial" w:cs="Arial"/>
              </w:rPr>
            </w:pPr>
            <w:r w:rsidRPr="3967AD9B">
              <w:rPr>
                <w:rFonts w:eastAsia="Arial" w:cs="Arial"/>
              </w:rPr>
              <w:t xml:space="preserve">Als </w:t>
            </w:r>
            <w:proofErr w:type="spellStart"/>
            <w:r w:rsidRPr="3967AD9B">
              <w:rPr>
                <w:rFonts w:eastAsia="Arial" w:cs="Arial"/>
              </w:rPr>
              <w:t>ik</w:t>
            </w:r>
            <w:proofErr w:type="spellEnd"/>
            <w:r w:rsidRPr="3967AD9B">
              <w:rPr>
                <w:rFonts w:eastAsia="Arial" w:cs="Arial"/>
              </w:rPr>
              <w:t xml:space="preserve"> </w:t>
            </w:r>
            <w:proofErr w:type="spellStart"/>
            <w:r w:rsidRPr="3967AD9B">
              <w:rPr>
                <w:rFonts w:eastAsia="Arial" w:cs="Arial"/>
              </w:rPr>
              <w:t>een</w:t>
            </w:r>
            <w:proofErr w:type="spellEnd"/>
            <w:r w:rsidRPr="3967AD9B">
              <w:rPr>
                <w:rFonts w:eastAsia="Arial" w:cs="Arial"/>
              </w:rPr>
              <w:t xml:space="preserve"> letter even </w:t>
            </w:r>
            <w:proofErr w:type="spellStart"/>
            <w:r w:rsidRPr="3967AD9B">
              <w:rPr>
                <w:rFonts w:eastAsia="Arial" w:cs="Arial"/>
              </w:rPr>
              <w:t>niet</w:t>
            </w:r>
            <w:proofErr w:type="spellEnd"/>
            <w:r w:rsidRPr="3967AD9B">
              <w:rPr>
                <w:rFonts w:eastAsia="Arial" w:cs="Arial"/>
              </w:rPr>
              <w:t xml:space="preserve"> </w:t>
            </w:r>
            <w:proofErr w:type="spellStart"/>
            <w:r w:rsidRPr="3967AD9B">
              <w:rPr>
                <w:rFonts w:eastAsia="Arial" w:cs="Arial"/>
              </w:rPr>
              <w:t>weet</w:t>
            </w:r>
            <w:proofErr w:type="spellEnd"/>
            <w:r w:rsidRPr="3967AD9B">
              <w:rPr>
                <w:rFonts w:eastAsia="Arial" w:cs="Arial"/>
              </w:rPr>
              <w:t xml:space="preserve"> </w:t>
            </w:r>
            <w:proofErr w:type="spellStart"/>
            <w:r w:rsidRPr="3967AD9B">
              <w:rPr>
                <w:rFonts w:eastAsia="Arial" w:cs="Arial"/>
              </w:rPr>
              <w:t>te</w:t>
            </w:r>
            <w:proofErr w:type="spellEnd"/>
            <w:r w:rsidRPr="3967AD9B">
              <w:rPr>
                <w:rFonts w:eastAsia="Arial" w:cs="Arial"/>
              </w:rPr>
              <w:t xml:space="preserve"> </w:t>
            </w:r>
            <w:proofErr w:type="spellStart"/>
            <w:r w:rsidRPr="3967AD9B">
              <w:rPr>
                <w:rFonts w:eastAsia="Arial" w:cs="Arial"/>
              </w:rPr>
              <w:t>vinden</w:t>
            </w:r>
            <w:proofErr w:type="spellEnd"/>
            <w:r w:rsidRPr="3967AD9B">
              <w:rPr>
                <w:rFonts w:eastAsia="Arial" w:cs="Arial"/>
              </w:rPr>
              <w:t xml:space="preserve">, </w:t>
            </w:r>
            <w:proofErr w:type="spellStart"/>
            <w:r w:rsidRPr="3967AD9B">
              <w:rPr>
                <w:rFonts w:eastAsia="Arial" w:cs="Arial"/>
              </w:rPr>
              <w:t>denk</w:t>
            </w:r>
            <w:proofErr w:type="spellEnd"/>
            <w:r w:rsidRPr="3967AD9B">
              <w:rPr>
                <w:rFonts w:eastAsia="Arial" w:cs="Arial"/>
              </w:rPr>
              <w:t xml:space="preserve"> </w:t>
            </w:r>
            <w:proofErr w:type="spellStart"/>
            <w:r w:rsidRPr="3967AD9B">
              <w:rPr>
                <w:rFonts w:eastAsia="Arial" w:cs="Arial"/>
              </w:rPr>
              <w:t>ik</w:t>
            </w:r>
            <w:proofErr w:type="spellEnd"/>
            <w:r w:rsidRPr="3967AD9B">
              <w:rPr>
                <w:rFonts w:eastAsia="Arial" w:cs="Arial"/>
              </w:rPr>
              <w:t xml:space="preserve"> </w:t>
            </w:r>
            <w:proofErr w:type="spellStart"/>
            <w:r w:rsidRPr="3967AD9B">
              <w:rPr>
                <w:rFonts w:eastAsia="Arial" w:cs="Arial"/>
              </w:rPr>
              <w:t>terug</w:t>
            </w:r>
            <w:proofErr w:type="spellEnd"/>
            <w:r w:rsidRPr="3967AD9B">
              <w:rPr>
                <w:rFonts w:eastAsia="Arial" w:cs="Arial"/>
              </w:rPr>
              <w:t xml:space="preserve"> </w:t>
            </w:r>
            <w:proofErr w:type="spellStart"/>
            <w:r w:rsidRPr="3967AD9B">
              <w:rPr>
                <w:rFonts w:eastAsia="Arial" w:cs="Arial"/>
              </w:rPr>
              <w:t>aan</w:t>
            </w:r>
            <w:proofErr w:type="spellEnd"/>
            <w:r w:rsidRPr="3967AD9B">
              <w:rPr>
                <w:rFonts w:eastAsia="Arial" w:cs="Arial"/>
              </w:rPr>
              <w:t xml:space="preserve"> </w:t>
            </w:r>
            <w:proofErr w:type="spellStart"/>
            <w:r w:rsidRPr="3967AD9B">
              <w:rPr>
                <w:rFonts w:eastAsia="Arial" w:cs="Arial"/>
              </w:rPr>
              <w:t>één</w:t>
            </w:r>
            <w:proofErr w:type="spellEnd"/>
            <w:r w:rsidRPr="3967AD9B">
              <w:rPr>
                <w:rFonts w:eastAsia="Arial" w:cs="Arial"/>
              </w:rPr>
              <w:t xml:space="preserve"> van de </w:t>
            </w:r>
            <w:proofErr w:type="spellStart"/>
            <w:r w:rsidRPr="3967AD9B">
              <w:rPr>
                <w:rFonts w:eastAsia="Arial" w:cs="Arial"/>
              </w:rPr>
              <w:t>hulpmiddelen</w:t>
            </w:r>
            <w:proofErr w:type="spellEnd"/>
            <w:r w:rsidRPr="3967AD9B">
              <w:rPr>
                <w:rFonts w:eastAsia="Arial" w:cs="Arial"/>
              </w:rPr>
              <w:t xml:space="preserve"> die </w:t>
            </w:r>
            <w:proofErr w:type="spellStart"/>
            <w:r w:rsidRPr="3967AD9B">
              <w:rPr>
                <w:rFonts w:eastAsia="Arial" w:cs="Arial"/>
              </w:rPr>
              <w:t>ik</w:t>
            </w:r>
            <w:proofErr w:type="spellEnd"/>
            <w:r w:rsidRPr="3967AD9B">
              <w:rPr>
                <w:rFonts w:eastAsia="Arial" w:cs="Arial"/>
              </w:rPr>
              <w:t xml:space="preserve"> </w:t>
            </w:r>
            <w:proofErr w:type="spellStart"/>
            <w:r w:rsidRPr="3967AD9B">
              <w:rPr>
                <w:rFonts w:eastAsia="Arial" w:cs="Arial"/>
              </w:rPr>
              <w:t>leerde</w:t>
            </w:r>
            <w:proofErr w:type="spellEnd"/>
            <w:r w:rsidRPr="3967AD9B">
              <w:rPr>
                <w:rFonts w:eastAsia="Arial" w:cs="Arial"/>
              </w:rPr>
              <w:t>.</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4AF54F9" w14:textId="4559235F"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CEDBDB6" w14:textId="1A733782"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19AB969" w14:textId="11804F4B"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5E6E11ED" w14:textId="30D844DB"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CC62298" w14:textId="4434BEB1" w:rsidR="62B0688F" w:rsidRDefault="62B0688F" w:rsidP="62B0688F">
            <w:pPr>
              <w:jc w:val="center"/>
              <w:rPr>
                <w:rFonts w:eastAsia="Arial" w:cs="Arial"/>
              </w:rPr>
            </w:pPr>
            <w:r w:rsidRPr="3967AD9B">
              <w:rPr>
                <w:rFonts w:eastAsia="Arial" w:cs="Arial"/>
              </w:rPr>
              <w:t>5</w:t>
            </w:r>
          </w:p>
        </w:tc>
      </w:tr>
      <w:tr w:rsidR="62B0688F" w14:paraId="565B8DBD"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AAA6D00" w14:textId="50F9C883"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vind</w:t>
            </w:r>
            <w:proofErr w:type="spellEnd"/>
            <w:r w:rsidRPr="3967AD9B">
              <w:rPr>
                <w:rFonts w:eastAsia="Arial" w:cs="Arial"/>
              </w:rPr>
              <w:t xml:space="preserve"> het </w:t>
            </w:r>
            <w:proofErr w:type="spellStart"/>
            <w:r w:rsidRPr="3967AD9B">
              <w:rPr>
                <w:rFonts w:eastAsia="Arial" w:cs="Arial"/>
              </w:rPr>
              <w:t>nuttig</w:t>
            </w:r>
            <w:proofErr w:type="spellEnd"/>
            <w:r w:rsidRPr="3967AD9B">
              <w:rPr>
                <w:rFonts w:eastAsia="Arial" w:cs="Arial"/>
              </w:rPr>
              <w:t xml:space="preserve"> </w:t>
            </w:r>
            <w:proofErr w:type="spellStart"/>
            <w:r w:rsidRPr="3967AD9B">
              <w:rPr>
                <w:rFonts w:eastAsia="Arial" w:cs="Arial"/>
              </w:rPr>
              <w:t>dat</w:t>
            </w:r>
            <w:proofErr w:type="spellEnd"/>
            <w:r w:rsidRPr="3967AD9B">
              <w:rPr>
                <w:rFonts w:eastAsia="Arial" w:cs="Arial"/>
              </w:rPr>
              <w:t xml:space="preserve"> er </w:t>
            </w:r>
            <w:proofErr w:type="spellStart"/>
            <w:r w:rsidRPr="3967AD9B">
              <w:rPr>
                <w:rFonts w:eastAsia="Arial" w:cs="Arial"/>
              </w:rPr>
              <w:t>kleuren</w:t>
            </w:r>
            <w:proofErr w:type="spellEnd"/>
            <w:r w:rsidRPr="3967AD9B">
              <w:rPr>
                <w:rFonts w:eastAsia="Arial" w:cs="Arial"/>
              </w:rPr>
              <w:t xml:space="preserve"> </w:t>
            </w:r>
            <w:proofErr w:type="spellStart"/>
            <w:r w:rsidRPr="3967AD9B">
              <w:rPr>
                <w:rFonts w:eastAsia="Arial" w:cs="Arial"/>
              </w:rPr>
              <w:t>gebruikt</w:t>
            </w:r>
            <w:proofErr w:type="spellEnd"/>
            <w:r w:rsidRPr="3967AD9B">
              <w:rPr>
                <w:rFonts w:eastAsia="Arial" w:cs="Arial"/>
              </w:rPr>
              <w:t xml:space="preserve"> </w:t>
            </w:r>
            <w:proofErr w:type="spellStart"/>
            <w:r w:rsidRPr="3967AD9B">
              <w:rPr>
                <w:rFonts w:eastAsia="Arial" w:cs="Arial"/>
              </w:rPr>
              <w:t>worden</w:t>
            </w:r>
            <w:proofErr w:type="spellEnd"/>
            <w:r w:rsidRPr="3967AD9B">
              <w:rPr>
                <w:rFonts w:eastAsia="Arial" w:cs="Arial"/>
              </w:rPr>
              <w:t xml:space="preserve">, </w:t>
            </w:r>
            <w:proofErr w:type="spellStart"/>
            <w:r w:rsidRPr="3967AD9B">
              <w:rPr>
                <w:rFonts w:eastAsia="Arial" w:cs="Arial"/>
              </w:rPr>
              <w:t>zodat</w:t>
            </w:r>
            <w:proofErr w:type="spellEnd"/>
            <w:r w:rsidRPr="3967AD9B">
              <w:rPr>
                <w:rFonts w:eastAsia="Arial" w:cs="Arial"/>
              </w:rPr>
              <w:t xml:space="preserve"> </w:t>
            </w:r>
            <w:proofErr w:type="spellStart"/>
            <w:r w:rsidRPr="3967AD9B">
              <w:rPr>
                <w:rFonts w:eastAsia="Arial" w:cs="Arial"/>
              </w:rPr>
              <w:t>ik</w:t>
            </w:r>
            <w:proofErr w:type="spellEnd"/>
            <w:r w:rsidRPr="3967AD9B">
              <w:rPr>
                <w:rFonts w:eastAsia="Arial" w:cs="Arial"/>
              </w:rPr>
              <w:t xml:space="preserve"> </w:t>
            </w:r>
            <w:proofErr w:type="spellStart"/>
            <w:r w:rsidRPr="3967AD9B">
              <w:rPr>
                <w:rFonts w:eastAsia="Arial" w:cs="Arial"/>
              </w:rPr>
              <w:t>weet</w:t>
            </w:r>
            <w:proofErr w:type="spellEnd"/>
            <w:r w:rsidRPr="3967AD9B">
              <w:rPr>
                <w:rFonts w:eastAsia="Arial" w:cs="Arial"/>
              </w:rPr>
              <w:t xml:space="preserve"> </w:t>
            </w:r>
            <w:proofErr w:type="spellStart"/>
            <w:r w:rsidRPr="3967AD9B">
              <w:rPr>
                <w:rFonts w:eastAsia="Arial" w:cs="Arial"/>
              </w:rPr>
              <w:t>welke</w:t>
            </w:r>
            <w:proofErr w:type="spellEnd"/>
            <w:r w:rsidRPr="3967AD9B">
              <w:rPr>
                <w:rFonts w:eastAsia="Arial" w:cs="Arial"/>
              </w:rPr>
              <w:t xml:space="preserve"> </w:t>
            </w:r>
            <w:proofErr w:type="spellStart"/>
            <w:r w:rsidRPr="3967AD9B">
              <w:rPr>
                <w:rFonts w:eastAsia="Arial" w:cs="Arial"/>
              </w:rPr>
              <w:t>vinger</w:t>
            </w:r>
            <w:proofErr w:type="spellEnd"/>
            <w:r w:rsidRPr="3967AD9B">
              <w:rPr>
                <w:rFonts w:eastAsia="Arial" w:cs="Arial"/>
              </w:rPr>
              <w:t xml:space="preserve"> </w:t>
            </w:r>
            <w:proofErr w:type="spellStart"/>
            <w:r w:rsidRPr="3967AD9B">
              <w:rPr>
                <w:rFonts w:eastAsia="Arial" w:cs="Arial"/>
              </w:rPr>
              <w:t>ik</w:t>
            </w:r>
            <w:proofErr w:type="spellEnd"/>
            <w:r w:rsidRPr="3967AD9B">
              <w:rPr>
                <w:rFonts w:eastAsia="Arial" w:cs="Arial"/>
              </w:rPr>
              <w:t xml:space="preserve"> het best </w:t>
            </w:r>
            <w:proofErr w:type="spellStart"/>
            <w:r w:rsidRPr="3967AD9B">
              <w:rPr>
                <w:rFonts w:eastAsia="Arial" w:cs="Arial"/>
              </w:rPr>
              <w:t>gebruik</w:t>
            </w:r>
            <w:proofErr w:type="spellEnd"/>
            <w:r w:rsidRPr="3967AD9B">
              <w:rPr>
                <w:rFonts w:eastAsia="Arial" w:cs="Arial"/>
              </w:rPr>
              <w:t xml:space="preserve"> </w:t>
            </w:r>
            <w:proofErr w:type="spellStart"/>
            <w:r w:rsidRPr="3967AD9B">
              <w:rPr>
                <w:rFonts w:eastAsia="Arial" w:cs="Arial"/>
              </w:rPr>
              <w:t>voor</w:t>
            </w:r>
            <w:proofErr w:type="spellEnd"/>
            <w:r w:rsidRPr="3967AD9B">
              <w:rPr>
                <w:rFonts w:eastAsia="Arial" w:cs="Arial"/>
              </w:rPr>
              <w:t xml:space="preserve"> het </w:t>
            </w:r>
            <w:proofErr w:type="spellStart"/>
            <w:r w:rsidRPr="3967AD9B">
              <w:rPr>
                <w:rFonts w:eastAsia="Arial" w:cs="Arial"/>
              </w:rPr>
              <w:t>typen</w:t>
            </w:r>
            <w:proofErr w:type="spellEnd"/>
            <w:r w:rsidRPr="3967AD9B">
              <w:rPr>
                <w:rFonts w:eastAsia="Arial" w:cs="Arial"/>
              </w:rPr>
              <w:t xml:space="preserve"> van de letters.</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C6D3455" w14:textId="7200835B"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F3ADFDA" w14:textId="41C304FC"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2132019" w14:textId="2B0F6ABB"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0C26A0E" w14:textId="4479B875"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755094A" w14:textId="05BB3A06" w:rsidR="62B0688F" w:rsidRDefault="62B0688F" w:rsidP="62B0688F">
            <w:pPr>
              <w:jc w:val="center"/>
              <w:rPr>
                <w:rFonts w:eastAsia="Arial" w:cs="Arial"/>
              </w:rPr>
            </w:pPr>
            <w:r w:rsidRPr="3967AD9B">
              <w:rPr>
                <w:rFonts w:eastAsia="Arial" w:cs="Arial"/>
              </w:rPr>
              <w:t>5</w:t>
            </w:r>
          </w:p>
        </w:tc>
      </w:tr>
      <w:tr w:rsidR="62B0688F" w14:paraId="616BBEAD"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6719A2C" w14:textId="64665281"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vind</w:t>
            </w:r>
            <w:proofErr w:type="spellEnd"/>
            <w:r w:rsidRPr="3967AD9B">
              <w:rPr>
                <w:rFonts w:eastAsia="Arial" w:cs="Arial"/>
              </w:rPr>
              <w:t xml:space="preserve"> het </w:t>
            </w:r>
            <w:proofErr w:type="spellStart"/>
            <w:r w:rsidRPr="3967AD9B">
              <w:rPr>
                <w:rFonts w:eastAsia="Arial" w:cs="Arial"/>
              </w:rPr>
              <w:t>nuttig</w:t>
            </w:r>
            <w:proofErr w:type="spellEnd"/>
            <w:r w:rsidRPr="3967AD9B">
              <w:rPr>
                <w:rFonts w:eastAsia="Arial" w:cs="Arial"/>
              </w:rPr>
              <w:t xml:space="preserve"> </w:t>
            </w:r>
            <w:proofErr w:type="spellStart"/>
            <w:r w:rsidRPr="3967AD9B">
              <w:rPr>
                <w:rFonts w:eastAsia="Arial" w:cs="Arial"/>
              </w:rPr>
              <w:t>dat</w:t>
            </w:r>
            <w:proofErr w:type="spellEnd"/>
            <w:r w:rsidRPr="3967AD9B">
              <w:rPr>
                <w:rFonts w:eastAsia="Arial" w:cs="Arial"/>
              </w:rPr>
              <w:t xml:space="preserve"> er </w:t>
            </w:r>
            <w:proofErr w:type="spellStart"/>
            <w:r w:rsidRPr="3967AD9B">
              <w:rPr>
                <w:rFonts w:eastAsia="Arial" w:cs="Arial"/>
              </w:rPr>
              <w:t>afbeeldingen</w:t>
            </w:r>
            <w:proofErr w:type="spellEnd"/>
            <w:r w:rsidRPr="3967AD9B">
              <w:rPr>
                <w:rFonts w:eastAsia="Arial" w:cs="Arial"/>
              </w:rPr>
              <w:t xml:space="preserve"> </w:t>
            </w:r>
            <w:proofErr w:type="spellStart"/>
            <w:r w:rsidRPr="3967AD9B">
              <w:rPr>
                <w:rFonts w:eastAsia="Arial" w:cs="Arial"/>
              </w:rPr>
              <w:t>gebruikt</w:t>
            </w:r>
            <w:proofErr w:type="spellEnd"/>
            <w:r w:rsidRPr="3967AD9B">
              <w:rPr>
                <w:rFonts w:eastAsia="Arial" w:cs="Arial"/>
              </w:rPr>
              <w:t xml:space="preserve"> </w:t>
            </w:r>
            <w:proofErr w:type="spellStart"/>
            <w:r w:rsidRPr="3967AD9B">
              <w:rPr>
                <w:rFonts w:eastAsia="Arial" w:cs="Arial"/>
              </w:rPr>
              <w:t>worden</w:t>
            </w:r>
            <w:proofErr w:type="spellEnd"/>
            <w:r w:rsidRPr="3967AD9B">
              <w:rPr>
                <w:rFonts w:eastAsia="Arial" w:cs="Arial"/>
              </w:rPr>
              <w:t xml:space="preserve">, </w:t>
            </w:r>
            <w:proofErr w:type="spellStart"/>
            <w:r w:rsidRPr="3967AD9B">
              <w:rPr>
                <w:rFonts w:eastAsia="Arial" w:cs="Arial"/>
              </w:rPr>
              <w:t>zodat</w:t>
            </w:r>
            <w:proofErr w:type="spellEnd"/>
            <w:r w:rsidRPr="3967AD9B">
              <w:rPr>
                <w:rFonts w:eastAsia="Arial" w:cs="Arial"/>
              </w:rPr>
              <w:t xml:space="preserve"> </w:t>
            </w:r>
            <w:proofErr w:type="spellStart"/>
            <w:r w:rsidRPr="3967AD9B">
              <w:rPr>
                <w:rFonts w:eastAsia="Arial" w:cs="Arial"/>
              </w:rPr>
              <w:t>ik</w:t>
            </w:r>
            <w:proofErr w:type="spellEnd"/>
            <w:r w:rsidRPr="3967AD9B">
              <w:rPr>
                <w:rFonts w:eastAsia="Arial" w:cs="Arial"/>
              </w:rPr>
              <w:t xml:space="preserve"> </w:t>
            </w:r>
            <w:proofErr w:type="spellStart"/>
            <w:r w:rsidRPr="3967AD9B">
              <w:rPr>
                <w:rFonts w:eastAsia="Arial" w:cs="Arial"/>
              </w:rPr>
              <w:t>weet</w:t>
            </w:r>
            <w:proofErr w:type="spellEnd"/>
            <w:r w:rsidRPr="3967AD9B">
              <w:rPr>
                <w:rFonts w:eastAsia="Arial" w:cs="Arial"/>
              </w:rPr>
              <w:t xml:space="preserve"> </w:t>
            </w:r>
            <w:proofErr w:type="spellStart"/>
            <w:r w:rsidRPr="3967AD9B">
              <w:rPr>
                <w:rFonts w:eastAsia="Arial" w:cs="Arial"/>
              </w:rPr>
              <w:t>welke</w:t>
            </w:r>
            <w:proofErr w:type="spellEnd"/>
            <w:r w:rsidRPr="3967AD9B">
              <w:rPr>
                <w:rFonts w:eastAsia="Arial" w:cs="Arial"/>
              </w:rPr>
              <w:t xml:space="preserve"> letter </w:t>
            </w:r>
            <w:proofErr w:type="spellStart"/>
            <w:r w:rsidRPr="3967AD9B">
              <w:rPr>
                <w:rFonts w:eastAsia="Arial" w:cs="Arial"/>
              </w:rPr>
              <w:t>waar</w:t>
            </w:r>
            <w:proofErr w:type="spellEnd"/>
            <w:r w:rsidRPr="3967AD9B">
              <w:rPr>
                <w:rFonts w:eastAsia="Arial" w:cs="Arial"/>
              </w:rPr>
              <w:t xml:space="preserve"> </w:t>
            </w:r>
            <w:proofErr w:type="spellStart"/>
            <w:r w:rsidRPr="3967AD9B">
              <w:rPr>
                <w:rFonts w:eastAsia="Arial" w:cs="Arial"/>
              </w:rPr>
              <w:t>staat</w:t>
            </w:r>
            <w:proofErr w:type="spellEnd"/>
            <w:r w:rsidRPr="3967AD9B">
              <w:rPr>
                <w:rFonts w:eastAsia="Arial" w:cs="Arial"/>
              </w:rPr>
              <w:t xml:space="preserve"> op het </w:t>
            </w:r>
            <w:proofErr w:type="spellStart"/>
            <w:r w:rsidRPr="3967AD9B">
              <w:rPr>
                <w:rFonts w:eastAsia="Arial" w:cs="Arial"/>
              </w:rPr>
              <w:t>toetsenbord</w:t>
            </w:r>
            <w:proofErr w:type="spellEnd"/>
            <w:r w:rsidRPr="3967AD9B">
              <w:rPr>
                <w:rFonts w:eastAsia="Arial" w:cs="Arial"/>
              </w:rPr>
              <w:t>.</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61C710E" w14:textId="76F49DB3"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CC3332B" w14:textId="6360C0C7"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A73B643" w14:textId="39DF208F"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28FA351" w14:textId="1028E3FF"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36EFD0F8" w14:textId="2CFAD2F9" w:rsidR="62B0688F" w:rsidRDefault="62B0688F" w:rsidP="62B0688F">
            <w:pPr>
              <w:jc w:val="center"/>
              <w:rPr>
                <w:rFonts w:eastAsia="Arial" w:cs="Arial"/>
              </w:rPr>
            </w:pPr>
            <w:r w:rsidRPr="3967AD9B">
              <w:rPr>
                <w:rFonts w:eastAsia="Arial" w:cs="Arial"/>
              </w:rPr>
              <w:t>5</w:t>
            </w:r>
          </w:p>
        </w:tc>
      </w:tr>
      <w:tr w:rsidR="62B0688F" w14:paraId="62D29170"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29B1DE8" w14:textId="6F0AEBC7"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vind</w:t>
            </w:r>
            <w:proofErr w:type="spellEnd"/>
            <w:r w:rsidRPr="3967AD9B">
              <w:rPr>
                <w:rFonts w:eastAsia="Arial" w:cs="Arial"/>
              </w:rPr>
              <w:t xml:space="preserve"> het </w:t>
            </w:r>
            <w:proofErr w:type="spellStart"/>
            <w:r w:rsidRPr="3967AD9B">
              <w:rPr>
                <w:rFonts w:eastAsia="Arial" w:cs="Arial"/>
              </w:rPr>
              <w:t>nuttig</w:t>
            </w:r>
            <w:proofErr w:type="spellEnd"/>
            <w:r w:rsidRPr="3967AD9B">
              <w:rPr>
                <w:rFonts w:eastAsia="Arial" w:cs="Arial"/>
              </w:rPr>
              <w:t xml:space="preserve"> </w:t>
            </w:r>
            <w:proofErr w:type="spellStart"/>
            <w:r w:rsidRPr="3967AD9B">
              <w:rPr>
                <w:rFonts w:eastAsia="Arial" w:cs="Arial"/>
              </w:rPr>
              <w:t>dat</w:t>
            </w:r>
            <w:proofErr w:type="spellEnd"/>
            <w:r w:rsidRPr="3967AD9B">
              <w:rPr>
                <w:rFonts w:eastAsia="Arial" w:cs="Arial"/>
              </w:rPr>
              <w:t xml:space="preserve"> er </w:t>
            </w:r>
            <w:proofErr w:type="spellStart"/>
            <w:r w:rsidRPr="3967AD9B">
              <w:rPr>
                <w:rFonts w:eastAsia="Arial" w:cs="Arial"/>
              </w:rPr>
              <w:t>woorden</w:t>
            </w:r>
            <w:proofErr w:type="spellEnd"/>
            <w:r w:rsidRPr="3967AD9B">
              <w:rPr>
                <w:rFonts w:eastAsia="Arial" w:cs="Arial"/>
              </w:rPr>
              <w:t xml:space="preserve"> </w:t>
            </w:r>
            <w:proofErr w:type="spellStart"/>
            <w:r w:rsidRPr="3967AD9B">
              <w:rPr>
                <w:rFonts w:eastAsia="Arial" w:cs="Arial"/>
              </w:rPr>
              <w:t>gebruikt</w:t>
            </w:r>
            <w:proofErr w:type="spellEnd"/>
            <w:r w:rsidRPr="3967AD9B">
              <w:rPr>
                <w:rFonts w:eastAsia="Arial" w:cs="Arial"/>
              </w:rPr>
              <w:t xml:space="preserve"> </w:t>
            </w:r>
            <w:proofErr w:type="spellStart"/>
            <w:r w:rsidRPr="3967AD9B">
              <w:rPr>
                <w:rFonts w:eastAsia="Arial" w:cs="Arial"/>
              </w:rPr>
              <w:t>worden</w:t>
            </w:r>
            <w:proofErr w:type="spellEnd"/>
            <w:r w:rsidRPr="3967AD9B">
              <w:rPr>
                <w:rFonts w:eastAsia="Arial" w:cs="Arial"/>
              </w:rPr>
              <w:t xml:space="preserve">, </w:t>
            </w:r>
            <w:proofErr w:type="spellStart"/>
            <w:r w:rsidRPr="3967AD9B">
              <w:rPr>
                <w:rFonts w:eastAsia="Arial" w:cs="Arial"/>
              </w:rPr>
              <w:t>zodat</w:t>
            </w:r>
            <w:proofErr w:type="spellEnd"/>
            <w:r w:rsidRPr="3967AD9B">
              <w:rPr>
                <w:rFonts w:eastAsia="Arial" w:cs="Arial"/>
              </w:rPr>
              <w:t xml:space="preserve"> </w:t>
            </w:r>
            <w:proofErr w:type="spellStart"/>
            <w:r w:rsidRPr="3967AD9B">
              <w:rPr>
                <w:rFonts w:eastAsia="Arial" w:cs="Arial"/>
              </w:rPr>
              <w:t>ik</w:t>
            </w:r>
            <w:proofErr w:type="spellEnd"/>
            <w:r w:rsidRPr="3967AD9B">
              <w:rPr>
                <w:rFonts w:eastAsia="Arial" w:cs="Arial"/>
              </w:rPr>
              <w:t xml:space="preserve"> </w:t>
            </w:r>
            <w:proofErr w:type="spellStart"/>
            <w:r w:rsidRPr="3967AD9B">
              <w:rPr>
                <w:rFonts w:eastAsia="Arial" w:cs="Arial"/>
              </w:rPr>
              <w:t>weet</w:t>
            </w:r>
            <w:proofErr w:type="spellEnd"/>
            <w:r w:rsidRPr="3967AD9B">
              <w:rPr>
                <w:rFonts w:eastAsia="Arial" w:cs="Arial"/>
              </w:rPr>
              <w:t xml:space="preserve"> </w:t>
            </w:r>
            <w:proofErr w:type="spellStart"/>
            <w:r w:rsidRPr="3967AD9B">
              <w:rPr>
                <w:rFonts w:eastAsia="Arial" w:cs="Arial"/>
              </w:rPr>
              <w:t>welke</w:t>
            </w:r>
            <w:proofErr w:type="spellEnd"/>
            <w:r w:rsidRPr="3967AD9B">
              <w:rPr>
                <w:rFonts w:eastAsia="Arial" w:cs="Arial"/>
              </w:rPr>
              <w:t xml:space="preserve"> letter </w:t>
            </w:r>
            <w:proofErr w:type="spellStart"/>
            <w:r w:rsidRPr="3967AD9B">
              <w:rPr>
                <w:rFonts w:eastAsia="Arial" w:cs="Arial"/>
              </w:rPr>
              <w:t>waar</w:t>
            </w:r>
            <w:proofErr w:type="spellEnd"/>
            <w:r w:rsidRPr="3967AD9B">
              <w:rPr>
                <w:rFonts w:eastAsia="Arial" w:cs="Arial"/>
              </w:rPr>
              <w:t xml:space="preserve"> </w:t>
            </w:r>
            <w:proofErr w:type="spellStart"/>
            <w:r w:rsidRPr="3967AD9B">
              <w:rPr>
                <w:rFonts w:eastAsia="Arial" w:cs="Arial"/>
              </w:rPr>
              <w:t>staat</w:t>
            </w:r>
            <w:proofErr w:type="spellEnd"/>
            <w:r w:rsidRPr="3967AD9B">
              <w:rPr>
                <w:rFonts w:eastAsia="Arial" w:cs="Arial"/>
              </w:rPr>
              <w:t xml:space="preserve"> op het </w:t>
            </w:r>
            <w:proofErr w:type="spellStart"/>
            <w:r w:rsidRPr="3967AD9B">
              <w:rPr>
                <w:rFonts w:eastAsia="Arial" w:cs="Arial"/>
              </w:rPr>
              <w:t>toetsenbord</w:t>
            </w:r>
            <w:proofErr w:type="spellEnd"/>
            <w:r w:rsidRPr="3967AD9B">
              <w:rPr>
                <w:rFonts w:eastAsia="Arial" w:cs="Arial"/>
              </w:rPr>
              <w:t xml:space="preserve">. </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184E17C1" w14:textId="643E4185"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597C8D2" w14:textId="5A3EAB56"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64417AB" w14:textId="6B7FE8E1"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7B1259F8" w14:textId="45A6581A"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3D13CC3C" w14:textId="09C5ECDE" w:rsidR="62B0688F" w:rsidRDefault="62B0688F" w:rsidP="62B0688F">
            <w:pPr>
              <w:jc w:val="center"/>
              <w:rPr>
                <w:rFonts w:eastAsia="Arial" w:cs="Arial"/>
              </w:rPr>
            </w:pPr>
            <w:r w:rsidRPr="3967AD9B">
              <w:rPr>
                <w:rFonts w:eastAsia="Arial" w:cs="Arial"/>
              </w:rPr>
              <w:t>5</w:t>
            </w:r>
          </w:p>
        </w:tc>
      </w:tr>
      <w:tr w:rsidR="62B0688F" w14:paraId="693FF2D0"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72944E8" w14:textId="6C34A666"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vind</w:t>
            </w:r>
            <w:proofErr w:type="spellEnd"/>
            <w:r w:rsidRPr="3967AD9B">
              <w:rPr>
                <w:rFonts w:eastAsia="Arial" w:cs="Arial"/>
              </w:rPr>
              <w:t xml:space="preserve"> het </w:t>
            </w:r>
            <w:proofErr w:type="spellStart"/>
            <w:r w:rsidRPr="3967AD9B">
              <w:rPr>
                <w:rFonts w:eastAsia="Arial" w:cs="Arial"/>
              </w:rPr>
              <w:t>nuttig</w:t>
            </w:r>
            <w:proofErr w:type="spellEnd"/>
            <w:r w:rsidRPr="3967AD9B">
              <w:rPr>
                <w:rFonts w:eastAsia="Arial" w:cs="Arial"/>
              </w:rPr>
              <w:t xml:space="preserve"> </w:t>
            </w:r>
            <w:proofErr w:type="spellStart"/>
            <w:r w:rsidRPr="3967AD9B">
              <w:rPr>
                <w:rFonts w:eastAsia="Arial" w:cs="Arial"/>
              </w:rPr>
              <w:t>dat</w:t>
            </w:r>
            <w:proofErr w:type="spellEnd"/>
            <w:r w:rsidRPr="3967AD9B">
              <w:rPr>
                <w:rFonts w:eastAsia="Arial" w:cs="Arial"/>
              </w:rPr>
              <w:t xml:space="preserve"> er </w:t>
            </w:r>
            <w:proofErr w:type="spellStart"/>
            <w:r w:rsidRPr="3967AD9B">
              <w:rPr>
                <w:rFonts w:eastAsia="Arial" w:cs="Arial"/>
              </w:rPr>
              <w:t>versjes</w:t>
            </w:r>
            <w:proofErr w:type="spellEnd"/>
            <w:r w:rsidRPr="3967AD9B">
              <w:rPr>
                <w:rFonts w:eastAsia="Arial" w:cs="Arial"/>
              </w:rPr>
              <w:t xml:space="preserve"> </w:t>
            </w:r>
            <w:proofErr w:type="spellStart"/>
            <w:r w:rsidRPr="3967AD9B">
              <w:rPr>
                <w:rFonts w:eastAsia="Arial" w:cs="Arial"/>
              </w:rPr>
              <w:t>gebruikt</w:t>
            </w:r>
            <w:proofErr w:type="spellEnd"/>
            <w:r w:rsidRPr="3967AD9B">
              <w:rPr>
                <w:rFonts w:eastAsia="Arial" w:cs="Arial"/>
              </w:rPr>
              <w:t xml:space="preserve"> </w:t>
            </w:r>
            <w:proofErr w:type="spellStart"/>
            <w:r w:rsidRPr="3967AD9B">
              <w:rPr>
                <w:rFonts w:eastAsia="Arial" w:cs="Arial"/>
              </w:rPr>
              <w:t>worden</w:t>
            </w:r>
            <w:proofErr w:type="spellEnd"/>
            <w:r w:rsidRPr="3967AD9B">
              <w:rPr>
                <w:rFonts w:eastAsia="Arial" w:cs="Arial"/>
              </w:rPr>
              <w:t xml:space="preserve">, </w:t>
            </w:r>
            <w:proofErr w:type="spellStart"/>
            <w:r w:rsidRPr="3967AD9B">
              <w:rPr>
                <w:rFonts w:eastAsia="Arial" w:cs="Arial"/>
              </w:rPr>
              <w:t>zodat</w:t>
            </w:r>
            <w:proofErr w:type="spellEnd"/>
            <w:r w:rsidRPr="3967AD9B">
              <w:rPr>
                <w:rFonts w:eastAsia="Arial" w:cs="Arial"/>
              </w:rPr>
              <w:t xml:space="preserve"> </w:t>
            </w:r>
            <w:proofErr w:type="spellStart"/>
            <w:r w:rsidRPr="3967AD9B">
              <w:rPr>
                <w:rFonts w:eastAsia="Arial" w:cs="Arial"/>
              </w:rPr>
              <w:t>ik</w:t>
            </w:r>
            <w:proofErr w:type="spellEnd"/>
            <w:r w:rsidRPr="3967AD9B">
              <w:rPr>
                <w:rFonts w:eastAsia="Arial" w:cs="Arial"/>
              </w:rPr>
              <w:t xml:space="preserve"> de </w:t>
            </w:r>
            <w:proofErr w:type="spellStart"/>
            <w:r w:rsidRPr="3967AD9B">
              <w:rPr>
                <w:rFonts w:eastAsia="Arial" w:cs="Arial"/>
              </w:rPr>
              <w:t>plaats</w:t>
            </w:r>
            <w:proofErr w:type="spellEnd"/>
            <w:r w:rsidRPr="3967AD9B">
              <w:rPr>
                <w:rFonts w:eastAsia="Arial" w:cs="Arial"/>
              </w:rPr>
              <w:t xml:space="preserve"> van de letters ten </w:t>
            </w:r>
            <w:proofErr w:type="spellStart"/>
            <w:r w:rsidRPr="3967AD9B">
              <w:rPr>
                <w:rFonts w:eastAsia="Arial" w:cs="Arial"/>
              </w:rPr>
              <w:t>opzichte</w:t>
            </w:r>
            <w:proofErr w:type="spellEnd"/>
            <w:r w:rsidRPr="3967AD9B">
              <w:rPr>
                <w:rFonts w:eastAsia="Arial" w:cs="Arial"/>
              </w:rPr>
              <w:t xml:space="preserve"> van </w:t>
            </w:r>
            <w:proofErr w:type="spellStart"/>
            <w:r w:rsidRPr="3967AD9B">
              <w:rPr>
                <w:rFonts w:eastAsia="Arial" w:cs="Arial"/>
              </w:rPr>
              <w:t>elkaar</w:t>
            </w:r>
            <w:proofErr w:type="spellEnd"/>
            <w:r w:rsidRPr="3967AD9B">
              <w:rPr>
                <w:rFonts w:eastAsia="Arial" w:cs="Arial"/>
              </w:rPr>
              <w:t xml:space="preserve"> </w:t>
            </w:r>
            <w:proofErr w:type="spellStart"/>
            <w:r w:rsidRPr="3967AD9B">
              <w:rPr>
                <w:rFonts w:eastAsia="Arial" w:cs="Arial"/>
              </w:rPr>
              <w:t>beter</w:t>
            </w:r>
            <w:proofErr w:type="spellEnd"/>
            <w:r w:rsidRPr="3967AD9B">
              <w:rPr>
                <w:rFonts w:eastAsia="Arial" w:cs="Arial"/>
              </w:rPr>
              <w:t xml:space="preserve"> </w:t>
            </w:r>
            <w:proofErr w:type="spellStart"/>
            <w:r w:rsidRPr="3967AD9B">
              <w:rPr>
                <w:rFonts w:eastAsia="Arial" w:cs="Arial"/>
              </w:rPr>
              <w:t>kan</w:t>
            </w:r>
            <w:proofErr w:type="spellEnd"/>
            <w:r w:rsidRPr="3967AD9B">
              <w:rPr>
                <w:rFonts w:eastAsia="Arial" w:cs="Arial"/>
              </w:rPr>
              <w:t xml:space="preserve"> </w:t>
            </w:r>
            <w:proofErr w:type="spellStart"/>
            <w:r w:rsidRPr="3967AD9B">
              <w:rPr>
                <w:rFonts w:eastAsia="Arial" w:cs="Arial"/>
              </w:rPr>
              <w:t>onthouden</w:t>
            </w:r>
            <w:proofErr w:type="spellEnd"/>
            <w:r w:rsidRPr="3967AD9B">
              <w:rPr>
                <w:rFonts w:eastAsia="Arial" w:cs="Arial"/>
              </w:rPr>
              <w:t xml:space="preserve">. </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A8116C1" w14:textId="1E251FDB"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5A2AC717" w14:textId="3F3C314B"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519B5FF4" w14:textId="2794722C"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7EDC900" w14:textId="14041F31"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5F7FE0D4" w14:textId="7AFF5A2E" w:rsidR="62B0688F" w:rsidRDefault="62B0688F" w:rsidP="62B0688F">
            <w:pPr>
              <w:jc w:val="center"/>
              <w:rPr>
                <w:rFonts w:eastAsia="Arial" w:cs="Arial"/>
              </w:rPr>
            </w:pPr>
            <w:r w:rsidRPr="3967AD9B">
              <w:rPr>
                <w:rFonts w:eastAsia="Arial" w:cs="Arial"/>
              </w:rPr>
              <w:t>5</w:t>
            </w:r>
          </w:p>
        </w:tc>
      </w:tr>
      <w:tr w:rsidR="62B0688F" w14:paraId="60DFD3C5"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AF5990" w14:textId="7DFE4AF6" w:rsidR="62B0688F" w:rsidRPr="00DB3FF1" w:rsidRDefault="62B0688F" w:rsidP="62B0688F">
            <w:pPr>
              <w:rPr>
                <w:rFonts w:eastAsia="Arial" w:cs="Arial"/>
              </w:rPr>
            </w:pPr>
            <w:proofErr w:type="spellStart"/>
            <w:r w:rsidRPr="3967AD9B">
              <w:rPr>
                <w:rFonts w:eastAsia="Arial" w:cs="Arial"/>
              </w:rPr>
              <w:t>Wanneer</w:t>
            </w:r>
            <w:proofErr w:type="spellEnd"/>
            <w:r w:rsidRPr="3967AD9B">
              <w:rPr>
                <w:rFonts w:eastAsia="Arial" w:cs="Arial"/>
              </w:rPr>
              <w:t xml:space="preserve"> </w:t>
            </w:r>
            <w:proofErr w:type="spellStart"/>
            <w:r w:rsidRPr="3967AD9B">
              <w:rPr>
                <w:rFonts w:eastAsia="Arial" w:cs="Arial"/>
              </w:rPr>
              <w:t>ik</w:t>
            </w:r>
            <w:proofErr w:type="spellEnd"/>
            <w:r w:rsidRPr="3967AD9B">
              <w:rPr>
                <w:rFonts w:eastAsia="Arial" w:cs="Arial"/>
              </w:rPr>
              <w:t xml:space="preserve"> letters </w:t>
            </w:r>
            <w:proofErr w:type="spellStart"/>
            <w:r w:rsidRPr="3967AD9B">
              <w:rPr>
                <w:rFonts w:eastAsia="Arial" w:cs="Arial"/>
              </w:rPr>
              <w:t>moet</w:t>
            </w:r>
            <w:proofErr w:type="spellEnd"/>
            <w:r w:rsidRPr="3967AD9B">
              <w:rPr>
                <w:rFonts w:eastAsia="Arial" w:cs="Arial"/>
              </w:rPr>
              <w:t xml:space="preserve"> </w:t>
            </w:r>
            <w:proofErr w:type="spellStart"/>
            <w:r w:rsidRPr="3967AD9B">
              <w:rPr>
                <w:rFonts w:eastAsia="Arial" w:cs="Arial"/>
              </w:rPr>
              <w:t>overtypen</w:t>
            </w:r>
            <w:proofErr w:type="spellEnd"/>
            <w:r w:rsidRPr="3967AD9B">
              <w:rPr>
                <w:rFonts w:eastAsia="Arial" w:cs="Arial"/>
              </w:rPr>
              <w:t xml:space="preserve">, </w:t>
            </w:r>
            <w:proofErr w:type="spellStart"/>
            <w:r w:rsidRPr="3967AD9B">
              <w:rPr>
                <w:rFonts w:eastAsia="Arial" w:cs="Arial"/>
              </w:rPr>
              <w:t>denk</w:t>
            </w:r>
            <w:proofErr w:type="spellEnd"/>
            <w:r w:rsidRPr="3967AD9B">
              <w:rPr>
                <w:rFonts w:eastAsia="Arial" w:cs="Arial"/>
              </w:rPr>
              <w:t xml:space="preserve"> </w:t>
            </w:r>
            <w:proofErr w:type="spellStart"/>
            <w:r w:rsidRPr="3967AD9B">
              <w:rPr>
                <w:rFonts w:eastAsia="Arial" w:cs="Arial"/>
              </w:rPr>
              <w:t>ik</w:t>
            </w:r>
            <w:proofErr w:type="spellEnd"/>
            <w:r w:rsidRPr="3967AD9B">
              <w:rPr>
                <w:rFonts w:eastAsia="Arial" w:cs="Arial"/>
              </w:rPr>
              <w:t xml:space="preserve"> </w:t>
            </w:r>
            <w:proofErr w:type="spellStart"/>
            <w:r w:rsidRPr="3967AD9B">
              <w:rPr>
                <w:rFonts w:eastAsia="Arial" w:cs="Arial"/>
              </w:rPr>
              <w:t>vaak</w:t>
            </w:r>
            <w:proofErr w:type="spellEnd"/>
            <w:r w:rsidRPr="3967AD9B">
              <w:rPr>
                <w:rFonts w:eastAsia="Arial" w:cs="Arial"/>
              </w:rPr>
              <w:t xml:space="preserve"> </w:t>
            </w:r>
            <w:proofErr w:type="spellStart"/>
            <w:r w:rsidRPr="3967AD9B">
              <w:rPr>
                <w:rFonts w:eastAsia="Arial" w:cs="Arial"/>
              </w:rPr>
              <w:t>aan</w:t>
            </w:r>
            <w:proofErr w:type="spellEnd"/>
            <w:r w:rsidRPr="3967AD9B">
              <w:rPr>
                <w:rFonts w:eastAsia="Arial" w:cs="Arial"/>
              </w:rPr>
              <w:t xml:space="preserve"> de </w:t>
            </w:r>
            <w:proofErr w:type="spellStart"/>
            <w:r w:rsidRPr="3967AD9B">
              <w:rPr>
                <w:rFonts w:eastAsia="Arial" w:cs="Arial"/>
              </w:rPr>
              <w:t>gekoppelde</w:t>
            </w:r>
            <w:proofErr w:type="spellEnd"/>
            <w:r w:rsidRPr="3967AD9B">
              <w:rPr>
                <w:rFonts w:eastAsia="Arial" w:cs="Arial"/>
              </w:rPr>
              <w:t xml:space="preserve"> </w:t>
            </w:r>
            <w:proofErr w:type="spellStart"/>
            <w:r w:rsidRPr="3967AD9B">
              <w:rPr>
                <w:rFonts w:eastAsia="Arial" w:cs="Arial"/>
              </w:rPr>
              <w:t>woorden</w:t>
            </w:r>
            <w:proofErr w:type="spellEnd"/>
            <w:r w:rsidRPr="3967AD9B">
              <w:rPr>
                <w:rFonts w:eastAsia="Arial" w:cs="Arial"/>
              </w:rPr>
              <w:t xml:space="preserve"> van die letter om </w:t>
            </w:r>
            <w:proofErr w:type="spellStart"/>
            <w:r w:rsidRPr="3967AD9B">
              <w:rPr>
                <w:rFonts w:eastAsia="Arial" w:cs="Arial"/>
              </w:rPr>
              <w:t>te</w:t>
            </w:r>
            <w:proofErr w:type="spellEnd"/>
            <w:r w:rsidRPr="3967AD9B">
              <w:rPr>
                <w:rFonts w:eastAsia="Arial" w:cs="Arial"/>
              </w:rPr>
              <w:t xml:space="preserve"> </w:t>
            </w:r>
            <w:proofErr w:type="spellStart"/>
            <w:r w:rsidRPr="3967AD9B">
              <w:rPr>
                <w:rFonts w:eastAsia="Arial" w:cs="Arial"/>
              </w:rPr>
              <w:t>weten</w:t>
            </w:r>
            <w:proofErr w:type="spellEnd"/>
            <w:r w:rsidRPr="3967AD9B">
              <w:rPr>
                <w:rFonts w:eastAsia="Arial" w:cs="Arial"/>
              </w:rPr>
              <w:t xml:space="preserve"> </w:t>
            </w:r>
            <w:proofErr w:type="spellStart"/>
            <w:r w:rsidRPr="3967AD9B">
              <w:rPr>
                <w:rFonts w:eastAsia="Arial" w:cs="Arial"/>
              </w:rPr>
              <w:t>waar</w:t>
            </w:r>
            <w:proofErr w:type="spellEnd"/>
            <w:r w:rsidRPr="3967AD9B">
              <w:rPr>
                <w:rFonts w:eastAsia="Arial" w:cs="Arial"/>
              </w:rPr>
              <w:t xml:space="preserve"> </w:t>
            </w:r>
            <w:proofErr w:type="spellStart"/>
            <w:r w:rsidRPr="3967AD9B">
              <w:rPr>
                <w:rFonts w:eastAsia="Arial" w:cs="Arial"/>
              </w:rPr>
              <w:t>ik</w:t>
            </w:r>
            <w:proofErr w:type="spellEnd"/>
            <w:r w:rsidRPr="3967AD9B">
              <w:rPr>
                <w:rFonts w:eastAsia="Arial" w:cs="Arial"/>
              </w:rPr>
              <w:t xml:space="preserve"> </w:t>
            </w:r>
            <w:proofErr w:type="spellStart"/>
            <w:r w:rsidRPr="3967AD9B">
              <w:rPr>
                <w:rFonts w:eastAsia="Arial" w:cs="Arial"/>
              </w:rPr>
              <w:t>deze</w:t>
            </w:r>
            <w:proofErr w:type="spellEnd"/>
            <w:r w:rsidRPr="3967AD9B">
              <w:rPr>
                <w:rFonts w:eastAsia="Arial" w:cs="Arial"/>
              </w:rPr>
              <w:t xml:space="preserve"> </w:t>
            </w:r>
            <w:proofErr w:type="spellStart"/>
            <w:r w:rsidRPr="3967AD9B">
              <w:rPr>
                <w:rFonts w:eastAsia="Arial" w:cs="Arial"/>
              </w:rPr>
              <w:t>terugvind</w:t>
            </w:r>
            <w:proofErr w:type="spellEnd"/>
            <w:r w:rsidRPr="3967AD9B">
              <w:rPr>
                <w:rFonts w:eastAsia="Arial" w:cs="Arial"/>
              </w:rPr>
              <w:t xml:space="preserve"> op het </w:t>
            </w:r>
            <w:proofErr w:type="spellStart"/>
            <w:r w:rsidRPr="3967AD9B">
              <w:rPr>
                <w:rFonts w:eastAsia="Arial" w:cs="Arial"/>
              </w:rPr>
              <w:t>toetsenbord</w:t>
            </w:r>
            <w:proofErr w:type="spellEnd"/>
            <w:r w:rsidRPr="3967AD9B">
              <w:rPr>
                <w:rFonts w:eastAsia="Arial" w:cs="Arial"/>
              </w:rPr>
              <w:t>.</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1A82C14" w14:textId="59CFE81C"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72E56DED" w14:textId="2D72FB88"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17E404FE" w14:textId="77DC1A06"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E383080" w14:textId="0F92C5B6"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17CA7716" w14:textId="6E849C30" w:rsidR="62B0688F" w:rsidRDefault="62B0688F" w:rsidP="62B0688F">
            <w:pPr>
              <w:jc w:val="center"/>
              <w:rPr>
                <w:rFonts w:eastAsia="Arial" w:cs="Arial"/>
              </w:rPr>
            </w:pPr>
            <w:r w:rsidRPr="3967AD9B">
              <w:rPr>
                <w:rFonts w:eastAsia="Arial" w:cs="Arial"/>
              </w:rPr>
              <w:t>5</w:t>
            </w:r>
          </w:p>
        </w:tc>
      </w:tr>
      <w:tr w:rsidR="62B0688F" w14:paraId="1A41C438" w14:textId="77777777" w:rsidTr="62B0688F">
        <w:trPr>
          <w:trHeight w:val="300"/>
        </w:trPr>
        <w:tc>
          <w:tcPr>
            <w:tcW w:w="408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4AAD1A0" w14:textId="5CA5D07B" w:rsidR="62B0688F" w:rsidRPr="00DB3FF1" w:rsidRDefault="62B0688F" w:rsidP="62B0688F">
            <w:pPr>
              <w:rPr>
                <w:rFonts w:eastAsia="Arial" w:cs="Arial"/>
              </w:rPr>
            </w:pPr>
            <w:proofErr w:type="spellStart"/>
            <w:r w:rsidRPr="3967AD9B">
              <w:rPr>
                <w:rFonts w:eastAsia="Arial" w:cs="Arial"/>
              </w:rPr>
              <w:lastRenderedPageBreak/>
              <w:t>Wanneer</w:t>
            </w:r>
            <w:proofErr w:type="spellEnd"/>
            <w:r w:rsidRPr="3967AD9B">
              <w:rPr>
                <w:rFonts w:eastAsia="Arial" w:cs="Arial"/>
              </w:rPr>
              <w:t xml:space="preserve"> </w:t>
            </w:r>
            <w:proofErr w:type="spellStart"/>
            <w:r w:rsidRPr="3967AD9B">
              <w:rPr>
                <w:rFonts w:eastAsia="Arial" w:cs="Arial"/>
              </w:rPr>
              <w:t>ik</w:t>
            </w:r>
            <w:proofErr w:type="spellEnd"/>
            <w:r w:rsidRPr="3967AD9B">
              <w:rPr>
                <w:rFonts w:eastAsia="Arial" w:cs="Arial"/>
              </w:rPr>
              <w:t xml:space="preserve"> letters </w:t>
            </w:r>
            <w:proofErr w:type="spellStart"/>
            <w:r w:rsidRPr="3967AD9B">
              <w:rPr>
                <w:rFonts w:eastAsia="Arial" w:cs="Arial"/>
              </w:rPr>
              <w:t>moet</w:t>
            </w:r>
            <w:proofErr w:type="spellEnd"/>
            <w:r w:rsidRPr="3967AD9B">
              <w:rPr>
                <w:rFonts w:eastAsia="Arial" w:cs="Arial"/>
              </w:rPr>
              <w:t xml:space="preserve"> </w:t>
            </w:r>
            <w:proofErr w:type="spellStart"/>
            <w:r w:rsidRPr="3967AD9B">
              <w:rPr>
                <w:rFonts w:eastAsia="Arial" w:cs="Arial"/>
              </w:rPr>
              <w:t>overtypen</w:t>
            </w:r>
            <w:proofErr w:type="spellEnd"/>
            <w:r w:rsidRPr="3967AD9B">
              <w:rPr>
                <w:rFonts w:eastAsia="Arial" w:cs="Arial"/>
              </w:rPr>
              <w:t xml:space="preserve">, </w:t>
            </w:r>
            <w:proofErr w:type="spellStart"/>
            <w:r w:rsidRPr="3967AD9B">
              <w:rPr>
                <w:rFonts w:eastAsia="Arial" w:cs="Arial"/>
              </w:rPr>
              <w:t>denk</w:t>
            </w:r>
            <w:proofErr w:type="spellEnd"/>
            <w:r w:rsidRPr="3967AD9B">
              <w:rPr>
                <w:rFonts w:eastAsia="Arial" w:cs="Arial"/>
              </w:rPr>
              <w:t xml:space="preserve"> </w:t>
            </w:r>
            <w:proofErr w:type="spellStart"/>
            <w:r w:rsidRPr="3967AD9B">
              <w:rPr>
                <w:rFonts w:eastAsia="Arial" w:cs="Arial"/>
              </w:rPr>
              <w:t>ik</w:t>
            </w:r>
            <w:proofErr w:type="spellEnd"/>
            <w:r w:rsidRPr="3967AD9B">
              <w:rPr>
                <w:rFonts w:eastAsia="Arial" w:cs="Arial"/>
              </w:rPr>
              <w:t xml:space="preserve"> </w:t>
            </w:r>
            <w:proofErr w:type="spellStart"/>
            <w:r w:rsidRPr="3967AD9B">
              <w:rPr>
                <w:rFonts w:eastAsia="Arial" w:cs="Arial"/>
              </w:rPr>
              <w:t>vaak</w:t>
            </w:r>
            <w:proofErr w:type="spellEnd"/>
            <w:r w:rsidRPr="3967AD9B">
              <w:rPr>
                <w:rFonts w:eastAsia="Arial" w:cs="Arial"/>
              </w:rPr>
              <w:t xml:space="preserve"> </w:t>
            </w:r>
            <w:proofErr w:type="spellStart"/>
            <w:r w:rsidRPr="3967AD9B">
              <w:rPr>
                <w:rFonts w:eastAsia="Arial" w:cs="Arial"/>
              </w:rPr>
              <w:t>aan</w:t>
            </w:r>
            <w:proofErr w:type="spellEnd"/>
            <w:r w:rsidRPr="3967AD9B">
              <w:rPr>
                <w:rFonts w:eastAsia="Arial" w:cs="Arial"/>
              </w:rPr>
              <w:t xml:space="preserve"> de </w:t>
            </w:r>
            <w:proofErr w:type="spellStart"/>
            <w:r w:rsidRPr="3967AD9B">
              <w:rPr>
                <w:rFonts w:eastAsia="Arial" w:cs="Arial"/>
              </w:rPr>
              <w:t>gekoppelde</w:t>
            </w:r>
            <w:proofErr w:type="spellEnd"/>
            <w:r w:rsidRPr="3967AD9B">
              <w:rPr>
                <w:rFonts w:eastAsia="Arial" w:cs="Arial"/>
              </w:rPr>
              <w:t xml:space="preserve"> </w:t>
            </w:r>
            <w:proofErr w:type="spellStart"/>
            <w:r w:rsidRPr="3967AD9B">
              <w:rPr>
                <w:rFonts w:eastAsia="Arial" w:cs="Arial"/>
              </w:rPr>
              <w:t>woorden</w:t>
            </w:r>
            <w:proofErr w:type="spellEnd"/>
            <w:r w:rsidRPr="3967AD9B">
              <w:rPr>
                <w:rFonts w:eastAsia="Arial" w:cs="Arial"/>
              </w:rPr>
              <w:t xml:space="preserve"> van die letter om </w:t>
            </w:r>
            <w:proofErr w:type="spellStart"/>
            <w:r w:rsidRPr="3967AD9B">
              <w:rPr>
                <w:rFonts w:eastAsia="Arial" w:cs="Arial"/>
              </w:rPr>
              <w:t>te</w:t>
            </w:r>
            <w:proofErr w:type="spellEnd"/>
            <w:r w:rsidRPr="3967AD9B">
              <w:rPr>
                <w:rFonts w:eastAsia="Arial" w:cs="Arial"/>
              </w:rPr>
              <w:t xml:space="preserve"> </w:t>
            </w:r>
            <w:proofErr w:type="spellStart"/>
            <w:r w:rsidRPr="3967AD9B">
              <w:rPr>
                <w:rFonts w:eastAsia="Arial" w:cs="Arial"/>
              </w:rPr>
              <w:t>weten</w:t>
            </w:r>
            <w:proofErr w:type="spellEnd"/>
            <w:r w:rsidRPr="3967AD9B">
              <w:rPr>
                <w:rFonts w:eastAsia="Arial" w:cs="Arial"/>
              </w:rPr>
              <w:t xml:space="preserve"> </w:t>
            </w:r>
            <w:proofErr w:type="spellStart"/>
            <w:r w:rsidRPr="3967AD9B">
              <w:rPr>
                <w:rFonts w:eastAsia="Arial" w:cs="Arial"/>
              </w:rPr>
              <w:t>waar</w:t>
            </w:r>
            <w:proofErr w:type="spellEnd"/>
            <w:r w:rsidRPr="3967AD9B">
              <w:rPr>
                <w:rFonts w:eastAsia="Arial" w:cs="Arial"/>
              </w:rPr>
              <w:t xml:space="preserve"> </w:t>
            </w:r>
            <w:proofErr w:type="spellStart"/>
            <w:r w:rsidRPr="3967AD9B">
              <w:rPr>
                <w:rFonts w:eastAsia="Arial" w:cs="Arial"/>
              </w:rPr>
              <w:t>ik</w:t>
            </w:r>
            <w:proofErr w:type="spellEnd"/>
            <w:r w:rsidRPr="3967AD9B">
              <w:rPr>
                <w:rFonts w:eastAsia="Arial" w:cs="Arial"/>
              </w:rPr>
              <w:t xml:space="preserve"> </w:t>
            </w:r>
            <w:proofErr w:type="spellStart"/>
            <w:r w:rsidRPr="3967AD9B">
              <w:rPr>
                <w:rFonts w:eastAsia="Arial" w:cs="Arial"/>
              </w:rPr>
              <w:t>deze</w:t>
            </w:r>
            <w:proofErr w:type="spellEnd"/>
            <w:r w:rsidRPr="3967AD9B">
              <w:rPr>
                <w:rFonts w:eastAsia="Arial" w:cs="Arial"/>
              </w:rPr>
              <w:t xml:space="preserve"> </w:t>
            </w:r>
            <w:proofErr w:type="spellStart"/>
            <w:r w:rsidRPr="3967AD9B">
              <w:rPr>
                <w:rFonts w:eastAsia="Arial" w:cs="Arial"/>
              </w:rPr>
              <w:t>terugvind</w:t>
            </w:r>
            <w:proofErr w:type="spellEnd"/>
            <w:r w:rsidRPr="3967AD9B">
              <w:rPr>
                <w:rFonts w:eastAsia="Arial" w:cs="Arial"/>
              </w:rPr>
              <w:t xml:space="preserve"> op het </w:t>
            </w:r>
            <w:proofErr w:type="spellStart"/>
            <w:r w:rsidRPr="3967AD9B">
              <w:rPr>
                <w:rFonts w:eastAsia="Arial" w:cs="Arial"/>
              </w:rPr>
              <w:t>toetsenbord</w:t>
            </w:r>
            <w:proofErr w:type="spellEnd"/>
            <w:r w:rsidRPr="3967AD9B">
              <w:rPr>
                <w:rFonts w:eastAsia="Arial" w:cs="Arial"/>
              </w:rPr>
              <w:t>.</w:t>
            </w:r>
          </w:p>
        </w:tc>
        <w:tc>
          <w:tcPr>
            <w:tcW w:w="135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5F2BF029" w14:textId="7C773CDE" w:rsidR="62B0688F" w:rsidRDefault="62B0688F" w:rsidP="62B0688F">
            <w:pPr>
              <w:jc w:val="center"/>
              <w:rPr>
                <w:rFonts w:eastAsia="Arial" w:cs="Arial"/>
              </w:rPr>
            </w:pPr>
            <w:r w:rsidRPr="3967AD9B">
              <w:rPr>
                <w:rFonts w:eastAsia="Arial" w:cs="Arial"/>
              </w:rPr>
              <w:t>1</w:t>
            </w:r>
          </w:p>
        </w:tc>
        <w:tc>
          <w:tcPr>
            <w:tcW w:w="81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1DE3FF45" w14:textId="15CC1758" w:rsidR="62B0688F" w:rsidRDefault="62B0688F" w:rsidP="62B0688F">
            <w:pPr>
              <w:jc w:val="center"/>
              <w:rPr>
                <w:rFonts w:eastAsia="Arial" w:cs="Arial"/>
              </w:rPr>
            </w:pPr>
            <w:r w:rsidRPr="3967AD9B">
              <w:rPr>
                <w:rFonts w:eastAsia="Arial" w:cs="Arial"/>
              </w:rPr>
              <w:t>2</w:t>
            </w:r>
          </w:p>
        </w:tc>
        <w:tc>
          <w:tcPr>
            <w:tcW w:w="85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A91694F" w14:textId="7DA88085" w:rsidR="62B0688F" w:rsidRDefault="62B0688F" w:rsidP="62B0688F">
            <w:pPr>
              <w:jc w:val="center"/>
              <w:rPr>
                <w:rFonts w:eastAsia="Arial" w:cs="Arial"/>
              </w:rPr>
            </w:pPr>
            <w:r w:rsidRPr="3967AD9B">
              <w:rPr>
                <w:rFonts w:eastAsia="Arial" w:cs="Arial"/>
              </w:rPr>
              <w:t>3</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72ECE5E" w14:textId="3B30F6D0" w:rsidR="62B0688F" w:rsidRDefault="62B0688F" w:rsidP="62B0688F">
            <w:pPr>
              <w:jc w:val="center"/>
              <w:rPr>
                <w:rFonts w:eastAsia="Arial" w:cs="Arial"/>
              </w:rPr>
            </w:pPr>
            <w:r w:rsidRPr="3967AD9B">
              <w:rPr>
                <w:rFonts w:eastAsia="Arial" w:cs="Arial"/>
              </w:rPr>
              <w:t>4</w:t>
            </w:r>
          </w:p>
        </w:tc>
        <w:tc>
          <w:tcPr>
            <w:tcW w:w="100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3FE9F025" w14:textId="461EB9C1" w:rsidR="62B0688F" w:rsidRDefault="62B0688F" w:rsidP="62B0688F">
            <w:pPr>
              <w:jc w:val="center"/>
              <w:rPr>
                <w:rFonts w:eastAsia="Arial" w:cs="Arial"/>
              </w:rPr>
            </w:pPr>
            <w:r w:rsidRPr="3967AD9B">
              <w:rPr>
                <w:rFonts w:eastAsia="Arial" w:cs="Arial"/>
              </w:rPr>
              <w:t>5</w:t>
            </w:r>
          </w:p>
        </w:tc>
      </w:tr>
      <w:tr w:rsidR="62B0688F" w14:paraId="141829FC" w14:textId="77777777" w:rsidTr="62B0688F">
        <w:trPr>
          <w:trHeight w:val="300"/>
        </w:trPr>
        <w:tc>
          <w:tcPr>
            <w:tcW w:w="4080" w:type="dxa"/>
            <w:gridSpan w:val="2"/>
            <w:tcBorders>
              <w:top w:val="single" w:sz="6" w:space="0" w:color="FFFFFF" w:themeColor="background1"/>
              <w:left w:val="nil"/>
              <w:bottom w:val="single" w:sz="6" w:space="0" w:color="FFFFFF" w:themeColor="background1"/>
              <w:right w:val="nil"/>
            </w:tcBorders>
            <w:tcMar>
              <w:left w:w="105" w:type="dxa"/>
              <w:right w:w="105" w:type="dxa"/>
            </w:tcMar>
          </w:tcPr>
          <w:p w14:paraId="6865DE8E" w14:textId="33E83F4C" w:rsidR="62B0688F" w:rsidRDefault="62B0688F" w:rsidP="62B0688F">
            <w:pPr>
              <w:rPr>
                <w:rFonts w:eastAsia="Arial" w:cs="Arial"/>
                <w:sz w:val="22"/>
                <w:szCs w:val="22"/>
              </w:rPr>
            </w:pPr>
          </w:p>
        </w:tc>
        <w:tc>
          <w:tcPr>
            <w:tcW w:w="5040" w:type="dxa"/>
            <w:gridSpan w:val="10"/>
            <w:tcBorders>
              <w:top w:val="single" w:sz="6" w:space="0" w:color="FFFFFF" w:themeColor="background1"/>
              <w:left w:val="nil"/>
              <w:bottom w:val="single" w:sz="6" w:space="0" w:color="FFFFFF" w:themeColor="background1"/>
              <w:right w:val="nil"/>
            </w:tcBorders>
            <w:tcMar>
              <w:left w:w="105" w:type="dxa"/>
              <w:right w:w="105" w:type="dxa"/>
            </w:tcMar>
            <w:vAlign w:val="center"/>
          </w:tcPr>
          <w:p w14:paraId="34C1C313" w14:textId="2E12C4B9" w:rsidR="62B0688F" w:rsidRDefault="62B0688F" w:rsidP="62B0688F">
            <w:pPr>
              <w:rPr>
                <w:rFonts w:eastAsia="Arial" w:cs="Arial"/>
              </w:rPr>
            </w:pPr>
          </w:p>
        </w:tc>
      </w:tr>
      <w:tr w:rsidR="62B0688F" w14:paraId="1CEE0EBB" w14:textId="77777777" w:rsidTr="62B0688F">
        <w:trPr>
          <w:trHeight w:val="300"/>
        </w:trPr>
        <w:tc>
          <w:tcPr>
            <w:tcW w:w="4080" w:type="dxa"/>
            <w:gridSpan w:val="2"/>
            <w:tcBorders>
              <w:top w:val="single" w:sz="6" w:space="0" w:color="FFFFFF" w:themeColor="background1"/>
              <w:left w:val="nil"/>
              <w:bottom w:val="single" w:sz="4" w:space="0" w:color="000000" w:themeColor="text1"/>
              <w:right w:val="nil"/>
            </w:tcBorders>
            <w:tcMar>
              <w:left w:w="105" w:type="dxa"/>
              <w:right w:w="105" w:type="dxa"/>
            </w:tcMar>
          </w:tcPr>
          <w:p w14:paraId="0300B44D" w14:textId="14AE667B" w:rsidR="62B0688F" w:rsidRPr="00DB3FF1" w:rsidRDefault="62B0688F" w:rsidP="62B0688F">
            <w:pPr>
              <w:rPr>
                <w:rFonts w:eastAsia="Arial" w:cs="Arial"/>
                <w:sz w:val="22"/>
                <w:szCs w:val="22"/>
              </w:rPr>
            </w:pPr>
            <w:proofErr w:type="spellStart"/>
            <w:r w:rsidRPr="3967AD9B">
              <w:rPr>
                <w:rFonts w:eastAsia="Arial" w:cs="Arial"/>
                <w:b/>
                <w:sz w:val="22"/>
                <w:szCs w:val="22"/>
              </w:rPr>
              <w:t>Gebruik</w:t>
            </w:r>
            <w:proofErr w:type="spellEnd"/>
            <w:r w:rsidRPr="3967AD9B">
              <w:rPr>
                <w:rFonts w:eastAsia="Arial" w:cs="Arial"/>
                <w:b/>
                <w:sz w:val="22"/>
                <w:szCs w:val="22"/>
              </w:rPr>
              <w:t xml:space="preserve"> van (online) </w:t>
            </w:r>
            <w:proofErr w:type="spellStart"/>
            <w:r w:rsidRPr="3967AD9B">
              <w:rPr>
                <w:rFonts w:eastAsia="Arial" w:cs="Arial"/>
                <w:b/>
                <w:sz w:val="22"/>
                <w:szCs w:val="22"/>
              </w:rPr>
              <w:t>hulpmiddelen</w:t>
            </w:r>
            <w:proofErr w:type="spellEnd"/>
            <w:r w:rsidRPr="3967AD9B">
              <w:rPr>
                <w:rFonts w:eastAsia="Arial" w:cs="Arial"/>
                <w:b/>
                <w:sz w:val="22"/>
                <w:szCs w:val="22"/>
              </w:rPr>
              <w:t xml:space="preserve"> </w:t>
            </w:r>
            <w:proofErr w:type="spellStart"/>
            <w:r w:rsidRPr="3967AD9B">
              <w:rPr>
                <w:rFonts w:eastAsia="Arial" w:cs="Arial"/>
                <w:b/>
                <w:sz w:val="22"/>
                <w:szCs w:val="22"/>
              </w:rPr>
              <w:t>tijdens</w:t>
            </w:r>
            <w:proofErr w:type="spellEnd"/>
            <w:r w:rsidRPr="3967AD9B">
              <w:rPr>
                <w:rFonts w:eastAsia="Arial" w:cs="Arial"/>
                <w:b/>
                <w:sz w:val="22"/>
                <w:szCs w:val="22"/>
              </w:rPr>
              <w:t xml:space="preserve"> het </w:t>
            </w:r>
            <w:proofErr w:type="spellStart"/>
            <w:r w:rsidRPr="3967AD9B">
              <w:rPr>
                <w:rFonts w:eastAsia="Arial" w:cs="Arial"/>
                <w:b/>
                <w:sz w:val="22"/>
                <w:szCs w:val="22"/>
              </w:rPr>
              <w:t>oefenen</w:t>
            </w:r>
            <w:proofErr w:type="spellEnd"/>
          </w:p>
        </w:tc>
        <w:tc>
          <w:tcPr>
            <w:tcW w:w="5040" w:type="dxa"/>
            <w:gridSpan w:val="10"/>
            <w:tcBorders>
              <w:top w:val="single" w:sz="6" w:space="0" w:color="FFFFFF" w:themeColor="background1"/>
              <w:left w:val="nil"/>
              <w:bottom w:val="single" w:sz="4" w:space="0" w:color="000000" w:themeColor="text1"/>
              <w:right w:val="nil"/>
            </w:tcBorders>
            <w:tcMar>
              <w:left w:w="105" w:type="dxa"/>
              <w:right w:w="105" w:type="dxa"/>
            </w:tcMar>
            <w:vAlign w:val="center"/>
          </w:tcPr>
          <w:p w14:paraId="3C5DD69E" w14:textId="4409A289" w:rsidR="62B0688F" w:rsidRDefault="62B0688F" w:rsidP="62B0688F">
            <w:pPr>
              <w:rPr>
                <w:rFonts w:eastAsia="Arial" w:cs="Arial"/>
              </w:rPr>
            </w:pPr>
            <w:proofErr w:type="spellStart"/>
            <w:r w:rsidRPr="3967AD9B">
              <w:rPr>
                <w:rFonts w:eastAsia="Arial" w:cs="Arial"/>
              </w:rPr>
              <w:t>Omcirkel</w:t>
            </w:r>
            <w:proofErr w:type="spellEnd"/>
            <w:r w:rsidRPr="3967AD9B">
              <w:rPr>
                <w:rFonts w:eastAsia="Arial" w:cs="Arial"/>
              </w:rPr>
              <w:t xml:space="preserve"> wat past:</w:t>
            </w:r>
          </w:p>
        </w:tc>
      </w:tr>
      <w:tr w:rsidR="62B0688F" w14:paraId="0AB05C64" w14:textId="77777777" w:rsidTr="62B0688F">
        <w:trPr>
          <w:trHeight w:val="300"/>
        </w:trPr>
        <w:tc>
          <w:tcPr>
            <w:tcW w:w="4080" w:type="dxa"/>
            <w:gridSpan w:val="2"/>
            <w:tcBorders>
              <w:top w:val="single" w:sz="4" w:space="0" w:color="000000" w:themeColor="text1"/>
              <w:left w:val="single" w:sz="4" w:space="0" w:color="000000" w:themeColor="text1"/>
              <w:bottom w:val="single" w:sz="6" w:space="0" w:color="auto"/>
            </w:tcBorders>
            <w:tcMar>
              <w:left w:w="105" w:type="dxa"/>
              <w:right w:w="105" w:type="dxa"/>
            </w:tcMar>
          </w:tcPr>
          <w:p w14:paraId="03B865AF" w14:textId="0D3FF96D"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gebruikte</w:t>
            </w:r>
            <w:proofErr w:type="spellEnd"/>
            <w:r w:rsidRPr="3967AD9B">
              <w:rPr>
                <w:rFonts w:eastAsia="Arial" w:cs="Arial"/>
              </w:rPr>
              <w:t xml:space="preserve"> de </w:t>
            </w:r>
            <w:proofErr w:type="spellStart"/>
            <w:r w:rsidRPr="3967AD9B">
              <w:rPr>
                <w:rFonts w:eastAsia="Arial" w:cs="Arial"/>
              </w:rPr>
              <w:t>groen</w:t>
            </w:r>
            <w:proofErr w:type="spellEnd"/>
            <w:r w:rsidRPr="3967AD9B">
              <w:rPr>
                <w:rFonts w:eastAsia="Arial" w:cs="Arial"/>
              </w:rPr>
              <w:t xml:space="preserve">/rode </w:t>
            </w:r>
            <w:proofErr w:type="spellStart"/>
            <w:r w:rsidRPr="3967AD9B">
              <w:rPr>
                <w:rFonts w:eastAsia="Arial" w:cs="Arial"/>
              </w:rPr>
              <w:t>lettermarkeringen</w:t>
            </w:r>
            <w:proofErr w:type="spellEnd"/>
            <w:r w:rsidRPr="3967AD9B">
              <w:rPr>
                <w:rFonts w:eastAsia="Arial" w:cs="Arial"/>
              </w:rPr>
              <w:t xml:space="preserve"> </w:t>
            </w:r>
            <w:proofErr w:type="spellStart"/>
            <w:r w:rsidRPr="3967AD9B">
              <w:rPr>
                <w:rFonts w:eastAsia="Arial" w:cs="Arial"/>
              </w:rPr>
              <w:t>tijdens</w:t>
            </w:r>
            <w:proofErr w:type="spellEnd"/>
            <w:r w:rsidRPr="3967AD9B">
              <w:rPr>
                <w:rFonts w:eastAsia="Arial" w:cs="Arial"/>
              </w:rPr>
              <w:t xml:space="preserve"> het </w:t>
            </w:r>
            <w:proofErr w:type="spellStart"/>
            <w:r w:rsidRPr="3967AD9B">
              <w:rPr>
                <w:rFonts w:eastAsia="Arial" w:cs="Arial"/>
              </w:rPr>
              <w:t>oefenen</w:t>
            </w:r>
            <w:proofErr w:type="spellEnd"/>
            <w:r w:rsidRPr="3967AD9B">
              <w:rPr>
                <w:rFonts w:eastAsia="Arial" w:cs="Arial"/>
              </w:rPr>
              <w:t xml:space="preserve"> op Typ10 Online. </w:t>
            </w:r>
          </w:p>
        </w:tc>
        <w:tc>
          <w:tcPr>
            <w:tcW w:w="2520" w:type="dxa"/>
            <w:gridSpan w:val="5"/>
            <w:tcBorders>
              <w:top w:val="single" w:sz="4" w:space="0" w:color="000000" w:themeColor="text1"/>
              <w:left w:val="nil"/>
              <w:bottom w:val="single" w:sz="6" w:space="0" w:color="auto"/>
            </w:tcBorders>
            <w:tcMar>
              <w:left w:w="105" w:type="dxa"/>
              <w:right w:w="105" w:type="dxa"/>
            </w:tcMar>
            <w:vAlign w:val="center"/>
          </w:tcPr>
          <w:p w14:paraId="36D9431B" w14:textId="016DA7E3" w:rsidR="62B0688F" w:rsidRDefault="62B0688F" w:rsidP="62B0688F">
            <w:pPr>
              <w:jc w:val="center"/>
              <w:rPr>
                <w:rFonts w:eastAsia="Arial" w:cs="Arial"/>
              </w:rPr>
            </w:pPr>
            <w:r w:rsidRPr="3967AD9B">
              <w:rPr>
                <w:rFonts w:eastAsia="Arial" w:cs="Arial"/>
              </w:rPr>
              <w:t>Ja</w:t>
            </w:r>
          </w:p>
        </w:tc>
        <w:tc>
          <w:tcPr>
            <w:tcW w:w="2520" w:type="dxa"/>
            <w:gridSpan w:val="5"/>
            <w:tcBorders>
              <w:top w:val="single" w:sz="4" w:space="0" w:color="000000" w:themeColor="text1"/>
              <w:bottom w:val="single" w:sz="6" w:space="0" w:color="auto"/>
            </w:tcBorders>
            <w:tcMar>
              <w:left w:w="105" w:type="dxa"/>
              <w:right w:w="105" w:type="dxa"/>
            </w:tcMar>
            <w:vAlign w:val="center"/>
          </w:tcPr>
          <w:p w14:paraId="2EFA1AAE" w14:textId="492C14C2" w:rsidR="62B0688F" w:rsidRDefault="62B0688F" w:rsidP="62B0688F">
            <w:pPr>
              <w:jc w:val="center"/>
              <w:rPr>
                <w:rFonts w:eastAsia="Arial" w:cs="Arial"/>
              </w:rPr>
            </w:pPr>
            <w:r w:rsidRPr="3967AD9B">
              <w:rPr>
                <w:rFonts w:eastAsia="Arial" w:cs="Arial"/>
              </w:rPr>
              <w:t>Nee</w:t>
            </w:r>
          </w:p>
        </w:tc>
      </w:tr>
      <w:tr w:rsidR="62B0688F" w14:paraId="092AF538" w14:textId="77777777" w:rsidTr="62B0688F">
        <w:trPr>
          <w:trHeight w:val="300"/>
        </w:trPr>
        <w:tc>
          <w:tcPr>
            <w:tcW w:w="4080" w:type="dxa"/>
            <w:gridSpan w:val="2"/>
            <w:tcBorders>
              <w:bottom w:val="single" w:sz="6" w:space="0" w:color="auto"/>
            </w:tcBorders>
            <w:tcMar>
              <w:left w:w="105" w:type="dxa"/>
              <w:right w:w="105" w:type="dxa"/>
            </w:tcMar>
          </w:tcPr>
          <w:p w14:paraId="207D949B" w14:textId="21C98776"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gebruikte</w:t>
            </w:r>
            <w:proofErr w:type="spellEnd"/>
            <w:r w:rsidRPr="3967AD9B">
              <w:rPr>
                <w:rFonts w:eastAsia="Arial" w:cs="Arial"/>
              </w:rPr>
              <w:t xml:space="preserve"> de </w:t>
            </w:r>
            <w:proofErr w:type="spellStart"/>
            <w:r w:rsidRPr="3967AD9B">
              <w:rPr>
                <w:rFonts w:eastAsia="Arial" w:cs="Arial"/>
              </w:rPr>
              <w:t>zwart</w:t>
            </w:r>
            <w:proofErr w:type="spellEnd"/>
            <w:r w:rsidRPr="3967AD9B">
              <w:rPr>
                <w:rFonts w:eastAsia="Arial" w:cs="Arial"/>
              </w:rPr>
              <w:t>/</w:t>
            </w:r>
            <w:proofErr w:type="spellStart"/>
            <w:r w:rsidRPr="3967AD9B">
              <w:rPr>
                <w:rFonts w:eastAsia="Arial" w:cs="Arial"/>
              </w:rPr>
              <w:t>witte</w:t>
            </w:r>
            <w:proofErr w:type="spellEnd"/>
            <w:r w:rsidRPr="3967AD9B">
              <w:rPr>
                <w:rFonts w:eastAsia="Arial" w:cs="Arial"/>
              </w:rPr>
              <w:t xml:space="preserve"> </w:t>
            </w:r>
            <w:proofErr w:type="spellStart"/>
            <w:r w:rsidRPr="3967AD9B">
              <w:rPr>
                <w:rFonts w:eastAsia="Arial" w:cs="Arial"/>
              </w:rPr>
              <w:t>lettermarkeringen</w:t>
            </w:r>
            <w:proofErr w:type="spellEnd"/>
            <w:r w:rsidRPr="3967AD9B">
              <w:rPr>
                <w:rFonts w:eastAsia="Arial" w:cs="Arial"/>
              </w:rPr>
              <w:t xml:space="preserve"> </w:t>
            </w:r>
            <w:proofErr w:type="spellStart"/>
            <w:r w:rsidRPr="3967AD9B">
              <w:rPr>
                <w:rFonts w:eastAsia="Arial" w:cs="Arial"/>
              </w:rPr>
              <w:t>tijdens</w:t>
            </w:r>
            <w:proofErr w:type="spellEnd"/>
            <w:r w:rsidRPr="3967AD9B">
              <w:rPr>
                <w:rFonts w:eastAsia="Arial" w:cs="Arial"/>
              </w:rPr>
              <w:t xml:space="preserve"> het </w:t>
            </w:r>
            <w:proofErr w:type="spellStart"/>
            <w:r w:rsidRPr="3967AD9B">
              <w:rPr>
                <w:rFonts w:eastAsia="Arial" w:cs="Arial"/>
              </w:rPr>
              <w:t>oefenen</w:t>
            </w:r>
            <w:proofErr w:type="spellEnd"/>
            <w:r w:rsidRPr="3967AD9B">
              <w:rPr>
                <w:rFonts w:eastAsia="Arial" w:cs="Arial"/>
              </w:rPr>
              <w:t xml:space="preserve"> op Typ10 Online.</w:t>
            </w:r>
          </w:p>
        </w:tc>
        <w:tc>
          <w:tcPr>
            <w:tcW w:w="2520" w:type="dxa"/>
            <w:gridSpan w:val="5"/>
            <w:tcBorders>
              <w:bottom w:val="single" w:sz="6" w:space="0" w:color="auto"/>
            </w:tcBorders>
            <w:tcMar>
              <w:left w:w="105" w:type="dxa"/>
              <w:right w:w="105" w:type="dxa"/>
            </w:tcMar>
            <w:vAlign w:val="center"/>
          </w:tcPr>
          <w:p w14:paraId="044660DF" w14:textId="0B39E817" w:rsidR="62B0688F" w:rsidRDefault="62B0688F" w:rsidP="62B0688F">
            <w:pPr>
              <w:jc w:val="center"/>
              <w:rPr>
                <w:rFonts w:eastAsia="Arial" w:cs="Arial"/>
              </w:rPr>
            </w:pPr>
            <w:r w:rsidRPr="3967AD9B">
              <w:rPr>
                <w:rFonts w:eastAsia="Arial" w:cs="Arial"/>
              </w:rPr>
              <w:t>Ja</w:t>
            </w:r>
          </w:p>
        </w:tc>
        <w:tc>
          <w:tcPr>
            <w:tcW w:w="2520" w:type="dxa"/>
            <w:gridSpan w:val="5"/>
            <w:tcBorders>
              <w:bottom w:val="single" w:sz="6" w:space="0" w:color="auto"/>
            </w:tcBorders>
            <w:tcMar>
              <w:left w:w="105" w:type="dxa"/>
              <w:right w:w="105" w:type="dxa"/>
            </w:tcMar>
            <w:vAlign w:val="center"/>
          </w:tcPr>
          <w:p w14:paraId="1BA339D1" w14:textId="1F6AFDA6" w:rsidR="62B0688F" w:rsidRDefault="62B0688F" w:rsidP="62B0688F">
            <w:pPr>
              <w:jc w:val="center"/>
              <w:rPr>
                <w:rFonts w:eastAsia="Arial" w:cs="Arial"/>
              </w:rPr>
            </w:pPr>
            <w:r w:rsidRPr="3967AD9B">
              <w:rPr>
                <w:rFonts w:eastAsia="Arial" w:cs="Arial"/>
              </w:rPr>
              <w:t>Nee</w:t>
            </w:r>
          </w:p>
        </w:tc>
      </w:tr>
      <w:tr w:rsidR="62B0688F" w14:paraId="3236514A" w14:textId="77777777" w:rsidTr="62B0688F">
        <w:trPr>
          <w:trHeight w:val="300"/>
        </w:trPr>
        <w:tc>
          <w:tcPr>
            <w:tcW w:w="4080" w:type="dxa"/>
            <w:gridSpan w:val="2"/>
            <w:tcBorders>
              <w:bottom w:val="single" w:sz="6" w:space="0" w:color="auto"/>
            </w:tcBorders>
            <w:tcMar>
              <w:left w:w="105" w:type="dxa"/>
              <w:right w:w="105" w:type="dxa"/>
            </w:tcMar>
          </w:tcPr>
          <w:p w14:paraId="54BAB2ED" w14:textId="2C59E11A"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gebruikte</w:t>
            </w:r>
            <w:proofErr w:type="spellEnd"/>
            <w:r w:rsidRPr="3967AD9B">
              <w:rPr>
                <w:rFonts w:eastAsia="Arial" w:cs="Arial"/>
              </w:rPr>
              <w:t xml:space="preserve"> </w:t>
            </w:r>
            <w:proofErr w:type="spellStart"/>
            <w:r w:rsidRPr="3967AD9B">
              <w:rPr>
                <w:rFonts w:eastAsia="Arial" w:cs="Arial"/>
              </w:rPr>
              <w:t>een</w:t>
            </w:r>
            <w:proofErr w:type="spellEnd"/>
            <w:r w:rsidRPr="3967AD9B">
              <w:rPr>
                <w:rFonts w:eastAsia="Arial" w:cs="Arial"/>
              </w:rPr>
              <w:t xml:space="preserve"> </w:t>
            </w:r>
            <w:proofErr w:type="spellStart"/>
            <w:r w:rsidRPr="3967AD9B">
              <w:rPr>
                <w:rFonts w:eastAsia="Arial" w:cs="Arial"/>
              </w:rPr>
              <w:t>los</w:t>
            </w:r>
            <w:proofErr w:type="spellEnd"/>
            <w:r w:rsidRPr="3967AD9B">
              <w:rPr>
                <w:rFonts w:eastAsia="Arial" w:cs="Arial"/>
              </w:rPr>
              <w:t xml:space="preserve"> </w:t>
            </w:r>
            <w:proofErr w:type="spellStart"/>
            <w:r w:rsidRPr="3967AD9B">
              <w:rPr>
                <w:rFonts w:eastAsia="Arial" w:cs="Arial"/>
              </w:rPr>
              <w:t>toetsenbord</w:t>
            </w:r>
            <w:proofErr w:type="spellEnd"/>
            <w:r w:rsidRPr="3967AD9B">
              <w:rPr>
                <w:rFonts w:eastAsia="Arial" w:cs="Arial"/>
              </w:rPr>
              <w:t xml:space="preserve"> </w:t>
            </w:r>
            <w:proofErr w:type="spellStart"/>
            <w:r w:rsidRPr="3967AD9B">
              <w:rPr>
                <w:rFonts w:eastAsia="Arial" w:cs="Arial"/>
              </w:rPr>
              <w:t>tijdens</w:t>
            </w:r>
            <w:proofErr w:type="spellEnd"/>
            <w:r w:rsidRPr="3967AD9B">
              <w:rPr>
                <w:rFonts w:eastAsia="Arial" w:cs="Arial"/>
              </w:rPr>
              <w:t xml:space="preserve"> het </w:t>
            </w:r>
            <w:proofErr w:type="spellStart"/>
            <w:r w:rsidRPr="3967AD9B">
              <w:rPr>
                <w:rFonts w:eastAsia="Arial" w:cs="Arial"/>
              </w:rPr>
              <w:t>oefenen</w:t>
            </w:r>
            <w:proofErr w:type="spellEnd"/>
            <w:r w:rsidRPr="3967AD9B">
              <w:rPr>
                <w:rFonts w:eastAsia="Arial" w:cs="Arial"/>
              </w:rPr>
              <w:t xml:space="preserve"> </w:t>
            </w:r>
            <w:proofErr w:type="spellStart"/>
            <w:r w:rsidRPr="3967AD9B">
              <w:rPr>
                <w:rFonts w:eastAsia="Arial" w:cs="Arial"/>
              </w:rPr>
              <w:t>thuis</w:t>
            </w:r>
            <w:proofErr w:type="spellEnd"/>
            <w:r w:rsidRPr="3967AD9B">
              <w:rPr>
                <w:rFonts w:eastAsia="Arial" w:cs="Arial"/>
              </w:rPr>
              <w:t xml:space="preserve">. </w:t>
            </w:r>
          </w:p>
        </w:tc>
        <w:tc>
          <w:tcPr>
            <w:tcW w:w="2520" w:type="dxa"/>
            <w:gridSpan w:val="5"/>
            <w:tcBorders>
              <w:bottom w:val="single" w:sz="6" w:space="0" w:color="auto"/>
            </w:tcBorders>
            <w:tcMar>
              <w:left w:w="105" w:type="dxa"/>
              <w:right w:w="105" w:type="dxa"/>
            </w:tcMar>
            <w:vAlign w:val="center"/>
          </w:tcPr>
          <w:p w14:paraId="7FF48D9F" w14:textId="6302CA6E" w:rsidR="62B0688F" w:rsidRDefault="62B0688F" w:rsidP="62B0688F">
            <w:pPr>
              <w:jc w:val="center"/>
              <w:rPr>
                <w:rFonts w:eastAsia="Arial" w:cs="Arial"/>
              </w:rPr>
            </w:pPr>
            <w:r w:rsidRPr="3967AD9B">
              <w:rPr>
                <w:rFonts w:eastAsia="Arial" w:cs="Arial"/>
              </w:rPr>
              <w:t>Ja</w:t>
            </w:r>
          </w:p>
        </w:tc>
        <w:tc>
          <w:tcPr>
            <w:tcW w:w="2520" w:type="dxa"/>
            <w:gridSpan w:val="5"/>
            <w:tcBorders>
              <w:bottom w:val="single" w:sz="6" w:space="0" w:color="auto"/>
            </w:tcBorders>
            <w:tcMar>
              <w:left w:w="105" w:type="dxa"/>
              <w:right w:w="105" w:type="dxa"/>
            </w:tcMar>
            <w:vAlign w:val="center"/>
          </w:tcPr>
          <w:p w14:paraId="263F26C4" w14:textId="268C1DA4" w:rsidR="62B0688F" w:rsidRDefault="62B0688F" w:rsidP="62B0688F">
            <w:pPr>
              <w:jc w:val="center"/>
              <w:rPr>
                <w:rFonts w:eastAsia="Arial" w:cs="Arial"/>
              </w:rPr>
            </w:pPr>
            <w:r w:rsidRPr="3967AD9B">
              <w:rPr>
                <w:rFonts w:eastAsia="Arial" w:cs="Arial"/>
              </w:rPr>
              <w:t>Nee</w:t>
            </w:r>
          </w:p>
        </w:tc>
      </w:tr>
      <w:tr w:rsidR="62B0688F" w14:paraId="7F1F342C" w14:textId="77777777" w:rsidTr="62B0688F">
        <w:trPr>
          <w:trHeight w:val="300"/>
        </w:trPr>
        <w:tc>
          <w:tcPr>
            <w:tcW w:w="4080" w:type="dxa"/>
            <w:gridSpan w:val="2"/>
            <w:tcBorders>
              <w:bottom w:val="single" w:sz="6" w:space="0" w:color="auto"/>
            </w:tcBorders>
            <w:tcMar>
              <w:left w:w="105" w:type="dxa"/>
              <w:right w:w="105" w:type="dxa"/>
            </w:tcMar>
          </w:tcPr>
          <w:p w14:paraId="466D4577" w14:textId="2D4B2980"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gebruikte</w:t>
            </w:r>
            <w:proofErr w:type="spellEnd"/>
            <w:r w:rsidRPr="3967AD9B">
              <w:rPr>
                <w:rFonts w:eastAsia="Arial" w:cs="Arial"/>
              </w:rPr>
              <w:t xml:space="preserve"> </w:t>
            </w:r>
            <w:proofErr w:type="spellStart"/>
            <w:r w:rsidRPr="3967AD9B">
              <w:rPr>
                <w:rFonts w:eastAsia="Arial" w:cs="Arial"/>
              </w:rPr>
              <w:t>muziek</w:t>
            </w:r>
            <w:proofErr w:type="spellEnd"/>
            <w:r w:rsidRPr="3967AD9B">
              <w:rPr>
                <w:rFonts w:eastAsia="Arial" w:cs="Arial"/>
              </w:rPr>
              <w:t>/</w:t>
            </w:r>
            <w:proofErr w:type="spellStart"/>
            <w:r w:rsidRPr="3967AD9B">
              <w:rPr>
                <w:rFonts w:eastAsia="Arial" w:cs="Arial"/>
              </w:rPr>
              <w:t>ritme</w:t>
            </w:r>
            <w:proofErr w:type="spellEnd"/>
            <w:r w:rsidRPr="3967AD9B">
              <w:rPr>
                <w:rFonts w:eastAsia="Arial" w:cs="Arial"/>
              </w:rPr>
              <w:t xml:space="preserve"> </w:t>
            </w:r>
            <w:proofErr w:type="spellStart"/>
            <w:r w:rsidRPr="3967AD9B">
              <w:rPr>
                <w:rFonts w:eastAsia="Arial" w:cs="Arial"/>
              </w:rPr>
              <w:t>tijdens</w:t>
            </w:r>
            <w:proofErr w:type="spellEnd"/>
            <w:r w:rsidRPr="3967AD9B">
              <w:rPr>
                <w:rFonts w:eastAsia="Arial" w:cs="Arial"/>
              </w:rPr>
              <w:t xml:space="preserve"> het </w:t>
            </w:r>
            <w:proofErr w:type="spellStart"/>
            <w:r w:rsidRPr="3967AD9B">
              <w:rPr>
                <w:rFonts w:eastAsia="Arial" w:cs="Arial"/>
              </w:rPr>
              <w:t>oefenen</w:t>
            </w:r>
            <w:proofErr w:type="spellEnd"/>
            <w:r w:rsidRPr="3967AD9B">
              <w:rPr>
                <w:rFonts w:eastAsia="Arial" w:cs="Arial"/>
              </w:rPr>
              <w:t xml:space="preserve"> op Typ10 Online.</w:t>
            </w:r>
          </w:p>
        </w:tc>
        <w:tc>
          <w:tcPr>
            <w:tcW w:w="2520" w:type="dxa"/>
            <w:gridSpan w:val="5"/>
            <w:tcBorders>
              <w:bottom w:val="single" w:sz="6" w:space="0" w:color="auto"/>
            </w:tcBorders>
            <w:tcMar>
              <w:left w:w="105" w:type="dxa"/>
              <w:right w:w="105" w:type="dxa"/>
            </w:tcMar>
            <w:vAlign w:val="center"/>
          </w:tcPr>
          <w:p w14:paraId="64AC8938" w14:textId="2AFD138B" w:rsidR="62B0688F" w:rsidRDefault="62B0688F" w:rsidP="62B0688F">
            <w:pPr>
              <w:jc w:val="center"/>
              <w:rPr>
                <w:rFonts w:eastAsia="Arial" w:cs="Arial"/>
              </w:rPr>
            </w:pPr>
            <w:r w:rsidRPr="3967AD9B">
              <w:rPr>
                <w:rFonts w:eastAsia="Arial" w:cs="Arial"/>
              </w:rPr>
              <w:t>Ja</w:t>
            </w:r>
          </w:p>
        </w:tc>
        <w:tc>
          <w:tcPr>
            <w:tcW w:w="2520" w:type="dxa"/>
            <w:gridSpan w:val="5"/>
            <w:tcBorders>
              <w:bottom w:val="single" w:sz="6" w:space="0" w:color="auto"/>
            </w:tcBorders>
            <w:tcMar>
              <w:left w:w="105" w:type="dxa"/>
              <w:right w:w="105" w:type="dxa"/>
            </w:tcMar>
            <w:vAlign w:val="center"/>
          </w:tcPr>
          <w:p w14:paraId="22A04B6D" w14:textId="42BDC7D4" w:rsidR="62B0688F" w:rsidRDefault="62B0688F" w:rsidP="62B0688F">
            <w:pPr>
              <w:jc w:val="center"/>
              <w:rPr>
                <w:rFonts w:eastAsia="Arial" w:cs="Arial"/>
              </w:rPr>
            </w:pPr>
            <w:r w:rsidRPr="3967AD9B">
              <w:rPr>
                <w:rFonts w:eastAsia="Arial" w:cs="Arial"/>
              </w:rPr>
              <w:t>Nee</w:t>
            </w:r>
          </w:p>
        </w:tc>
      </w:tr>
      <w:tr w:rsidR="62B0688F" w14:paraId="503102F6" w14:textId="77777777" w:rsidTr="62B0688F">
        <w:trPr>
          <w:trHeight w:val="300"/>
        </w:trPr>
        <w:tc>
          <w:tcPr>
            <w:tcW w:w="4080" w:type="dxa"/>
            <w:gridSpan w:val="2"/>
            <w:tcBorders>
              <w:bottom w:val="single" w:sz="6" w:space="0" w:color="auto"/>
            </w:tcBorders>
            <w:tcMar>
              <w:left w:w="105" w:type="dxa"/>
              <w:right w:w="105" w:type="dxa"/>
            </w:tcMar>
          </w:tcPr>
          <w:p w14:paraId="164E31E3" w14:textId="5D489C3D"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gebruikte</w:t>
            </w:r>
            <w:proofErr w:type="spellEnd"/>
            <w:r w:rsidRPr="3967AD9B">
              <w:rPr>
                <w:rFonts w:eastAsia="Arial" w:cs="Arial"/>
              </w:rPr>
              <w:t xml:space="preserve"> de </w:t>
            </w:r>
            <w:proofErr w:type="spellStart"/>
            <w:r w:rsidRPr="3967AD9B">
              <w:rPr>
                <w:rFonts w:eastAsia="Arial" w:cs="Arial"/>
              </w:rPr>
              <w:t>kleuren</w:t>
            </w:r>
            <w:proofErr w:type="spellEnd"/>
            <w:r w:rsidRPr="3967AD9B">
              <w:rPr>
                <w:rFonts w:eastAsia="Arial" w:cs="Arial"/>
              </w:rPr>
              <w:t xml:space="preserve"> op het </w:t>
            </w:r>
            <w:proofErr w:type="spellStart"/>
            <w:r w:rsidRPr="3967AD9B">
              <w:rPr>
                <w:rFonts w:eastAsia="Arial" w:cs="Arial"/>
              </w:rPr>
              <w:t>toetsenbord</w:t>
            </w:r>
            <w:proofErr w:type="spellEnd"/>
            <w:r w:rsidRPr="3967AD9B">
              <w:rPr>
                <w:rFonts w:eastAsia="Arial" w:cs="Arial"/>
              </w:rPr>
              <w:t xml:space="preserve"> op het scherm </w:t>
            </w:r>
            <w:proofErr w:type="spellStart"/>
            <w:r w:rsidRPr="3967AD9B">
              <w:rPr>
                <w:rFonts w:eastAsia="Arial" w:cs="Arial"/>
              </w:rPr>
              <w:t>tijdens</w:t>
            </w:r>
            <w:proofErr w:type="spellEnd"/>
            <w:r w:rsidRPr="3967AD9B">
              <w:rPr>
                <w:rFonts w:eastAsia="Arial" w:cs="Arial"/>
              </w:rPr>
              <w:t xml:space="preserve"> het </w:t>
            </w:r>
            <w:proofErr w:type="spellStart"/>
            <w:r w:rsidRPr="3967AD9B">
              <w:rPr>
                <w:rFonts w:eastAsia="Arial" w:cs="Arial"/>
              </w:rPr>
              <w:t>oefenen</w:t>
            </w:r>
            <w:proofErr w:type="spellEnd"/>
            <w:r w:rsidRPr="3967AD9B">
              <w:rPr>
                <w:rFonts w:eastAsia="Arial" w:cs="Arial"/>
              </w:rPr>
              <w:t xml:space="preserve"> op Typ10 Online. </w:t>
            </w:r>
          </w:p>
        </w:tc>
        <w:tc>
          <w:tcPr>
            <w:tcW w:w="2520" w:type="dxa"/>
            <w:gridSpan w:val="5"/>
            <w:tcBorders>
              <w:bottom w:val="single" w:sz="6" w:space="0" w:color="auto"/>
            </w:tcBorders>
            <w:tcMar>
              <w:left w:w="105" w:type="dxa"/>
              <w:right w:w="105" w:type="dxa"/>
            </w:tcMar>
            <w:vAlign w:val="center"/>
          </w:tcPr>
          <w:p w14:paraId="5E6A8D46" w14:textId="1F33BBFE" w:rsidR="62B0688F" w:rsidRDefault="62B0688F" w:rsidP="62B0688F">
            <w:pPr>
              <w:jc w:val="center"/>
              <w:rPr>
                <w:rFonts w:eastAsia="Arial" w:cs="Arial"/>
              </w:rPr>
            </w:pPr>
            <w:r w:rsidRPr="3967AD9B">
              <w:rPr>
                <w:rFonts w:eastAsia="Arial" w:cs="Arial"/>
              </w:rPr>
              <w:t>Ja</w:t>
            </w:r>
          </w:p>
        </w:tc>
        <w:tc>
          <w:tcPr>
            <w:tcW w:w="2520" w:type="dxa"/>
            <w:gridSpan w:val="5"/>
            <w:tcBorders>
              <w:bottom w:val="single" w:sz="6" w:space="0" w:color="auto"/>
            </w:tcBorders>
            <w:tcMar>
              <w:left w:w="105" w:type="dxa"/>
              <w:right w:w="105" w:type="dxa"/>
            </w:tcMar>
            <w:vAlign w:val="center"/>
          </w:tcPr>
          <w:p w14:paraId="69CAB97D" w14:textId="725E32E2" w:rsidR="62B0688F" w:rsidRDefault="62B0688F" w:rsidP="62B0688F">
            <w:pPr>
              <w:jc w:val="center"/>
              <w:rPr>
                <w:rFonts w:eastAsia="Arial" w:cs="Arial"/>
              </w:rPr>
            </w:pPr>
            <w:r w:rsidRPr="3967AD9B">
              <w:rPr>
                <w:rFonts w:eastAsia="Arial" w:cs="Arial"/>
              </w:rPr>
              <w:t>Nee</w:t>
            </w:r>
          </w:p>
        </w:tc>
      </w:tr>
      <w:tr w:rsidR="62B0688F" w14:paraId="7F07C264" w14:textId="77777777" w:rsidTr="62B0688F">
        <w:trPr>
          <w:trHeight w:val="300"/>
        </w:trPr>
        <w:tc>
          <w:tcPr>
            <w:tcW w:w="4080" w:type="dxa"/>
            <w:gridSpan w:val="2"/>
            <w:tcBorders>
              <w:bottom w:val="single" w:sz="6" w:space="0" w:color="auto"/>
            </w:tcBorders>
            <w:tcMar>
              <w:left w:w="105" w:type="dxa"/>
              <w:right w:w="105" w:type="dxa"/>
            </w:tcMar>
          </w:tcPr>
          <w:p w14:paraId="6E4D3ADA" w14:textId="36335D67"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gebruikte</w:t>
            </w:r>
            <w:proofErr w:type="spellEnd"/>
            <w:r w:rsidRPr="3967AD9B">
              <w:rPr>
                <w:rFonts w:eastAsia="Arial" w:cs="Arial"/>
              </w:rPr>
              <w:t xml:space="preserve"> de </w:t>
            </w:r>
            <w:proofErr w:type="spellStart"/>
            <w:r w:rsidRPr="3967AD9B">
              <w:rPr>
                <w:rFonts w:eastAsia="Arial" w:cs="Arial"/>
              </w:rPr>
              <w:t>afbeeldingen</w:t>
            </w:r>
            <w:proofErr w:type="spellEnd"/>
            <w:r w:rsidRPr="3967AD9B">
              <w:rPr>
                <w:rFonts w:eastAsia="Arial" w:cs="Arial"/>
              </w:rPr>
              <w:t xml:space="preserve"> op het </w:t>
            </w:r>
            <w:proofErr w:type="spellStart"/>
            <w:r w:rsidRPr="3967AD9B">
              <w:rPr>
                <w:rFonts w:eastAsia="Arial" w:cs="Arial"/>
              </w:rPr>
              <w:t>toetsenbord</w:t>
            </w:r>
            <w:proofErr w:type="spellEnd"/>
            <w:r w:rsidRPr="3967AD9B">
              <w:rPr>
                <w:rFonts w:eastAsia="Arial" w:cs="Arial"/>
              </w:rPr>
              <w:t xml:space="preserve"> op het scherm </w:t>
            </w:r>
            <w:proofErr w:type="spellStart"/>
            <w:r w:rsidRPr="3967AD9B">
              <w:rPr>
                <w:rFonts w:eastAsia="Arial" w:cs="Arial"/>
              </w:rPr>
              <w:t>tijdens</w:t>
            </w:r>
            <w:proofErr w:type="spellEnd"/>
            <w:r w:rsidRPr="3967AD9B">
              <w:rPr>
                <w:rFonts w:eastAsia="Arial" w:cs="Arial"/>
              </w:rPr>
              <w:t xml:space="preserve"> het </w:t>
            </w:r>
            <w:proofErr w:type="spellStart"/>
            <w:r w:rsidRPr="3967AD9B">
              <w:rPr>
                <w:rFonts w:eastAsia="Arial" w:cs="Arial"/>
              </w:rPr>
              <w:t>oefenen</w:t>
            </w:r>
            <w:proofErr w:type="spellEnd"/>
            <w:r w:rsidRPr="3967AD9B">
              <w:rPr>
                <w:rFonts w:eastAsia="Arial" w:cs="Arial"/>
              </w:rPr>
              <w:t xml:space="preserve"> op Typ10 Online. </w:t>
            </w:r>
          </w:p>
        </w:tc>
        <w:tc>
          <w:tcPr>
            <w:tcW w:w="2520" w:type="dxa"/>
            <w:gridSpan w:val="5"/>
            <w:tcBorders>
              <w:bottom w:val="single" w:sz="6" w:space="0" w:color="auto"/>
            </w:tcBorders>
            <w:tcMar>
              <w:left w:w="105" w:type="dxa"/>
              <w:right w:w="105" w:type="dxa"/>
            </w:tcMar>
            <w:vAlign w:val="center"/>
          </w:tcPr>
          <w:p w14:paraId="79900159" w14:textId="3C81C5FE" w:rsidR="62B0688F" w:rsidRDefault="62B0688F" w:rsidP="62B0688F">
            <w:pPr>
              <w:jc w:val="center"/>
              <w:rPr>
                <w:rFonts w:eastAsia="Arial" w:cs="Arial"/>
              </w:rPr>
            </w:pPr>
            <w:r w:rsidRPr="3967AD9B">
              <w:rPr>
                <w:rFonts w:eastAsia="Arial" w:cs="Arial"/>
              </w:rPr>
              <w:t>Ja</w:t>
            </w:r>
          </w:p>
        </w:tc>
        <w:tc>
          <w:tcPr>
            <w:tcW w:w="2520" w:type="dxa"/>
            <w:gridSpan w:val="5"/>
            <w:tcBorders>
              <w:bottom w:val="single" w:sz="6" w:space="0" w:color="auto"/>
            </w:tcBorders>
            <w:tcMar>
              <w:left w:w="105" w:type="dxa"/>
              <w:right w:w="105" w:type="dxa"/>
            </w:tcMar>
            <w:vAlign w:val="center"/>
          </w:tcPr>
          <w:p w14:paraId="025B2DCE" w14:textId="3E64BC51" w:rsidR="62B0688F" w:rsidRDefault="62B0688F" w:rsidP="62B0688F">
            <w:pPr>
              <w:jc w:val="center"/>
              <w:rPr>
                <w:rFonts w:eastAsia="Arial" w:cs="Arial"/>
              </w:rPr>
            </w:pPr>
            <w:r w:rsidRPr="3967AD9B">
              <w:rPr>
                <w:rFonts w:eastAsia="Arial" w:cs="Arial"/>
              </w:rPr>
              <w:t>Nee</w:t>
            </w:r>
          </w:p>
        </w:tc>
      </w:tr>
      <w:tr w:rsidR="62B0688F" w14:paraId="519E06BE" w14:textId="77777777" w:rsidTr="00F5240A">
        <w:trPr>
          <w:trHeight w:val="300"/>
        </w:trPr>
        <w:tc>
          <w:tcPr>
            <w:tcW w:w="4080" w:type="dxa"/>
            <w:gridSpan w:val="2"/>
            <w:tcBorders>
              <w:top w:val="single" w:sz="6" w:space="0" w:color="auto"/>
              <w:bottom w:val="single" w:sz="4" w:space="0" w:color="auto"/>
            </w:tcBorders>
            <w:tcMar>
              <w:left w:w="105" w:type="dxa"/>
              <w:right w:w="105" w:type="dxa"/>
            </w:tcMar>
          </w:tcPr>
          <w:p w14:paraId="7068375F" w14:textId="6DFF19F6"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kan</w:t>
            </w:r>
            <w:proofErr w:type="spellEnd"/>
            <w:r w:rsidRPr="3967AD9B">
              <w:rPr>
                <w:rFonts w:eastAsia="Arial" w:cs="Arial"/>
              </w:rPr>
              <w:t xml:space="preserve"> de </w:t>
            </w:r>
            <w:proofErr w:type="spellStart"/>
            <w:r w:rsidRPr="3967AD9B">
              <w:rPr>
                <w:rFonts w:eastAsia="Arial" w:cs="Arial"/>
              </w:rPr>
              <w:t>versjes</w:t>
            </w:r>
            <w:proofErr w:type="spellEnd"/>
            <w:r w:rsidRPr="3967AD9B">
              <w:rPr>
                <w:rFonts w:eastAsia="Arial" w:cs="Arial"/>
              </w:rPr>
              <w:t xml:space="preserve"> van de </w:t>
            </w:r>
            <w:proofErr w:type="spellStart"/>
            <w:r w:rsidRPr="3967AD9B">
              <w:rPr>
                <w:rFonts w:eastAsia="Arial" w:cs="Arial"/>
              </w:rPr>
              <w:t>verschillende</w:t>
            </w:r>
            <w:proofErr w:type="spellEnd"/>
            <w:r w:rsidRPr="3967AD9B">
              <w:rPr>
                <w:rFonts w:eastAsia="Arial" w:cs="Arial"/>
              </w:rPr>
              <w:t xml:space="preserve"> </w:t>
            </w:r>
            <w:proofErr w:type="spellStart"/>
            <w:r w:rsidRPr="3967AD9B">
              <w:rPr>
                <w:rFonts w:eastAsia="Arial" w:cs="Arial"/>
              </w:rPr>
              <w:t>vingers</w:t>
            </w:r>
            <w:proofErr w:type="spellEnd"/>
            <w:r w:rsidRPr="3967AD9B">
              <w:rPr>
                <w:rFonts w:eastAsia="Arial" w:cs="Arial"/>
              </w:rPr>
              <w:t xml:space="preserve"> </w:t>
            </w:r>
            <w:proofErr w:type="spellStart"/>
            <w:r w:rsidRPr="3967AD9B">
              <w:rPr>
                <w:rFonts w:eastAsia="Arial" w:cs="Arial"/>
              </w:rPr>
              <w:t>opnoemen</w:t>
            </w:r>
            <w:proofErr w:type="spellEnd"/>
            <w:r w:rsidRPr="3967AD9B">
              <w:rPr>
                <w:rFonts w:eastAsia="Arial" w:cs="Arial"/>
              </w:rPr>
              <w:t>.</w:t>
            </w:r>
          </w:p>
        </w:tc>
        <w:tc>
          <w:tcPr>
            <w:tcW w:w="2520" w:type="dxa"/>
            <w:gridSpan w:val="5"/>
            <w:tcBorders>
              <w:top w:val="single" w:sz="6" w:space="0" w:color="auto"/>
              <w:bottom w:val="single" w:sz="4" w:space="0" w:color="auto"/>
            </w:tcBorders>
            <w:tcMar>
              <w:left w:w="105" w:type="dxa"/>
              <w:right w:w="105" w:type="dxa"/>
            </w:tcMar>
            <w:vAlign w:val="center"/>
          </w:tcPr>
          <w:p w14:paraId="259790D2" w14:textId="73943EA5" w:rsidR="62B0688F" w:rsidRDefault="62B0688F" w:rsidP="62B0688F">
            <w:pPr>
              <w:jc w:val="center"/>
              <w:rPr>
                <w:rFonts w:eastAsia="Arial" w:cs="Arial"/>
              </w:rPr>
            </w:pPr>
            <w:r w:rsidRPr="3967AD9B">
              <w:rPr>
                <w:rFonts w:eastAsia="Arial" w:cs="Arial"/>
              </w:rPr>
              <w:t>Ja</w:t>
            </w:r>
          </w:p>
        </w:tc>
        <w:tc>
          <w:tcPr>
            <w:tcW w:w="2520" w:type="dxa"/>
            <w:gridSpan w:val="5"/>
            <w:tcBorders>
              <w:top w:val="single" w:sz="6" w:space="0" w:color="auto"/>
              <w:bottom w:val="single" w:sz="4" w:space="0" w:color="auto"/>
            </w:tcBorders>
            <w:tcMar>
              <w:left w:w="105" w:type="dxa"/>
              <w:right w:w="105" w:type="dxa"/>
            </w:tcMar>
            <w:vAlign w:val="center"/>
          </w:tcPr>
          <w:p w14:paraId="4947625E" w14:textId="7F52C4DC" w:rsidR="62B0688F" w:rsidRDefault="62B0688F" w:rsidP="62B0688F">
            <w:pPr>
              <w:jc w:val="center"/>
              <w:rPr>
                <w:rFonts w:eastAsia="Arial" w:cs="Arial"/>
              </w:rPr>
            </w:pPr>
            <w:r w:rsidRPr="3967AD9B">
              <w:rPr>
                <w:rFonts w:eastAsia="Arial" w:cs="Arial"/>
              </w:rPr>
              <w:t>Nee</w:t>
            </w:r>
          </w:p>
        </w:tc>
      </w:tr>
      <w:tr w:rsidR="62B0688F" w14:paraId="3EA14CD8" w14:textId="77777777" w:rsidTr="00F5240A">
        <w:trPr>
          <w:trHeight w:val="300"/>
        </w:trPr>
        <w:tc>
          <w:tcPr>
            <w:tcW w:w="4080" w:type="dxa"/>
            <w:gridSpan w:val="2"/>
            <w:tcBorders>
              <w:top w:val="single" w:sz="4" w:space="0" w:color="auto"/>
              <w:left w:val="nil"/>
              <w:bottom w:val="nil"/>
              <w:right w:val="nil"/>
            </w:tcBorders>
            <w:tcMar>
              <w:left w:w="105" w:type="dxa"/>
              <w:right w:w="105" w:type="dxa"/>
            </w:tcMar>
          </w:tcPr>
          <w:p w14:paraId="62114D98" w14:textId="4505FBA2" w:rsidR="62B0688F" w:rsidRDefault="62B0688F" w:rsidP="62B0688F">
            <w:pPr>
              <w:rPr>
                <w:rFonts w:eastAsia="Arial" w:cs="Arial"/>
              </w:rPr>
            </w:pPr>
          </w:p>
        </w:tc>
        <w:tc>
          <w:tcPr>
            <w:tcW w:w="1353" w:type="dxa"/>
            <w:gridSpan w:val="3"/>
            <w:tcBorders>
              <w:top w:val="single" w:sz="4" w:space="0" w:color="auto"/>
              <w:left w:val="nil"/>
              <w:bottom w:val="nil"/>
              <w:right w:val="nil"/>
            </w:tcBorders>
            <w:tcMar>
              <w:left w:w="105" w:type="dxa"/>
              <w:right w:w="105" w:type="dxa"/>
            </w:tcMar>
            <w:vAlign w:val="center"/>
          </w:tcPr>
          <w:p w14:paraId="7EA4ABCB" w14:textId="2068787F" w:rsidR="62B0688F" w:rsidRDefault="62B0688F" w:rsidP="62B0688F">
            <w:pPr>
              <w:jc w:val="center"/>
              <w:rPr>
                <w:rFonts w:eastAsia="Arial" w:cs="Arial"/>
              </w:rPr>
            </w:pPr>
          </w:p>
        </w:tc>
        <w:tc>
          <w:tcPr>
            <w:tcW w:w="819" w:type="dxa"/>
            <w:tcBorders>
              <w:top w:val="single" w:sz="4" w:space="0" w:color="auto"/>
              <w:left w:val="nil"/>
              <w:bottom w:val="nil"/>
              <w:right w:val="nil"/>
            </w:tcBorders>
            <w:tcMar>
              <w:left w:w="105" w:type="dxa"/>
              <w:right w:w="105" w:type="dxa"/>
            </w:tcMar>
            <w:vAlign w:val="center"/>
          </w:tcPr>
          <w:p w14:paraId="12963E0D" w14:textId="264B8000" w:rsidR="62B0688F" w:rsidRDefault="62B0688F" w:rsidP="62B0688F">
            <w:pPr>
              <w:jc w:val="center"/>
              <w:rPr>
                <w:rFonts w:eastAsia="Arial" w:cs="Arial"/>
              </w:rPr>
            </w:pPr>
          </w:p>
        </w:tc>
        <w:tc>
          <w:tcPr>
            <w:tcW w:w="852" w:type="dxa"/>
            <w:gridSpan w:val="2"/>
            <w:tcBorders>
              <w:top w:val="single" w:sz="4" w:space="0" w:color="auto"/>
              <w:left w:val="nil"/>
              <w:bottom w:val="nil"/>
              <w:right w:val="nil"/>
            </w:tcBorders>
            <w:tcMar>
              <w:left w:w="105" w:type="dxa"/>
              <w:right w:w="105" w:type="dxa"/>
            </w:tcMar>
            <w:vAlign w:val="center"/>
          </w:tcPr>
          <w:p w14:paraId="370B56A1" w14:textId="6AAEA98F" w:rsidR="62B0688F" w:rsidRDefault="62B0688F" w:rsidP="62B0688F">
            <w:pPr>
              <w:jc w:val="center"/>
              <w:rPr>
                <w:rFonts w:eastAsia="Arial" w:cs="Arial"/>
              </w:rPr>
            </w:pPr>
          </w:p>
        </w:tc>
        <w:tc>
          <w:tcPr>
            <w:tcW w:w="1008" w:type="dxa"/>
            <w:gridSpan w:val="2"/>
            <w:tcBorders>
              <w:top w:val="single" w:sz="4" w:space="0" w:color="auto"/>
              <w:left w:val="nil"/>
              <w:bottom w:val="nil"/>
              <w:right w:val="nil"/>
            </w:tcBorders>
            <w:tcMar>
              <w:left w:w="105" w:type="dxa"/>
              <w:right w:w="105" w:type="dxa"/>
            </w:tcMar>
            <w:vAlign w:val="center"/>
          </w:tcPr>
          <w:p w14:paraId="76EA2580" w14:textId="413A58B7" w:rsidR="62B0688F" w:rsidRDefault="62B0688F" w:rsidP="62B0688F">
            <w:pPr>
              <w:jc w:val="center"/>
              <w:rPr>
                <w:rFonts w:eastAsia="Arial" w:cs="Arial"/>
              </w:rPr>
            </w:pPr>
          </w:p>
        </w:tc>
        <w:tc>
          <w:tcPr>
            <w:tcW w:w="1008" w:type="dxa"/>
            <w:gridSpan w:val="2"/>
            <w:tcBorders>
              <w:top w:val="single" w:sz="4" w:space="0" w:color="auto"/>
              <w:left w:val="nil"/>
              <w:bottom w:val="nil"/>
              <w:right w:val="nil"/>
            </w:tcBorders>
            <w:tcMar>
              <w:left w:w="105" w:type="dxa"/>
              <w:right w:w="105" w:type="dxa"/>
            </w:tcMar>
            <w:vAlign w:val="center"/>
          </w:tcPr>
          <w:p w14:paraId="637C2438" w14:textId="73F6EFAC" w:rsidR="62B0688F" w:rsidRDefault="62B0688F" w:rsidP="62B0688F">
            <w:pPr>
              <w:jc w:val="center"/>
              <w:rPr>
                <w:rFonts w:eastAsia="Arial" w:cs="Arial"/>
              </w:rPr>
            </w:pPr>
          </w:p>
        </w:tc>
      </w:tr>
      <w:tr w:rsidR="62B0688F" w14:paraId="19890CA7" w14:textId="77777777" w:rsidTr="007B45A0">
        <w:trPr>
          <w:trHeight w:val="300"/>
        </w:trPr>
        <w:tc>
          <w:tcPr>
            <w:tcW w:w="4080" w:type="dxa"/>
            <w:gridSpan w:val="2"/>
            <w:tcBorders>
              <w:top w:val="nil"/>
              <w:left w:val="nil"/>
              <w:bottom w:val="single" w:sz="4" w:space="0" w:color="auto"/>
              <w:right w:val="nil"/>
            </w:tcBorders>
            <w:tcMar>
              <w:left w:w="105" w:type="dxa"/>
              <w:right w:w="105" w:type="dxa"/>
            </w:tcMar>
          </w:tcPr>
          <w:p w14:paraId="363B4D2E" w14:textId="6ECCB17E" w:rsidR="62B0688F" w:rsidRDefault="62B0688F" w:rsidP="62B0688F">
            <w:pPr>
              <w:rPr>
                <w:rFonts w:eastAsia="Arial" w:cs="Arial"/>
                <w:sz w:val="22"/>
                <w:szCs w:val="22"/>
              </w:rPr>
            </w:pPr>
            <w:proofErr w:type="spellStart"/>
            <w:r w:rsidRPr="3967AD9B">
              <w:rPr>
                <w:rFonts w:eastAsia="Arial" w:cs="Arial"/>
                <w:b/>
                <w:sz w:val="22"/>
                <w:szCs w:val="22"/>
              </w:rPr>
              <w:t>Thuis</w:t>
            </w:r>
            <w:proofErr w:type="spellEnd"/>
            <w:r w:rsidRPr="3967AD9B">
              <w:rPr>
                <w:rFonts w:eastAsia="Arial" w:cs="Arial"/>
                <w:b/>
                <w:sz w:val="22"/>
                <w:szCs w:val="22"/>
              </w:rPr>
              <w:t xml:space="preserve"> </w:t>
            </w:r>
            <w:proofErr w:type="spellStart"/>
            <w:r w:rsidRPr="3967AD9B">
              <w:rPr>
                <w:rFonts w:eastAsia="Arial" w:cs="Arial"/>
                <w:b/>
                <w:sz w:val="22"/>
                <w:szCs w:val="22"/>
              </w:rPr>
              <w:t>oefenen</w:t>
            </w:r>
            <w:proofErr w:type="spellEnd"/>
          </w:p>
        </w:tc>
        <w:tc>
          <w:tcPr>
            <w:tcW w:w="5040" w:type="dxa"/>
            <w:gridSpan w:val="10"/>
            <w:tcBorders>
              <w:top w:val="nil"/>
              <w:left w:val="nil"/>
              <w:bottom w:val="single" w:sz="4" w:space="0" w:color="auto"/>
              <w:right w:val="nil"/>
            </w:tcBorders>
            <w:tcMar>
              <w:left w:w="105" w:type="dxa"/>
              <w:right w:w="105" w:type="dxa"/>
            </w:tcMar>
            <w:vAlign w:val="center"/>
          </w:tcPr>
          <w:p w14:paraId="6557F8A2" w14:textId="0F5D6B0E" w:rsidR="62B0688F" w:rsidRDefault="62B0688F" w:rsidP="62B0688F">
            <w:pPr>
              <w:rPr>
                <w:rFonts w:eastAsia="Arial" w:cs="Arial"/>
              </w:rPr>
            </w:pPr>
            <w:proofErr w:type="spellStart"/>
            <w:r w:rsidRPr="3967AD9B">
              <w:rPr>
                <w:rFonts w:eastAsia="Arial" w:cs="Arial"/>
              </w:rPr>
              <w:t>Omcirkel</w:t>
            </w:r>
            <w:proofErr w:type="spellEnd"/>
            <w:r w:rsidRPr="3967AD9B">
              <w:rPr>
                <w:rFonts w:eastAsia="Arial" w:cs="Arial"/>
              </w:rPr>
              <w:t xml:space="preserve"> wat past:</w:t>
            </w:r>
          </w:p>
        </w:tc>
      </w:tr>
      <w:tr w:rsidR="62B0688F" w14:paraId="5BEEE6FB" w14:textId="77777777" w:rsidTr="007B45A0">
        <w:trPr>
          <w:trHeight w:val="300"/>
        </w:trPr>
        <w:tc>
          <w:tcPr>
            <w:tcW w:w="4080" w:type="dxa"/>
            <w:gridSpan w:val="2"/>
            <w:tcBorders>
              <w:top w:val="single" w:sz="4" w:space="0" w:color="auto"/>
              <w:left w:val="single" w:sz="4" w:space="0" w:color="000000" w:themeColor="text1"/>
              <w:bottom w:val="single" w:sz="6" w:space="0" w:color="000000" w:themeColor="text1"/>
              <w:right w:val="single" w:sz="4" w:space="0" w:color="000000" w:themeColor="text1"/>
            </w:tcBorders>
            <w:tcMar>
              <w:left w:w="105" w:type="dxa"/>
              <w:right w:w="105" w:type="dxa"/>
            </w:tcMar>
          </w:tcPr>
          <w:p w14:paraId="6B22738E" w14:textId="596C3DDB" w:rsidR="62B0688F" w:rsidRPr="00DB3FF1" w:rsidRDefault="62B0688F" w:rsidP="62B0688F">
            <w:pPr>
              <w:rPr>
                <w:rFonts w:eastAsia="Arial" w:cs="Arial"/>
              </w:rPr>
            </w:pPr>
            <w:r w:rsidRPr="3967AD9B">
              <w:rPr>
                <w:rFonts w:eastAsia="Arial" w:cs="Arial"/>
              </w:rPr>
              <w:t xml:space="preserve">Ik had de </w:t>
            </w:r>
            <w:proofErr w:type="spellStart"/>
            <w:r w:rsidRPr="3967AD9B">
              <w:rPr>
                <w:rFonts w:eastAsia="Arial" w:cs="Arial"/>
              </w:rPr>
              <w:t>mogelijkheid</w:t>
            </w:r>
            <w:proofErr w:type="spellEnd"/>
            <w:r w:rsidRPr="3967AD9B">
              <w:rPr>
                <w:rFonts w:eastAsia="Arial" w:cs="Arial"/>
              </w:rPr>
              <w:t xml:space="preserve"> om </w:t>
            </w:r>
            <w:proofErr w:type="spellStart"/>
            <w:r w:rsidRPr="3967AD9B">
              <w:rPr>
                <w:rFonts w:eastAsia="Arial" w:cs="Arial"/>
              </w:rPr>
              <w:t>thuis</w:t>
            </w:r>
            <w:proofErr w:type="spellEnd"/>
            <w:r w:rsidRPr="3967AD9B">
              <w:rPr>
                <w:rFonts w:eastAsia="Arial" w:cs="Arial"/>
              </w:rPr>
              <w:t xml:space="preserve"> </w:t>
            </w:r>
            <w:proofErr w:type="spellStart"/>
            <w:r w:rsidRPr="3967AD9B">
              <w:rPr>
                <w:rFonts w:eastAsia="Arial" w:cs="Arial"/>
              </w:rPr>
              <w:t>te</w:t>
            </w:r>
            <w:proofErr w:type="spellEnd"/>
            <w:r w:rsidRPr="3967AD9B">
              <w:rPr>
                <w:rFonts w:eastAsia="Arial" w:cs="Arial"/>
              </w:rPr>
              <w:t xml:space="preserve"> </w:t>
            </w:r>
            <w:proofErr w:type="spellStart"/>
            <w:r w:rsidRPr="3967AD9B">
              <w:rPr>
                <w:rFonts w:eastAsia="Arial" w:cs="Arial"/>
              </w:rPr>
              <w:t>oefenen</w:t>
            </w:r>
            <w:proofErr w:type="spellEnd"/>
            <w:r w:rsidRPr="3967AD9B">
              <w:rPr>
                <w:rFonts w:eastAsia="Arial" w:cs="Arial"/>
              </w:rPr>
              <w:t>.</w:t>
            </w:r>
          </w:p>
        </w:tc>
        <w:tc>
          <w:tcPr>
            <w:tcW w:w="2520" w:type="dxa"/>
            <w:gridSpan w:val="5"/>
            <w:tcBorders>
              <w:top w:val="single" w:sz="4" w:space="0" w:color="auto"/>
              <w:left w:val="single" w:sz="4" w:space="0" w:color="000000" w:themeColor="text1"/>
              <w:bottom w:val="single" w:sz="6" w:space="0" w:color="000000" w:themeColor="text1"/>
              <w:right w:val="single" w:sz="4" w:space="0" w:color="000000" w:themeColor="text1"/>
            </w:tcBorders>
            <w:tcMar>
              <w:left w:w="105" w:type="dxa"/>
              <w:right w:w="105" w:type="dxa"/>
            </w:tcMar>
            <w:vAlign w:val="center"/>
          </w:tcPr>
          <w:p w14:paraId="270103A5" w14:textId="7ABA624F" w:rsidR="62B0688F" w:rsidRDefault="62B0688F" w:rsidP="62B0688F">
            <w:pPr>
              <w:jc w:val="center"/>
              <w:rPr>
                <w:rFonts w:eastAsia="Arial" w:cs="Arial"/>
              </w:rPr>
            </w:pPr>
            <w:r w:rsidRPr="3967AD9B">
              <w:rPr>
                <w:rFonts w:eastAsia="Arial" w:cs="Arial"/>
              </w:rPr>
              <w:t>Ja</w:t>
            </w:r>
          </w:p>
        </w:tc>
        <w:tc>
          <w:tcPr>
            <w:tcW w:w="2520" w:type="dxa"/>
            <w:gridSpan w:val="5"/>
            <w:tcBorders>
              <w:top w:val="single" w:sz="4" w:space="0" w:color="auto"/>
              <w:left w:val="single" w:sz="4" w:space="0" w:color="000000" w:themeColor="text1"/>
              <w:bottom w:val="single" w:sz="6" w:space="0" w:color="000000" w:themeColor="text1"/>
            </w:tcBorders>
            <w:tcMar>
              <w:left w:w="105" w:type="dxa"/>
              <w:right w:w="105" w:type="dxa"/>
            </w:tcMar>
            <w:vAlign w:val="center"/>
          </w:tcPr>
          <w:p w14:paraId="10C9DC02" w14:textId="3C822F7E" w:rsidR="62B0688F" w:rsidRDefault="62B0688F" w:rsidP="62B0688F">
            <w:pPr>
              <w:jc w:val="center"/>
              <w:rPr>
                <w:rFonts w:eastAsia="Arial" w:cs="Arial"/>
              </w:rPr>
            </w:pPr>
            <w:r w:rsidRPr="3967AD9B">
              <w:rPr>
                <w:rFonts w:eastAsia="Arial" w:cs="Arial"/>
              </w:rPr>
              <w:t>Nee</w:t>
            </w:r>
          </w:p>
        </w:tc>
      </w:tr>
      <w:tr w:rsidR="62B0688F" w14:paraId="48A028D3" w14:textId="77777777" w:rsidTr="62B0688F">
        <w:trPr>
          <w:trHeight w:val="300"/>
        </w:trPr>
        <w:tc>
          <w:tcPr>
            <w:tcW w:w="4080" w:type="dxa"/>
            <w:gridSpan w:val="2"/>
            <w:tcBorders>
              <w:bottom w:val="single" w:sz="6" w:space="0" w:color="000000" w:themeColor="text1"/>
            </w:tcBorders>
            <w:tcMar>
              <w:left w:w="105" w:type="dxa"/>
              <w:right w:w="105" w:type="dxa"/>
            </w:tcMar>
          </w:tcPr>
          <w:p w14:paraId="320CF2AC" w14:textId="7BEF5618"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kan</w:t>
            </w:r>
            <w:proofErr w:type="spellEnd"/>
            <w:r w:rsidRPr="3967AD9B">
              <w:rPr>
                <w:rFonts w:eastAsia="Arial" w:cs="Arial"/>
              </w:rPr>
              <w:t xml:space="preserve"> </w:t>
            </w:r>
            <w:proofErr w:type="spellStart"/>
            <w:r w:rsidRPr="3967AD9B">
              <w:rPr>
                <w:rFonts w:eastAsia="Arial" w:cs="Arial"/>
              </w:rPr>
              <w:t>thuis</w:t>
            </w:r>
            <w:proofErr w:type="spellEnd"/>
            <w:r w:rsidRPr="3967AD9B">
              <w:rPr>
                <w:rFonts w:eastAsia="Arial" w:cs="Arial"/>
              </w:rPr>
              <w:t xml:space="preserve"> </w:t>
            </w:r>
            <w:proofErr w:type="spellStart"/>
            <w:r w:rsidRPr="3967AD9B">
              <w:rPr>
                <w:rFonts w:eastAsia="Arial" w:cs="Arial"/>
              </w:rPr>
              <w:t>oefenen</w:t>
            </w:r>
            <w:proofErr w:type="spellEnd"/>
            <w:r w:rsidRPr="3967AD9B">
              <w:rPr>
                <w:rFonts w:eastAsia="Arial" w:cs="Arial"/>
              </w:rPr>
              <w:t xml:space="preserve"> in </w:t>
            </w:r>
            <w:proofErr w:type="spellStart"/>
            <w:r w:rsidRPr="3967AD9B">
              <w:rPr>
                <w:rFonts w:eastAsia="Arial" w:cs="Arial"/>
              </w:rPr>
              <w:t>een</w:t>
            </w:r>
            <w:proofErr w:type="spellEnd"/>
            <w:r w:rsidRPr="3967AD9B">
              <w:rPr>
                <w:rFonts w:eastAsia="Arial" w:cs="Arial"/>
              </w:rPr>
              <w:t xml:space="preserve"> </w:t>
            </w:r>
            <w:proofErr w:type="spellStart"/>
            <w:r w:rsidRPr="3967AD9B">
              <w:rPr>
                <w:rFonts w:eastAsia="Arial" w:cs="Arial"/>
              </w:rPr>
              <w:t>rustige</w:t>
            </w:r>
            <w:proofErr w:type="spellEnd"/>
            <w:r w:rsidRPr="3967AD9B">
              <w:rPr>
                <w:rFonts w:eastAsia="Arial" w:cs="Arial"/>
              </w:rPr>
              <w:t xml:space="preserve"> </w:t>
            </w:r>
            <w:proofErr w:type="spellStart"/>
            <w:r w:rsidRPr="3967AD9B">
              <w:rPr>
                <w:rFonts w:eastAsia="Arial" w:cs="Arial"/>
              </w:rPr>
              <w:t>omgeving</w:t>
            </w:r>
            <w:proofErr w:type="spellEnd"/>
            <w:r w:rsidRPr="3967AD9B">
              <w:rPr>
                <w:rFonts w:eastAsia="Arial" w:cs="Arial"/>
              </w:rPr>
              <w:t xml:space="preserve">. </w:t>
            </w:r>
          </w:p>
        </w:tc>
        <w:tc>
          <w:tcPr>
            <w:tcW w:w="2520" w:type="dxa"/>
            <w:gridSpan w:val="5"/>
            <w:tcBorders>
              <w:bottom w:val="single" w:sz="6" w:space="0" w:color="000000" w:themeColor="text1"/>
            </w:tcBorders>
            <w:tcMar>
              <w:left w:w="105" w:type="dxa"/>
              <w:right w:w="105" w:type="dxa"/>
            </w:tcMar>
            <w:vAlign w:val="center"/>
          </w:tcPr>
          <w:p w14:paraId="0B8EE6B0" w14:textId="611D0FC0" w:rsidR="62B0688F" w:rsidRDefault="62B0688F" w:rsidP="62B0688F">
            <w:pPr>
              <w:jc w:val="center"/>
              <w:rPr>
                <w:rFonts w:eastAsia="Arial" w:cs="Arial"/>
              </w:rPr>
            </w:pPr>
            <w:r w:rsidRPr="3967AD9B">
              <w:rPr>
                <w:rFonts w:eastAsia="Arial" w:cs="Arial"/>
              </w:rPr>
              <w:t>Ja</w:t>
            </w:r>
          </w:p>
        </w:tc>
        <w:tc>
          <w:tcPr>
            <w:tcW w:w="2520" w:type="dxa"/>
            <w:gridSpan w:val="5"/>
            <w:tcBorders>
              <w:bottom w:val="single" w:sz="6" w:space="0" w:color="000000" w:themeColor="text1"/>
            </w:tcBorders>
            <w:tcMar>
              <w:left w:w="105" w:type="dxa"/>
              <w:right w:w="105" w:type="dxa"/>
            </w:tcMar>
            <w:vAlign w:val="center"/>
          </w:tcPr>
          <w:p w14:paraId="1F2AA1FA" w14:textId="6C1A985C" w:rsidR="62B0688F" w:rsidRDefault="62B0688F" w:rsidP="62B0688F">
            <w:pPr>
              <w:jc w:val="center"/>
              <w:rPr>
                <w:rFonts w:eastAsia="Arial" w:cs="Arial"/>
              </w:rPr>
            </w:pPr>
            <w:r w:rsidRPr="3967AD9B">
              <w:rPr>
                <w:rFonts w:eastAsia="Arial" w:cs="Arial"/>
              </w:rPr>
              <w:t>Nee</w:t>
            </w:r>
          </w:p>
        </w:tc>
      </w:tr>
      <w:tr w:rsidR="62B0688F" w14:paraId="12CD6BCD" w14:textId="77777777" w:rsidTr="00C61322">
        <w:trPr>
          <w:trHeight w:val="360"/>
        </w:trPr>
        <w:tc>
          <w:tcPr>
            <w:tcW w:w="4080"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Mar>
              <w:left w:w="105" w:type="dxa"/>
              <w:right w:w="105" w:type="dxa"/>
            </w:tcMar>
          </w:tcPr>
          <w:p w14:paraId="065D91CA" w14:textId="2905EDD9" w:rsidR="62B0688F" w:rsidRDefault="62B0688F" w:rsidP="62B0688F">
            <w:pPr>
              <w:rPr>
                <w:rFonts w:eastAsia="Arial" w:cs="Arial"/>
              </w:rPr>
            </w:pPr>
          </w:p>
        </w:tc>
        <w:tc>
          <w:tcPr>
            <w:tcW w:w="1353" w:type="dxa"/>
            <w:gridSpan w:val="3"/>
            <w:tcBorders>
              <w:left w:val="single" w:sz="6" w:space="0" w:color="FFFFFF" w:themeColor="background1"/>
              <w:bottom w:val="nil"/>
              <w:right w:val="single" w:sz="6" w:space="0" w:color="FFFFFF" w:themeColor="background1"/>
            </w:tcBorders>
            <w:tcMar>
              <w:left w:w="105" w:type="dxa"/>
              <w:right w:w="105" w:type="dxa"/>
            </w:tcMar>
            <w:vAlign w:val="center"/>
          </w:tcPr>
          <w:p w14:paraId="0F6A2EF1" w14:textId="37909A2C" w:rsidR="62B0688F" w:rsidRDefault="62B0688F" w:rsidP="62B0688F">
            <w:pPr>
              <w:jc w:val="center"/>
              <w:rPr>
                <w:rFonts w:eastAsia="Arial" w:cs="Arial"/>
              </w:rPr>
            </w:pPr>
          </w:p>
        </w:tc>
        <w:tc>
          <w:tcPr>
            <w:tcW w:w="819" w:type="dxa"/>
            <w:tcBorders>
              <w:left w:val="single" w:sz="6" w:space="0" w:color="FFFFFF" w:themeColor="background1"/>
              <w:bottom w:val="nil"/>
              <w:right w:val="single" w:sz="6" w:space="0" w:color="FFFFFF" w:themeColor="background1"/>
            </w:tcBorders>
            <w:tcMar>
              <w:left w:w="105" w:type="dxa"/>
              <w:right w:w="105" w:type="dxa"/>
            </w:tcMar>
            <w:vAlign w:val="center"/>
          </w:tcPr>
          <w:p w14:paraId="0B05DA33" w14:textId="4CA7D4F2" w:rsidR="62B0688F" w:rsidRDefault="62B0688F" w:rsidP="62B0688F">
            <w:pPr>
              <w:jc w:val="center"/>
              <w:rPr>
                <w:rFonts w:eastAsia="Arial" w:cs="Arial"/>
              </w:rPr>
            </w:pPr>
          </w:p>
        </w:tc>
        <w:tc>
          <w:tcPr>
            <w:tcW w:w="852" w:type="dxa"/>
            <w:gridSpan w:val="2"/>
            <w:tcBorders>
              <w:left w:val="single" w:sz="6" w:space="0" w:color="FFFFFF" w:themeColor="background1"/>
              <w:bottom w:val="nil"/>
              <w:right w:val="single" w:sz="6" w:space="0" w:color="FFFFFF" w:themeColor="background1"/>
            </w:tcBorders>
            <w:tcMar>
              <w:left w:w="105" w:type="dxa"/>
              <w:right w:w="105" w:type="dxa"/>
            </w:tcMar>
            <w:vAlign w:val="center"/>
          </w:tcPr>
          <w:p w14:paraId="0D6BD15A" w14:textId="518686C9" w:rsidR="62B0688F" w:rsidRDefault="62B0688F" w:rsidP="62B0688F">
            <w:pPr>
              <w:jc w:val="center"/>
              <w:rPr>
                <w:rFonts w:eastAsia="Arial" w:cs="Arial"/>
              </w:rPr>
            </w:pPr>
          </w:p>
        </w:tc>
        <w:tc>
          <w:tcPr>
            <w:tcW w:w="1008" w:type="dxa"/>
            <w:gridSpan w:val="2"/>
            <w:tcBorders>
              <w:left w:val="single" w:sz="6" w:space="0" w:color="FFFFFF" w:themeColor="background1"/>
              <w:bottom w:val="nil"/>
              <w:right w:val="single" w:sz="6" w:space="0" w:color="FFFFFF" w:themeColor="background1"/>
            </w:tcBorders>
            <w:tcMar>
              <w:left w:w="105" w:type="dxa"/>
              <w:right w:w="105" w:type="dxa"/>
            </w:tcMar>
            <w:vAlign w:val="center"/>
          </w:tcPr>
          <w:p w14:paraId="52C1709B" w14:textId="76CA3533" w:rsidR="62B0688F" w:rsidRDefault="62B0688F" w:rsidP="62B0688F">
            <w:pPr>
              <w:jc w:val="center"/>
              <w:rPr>
                <w:rFonts w:eastAsia="Arial" w:cs="Arial"/>
              </w:rPr>
            </w:pPr>
          </w:p>
        </w:tc>
        <w:tc>
          <w:tcPr>
            <w:tcW w:w="1008" w:type="dxa"/>
            <w:gridSpan w:val="2"/>
            <w:tcBorders>
              <w:left w:val="single" w:sz="6" w:space="0" w:color="FFFFFF" w:themeColor="background1"/>
              <w:bottom w:val="nil"/>
              <w:right w:val="single" w:sz="6" w:space="0" w:color="FFFFFF" w:themeColor="background1"/>
            </w:tcBorders>
            <w:tcMar>
              <w:left w:w="105" w:type="dxa"/>
              <w:right w:w="105" w:type="dxa"/>
            </w:tcMar>
            <w:vAlign w:val="center"/>
          </w:tcPr>
          <w:p w14:paraId="78920A2B" w14:textId="733E2ED5" w:rsidR="62B0688F" w:rsidRDefault="62B0688F" w:rsidP="62B0688F">
            <w:pPr>
              <w:jc w:val="center"/>
              <w:rPr>
                <w:rFonts w:eastAsia="Arial" w:cs="Arial"/>
              </w:rPr>
            </w:pPr>
          </w:p>
        </w:tc>
      </w:tr>
      <w:tr w:rsidR="62B0688F" w14:paraId="4FA7AE35" w14:textId="77777777" w:rsidTr="00C61322">
        <w:trPr>
          <w:trHeight w:val="300"/>
        </w:trPr>
        <w:tc>
          <w:tcPr>
            <w:tcW w:w="4080" w:type="dxa"/>
            <w:gridSpan w:val="2"/>
            <w:tcBorders>
              <w:top w:val="single" w:sz="6" w:space="0" w:color="FFFFFF" w:themeColor="background1"/>
              <w:left w:val="single" w:sz="6" w:space="0" w:color="FFFFFF" w:themeColor="background1"/>
              <w:bottom w:val="single" w:sz="6" w:space="0" w:color="FFFFFF" w:themeColor="background1"/>
              <w:right w:val="nil"/>
            </w:tcBorders>
            <w:tcMar>
              <w:left w:w="105" w:type="dxa"/>
              <w:right w:w="105" w:type="dxa"/>
            </w:tcMar>
          </w:tcPr>
          <w:p w14:paraId="7F6D9E56" w14:textId="59B059FF" w:rsidR="62B0688F" w:rsidRPr="00DB3FF1" w:rsidRDefault="62B0688F" w:rsidP="62B0688F">
            <w:pPr>
              <w:rPr>
                <w:rFonts w:eastAsia="Arial" w:cs="Arial"/>
                <w:sz w:val="22"/>
                <w:szCs w:val="22"/>
              </w:rPr>
            </w:pPr>
            <w:proofErr w:type="spellStart"/>
            <w:r w:rsidRPr="3967AD9B">
              <w:rPr>
                <w:rFonts w:eastAsia="Arial" w:cs="Arial"/>
                <w:b/>
                <w:sz w:val="22"/>
                <w:szCs w:val="22"/>
              </w:rPr>
              <w:t>Gevoelens</w:t>
            </w:r>
            <w:proofErr w:type="spellEnd"/>
            <w:r w:rsidRPr="3967AD9B">
              <w:rPr>
                <w:rFonts w:eastAsia="Arial" w:cs="Arial"/>
                <w:b/>
                <w:sz w:val="22"/>
                <w:szCs w:val="22"/>
              </w:rPr>
              <w:t xml:space="preserve"> </w:t>
            </w:r>
            <w:proofErr w:type="spellStart"/>
            <w:r w:rsidRPr="3967AD9B">
              <w:rPr>
                <w:rFonts w:eastAsia="Arial" w:cs="Arial"/>
                <w:b/>
                <w:sz w:val="22"/>
                <w:szCs w:val="22"/>
              </w:rPr>
              <w:t>en</w:t>
            </w:r>
            <w:proofErr w:type="spellEnd"/>
            <w:r w:rsidRPr="3967AD9B">
              <w:rPr>
                <w:rFonts w:eastAsia="Arial" w:cs="Arial"/>
                <w:b/>
                <w:sz w:val="22"/>
                <w:szCs w:val="22"/>
              </w:rPr>
              <w:t xml:space="preserve"> </w:t>
            </w:r>
            <w:proofErr w:type="spellStart"/>
            <w:r w:rsidRPr="3967AD9B">
              <w:rPr>
                <w:rFonts w:eastAsia="Arial" w:cs="Arial"/>
                <w:b/>
                <w:sz w:val="22"/>
                <w:szCs w:val="22"/>
              </w:rPr>
              <w:t>houding</w:t>
            </w:r>
            <w:proofErr w:type="spellEnd"/>
            <w:r w:rsidRPr="3967AD9B">
              <w:rPr>
                <w:rFonts w:eastAsia="Arial" w:cs="Arial"/>
                <w:b/>
                <w:sz w:val="22"/>
                <w:szCs w:val="22"/>
              </w:rPr>
              <w:t xml:space="preserve"> </w:t>
            </w:r>
            <w:proofErr w:type="spellStart"/>
            <w:r w:rsidRPr="3967AD9B">
              <w:rPr>
                <w:rFonts w:eastAsia="Arial" w:cs="Arial"/>
                <w:b/>
                <w:sz w:val="22"/>
                <w:szCs w:val="22"/>
              </w:rPr>
              <w:t>t.o.v</w:t>
            </w:r>
            <w:proofErr w:type="spellEnd"/>
            <w:r w:rsidRPr="3967AD9B">
              <w:rPr>
                <w:rFonts w:eastAsia="Arial" w:cs="Arial"/>
                <w:b/>
                <w:sz w:val="22"/>
                <w:szCs w:val="22"/>
              </w:rPr>
              <w:t xml:space="preserve">. </w:t>
            </w:r>
            <w:proofErr w:type="spellStart"/>
            <w:r w:rsidRPr="3967AD9B">
              <w:rPr>
                <w:rFonts w:eastAsia="Arial" w:cs="Arial"/>
                <w:b/>
                <w:sz w:val="22"/>
                <w:szCs w:val="22"/>
              </w:rPr>
              <w:t>typen</w:t>
            </w:r>
            <w:proofErr w:type="spellEnd"/>
          </w:p>
        </w:tc>
        <w:tc>
          <w:tcPr>
            <w:tcW w:w="5040" w:type="dxa"/>
            <w:gridSpan w:val="10"/>
            <w:tcBorders>
              <w:top w:val="nil"/>
              <w:left w:val="nil"/>
              <w:bottom w:val="single" w:sz="4" w:space="0" w:color="auto"/>
              <w:right w:val="nil"/>
            </w:tcBorders>
            <w:tcMar>
              <w:left w:w="105" w:type="dxa"/>
              <w:right w:w="105" w:type="dxa"/>
            </w:tcMar>
            <w:vAlign w:val="center"/>
          </w:tcPr>
          <w:p w14:paraId="27AD5735" w14:textId="18A451E9" w:rsidR="62B0688F" w:rsidRDefault="62B0688F" w:rsidP="62B0688F">
            <w:pPr>
              <w:rPr>
                <w:rFonts w:eastAsia="Arial" w:cs="Arial"/>
              </w:rPr>
            </w:pPr>
            <w:proofErr w:type="spellStart"/>
            <w:r w:rsidRPr="3967AD9B">
              <w:rPr>
                <w:rFonts w:eastAsia="Arial" w:cs="Arial"/>
              </w:rPr>
              <w:t>Omcirkel</w:t>
            </w:r>
            <w:proofErr w:type="spellEnd"/>
            <w:r w:rsidRPr="3967AD9B">
              <w:rPr>
                <w:rFonts w:eastAsia="Arial" w:cs="Arial"/>
              </w:rPr>
              <w:t xml:space="preserve"> wat past:</w:t>
            </w:r>
          </w:p>
        </w:tc>
      </w:tr>
      <w:tr w:rsidR="62B0688F" w14:paraId="49DB4626" w14:textId="77777777" w:rsidTr="00C61322">
        <w:trPr>
          <w:trHeight w:val="300"/>
        </w:trPr>
        <w:tc>
          <w:tcPr>
            <w:tcW w:w="4080" w:type="dxa"/>
            <w:gridSpan w:val="2"/>
            <w:tcBorders>
              <w:top w:val="single" w:sz="6" w:space="0" w:color="FFFFFF" w:themeColor="background1"/>
              <w:left w:val="single" w:sz="6" w:space="0" w:color="FFFFFF" w:themeColor="background1"/>
              <w:bottom w:val="single" w:sz="4" w:space="0" w:color="auto"/>
              <w:right w:val="single" w:sz="4" w:space="0" w:color="000000" w:themeColor="text1"/>
            </w:tcBorders>
            <w:tcMar>
              <w:left w:w="105" w:type="dxa"/>
              <w:right w:w="105" w:type="dxa"/>
            </w:tcMar>
          </w:tcPr>
          <w:p w14:paraId="37FB15F6" w14:textId="5FD3DBA8" w:rsidR="62B0688F" w:rsidRDefault="62B0688F" w:rsidP="62B0688F">
            <w:pPr>
              <w:rPr>
                <w:rFonts w:eastAsia="Arial" w:cs="Arial"/>
              </w:rPr>
            </w:pPr>
          </w:p>
        </w:tc>
        <w:tc>
          <w:tcPr>
            <w:tcW w:w="1353" w:type="dxa"/>
            <w:gridSpan w:val="3"/>
            <w:tcBorders>
              <w:top w:val="single" w:sz="4" w:space="0" w:color="auto"/>
              <w:left w:val="single" w:sz="4" w:space="0" w:color="000000" w:themeColor="text1"/>
              <w:right w:val="single" w:sz="4" w:space="0" w:color="000000" w:themeColor="text1"/>
            </w:tcBorders>
            <w:tcMar>
              <w:left w:w="75" w:type="dxa"/>
              <w:right w:w="75" w:type="dxa"/>
            </w:tcMar>
            <w:vAlign w:val="center"/>
          </w:tcPr>
          <w:p w14:paraId="029E7997" w14:textId="1B6B482F" w:rsidR="62B0688F" w:rsidRDefault="62B0688F" w:rsidP="62B0688F">
            <w:pPr>
              <w:jc w:val="center"/>
              <w:rPr>
                <w:rFonts w:eastAsia="Arial" w:cs="Arial"/>
              </w:rPr>
            </w:pPr>
            <w:proofErr w:type="spellStart"/>
            <w:r w:rsidRPr="3967AD9B">
              <w:rPr>
                <w:rFonts w:eastAsia="Arial" w:cs="Arial"/>
              </w:rPr>
              <w:t>Niet</w:t>
            </w:r>
            <w:proofErr w:type="spellEnd"/>
            <w:r w:rsidRPr="3967AD9B">
              <w:rPr>
                <w:rFonts w:eastAsia="Arial" w:cs="Arial"/>
              </w:rPr>
              <w:t xml:space="preserve"> </w:t>
            </w:r>
            <w:proofErr w:type="spellStart"/>
            <w:r w:rsidRPr="3967AD9B">
              <w:rPr>
                <w:rFonts w:eastAsia="Arial" w:cs="Arial"/>
              </w:rPr>
              <w:t>waar</w:t>
            </w:r>
            <w:proofErr w:type="spellEnd"/>
          </w:p>
        </w:tc>
        <w:tc>
          <w:tcPr>
            <w:tcW w:w="819" w:type="dxa"/>
            <w:tcBorders>
              <w:top w:val="single" w:sz="4" w:space="0" w:color="auto"/>
              <w:left w:val="single" w:sz="4" w:space="0" w:color="000000" w:themeColor="text1"/>
            </w:tcBorders>
            <w:tcMar>
              <w:left w:w="75" w:type="dxa"/>
              <w:right w:w="75" w:type="dxa"/>
            </w:tcMar>
            <w:vAlign w:val="center"/>
          </w:tcPr>
          <w:p w14:paraId="5F21CD5F" w14:textId="4F99966F" w:rsidR="62B0688F" w:rsidRDefault="62B0688F" w:rsidP="62B0688F">
            <w:pPr>
              <w:jc w:val="center"/>
              <w:rPr>
                <w:rFonts w:eastAsia="Arial" w:cs="Arial"/>
              </w:rPr>
            </w:pPr>
          </w:p>
        </w:tc>
        <w:tc>
          <w:tcPr>
            <w:tcW w:w="852" w:type="dxa"/>
            <w:gridSpan w:val="2"/>
            <w:tcBorders>
              <w:top w:val="single" w:sz="4" w:space="0" w:color="auto"/>
            </w:tcBorders>
            <w:tcMar>
              <w:left w:w="75" w:type="dxa"/>
              <w:right w:w="75" w:type="dxa"/>
            </w:tcMar>
            <w:vAlign w:val="center"/>
          </w:tcPr>
          <w:p w14:paraId="17EB9C6C" w14:textId="7EE93C2A" w:rsidR="62B0688F" w:rsidRDefault="62B0688F" w:rsidP="62B0688F">
            <w:pPr>
              <w:jc w:val="center"/>
              <w:rPr>
                <w:rFonts w:eastAsia="Arial" w:cs="Arial"/>
              </w:rPr>
            </w:pPr>
          </w:p>
        </w:tc>
        <w:tc>
          <w:tcPr>
            <w:tcW w:w="1008" w:type="dxa"/>
            <w:gridSpan w:val="2"/>
            <w:tcBorders>
              <w:top w:val="single" w:sz="4" w:space="0" w:color="auto"/>
            </w:tcBorders>
            <w:tcMar>
              <w:left w:w="75" w:type="dxa"/>
              <w:right w:w="75" w:type="dxa"/>
            </w:tcMar>
            <w:vAlign w:val="center"/>
          </w:tcPr>
          <w:p w14:paraId="240CCC6E" w14:textId="37FAC378" w:rsidR="62B0688F" w:rsidRDefault="62B0688F" w:rsidP="62B0688F">
            <w:pPr>
              <w:jc w:val="center"/>
              <w:rPr>
                <w:rFonts w:eastAsia="Arial" w:cs="Arial"/>
              </w:rPr>
            </w:pPr>
          </w:p>
        </w:tc>
        <w:tc>
          <w:tcPr>
            <w:tcW w:w="1008" w:type="dxa"/>
            <w:gridSpan w:val="2"/>
            <w:tcBorders>
              <w:top w:val="single" w:sz="4" w:space="0" w:color="auto"/>
            </w:tcBorders>
            <w:tcMar>
              <w:left w:w="75" w:type="dxa"/>
              <w:right w:w="75" w:type="dxa"/>
            </w:tcMar>
            <w:vAlign w:val="center"/>
          </w:tcPr>
          <w:p w14:paraId="644D3D9E" w14:textId="0C47610B" w:rsidR="62B0688F" w:rsidRDefault="62B0688F" w:rsidP="62B0688F">
            <w:pPr>
              <w:jc w:val="center"/>
              <w:rPr>
                <w:rFonts w:eastAsia="Arial" w:cs="Arial"/>
              </w:rPr>
            </w:pPr>
            <w:proofErr w:type="spellStart"/>
            <w:r w:rsidRPr="3967AD9B">
              <w:rPr>
                <w:rFonts w:eastAsia="Arial" w:cs="Arial"/>
              </w:rPr>
              <w:t>Waar</w:t>
            </w:r>
            <w:proofErr w:type="spellEnd"/>
          </w:p>
        </w:tc>
      </w:tr>
      <w:tr w:rsidR="62B0688F" w14:paraId="34C3FFD9" w14:textId="77777777" w:rsidTr="00086608">
        <w:trPr>
          <w:trHeight w:val="300"/>
        </w:trPr>
        <w:tc>
          <w:tcPr>
            <w:tcW w:w="4080" w:type="dxa"/>
            <w:gridSpan w:val="2"/>
            <w:tcBorders>
              <w:top w:val="single" w:sz="4" w:space="0" w:color="auto"/>
              <w:left w:val="single" w:sz="4" w:space="0" w:color="auto"/>
              <w:bottom w:val="single" w:sz="4" w:space="0" w:color="auto"/>
            </w:tcBorders>
            <w:tcMar>
              <w:left w:w="105" w:type="dxa"/>
              <w:right w:w="105" w:type="dxa"/>
            </w:tcMar>
          </w:tcPr>
          <w:p w14:paraId="7EBF6D40" w14:textId="062105B1"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voel</w:t>
            </w:r>
            <w:proofErr w:type="spellEnd"/>
            <w:r w:rsidRPr="3967AD9B">
              <w:rPr>
                <w:rFonts w:eastAsia="Arial" w:cs="Arial"/>
              </w:rPr>
              <w:t xml:space="preserve"> </w:t>
            </w:r>
            <w:proofErr w:type="spellStart"/>
            <w:r w:rsidRPr="3967AD9B">
              <w:rPr>
                <w:rFonts w:eastAsia="Arial" w:cs="Arial"/>
              </w:rPr>
              <w:t>mij</w:t>
            </w:r>
            <w:proofErr w:type="spellEnd"/>
            <w:r w:rsidRPr="3967AD9B">
              <w:rPr>
                <w:rFonts w:eastAsia="Arial" w:cs="Arial"/>
              </w:rPr>
              <w:t xml:space="preserve"> </w:t>
            </w:r>
            <w:proofErr w:type="spellStart"/>
            <w:r w:rsidRPr="3967AD9B">
              <w:rPr>
                <w:rFonts w:eastAsia="Arial" w:cs="Arial"/>
              </w:rPr>
              <w:t>ontspannen</w:t>
            </w:r>
            <w:proofErr w:type="spellEnd"/>
            <w:r w:rsidRPr="3967AD9B">
              <w:rPr>
                <w:rFonts w:eastAsia="Arial" w:cs="Arial"/>
              </w:rPr>
              <w:t xml:space="preserve"> </w:t>
            </w:r>
            <w:proofErr w:type="spellStart"/>
            <w:r w:rsidRPr="3967AD9B">
              <w:rPr>
                <w:rFonts w:eastAsia="Arial" w:cs="Arial"/>
              </w:rPr>
              <w:t>tijdens</w:t>
            </w:r>
            <w:proofErr w:type="spellEnd"/>
            <w:r w:rsidRPr="3967AD9B">
              <w:rPr>
                <w:rFonts w:eastAsia="Arial" w:cs="Arial"/>
              </w:rPr>
              <w:t xml:space="preserve"> het </w:t>
            </w:r>
            <w:proofErr w:type="spellStart"/>
            <w:r w:rsidRPr="3967AD9B">
              <w:rPr>
                <w:rFonts w:eastAsia="Arial" w:cs="Arial"/>
              </w:rPr>
              <w:t>typen</w:t>
            </w:r>
            <w:proofErr w:type="spellEnd"/>
            <w:r w:rsidRPr="3967AD9B">
              <w:rPr>
                <w:rFonts w:eastAsia="Arial" w:cs="Arial"/>
              </w:rPr>
              <w:t>.</w:t>
            </w:r>
          </w:p>
        </w:tc>
        <w:tc>
          <w:tcPr>
            <w:tcW w:w="1353" w:type="dxa"/>
            <w:gridSpan w:val="3"/>
            <w:tcMar>
              <w:left w:w="75" w:type="dxa"/>
              <w:right w:w="75" w:type="dxa"/>
            </w:tcMar>
            <w:vAlign w:val="center"/>
          </w:tcPr>
          <w:p w14:paraId="207AEA79" w14:textId="50AB1D47" w:rsidR="62B0688F" w:rsidRDefault="62B0688F" w:rsidP="62B0688F">
            <w:pPr>
              <w:jc w:val="center"/>
              <w:rPr>
                <w:rFonts w:eastAsia="Arial" w:cs="Arial"/>
              </w:rPr>
            </w:pPr>
            <w:r w:rsidRPr="3967AD9B">
              <w:rPr>
                <w:rFonts w:eastAsia="Arial" w:cs="Arial"/>
              </w:rPr>
              <w:t>1</w:t>
            </w:r>
          </w:p>
        </w:tc>
        <w:tc>
          <w:tcPr>
            <w:tcW w:w="819" w:type="dxa"/>
            <w:tcMar>
              <w:left w:w="75" w:type="dxa"/>
              <w:right w:w="75" w:type="dxa"/>
            </w:tcMar>
            <w:vAlign w:val="center"/>
          </w:tcPr>
          <w:p w14:paraId="7CEBBBAA" w14:textId="3F496566" w:rsidR="62B0688F" w:rsidRDefault="62B0688F" w:rsidP="62B0688F">
            <w:pPr>
              <w:jc w:val="center"/>
              <w:rPr>
                <w:rFonts w:eastAsia="Arial" w:cs="Arial"/>
              </w:rPr>
            </w:pPr>
            <w:r w:rsidRPr="3967AD9B">
              <w:rPr>
                <w:rFonts w:eastAsia="Arial" w:cs="Arial"/>
              </w:rPr>
              <w:t>2</w:t>
            </w:r>
          </w:p>
        </w:tc>
        <w:tc>
          <w:tcPr>
            <w:tcW w:w="852" w:type="dxa"/>
            <w:gridSpan w:val="2"/>
            <w:tcMar>
              <w:left w:w="75" w:type="dxa"/>
              <w:right w:w="75" w:type="dxa"/>
            </w:tcMar>
            <w:vAlign w:val="center"/>
          </w:tcPr>
          <w:p w14:paraId="399CFF82" w14:textId="12F7D66C" w:rsidR="62B0688F" w:rsidRDefault="62B0688F" w:rsidP="62B0688F">
            <w:pPr>
              <w:jc w:val="center"/>
              <w:rPr>
                <w:rFonts w:eastAsia="Arial" w:cs="Arial"/>
              </w:rPr>
            </w:pPr>
            <w:r w:rsidRPr="3967AD9B">
              <w:rPr>
                <w:rFonts w:eastAsia="Arial" w:cs="Arial"/>
              </w:rPr>
              <w:t>3</w:t>
            </w:r>
          </w:p>
        </w:tc>
        <w:tc>
          <w:tcPr>
            <w:tcW w:w="1008" w:type="dxa"/>
            <w:gridSpan w:val="2"/>
            <w:tcMar>
              <w:left w:w="75" w:type="dxa"/>
              <w:right w:w="75" w:type="dxa"/>
            </w:tcMar>
            <w:vAlign w:val="center"/>
          </w:tcPr>
          <w:p w14:paraId="6B8C223E" w14:textId="107A40FD" w:rsidR="62B0688F" w:rsidRDefault="62B0688F" w:rsidP="62B0688F">
            <w:pPr>
              <w:jc w:val="center"/>
              <w:rPr>
                <w:rFonts w:eastAsia="Arial" w:cs="Arial"/>
              </w:rPr>
            </w:pPr>
            <w:r w:rsidRPr="3967AD9B">
              <w:rPr>
                <w:rFonts w:eastAsia="Arial" w:cs="Arial"/>
              </w:rPr>
              <w:t>4</w:t>
            </w:r>
          </w:p>
        </w:tc>
        <w:tc>
          <w:tcPr>
            <w:tcW w:w="1008" w:type="dxa"/>
            <w:gridSpan w:val="2"/>
            <w:tcMar>
              <w:left w:w="75" w:type="dxa"/>
              <w:right w:w="75" w:type="dxa"/>
            </w:tcMar>
            <w:vAlign w:val="center"/>
          </w:tcPr>
          <w:p w14:paraId="1372C411" w14:textId="5734EF75" w:rsidR="62B0688F" w:rsidRDefault="62B0688F" w:rsidP="62B0688F">
            <w:pPr>
              <w:jc w:val="center"/>
              <w:rPr>
                <w:rFonts w:eastAsia="Arial" w:cs="Arial"/>
              </w:rPr>
            </w:pPr>
            <w:r w:rsidRPr="3967AD9B">
              <w:rPr>
                <w:rFonts w:eastAsia="Arial" w:cs="Arial"/>
              </w:rPr>
              <w:t>5</w:t>
            </w:r>
          </w:p>
        </w:tc>
      </w:tr>
      <w:tr w:rsidR="62B0688F" w14:paraId="2CFB0294" w14:textId="77777777" w:rsidTr="00086608">
        <w:trPr>
          <w:trHeight w:val="300"/>
        </w:trPr>
        <w:tc>
          <w:tcPr>
            <w:tcW w:w="4080" w:type="dxa"/>
            <w:gridSpan w:val="2"/>
            <w:tcBorders>
              <w:top w:val="single" w:sz="4" w:space="0" w:color="auto"/>
              <w:left w:val="single" w:sz="4" w:space="0" w:color="auto"/>
              <w:bottom w:val="single" w:sz="4" w:space="0" w:color="auto"/>
            </w:tcBorders>
            <w:tcMar>
              <w:left w:w="105" w:type="dxa"/>
              <w:right w:w="105" w:type="dxa"/>
            </w:tcMar>
          </w:tcPr>
          <w:p w14:paraId="1D3D1420" w14:textId="6FD7CC08"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voel</w:t>
            </w:r>
            <w:proofErr w:type="spellEnd"/>
            <w:r w:rsidRPr="3967AD9B">
              <w:rPr>
                <w:rFonts w:eastAsia="Arial" w:cs="Arial"/>
              </w:rPr>
              <w:t xml:space="preserve"> </w:t>
            </w:r>
            <w:proofErr w:type="spellStart"/>
            <w:r w:rsidRPr="3967AD9B">
              <w:rPr>
                <w:rFonts w:eastAsia="Arial" w:cs="Arial"/>
              </w:rPr>
              <w:t>mij</w:t>
            </w:r>
            <w:proofErr w:type="spellEnd"/>
            <w:r w:rsidRPr="3967AD9B">
              <w:rPr>
                <w:rFonts w:eastAsia="Arial" w:cs="Arial"/>
              </w:rPr>
              <w:t xml:space="preserve"> </w:t>
            </w:r>
            <w:proofErr w:type="spellStart"/>
            <w:r w:rsidRPr="3967AD9B">
              <w:rPr>
                <w:rFonts w:eastAsia="Arial" w:cs="Arial"/>
              </w:rPr>
              <w:t>zenuwachtig</w:t>
            </w:r>
            <w:proofErr w:type="spellEnd"/>
            <w:r w:rsidRPr="3967AD9B">
              <w:rPr>
                <w:rFonts w:eastAsia="Arial" w:cs="Arial"/>
              </w:rPr>
              <w:t xml:space="preserve"> </w:t>
            </w:r>
            <w:proofErr w:type="spellStart"/>
            <w:r w:rsidRPr="3967AD9B">
              <w:rPr>
                <w:rFonts w:eastAsia="Arial" w:cs="Arial"/>
              </w:rPr>
              <w:t>tijdens</w:t>
            </w:r>
            <w:proofErr w:type="spellEnd"/>
            <w:r w:rsidRPr="3967AD9B">
              <w:rPr>
                <w:rFonts w:eastAsia="Arial" w:cs="Arial"/>
              </w:rPr>
              <w:t xml:space="preserve"> het </w:t>
            </w:r>
            <w:proofErr w:type="spellStart"/>
            <w:r w:rsidRPr="3967AD9B">
              <w:rPr>
                <w:rFonts w:eastAsia="Arial" w:cs="Arial"/>
              </w:rPr>
              <w:t>typen</w:t>
            </w:r>
            <w:proofErr w:type="spellEnd"/>
            <w:r w:rsidRPr="3967AD9B">
              <w:rPr>
                <w:rFonts w:eastAsia="Arial" w:cs="Arial"/>
              </w:rPr>
              <w:t>.</w:t>
            </w:r>
          </w:p>
        </w:tc>
        <w:tc>
          <w:tcPr>
            <w:tcW w:w="1353" w:type="dxa"/>
            <w:gridSpan w:val="3"/>
            <w:tcMar>
              <w:left w:w="75" w:type="dxa"/>
              <w:right w:w="75" w:type="dxa"/>
            </w:tcMar>
            <w:vAlign w:val="center"/>
          </w:tcPr>
          <w:p w14:paraId="3FAD1E56" w14:textId="06A1DA2F" w:rsidR="62B0688F" w:rsidRDefault="62B0688F" w:rsidP="62B0688F">
            <w:pPr>
              <w:jc w:val="center"/>
              <w:rPr>
                <w:rFonts w:eastAsia="Arial" w:cs="Arial"/>
              </w:rPr>
            </w:pPr>
            <w:r w:rsidRPr="3967AD9B">
              <w:rPr>
                <w:rFonts w:eastAsia="Arial" w:cs="Arial"/>
              </w:rPr>
              <w:t>1</w:t>
            </w:r>
          </w:p>
        </w:tc>
        <w:tc>
          <w:tcPr>
            <w:tcW w:w="819" w:type="dxa"/>
            <w:tcMar>
              <w:left w:w="75" w:type="dxa"/>
              <w:right w:w="75" w:type="dxa"/>
            </w:tcMar>
            <w:vAlign w:val="center"/>
          </w:tcPr>
          <w:p w14:paraId="0B0137C3" w14:textId="550CFB0B" w:rsidR="62B0688F" w:rsidRDefault="62B0688F" w:rsidP="62B0688F">
            <w:pPr>
              <w:jc w:val="center"/>
              <w:rPr>
                <w:rFonts w:eastAsia="Arial" w:cs="Arial"/>
              </w:rPr>
            </w:pPr>
            <w:r w:rsidRPr="3967AD9B">
              <w:rPr>
                <w:rFonts w:eastAsia="Arial" w:cs="Arial"/>
              </w:rPr>
              <w:t>2</w:t>
            </w:r>
          </w:p>
        </w:tc>
        <w:tc>
          <w:tcPr>
            <w:tcW w:w="852" w:type="dxa"/>
            <w:gridSpan w:val="2"/>
            <w:tcMar>
              <w:left w:w="75" w:type="dxa"/>
              <w:right w:w="75" w:type="dxa"/>
            </w:tcMar>
            <w:vAlign w:val="center"/>
          </w:tcPr>
          <w:p w14:paraId="300EC058" w14:textId="0D451647" w:rsidR="62B0688F" w:rsidRDefault="62B0688F" w:rsidP="62B0688F">
            <w:pPr>
              <w:jc w:val="center"/>
              <w:rPr>
                <w:rFonts w:eastAsia="Arial" w:cs="Arial"/>
              </w:rPr>
            </w:pPr>
            <w:r w:rsidRPr="3967AD9B">
              <w:rPr>
                <w:rFonts w:eastAsia="Arial" w:cs="Arial"/>
              </w:rPr>
              <w:t>3</w:t>
            </w:r>
          </w:p>
        </w:tc>
        <w:tc>
          <w:tcPr>
            <w:tcW w:w="1008" w:type="dxa"/>
            <w:gridSpan w:val="2"/>
            <w:tcMar>
              <w:left w:w="75" w:type="dxa"/>
              <w:right w:w="75" w:type="dxa"/>
            </w:tcMar>
            <w:vAlign w:val="center"/>
          </w:tcPr>
          <w:p w14:paraId="45271D74" w14:textId="3D095710" w:rsidR="62B0688F" w:rsidRDefault="62B0688F" w:rsidP="62B0688F">
            <w:pPr>
              <w:jc w:val="center"/>
              <w:rPr>
                <w:rFonts w:eastAsia="Arial" w:cs="Arial"/>
              </w:rPr>
            </w:pPr>
            <w:r w:rsidRPr="3967AD9B">
              <w:rPr>
                <w:rFonts w:eastAsia="Arial" w:cs="Arial"/>
              </w:rPr>
              <w:t>4</w:t>
            </w:r>
          </w:p>
        </w:tc>
        <w:tc>
          <w:tcPr>
            <w:tcW w:w="1008" w:type="dxa"/>
            <w:gridSpan w:val="2"/>
            <w:tcMar>
              <w:left w:w="75" w:type="dxa"/>
              <w:right w:w="75" w:type="dxa"/>
            </w:tcMar>
            <w:vAlign w:val="center"/>
          </w:tcPr>
          <w:p w14:paraId="794E63F1" w14:textId="16C97488" w:rsidR="62B0688F" w:rsidRDefault="62B0688F" w:rsidP="62B0688F">
            <w:pPr>
              <w:jc w:val="center"/>
              <w:rPr>
                <w:rFonts w:eastAsia="Arial" w:cs="Arial"/>
              </w:rPr>
            </w:pPr>
            <w:r w:rsidRPr="3967AD9B">
              <w:rPr>
                <w:rFonts w:eastAsia="Arial" w:cs="Arial"/>
              </w:rPr>
              <w:t>5</w:t>
            </w:r>
          </w:p>
        </w:tc>
      </w:tr>
      <w:tr w:rsidR="62B0688F" w14:paraId="4A6DB193" w14:textId="77777777" w:rsidTr="00086608">
        <w:trPr>
          <w:trHeight w:val="300"/>
        </w:trPr>
        <w:tc>
          <w:tcPr>
            <w:tcW w:w="4080" w:type="dxa"/>
            <w:gridSpan w:val="2"/>
            <w:tcBorders>
              <w:top w:val="single" w:sz="4" w:space="0" w:color="auto"/>
              <w:left w:val="single" w:sz="4" w:space="0" w:color="auto"/>
              <w:bottom w:val="single" w:sz="4" w:space="0" w:color="auto"/>
            </w:tcBorders>
            <w:tcMar>
              <w:left w:w="105" w:type="dxa"/>
              <w:right w:w="105" w:type="dxa"/>
            </w:tcMar>
          </w:tcPr>
          <w:p w14:paraId="6DAC9344" w14:textId="237C515F"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ervaarde</w:t>
            </w:r>
            <w:proofErr w:type="spellEnd"/>
            <w:r w:rsidRPr="3967AD9B">
              <w:rPr>
                <w:rFonts w:eastAsia="Arial" w:cs="Arial"/>
              </w:rPr>
              <w:t xml:space="preserve"> </w:t>
            </w:r>
            <w:proofErr w:type="spellStart"/>
            <w:r w:rsidRPr="3967AD9B">
              <w:rPr>
                <w:rFonts w:eastAsia="Arial" w:cs="Arial"/>
              </w:rPr>
              <w:t>druk</w:t>
            </w:r>
            <w:proofErr w:type="spellEnd"/>
            <w:r w:rsidRPr="3967AD9B">
              <w:rPr>
                <w:rFonts w:eastAsia="Arial" w:cs="Arial"/>
              </w:rPr>
              <w:t xml:space="preserve"> </w:t>
            </w:r>
            <w:proofErr w:type="spellStart"/>
            <w:r w:rsidRPr="3967AD9B">
              <w:rPr>
                <w:rFonts w:eastAsia="Arial" w:cs="Arial"/>
              </w:rPr>
              <w:t>tijdens</w:t>
            </w:r>
            <w:proofErr w:type="spellEnd"/>
            <w:r w:rsidRPr="3967AD9B">
              <w:rPr>
                <w:rFonts w:eastAsia="Arial" w:cs="Arial"/>
              </w:rPr>
              <w:t xml:space="preserve"> de </w:t>
            </w:r>
            <w:proofErr w:type="spellStart"/>
            <w:r w:rsidRPr="3967AD9B">
              <w:rPr>
                <w:rFonts w:eastAsia="Arial" w:cs="Arial"/>
              </w:rPr>
              <w:t>evaluaties</w:t>
            </w:r>
            <w:proofErr w:type="spellEnd"/>
            <w:r w:rsidRPr="3967AD9B">
              <w:rPr>
                <w:rFonts w:eastAsia="Arial" w:cs="Arial"/>
              </w:rPr>
              <w:t>.</w:t>
            </w:r>
          </w:p>
        </w:tc>
        <w:tc>
          <w:tcPr>
            <w:tcW w:w="1353" w:type="dxa"/>
            <w:gridSpan w:val="3"/>
            <w:tcMar>
              <w:left w:w="75" w:type="dxa"/>
              <w:right w:w="75" w:type="dxa"/>
            </w:tcMar>
            <w:vAlign w:val="center"/>
          </w:tcPr>
          <w:p w14:paraId="03E3C36C" w14:textId="3738A1DD" w:rsidR="62B0688F" w:rsidRDefault="62B0688F" w:rsidP="62B0688F">
            <w:pPr>
              <w:jc w:val="center"/>
              <w:rPr>
                <w:rFonts w:eastAsia="Arial" w:cs="Arial"/>
              </w:rPr>
            </w:pPr>
            <w:r w:rsidRPr="3967AD9B">
              <w:rPr>
                <w:rFonts w:eastAsia="Arial" w:cs="Arial"/>
              </w:rPr>
              <w:t>1</w:t>
            </w:r>
          </w:p>
        </w:tc>
        <w:tc>
          <w:tcPr>
            <w:tcW w:w="819" w:type="dxa"/>
            <w:tcMar>
              <w:left w:w="75" w:type="dxa"/>
              <w:right w:w="75" w:type="dxa"/>
            </w:tcMar>
            <w:vAlign w:val="center"/>
          </w:tcPr>
          <w:p w14:paraId="368FFDFD" w14:textId="32B971DD" w:rsidR="62B0688F" w:rsidRDefault="62B0688F" w:rsidP="62B0688F">
            <w:pPr>
              <w:jc w:val="center"/>
              <w:rPr>
                <w:rFonts w:eastAsia="Arial" w:cs="Arial"/>
              </w:rPr>
            </w:pPr>
            <w:r w:rsidRPr="3967AD9B">
              <w:rPr>
                <w:rFonts w:eastAsia="Arial" w:cs="Arial"/>
              </w:rPr>
              <w:t>2</w:t>
            </w:r>
          </w:p>
        </w:tc>
        <w:tc>
          <w:tcPr>
            <w:tcW w:w="852" w:type="dxa"/>
            <w:gridSpan w:val="2"/>
            <w:tcMar>
              <w:left w:w="75" w:type="dxa"/>
              <w:right w:w="75" w:type="dxa"/>
            </w:tcMar>
            <w:vAlign w:val="center"/>
          </w:tcPr>
          <w:p w14:paraId="5A7077CE" w14:textId="7424D5D9" w:rsidR="62B0688F" w:rsidRDefault="62B0688F" w:rsidP="62B0688F">
            <w:pPr>
              <w:jc w:val="center"/>
              <w:rPr>
                <w:rFonts w:eastAsia="Arial" w:cs="Arial"/>
              </w:rPr>
            </w:pPr>
            <w:r w:rsidRPr="3967AD9B">
              <w:rPr>
                <w:rFonts w:eastAsia="Arial" w:cs="Arial"/>
              </w:rPr>
              <w:t>3</w:t>
            </w:r>
          </w:p>
        </w:tc>
        <w:tc>
          <w:tcPr>
            <w:tcW w:w="1008" w:type="dxa"/>
            <w:gridSpan w:val="2"/>
            <w:tcMar>
              <w:left w:w="75" w:type="dxa"/>
              <w:right w:w="75" w:type="dxa"/>
            </w:tcMar>
            <w:vAlign w:val="center"/>
          </w:tcPr>
          <w:p w14:paraId="639712F4" w14:textId="18AFE2EB" w:rsidR="62B0688F" w:rsidRDefault="62B0688F" w:rsidP="62B0688F">
            <w:pPr>
              <w:jc w:val="center"/>
              <w:rPr>
                <w:rFonts w:eastAsia="Arial" w:cs="Arial"/>
              </w:rPr>
            </w:pPr>
            <w:r w:rsidRPr="3967AD9B">
              <w:rPr>
                <w:rFonts w:eastAsia="Arial" w:cs="Arial"/>
              </w:rPr>
              <w:t>4</w:t>
            </w:r>
          </w:p>
        </w:tc>
        <w:tc>
          <w:tcPr>
            <w:tcW w:w="1008" w:type="dxa"/>
            <w:gridSpan w:val="2"/>
            <w:tcMar>
              <w:left w:w="75" w:type="dxa"/>
              <w:right w:w="75" w:type="dxa"/>
            </w:tcMar>
            <w:vAlign w:val="center"/>
          </w:tcPr>
          <w:p w14:paraId="16374C7B" w14:textId="1009A074" w:rsidR="62B0688F" w:rsidRDefault="62B0688F" w:rsidP="62B0688F">
            <w:pPr>
              <w:jc w:val="center"/>
              <w:rPr>
                <w:rFonts w:eastAsia="Arial" w:cs="Arial"/>
              </w:rPr>
            </w:pPr>
            <w:r w:rsidRPr="3967AD9B">
              <w:rPr>
                <w:rFonts w:eastAsia="Arial" w:cs="Arial"/>
              </w:rPr>
              <w:t>5</w:t>
            </w:r>
          </w:p>
        </w:tc>
      </w:tr>
      <w:tr w:rsidR="62B0688F" w14:paraId="10D16267" w14:textId="77777777" w:rsidTr="00086608">
        <w:trPr>
          <w:trHeight w:val="300"/>
        </w:trPr>
        <w:tc>
          <w:tcPr>
            <w:tcW w:w="4080" w:type="dxa"/>
            <w:gridSpan w:val="2"/>
            <w:tcBorders>
              <w:top w:val="single" w:sz="4" w:space="0" w:color="auto"/>
              <w:left w:val="single" w:sz="4" w:space="0" w:color="auto"/>
              <w:bottom w:val="single" w:sz="4" w:space="0" w:color="auto"/>
            </w:tcBorders>
            <w:tcMar>
              <w:left w:w="105" w:type="dxa"/>
              <w:right w:w="105" w:type="dxa"/>
            </w:tcMar>
          </w:tcPr>
          <w:p w14:paraId="36BC51FE" w14:textId="7B7A4488" w:rsidR="62B0688F" w:rsidRDefault="62B0688F" w:rsidP="62B0688F">
            <w:pPr>
              <w:rPr>
                <w:rFonts w:eastAsia="Arial" w:cs="Arial"/>
              </w:rPr>
            </w:pPr>
            <w:r w:rsidRPr="3967AD9B">
              <w:rPr>
                <w:rFonts w:eastAsia="Arial" w:cs="Arial"/>
              </w:rPr>
              <w:t xml:space="preserve">Ik </w:t>
            </w:r>
            <w:proofErr w:type="spellStart"/>
            <w:r w:rsidRPr="3967AD9B">
              <w:rPr>
                <w:rFonts w:eastAsia="Arial" w:cs="Arial"/>
              </w:rPr>
              <w:t>vind</w:t>
            </w:r>
            <w:proofErr w:type="spellEnd"/>
            <w:r w:rsidRPr="3967AD9B">
              <w:rPr>
                <w:rFonts w:eastAsia="Arial" w:cs="Arial"/>
              </w:rPr>
              <w:t xml:space="preserve"> </w:t>
            </w:r>
            <w:proofErr w:type="spellStart"/>
            <w:r w:rsidRPr="3967AD9B">
              <w:rPr>
                <w:rFonts w:eastAsia="Arial" w:cs="Arial"/>
              </w:rPr>
              <w:t>typen</w:t>
            </w:r>
            <w:proofErr w:type="spellEnd"/>
            <w:r w:rsidRPr="3967AD9B">
              <w:rPr>
                <w:rFonts w:eastAsia="Arial" w:cs="Arial"/>
              </w:rPr>
              <w:t xml:space="preserve"> </w:t>
            </w:r>
            <w:proofErr w:type="spellStart"/>
            <w:r w:rsidRPr="3967AD9B">
              <w:rPr>
                <w:rFonts w:eastAsia="Arial" w:cs="Arial"/>
              </w:rPr>
              <w:t>saai</w:t>
            </w:r>
            <w:proofErr w:type="spellEnd"/>
            <w:r w:rsidRPr="3967AD9B">
              <w:rPr>
                <w:rFonts w:eastAsia="Arial" w:cs="Arial"/>
              </w:rPr>
              <w:t>.</w:t>
            </w:r>
          </w:p>
        </w:tc>
        <w:tc>
          <w:tcPr>
            <w:tcW w:w="1353" w:type="dxa"/>
            <w:gridSpan w:val="3"/>
            <w:tcMar>
              <w:left w:w="75" w:type="dxa"/>
              <w:right w:w="75" w:type="dxa"/>
            </w:tcMar>
            <w:vAlign w:val="center"/>
          </w:tcPr>
          <w:p w14:paraId="6E871544" w14:textId="14E41504" w:rsidR="62B0688F" w:rsidRDefault="62B0688F" w:rsidP="62B0688F">
            <w:pPr>
              <w:jc w:val="center"/>
              <w:rPr>
                <w:rFonts w:eastAsia="Arial" w:cs="Arial"/>
              </w:rPr>
            </w:pPr>
            <w:r w:rsidRPr="3967AD9B">
              <w:rPr>
                <w:rFonts w:eastAsia="Arial" w:cs="Arial"/>
              </w:rPr>
              <w:t>1</w:t>
            </w:r>
          </w:p>
        </w:tc>
        <w:tc>
          <w:tcPr>
            <w:tcW w:w="819" w:type="dxa"/>
            <w:tcMar>
              <w:left w:w="75" w:type="dxa"/>
              <w:right w:w="75" w:type="dxa"/>
            </w:tcMar>
            <w:vAlign w:val="center"/>
          </w:tcPr>
          <w:p w14:paraId="16C574A3" w14:textId="6DBD0BF7" w:rsidR="62B0688F" w:rsidRDefault="62B0688F" w:rsidP="62B0688F">
            <w:pPr>
              <w:jc w:val="center"/>
              <w:rPr>
                <w:rFonts w:eastAsia="Arial" w:cs="Arial"/>
              </w:rPr>
            </w:pPr>
            <w:r w:rsidRPr="3967AD9B">
              <w:rPr>
                <w:rFonts w:eastAsia="Arial" w:cs="Arial"/>
              </w:rPr>
              <w:t>2</w:t>
            </w:r>
          </w:p>
        </w:tc>
        <w:tc>
          <w:tcPr>
            <w:tcW w:w="852" w:type="dxa"/>
            <w:gridSpan w:val="2"/>
            <w:tcMar>
              <w:left w:w="75" w:type="dxa"/>
              <w:right w:w="75" w:type="dxa"/>
            </w:tcMar>
            <w:vAlign w:val="center"/>
          </w:tcPr>
          <w:p w14:paraId="788DA432" w14:textId="4C674693" w:rsidR="62B0688F" w:rsidRDefault="62B0688F" w:rsidP="62B0688F">
            <w:pPr>
              <w:jc w:val="center"/>
              <w:rPr>
                <w:rFonts w:eastAsia="Arial" w:cs="Arial"/>
              </w:rPr>
            </w:pPr>
            <w:r w:rsidRPr="3967AD9B">
              <w:rPr>
                <w:rFonts w:eastAsia="Arial" w:cs="Arial"/>
              </w:rPr>
              <w:t>3</w:t>
            </w:r>
          </w:p>
        </w:tc>
        <w:tc>
          <w:tcPr>
            <w:tcW w:w="1008" w:type="dxa"/>
            <w:gridSpan w:val="2"/>
            <w:tcMar>
              <w:left w:w="75" w:type="dxa"/>
              <w:right w:w="75" w:type="dxa"/>
            </w:tcMar>
            <w:vAlign w:val="center"/>
          </w:tcPr>
          <w:p w14:paraId="104D4703" w14:textId="3CED7C3D" w:rsidR="62B0688F" w:rsidRDefault="62B0688F" w:rsidP="62B0688F">
            <w:pPr>
              <w:jc w:val="center"/>
              <w:rPr>
                <w:rFonts w:eastAsia="Arial" w:cs="Arial"/>
              </w:rPr>
            </w:pPr>
            <w:r w:rsidRPr="3967AD9B">
              <w:rPr>
                <w:rFonts w:eastAsia="Arial" w:cs="Arial"/>
              </w:rPr>
              <w:t>4</w:t>
            </w:r>
          </w:p>
        </w:tc>
        <w:tc>
          <w:tcPr>
            <w:tcW w:w="1008" w:type="dxa"/>
            <w:gridSpan w:val="2"/>
            <w:tcMar>
              <w:left w:w="75" w:type="dxa"/>
              <w:right w:w="75" w:type="dxa"/>
            </w:tcMar>
            <w:vAlign w:val="center"/>
          </w:tcPr>
          <w:p w14:paraId="67812CF1" w14:textId="7D9D4CEE" w:rsidR="62B0688F" w:rsidRDefault="62B0688F" w:rsidP="62B0688F">
            <w:pPr>
              <w:jc w:val="center"/>
              <w:rPr>
                <w:rFonts w:eastAsia="Arial" w:cs="Arial"/>
              </w:rPr>
            </w:pPr>
            <w:r w:rsidRPr="3967AD9B">
              <w:rPr>
                <w:rFonts w:eastAsia="Arial" w:cs="Arial"/>
              </w:rPr>
              <w:t>5</w:t>
            </w:r>
          </w:p>
        </w:tc>
      </w:tr>
      <w:tr w:rsidR="62B0688F" w14:paraId="27224F7B" w14:textId="77777777" w:rsidTr="00086608">
        <w:trPr>
          <w:trHeight w:val="300"/>
        </w:trPr>
        <w:tc>
          <w:tcPr>
            <w:tcW w:w="4080" w:type="dxa"/>
            <w:gridSpan w:val="2"/>
            <w:tcBorders>
              <w:top w:val="single" w:sz="4" w:space="0" w:color="auto"/>
              <w:left w:val="single" w:sz="4" w:space="0" w:color="auto"/>
              <w:bottom w:val="single" w:sz="4" w:space="0" w:color="auto"/>
            </w:tcBorders>
            <w:tcMar>
              <w:left w:w="105" w:type="dxa"/>
              <w:right w:w="105" w:type="dxa"/>
            </w:tcMar>
          </w:tcPr>
          <w:p w14:paraId="0E81B6D6" w14:textId="6662F455" w:rsidR="62B0688F" w:rsidRDefault="62B0688F" w:rsidP="62B0688F">
            <w:pPr>
              <w:rPr>
                <w:rFonts w:eastAsia="Arial" w:cs="Arial"/>
              </w:rPr>
            </w:pPr>
            <w:r w:rsidRPr="3967AD9B">
              <w:rPr>
                <w:rFonts w:eastAsia="Arial" w:cs="Arial"/>
              </w:rPr>
              <w:t xml:space="preserve">Ik </w:t>
            </w:r>
            <w:proofErr w:type="spellStart"/>
            <w:r w:rsidRPr="3967AD9B">
              <w:rPr>
                <w:rFonts w:eastAsia="Arial" w:cs="Arial"/>
              </w:rPr>
              <w:t>vind</w:t>
            </w:r>
            <w:proofErr w:type="spellEnd"/>
            <w:r w:rsidRPr="3967AD9B">
              <w:rPr>
                <w:rFonts w:eastAsia="Arial" w:cs="Arial"/>
              </w:rPr>
              <w:t xml:space="preserve"> </w:t>
            </w:r>
            <w:proofErr w:type="spellStart"/>
            <w:r w:rsidRPr="3967AD9B">
              <w:rPr>
                <w:rFonts w:eastAsia="Arial" w:cs="Arial"/>
              </w:rPr>
              <w:t>typen</w:t>
            </w:r>
            <w:proofErr w:type="spellEnd"/>
            <w:r w:rsidRPr="3967AD9B">
              <w:rPr>
                <w:rFonts w:eastAsia="Arial" w:cs="Arial"/>
              </w:rPr>
              <w:t xml:space="preserve"> </w:t>
            </w:r>
            <w:proofErr w:type="spellStart"/>
            <w:r w:rsidRPr="3967AD9B">
              <w:rPr>
                <w:rFonts w:eastAsia="Arial" w:cs="Arial"/>
              </w:rPr>
              <w:t>makkelijk</w:t>
            </w:r>
            <w:proofErr w:type="spellEnd"/>
            <w:r w:rsidRPr="3967AD9B">
              <w:rPr>
                <w:rFonts w:eastAsia="Arial" w:cs="Arial"/>
              </w:rPr>
              <w:t>.</w:t>
            </w:r>
          </w:p>
        </w:tc>
        <w:tc>
          <w:tcPr>
            <w:tcW w:w="1353" w:type="dxa"/>
            <w:gridSpan w:val="3"/>
            <w:tcMar>
              <w:left w:w="75" w:type="dxa"/>
              <w:right w:w="75" w:type="dxa"/>
            </w:tcMar>
            <w:vAlign w:val="center"/>
          </w:tcPr>
          <w:p w14:paraId="613C886B" w14:textId="6DF71C6F" w:rsidR="62B0688F" w:rsidRDefault="62B0688F" w:rsidP="62B0688F">
            <w:pPr>
              <w:jc w:val="center"/>
              <w:rPr>
                <w:rFonts w:eastAsia="Arial" w:cs="Arial"/>
              </w:rPr>
            </w:pPr>
            <w:r w:rsidRPr="3967AD9B">
              <w:rPr>
                <w:rFonts w:eastAsia="Arial" w:cs="Arial"/>
              </w:rPr>
              <w:t>1</w:t>
            </w:r>
          </w:p>
        </w:tc>
        <w:tc>
          <w:tcPr>
            <w:tcW w:w="819" w:type="dxa"/>
            <w:tcMar>
              <w:left w:w="75" w:type="dxa"/>
              <w:right w:w="75" w:type="dxa"/>
            </w:tcMar>
            <w:vAlign w:val="center"/>
          </w:tcPr>
          <w:p w14:paraId="20D0378C" w14:textId="48B7013B" w:rsidR="62B0688F" w:rsidRDefault="62B0688F" w:rsidP="62B0688F">
            <w:pPr>
              <w:jc w:val="center"/>
              <w:rPr>
                <w:rFonts w:eastAsia="Arial" w:cs="Arial"/>
              </w:rPr>
            </w:pPr>
            <w:r w:rsidRPr="3967AD9B">
              <w:rPr>
                <w:rFonts w:eastAsia="Arial" w:cs="Arial"/>
              </w:rPr>
              <w:t>2</w:t>
            </w:r>
          </w:p>
        </w:tc>
        <w:tc>
          <w:tcPr>
            <w:tcW w:w="852" w:type="dxa"/>
            <w:gridSpan w:val="2"/>
            <w:tcMar>
              <w:left w:w="75" w:type="dxa"/>
              <w:right w:w="75" w:type="dxa"/>
            </w:tcMar>
            <w:vAlign w:val="center"/>
          </w:tcPr>
          <w:p w14:paraId="059FDBEC" w14:textId="5576595A" w:rsidR="62B0688F" w:rsidRDefault="62B0688F" w:rsidP="62B0688F">
            <w:pPr>
              <w:jc w:val="center"/>
              <w:rPr>
                <w:rFonts w:eastAsia="Arial" w:cs="Arial"/>
              </w:rPr>
            </w:pPr>
            <w:r w:rsidRPr="3967AD9B">
              <w:rPr>
                <w:rFonts w:eastAsia="Arial" w:cs="Arial"/>
              </w:rPr>
              <w:t>3</w:t>
            </w:r>
          </w:p>
        </w:tc>
        <w:tc>
          <w:tcPr>
            <w:tcW w:w="1008" w:type="dxa"/>
            <w:gridSpan w:val="2"/>
            <w:tcMar>
              <w:left w:w="75" w:type="dxa"/>
              <w:right w:w="75" w:type="dxa"/>
            </w:tcMar>
            <w:vAlign w:val="center"/>
          </w:tcPr>
          <w:p w14:paraId="33EE784F" w14:textId="5061E230" w:rsidR="62B0688F" w:rsidRDefault="62B0688F" w:rsidP="62B0688F">
            <w:pPr>
              <w:jc w:val="center"/>
              <w:rPr>
                <w:rFonts w:eastAsia="Arial" w:cs="Arial"/>
              </w:rPr>
            </w:pPr>
            <w:r w:rsidRPr="3967AD9B">
              <w:rPr>
                <w:rFonts w:eastAsia="Arial" w:cs="Arial"/>
              </w:rPr>
              <w:t>4</w:t>
            </w:r>
          </w:p>
        </w:tc>
        <w:tc>
          <w:tcPr>
            <w:tcW w:w="1008" w:type="dxa"/>
            <w:gridSpan w:val="2"/>
            <w:tcMar>
              <w:left w:w="75" w:type="dxa"/>
              <w:right w:w="75" w:type="dxa"/>
            </w:tcMar>
            <w:vAlign w:val="center"/>
          </w:tcPr>
          <w:p w14:paraId="6E008466" w14:textId="152B6276" w:rsidR="62B0688F" w:rsidRDefault="62B0688F" w:rsidP="62B0688F">
            <w:pPr>
              <w:jc w:val="center"/>
              <w:rPr>
                <w:rFonts w:eastAsia="Arial" w:cs="Arial"/>
              </w:rPr>
            </w:pPr>
            <w:r w:rsidRPr="3967AD9B">
              <w:rPr>
                <w:rFonts w:eastAsia="Arial" w:cs="Arial"/>
              </w:rPr>
              <w:t>5</w:t>
            </w:r>
          </w:p>
        </w:tc>
      </w:tr>
      <w:tr w:rsidR="62B0688F" w14:paraId="4E213570" w14:textId="77777777" w:rsidTr="00086608">
        <w:trPr>
          <w:trHeight w:val="300"/>
        </w:trPr>
        <w:tc>
          <w:tcPr>
            <w:tcW w:w="4080" w:type="dxa"/>
            <w:gridSpan w:val="2"/>
            <w:tcBorders>
              <w:top w:val="single" w:sz="4" w:space="0" w:color="auto"/>
              <w:left w:val="single" w:sz="4" w:space="0" w:color="auto"/>
              <w:bottom w:val="single" w:sz="4" w:space="0" w:color="auto"/>
            </w:tcBorders>
            <w:tcMar>
              <w:left w:w="105" w:type="dxa"/>
              <w:right w:w="105" w:type="dxa"/>
            </w:tcMar>
          </w:tcPr>
          <w:p w14:paraId="3996ACCC" w14:textId="732C889C" w:rsidR="62B0688F" w:rsidRPr="00DB3FF1" w:rsidRDefault="62B0688F" w:rsidP="62B0688F">
            <w:pPr>
              <w:rPr>
                <w:rFonts w:eastAsia="Arial" w:cs="Arial"/>
              </w:rPr>
            </w:pPr>
            <w:r w:rsidRPr="3967AD9B">
              <w:rPr>
                <w:rFonts w:eastAsia="Arial" w:cs="Arial"/>
                <w:color w:val="000000" w:themeColor="text1"/>
              </w:rPr>
              <w:t xml:space="preserve">Ik word </w:t>
            </w:r>
            <w:proofErr w:type="spellStart"/>
            <w:r w:rsidRPr="3967AD9B">
              <w:rPr>
                <w:rFonts w:eastAsia="Arial" w:cs="Arial"/>
                <w:color w:val="000000" w:themeColor="text1"/>
              </w:rPr>
              <w:t>wel</w:t>
            </w:r>
            <w:proofErr w:type="spellEnd"/>
            <w:r w:rsidRPr="3967AD9B">
              <w:rPr>
                <w:rFonts w:eastAsia="Arial" w:cs="Arial"/>
                <w:color w:val="000000" w:themeColor="text1"/>
              </w:rPr>
              <w:t xml:space="preserve"> </w:t>
            </w:r>
            <w:proofErr w:type="spellStart"/>
            <w:r w:rsidRPr="3967AD9B">
              <w:rPr>
                <w:rFonts w:eastAsia="Arial" w:cs="Arial"/>
                <w:color w:val="000000" w:themeColor="text1"/>
              </w:rPr>
              <w:t>eens</w:t>
            </w:r>
            <w:proofErr w:type="spellEnd"/>
            <w:r w:rsidRPr="3967AD9B">
              <w:rPr>
                <w:rFonts w:eastAsia="Arial" w:cs="Arial"/>
                <w:color w:val="000000" w:themeColor="text1"/>
              </w:rPr>
              <w:t xml:space="preserve"> boos of </w:t>
            </w:r>
            <w:proofErr w:type="spellStart"/>
            <w:r w:rsidRPr="3967AD9B">
              <w:rPr>
                <w:rFonts w:eastAsia="Arial" w:cs="Arial"/>
                <w:color w:val="000000" w:themeColor="text1"/>
              </w:rPr>
              <w:t>gefrustreerd</w:t>
            </w:r>
            <w:proofErr w:type="spellEnd"/>
            <w:r w:rsidRPr="3967AD9B">
              <w:rPr>
                <w:rFonts w:eastAsia="Arial" w:cs="Arial"/>
                <w:color w:val="000000" w:themeColor="text1"/>
              </w:rPr>
              <w:t xml:space="preserve"> </w:t>
            </w:r>
            <w:proofErr w:type="spellStart"/>
            <w:r w:rsidRPr="3967AD9B">
              <w:rPr>
                <w:rFonts w:eastAsia="Arial" w:cs="Arial"/>
                <w:color w:val="000000" w:themeColor="text1"/>
              </w:rPr>
              <w:t>als</w:t>
            </w:r>
            <w:proofErr w:type="spellEnd"/>
            <w:r w:rsidRPr="3967AD9B">
              <w:rPr>
                <w:rFonts w:eastAsia="Arial" w:cs="Arial"/>
                <w:color w:val="000000" w:themeColor="text1"/>
              </w:rPr>
              <w:t xml:space="preserve"> het </w:t>
            </w:r>
            <w:proofErr w:type="spellStart"/>
            <w:r w:rsidRPr="3967AD9B">
              <w:rPr>
                <w:rFonts w:eastAsia="Arial" w:cs="Arial"/>
                <w:color w:val="000000" w:themeColor="text1"/>
              </w:rPr>
              <w:t>foutloos</w:t>
            </w:r>
            <w:proofErr w:type="spellEnd"/>
            <w:r w:rsidRPr="3967AD9B">
              <w:rPr>
                <w:rFonts w:eastAsia="Arial" w:cs="Arial"/>
                <w:color w:val="000000" w:themeColor="text1"/>
              </w:rPr>
              <w:t xml:space="preserve"> </w:t>
            </w:r>
            <w:proofErr w:type="spellStart"/>
            <w:r w:rsidRPr="3967AD9B">
              <w:rPr>
                <w:rFonts w:eastAsia="Arial" w:cs="Arial"/>
                <w:color w:val="000000" w:themeColor="text1"/>
              </w:rPr>
              <w:t>typen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niet</w:t>
            </w:r>
            <w:proofErr w:type="spellEnd"/>
            <w:r w:rsidRPr="3967AD9B">
              <w:rPr>
                <w:rFonts w:eastAsia="Arial" w:cs="Arial"/>
                <w:color w:val="000000" w:themeColor="text1"/>
              </w:rPr>
              <w:t xml:space="preserve"> </w:t>
            </w:r>
            <w:proofErr w:type="spellStart"/>
            <w:r w:rsidRPr="3967AD9B">
              <w:rPr>
                <w:rFonts w:eastAsia="Arial" w:cs="Arial"/>
                <w:color w:val="000000" w:themeColor="text1"/>
              </w:rPr>
              <w:t>lukt</w:t>
            </w:r>
            <w:proofErr w:type="spellEnd"/>
            <w:r w:rsidRPr="3967AD9B">
              <w:rPr>
                <w:rFonts w:eastAsia="Arial" w:cs="Arial"/>
                <w:color w:val="000000" w:themeColor="text1"/>
              </w:rPr>
              <w:t xml:space="preserve">. </w:t>
            </w:r>
            <w:r w:rsidRPr="3967AD9B">
              <w:rPr>
                <w:rFonts w:eastAsia="Arial" w:cs="Arial"/>
              </w:rPr>
              <w:t xml:space="preserve"> </w:t>
            </w:r>
          </w:p>
        </w:tc>
        <w:tc>
          <w:tcPr>
            <w:tcW w:w="1353" w:type="dxa"/>
            <w:gridSpan w:val="3"/>
            <w:tcMar>
              <w:left w:w="75" w:type="dxa"/>
              <w:right w:w="75" w:type="dxa"/>
            </w:tcMar>
            <w:vAlign w:val="center"/>
          </w:tcPr>
          <w:p w14:paraId="4CCFA151" w14:textId="36130BE3" w:rsidR="62B0688F" w:rsidRDefault="62B0688F" w:rsidP="62B0688F">
            <w:pPr>
              <w:jc w:val="center"/>
              <w:rPr>
                <w:rFonts w:eastAsia="Arial" w:cs="Arial"/>
              </w:rPr>
            </w:pPr>
            <w:r w:rsidRPr="3967AD9B">
              <w:rPr>
                <w:rFonts w:eastAsia="Arial" w:cs="Arial"/>
              </w:rPr>
              <w:t>1</w:t>
            </w:r>
          </w:p>
        </w:tc>
        <w:tc>
          <w:tcPr>
            <w:tcW w:w="819" w:type="dxa"/>
            <w:tcMar>
              <w:left w:w="75" w:type="dxa"/>
              <w:right w:w="75" w:type="dxa"/>
            </w:tcMar>
            <w:vAlign w:val="center"/>
          </w:tcPr>
          <w:p w14:paraId="47EE3D27" w14:textId="2C0C8626" w:rsidR="62B0688F" w:rsidRDefault="62B0688F" w:rsidP="62B0688F">
            <w:pPr>
              <w:jc w:val="center"/>
              <w:rPr>
                <w:rFonts w:eastAsia="Arial" w:cs="Arial"/>
              </w:rPr>
            </w:pPr>
            <w:r w:rsidRPr="3967AD9B">
              <w:rPr>
                <w:rFonts w:eastAsia="Arial" w:cs="Arial"/>
              </w:rPr>
              <w:t>2</w:t>
            </w:r>
          </w:p>
        </w:tc>
        <w:tc>
          <w:tcPr>
            <w:tcW w:w="852" w:type="dxa"/>
            <w:gridSpan w:val="2"/>
            <w:tcMar>
              <w:left w:w="75" w:type="dxa"/>
              <w:right w:w="75" w:type="dxa"/>
            </w:tcMar>
            <w:vAlign w:val="center"/>
          </w:tcPr>
          <w:p w14:paraId="5E05DEBA" w14:textId="224CE3B4" w:rsidR="62B0688F" w:rsidRDefault="62B0688F" w:rsidP="62B0688F">
            <w:pPr>
              <w:jc w:val="center"/>
              <w:rPr>
                <w:rFonts w:eastAsia="Arial" w:cs="Arial"/>
              </w:rPr>
            </w:pPr>
            <w:r w:rsidRPr="3967AD9B">
              <w:rPr>
                <w:rFonts w:eastAsia="Arial" w:cs="Arial"/>
              </w:rPr>
              <w:t>3</w:t>
            </w:r>
          </w:p>
        </w:tc>
        <w:tc>
          <w:tcPr>
            <w:tcW w:w="1008" w:type="dxa"/>
            <w:gridSpan w:val="2"/>
            <w:tcMar>
              <w:left w:w="75" w:type="dxa"/>
              <w:right w:w="75" w:type="dxa"/>
            </w:tcMar>
            <w:vAlign w:val="center"/>
          </w:tcPr>
          <w:p w14:paraId="67183459" w14:textId="61C6E75D" w:rsidR="62B0688F" w:rsidRDefault="62B0688F" w:rsidP="62B0688F">
            <w:pPr>
              <w:jc w:val="center"/>
              <w:rPr>
                <w:rFonts w:eastAsia="Arial" w:cs="Arial"/>
              </w:rPr>
            </w:pPr>
            <w:r w:rsidRPr="3967AD9B">
              <w:rPr>
                <w:rFonts w:eastAsia="Arial" w:cs="Arial"/>
              </w:rPr>
              <w:t>4</w:t>
            </w:r>
          </w:p>
        </w:tc>
        <w:tc>
          <w:tcPr>
            <w:tcW w:w="1008" w:type="dxa"/>
            <w:gridSpan w:val="2"/>
            <w:tcMar>
              <w:left w:w="75" w:type="dxa"/>
              <w:right w:w="75" w:type="dxa"/>
            </w:tcMar>
            <w:vAlign w:val="center"/>
          </w:tcPr>
          <w:p w14:paraId="78E5726E" w14:textId="32FF564F" w:rsidR="62B0688F" w:rsidRDefault="62B0688F" w:rsidP="62B0688F">
            <w:pPr>
              <w:jc w:val="center"/>
              <w:rPr>
                <w:rFonts w:eastAsia="Arial" w:cs="Arial"/>
              </w:rPr>
            </w:pPr>
            <w:r w:rsidRPr="3967AD9B">
              <w:rPr>
                <w:rFonts w:eastAsia="Arial" w:cs="Arial"/>
              </w:rPr>
              <w:t>5</w:t>
            </w:r>
          </w:p>
        </w:tc>
      </w:tr>
      <w:tr w:rsidR="62B0688F" w14:paraId="15F98566" w14:textId="77777777" w:rsidTr="00086608">
        <w:trPr>
          <w:trHeight w:val="300"/>
        </w:trPr>
        <w:tc>
          <w:tcPr>
            <w:tcW w:w="4080" w:type="dxa"/>
            <w:gridSpan w:val="2"/>
            <w:tcBorders>
              <w:top w:val="single" w:sz="4" w:space="0" w:color="auto"/>
              <w:left w:val="single" w:sz="4" w:space="0" w:color="auto"/>
              <w:bottom w:val="single" w:sz="4" w:space="0" w:color="auto"/>
            </w:tcBorders>
            <w:tcMar>
              <w:left w:w="105" w:type="dxa"/>
              <w:right w:w="105" w:type="dxa"/>
            </w:tcMar>
          </w:tcPr>
          <w:p w14:paraId="54105087" w14:textId="5CA59772" w:rsidR="62B0688F" w:rsidRPr="00DB3FF1" w:rsidRDefault="62B0688F" w:rsidP="62B0688F">
            <w:pPr>
              <w:rPr>
                <w:rFonts w:eastAsia="Arial" w:cs="Arial"/>
              </w:rPr>
            </w:pPr>
            <w:r w:rsidRPr="3967AD9B">
              <w:rPr>
                <w:rFonts w:eastAsia="Arial" w:cs="Arial"/>
              </w:rPr>
              <w:t xml:space="preserve">Ik </w:t>
            </w:r>
            <w:proofErr w:type="spellStart"/>
            <w:r w:rsidRPr="3967AD9B">
              <w:rPr>
                <w:rFonts w:eastAsia="Arial" w:cs="Arial"/>
              </w:rPr>
              <w:t>vind</w:t>
            </w:r>
            <w:proofErr w:type="spellEnd"/>
            <w:r w:rsidRPr="3967AD9B">
              <w:rPr>
                <w:rFonts w:eastAsia="Arial" w:cs="Arial"/>
              </w:rPr>
              <w:t xml:space="preserve"> het </w:t>
            </w:r>
            <w:proofErr w:type="spellStart"/>
            <w:r w:rsidRPr="3967AD9B">
              <w:rPr>
                <w:rFonts w:eastAsia="Arial" w:cs="Arial"/>
              </w:rPr>
              <w:t>goed</w:t>
            </w:r>
            <w:proofErr w:type="spellEnd"/>
            <w:r w:rsidRPr="3967AD9B">
              <w:rPr>
                <w:rFonts w:eastAsia="Arial" w:cs="Arial"/>
              </w:rPr>
              <w:t xml:space="preserve"> </w:t>
            </w:r>
            <w:proofErr w:type="spellStart"/>
            <w:r w:rsidRPr="3967AD9B">
              <w:rPr>
                <w:rFonts w:eastAsia="Arial" w:cs="Arial"/>
              </w:rPr>
              <w:t>dat</w:t>
            </w:r>
            <w:proofErr w:type="spellEnd"/>
            <w:r w:rsidRPr="3967AD9B">
              <w:rPr>
                <w:rFonts w:eastAsia="Arial" w:cs="Arial"/>
              </w:rPr>
              <w:t xml:space="preserve"> we </w:t>
            </w:r>
            <w:proofErr w:type="spellStart"/>
            <w:r w:rsidRPr="3967AD9B">
              <w:rPr>
                <w:rFonts w:eastAsia="Arial" w:cs="Arial"/>
              </w:rPr>
              <w:t>leren</w:t>
            </w:r>
            <w:proofErr w:type="spellEnd"/>
            <w:r w:rsidRPr="3967AD9B">
              <w:rPr>
                <w:rFonts w:eastAsia="Arial" w:cs="Arial"/>
              </w:rPr>
              <w:t xml:space="preserve"> </w:t>
            </w:r>
            <w:proofErr w:type="spellStart"/>
            <w:r w:rsidRPr="3967AD9B">
              <w:rPr>
                <w:rFonts w:eastAsia="Arial" w:cs="Arial"/>
              </w:rPr>
              <w:t>typen</w:t>
            </w:r>
            <w:proofErr w:type="spellEnd"/>
            <w:r w:rsidRPr="3967AD9B">
              <w:rPr>
                <w:rFonts w:eastAsia="Arial" w:cs="Arial"/>
              </w:rPr>
              <w:t xml:space="preserve"> op school.</w:t>
            </w:r>
          </w:p>
        </w:tc>
        <w:tc>
          <w:tcPr>
            <w:tcW w:w="1353" w:type="dxa"/>
            <w:gridSpan w:val="3"/>
            <w:tcMar>
              <w:left w:w="75" w:type="dxa"/>
              <w:right w:w="75" w:type="dxa"/>
            </w:tcMar>
            <w:vAlign w:val="center"/>
          </w:tcPr>
          <w:p w14:paraId="1E8EF96C" w14:textId="46E024A4" w:rsidR="62B0688F" w:rsidRDefault="62B0688F" w:rsidP="62B0688F">
            <w:pPr>
              <w:jc w:val="center"/>
              <w:rPr>
                <w:rFonts w:eastAsia="Arial" w:cs="Arial"/>
              </w:rPr>
            </w:pPr>
            <w:r w:rsidRPr="3967AD9B">
              <w:rPr>
                <w:rFonts w:eastAsia="Arial" w:cs="Arial"/>
              </w:rPr>
              <w:t>1</w:t>
            </w:r>
          </w:p>
        </w:tc>
        <w:tc>
          <w:tcPr>
            <w:tcW w:w="819" w:type="dxa"/>
            <w:tcMar>
              <w:left w:w="75" w:type="dxa"/>
              <w:right w:w="75" w:type="dxa"/>
            </w:tcMar>
            <w:vAlign w:val="center"/>
          </w:tcPr>
          <w:p w14:paraId="3200CC9D" w14:textId="488284C1" w:rsidR="62B0688F" w:rsidRDefault="62B0688F" w:rsidP="62B0688F">
            <w:pPr>
              <w:jc w:val="center"/>
              <w:rPr>
                <w:rFonts w:eastAsia="Arial" w:cs="Arial"/>
              </w:rPr>
            </w:pPr>
            <w:r w:rsidRPr="3967AD9B">
              <w:rPr>
                <w:rFonts w:eastAsia="Arial" w:cs="Arial"/>
              </w:rPr>
              <w:t>2</w:t>
            </w:r>
          </w:p>
        </w:tc>
        <w:tc>
          <w:tcPr>
            <w:tcW w:w="852" w:type="dxa"/>
            <w:gridSpan w:val="2"/>
            <w:tcMar>
              <w:left w:w="75" w:type="dxa"/>
              <w:right w:w="75" w:type="dxa"/>
            </w:tcMar>
            <w:vAlign w:val="center"/>
          </w:tcPr>
          <w:p w14:paraId="11DECCE9" w14:textId="732F2E9C" w:rsidR="62B0688F" w:rsidRDefault="62B0688F" w:rsidP="62B0688F">
            <w:pPr>
              <w:jc w:val="center"/>
              <w:rPr>
                <w:rFonts w:eastAsia="Arial" w:cs="Arial"/>
              </w:rPr>
            </w:pPr>
            <w:r w:rsidRPr="3967AD9B">
              <w:rPr>
                <w:rFonts w:eastAsia="Arial" w:cs="Arial"/>
              </w:rPr>
              <w:t>3</w:t>
            </w:r>
          </w:p>
        </w:tc>
        <w:tc>
          <w:tcPr>
            <w:tcW w:w="1008" w:type="dxa"/>
            <w:gridSpan w:val="2"/>
            <w:tcMar>
              <w:left w:w="75" w:type="dxa"/>
              <w:right w:w="75" w:type="dxa"/>
            </w:tcMar>
            <w:vAlign w:val="center"/>
          </w:tcPr>
          <w:p w14:paraId="40DE552C" w14:textId="34BECF2C" w:rsidR="62B0688F" w:rsidRDefault="62B0688F" w:rsidP="62B0688F">
            <w:pPr>
              <w:jc w:val="center"/>
              <w:rPr>
                <w:rFonts w:eastAsia="Arial" w:cs="Arial"/>
              </w:rPr>
            </w:pPr>
            <w:r w:rsidRPr="3967AD9B">
              <w:rPr>
                <w:rFonts w:eastAsia="Arial" w:cs="Arial"/>
              </w:rPr>
              <w:t>4</w:t>
            </w:r>
          </w:p>
        </w:tc>
        <w:tc>
          <w:tcPr>
            <w:tcW w:w="1008" w:type="dxa"/>
            <w:gridSpan w:val="2"/>
            <w:tcMar>
              <w:left w:w="75" w:type="dxa"/>
              <w:right w:w="75" w:type="dxa"/>
            </w:tcMar>
            <w:vAlign w:val="center"/>
          </w:tcPr>
          <w:p w14:paraId="0B56B372" w14:textId="2FA4685F" w:rsidR="62B0688F" w:rsidRDefault="62B0688F" w:rsidP="62B0688F">
            <w:pPr>
              <w:jc w:val="center"/>
              <w:rPr>
                <w:rFonts w:eastAsia="Arial" w:cs="Arial"/>
              </w:rPr>
            </w:pPr>
            <w:r w:rsidRPr="3967AD9B">
              <w:rPr>
                <w:rFonts w:eastAsia="Arial" w:cs="Arial"/>
              </w:rPr>
              <w:t>5</w:t>
            </w:r>
          </w:p>
        </w:tc>
      </w:tr>
      <w:tr w:rsidR="62B0688F" w14:paraId="624125BB" w14:textId="77777777" w:rsidTr="00086608">
        <w:trPr>
          <w:trHeight w:val="300"/>
        </w:trPr>
        <w:tc>
          <w:tcPr>
            <w:tcW w:w="4080" w:type="dxa"/>
            <w:gridSpan w:val="2"/>
            <w:tcBorders>
              <w:top w:val="single" w:sz="4" w:space="0" w:color="auto"/>
              <w:left w:val="single" w:sz="4" w:space="0" w:color="auto"/>
              <w:bottom w:val="single" w:sz="4" w:space="0" w:color="auto"/>
            </w:tcBorders>
            <w:tcMar>
              <w:left w:w="105" w:type="dxa"/>
              <w:right w:w="105" w:type="dxa"/>
            </w:tcMar>
          </w:tcPr>
          <w:p w14:paraId="11DCBAA4" w14:textId="3B12512D" w:rsidR="62B0688F" w:rsidRPr="00DB3FF1" w:rsidRDefault="62B0688F" w:rsidP="62B0688F">
            <w:pPr>
              <w:rPr>
                <w:rFonts w:eastAsia="Arial" w:cs="Arial"/>
              </w:rPr>
            </w:pPr>
            <w:r w:rsidRPr="3967AD9B">
              <w:rPr>
                <w:rFonts w:eastAsia="Arial" w:cs="Arial"/>
              </w:rPr>
              <w:t xml:space="preserve">Ik ben </w:t>
            </w:r>
            <w:proofErr w:type="spellStart"/>
            <w:r w:rsidRPr="3967AD9B">
              <w:rPr>
                <w:rFonts w:eastAsia="Arial" w:cs="Arial"/>
              </w:rPr>
              <w:t>tevreden</w:t>
            </w:r>
            <w:proofErr w:type="spellEnd"/>
            <w:r w:rsidRPr="3967AD9B">
              <w:rPr>
                <w:rFonts w:eastAsia="Arial" w:cs="Arial"/>
              </w:rPr>
              <w:t xml:space="preserve"> over de </w:t>
            </w:r>
            <w:proofErr w:type="spellStart"/>
            <w:r w:rsidRPr="3967AD9B">
              <w:rPr>
                <w:rFonts w:eastAsia="Arial" w:cs="Arial"/>
              </w:rPr>
              <w:t>typetest</w:t>
            </w:r>
            <w:proofErr w:type="spellEnd"/>
            <w:r w:rsidRPr="3967AD9B">
              <w:rPr>
                <w:rFonts w:eastAsia="Arial" w:cs="Arial"/>
              </w:rPr>
              <w:t xml:space="preserve"> die </w:t>
            </w:r>
            <w:proofErr w:type="spellStart"/>
            <w:r w:rsidRPr="3967AD9B">
              <w:rPr>
                <w:rFonts w:eastAsia="Arial" w:cs="Arial"/>
              </w:rPr>
              <w:t>ik</w:t>
            </w:r>
            <w:proofErr w:type="spellEnd"/>
            <w:r w:rsidRPr="3967AD9B">
              <w:rPr>
                <w:rFonts w:eastAsia="Arial" w:cs="Arial"/>
              </w:rPr>
              <w:t xml:space="preserve"> </w:t>
            </w:r>
            <w:proofErr w:type="spellStart"/>
            <w:r w:rsidRPr="3967AD9B">
              <w:rPr>
                <w:rFonts w:eastAsia="Arial" w:cs="Arial"/>
              </w:rPr>
              <w:t>aflegde</w:t>
            </w:r>
            <w:proofErr w:type="spellEnd"/>
            <w:r w:rsidRPr="3967AD9B">
              <w:rPr>
                <w:rFonts w:eastAsia="Arial" w:cs="Arial"/>
              </w:rPr>
              <w:t>.</w:t>
            </w:r>
          </w:p>
        </w:tc>
        <w:tc>
          <w:tcPr>
            <w:tcW w:w="1353" w:type="dxa"/>
            <w:gridSpan w:val="3"/>
            <w:tcMar>
              <w:left w:w="75" w:type="dxa"/>
              <w:right w:w="75" w:type="dxa"/>
            </w:tcMar>
            <w:vAlign w:val="center"/>
          </w:tcPr>
          <w:p w14:paraId="188BCF04" w14:textId="4CCE6D35" w:rsidR="62B0688F" w:rsidRDefault="62B0688F" w:rsidP="62B0688F">
            <w:pPr>
              <w:jc w:val="center"/>
              <w:rPr>
                <w:rFonts w:eastAsia="Arial" w:cs="Arial"/>
              </w:rPr>
            </w:pPr>
            <w:r w:rsidRPr="3967AD9B">
              <w:rPr>
                <w:rFonts w:eastAsia="Arial" w:cs="Arial"/>
              </w:rPr>
              <w:t>1</w:t>
            </w:r>
          </w:p>
        </w:tc>
        <w:tc>
          <w:tcPr>
            <w:tcW w:w="819" w:type="dxa"/>
            <w:tcMar>
              <w:left w:w="75" w:type="dxa"/>
              <w:right w:w="75" w:type="dxa"/>
            </w:tcMar>
            <w:vAlign w:val="center"/>
          </w:tcPr>
          <w:p w14:paraId="751A58C4" w14:textId="0DEC1830" w:rsidR="62B0688F" w:rsidRDefault="62B0688F" w:rsidP="62B0688F">
            <w:pPr>
              <w:jc w:val="center"/>
              <w:rPr>
                <w:rFonts w:eastAsia="Arial" w:cs="Arial"/>
              </w:rPr>
            </w:pPr>
            <w:r w:rsidRPr="3967AD9B">
              <w:rPr>
                <w:rFonts w:eastAsia="Arial" w:cs="Arial"/>
              </w:rPr>
              <w:t>2</w:t>
            </w:r>
          </w:p>
        </w:tc>
        <w:tc>
          <w:tcPr>
            <w:tcW w:w="852" w:type="dxa"/>
            <w:gridSpan w:val="2"/>
            <w:tcMar>
              <w:left w:w="75" w:type="dxa"/>
              <w:right w:w="75" w:type="dxa"/>
            </w:tcMar>
            <w:vAlign w:val="center"/>
          </w:tcPr>
          <w:p w14:paraId="6461D45B" w14:textId="40042184" w:rsidR="62B0688F" w:rsidRDefault="62B0688F" w:rsidP="62B0688F">
            <w:pPr>
              <w:jc w:val="center"/>
              <w:rPr>
                <w:rFonts w:eastAsia="Arial" w:cs="Arial"/>
              </w:rPr>
            </w:pPr>
            <w:r w:rsidRPr="3967AD9B">
              <w:rPr>
                <w:rFonts w:eastAsia="Arial" w:cs="Arial"/>
              </w:rPr>
              <w:t>3</w:t>
            </w:r>
          </w:p>
        </w:tc>
        <w:tc>
          <w:tcPr>
            <w:tcW w:w="1008" w:type="dxa"/>
            <w:gridSpan w:val="2"/>
            <w:tcMar>
              <w:left w:w="75" w:type="dxa"/>
              <w:right w:w="75" w:type="dxa"/>
            </w:tcMar>
            <w:vAlign w:val="center"/>
          </w:tcPr>
          <w:p w14:paraId="6ABD3564" w14:textId="5912898C" w:rsidR="62B0688F" w:rsidRDefault="62B0688F" w:rsidP="62B0688F">
            <w:pPr>
              <w:jc w:val="center"/>
              <w:rPr>
                <w:rFonts w:eastAsia="Arial" w:cs="Arial"/>
              </w:rPr>
            </w:pPr>
            <w:r w:rsidRPr="3967AD9B">
              <w:rPr>
                <w:rFonts w:eastAsia="Arial" w:cs="Arial"/>
              </w:rPr>
              <w:t>4</w:t>
            </w:r>
          </w:p>
        </w:tc>
        <w:tc>
          <w:tcPr>
            <w:tcW w:w="1008" w:type="dxa"/>
            <w:gridSpan w:val="2"/>
            <w:tcMar>
              <w:left w:w="75" w:type="dxa"/>
              <w:right w:w="75" w:type="dxa"/>
            </w:tcMar>
            <w:vAlign w:val="center"/>
          </w:tcPr>
          <w:p w14:paraId="51503D1F" w14:textId="58EDF085" w:rsidR="62B0688F" w:rsidRDefault="62B0688F" w:rsidP="62B0688F">
            <w:pPr>
              <w:jc w:val="center"/>
              <w:rPr>
                <w:rFonts w:eastAsia="Arial" w:cs="Arial"/>
              </w:rPr>
            </w:pPr>
            <w:r w:rsidRPr="3967AD9B">
              <w:rPr>
                <w:rFonts w:eastAsia="Arial" w:cs="Arial"/>
              </w:rPr>
              <w:t>5</w:t>
            </w:r>
          </w:p>
        </w:tc>
      </w:tr>
      <w:tr w:rsidR="62B0688F" w14:paraId="22AAC353" w14:textId="77777777" w:rsidTr="00086608">
        <w:trPr>
          <w:trHeight w:val="300"/>
        </w:trPr>
        <w:tc>
          <w:tcPr>
            <w:tcW w:w="4080" w:type="dxa"/>
            <w:gridSpan w:val="2"/>
            <w:tcBorders>
              <w:top w:val="single" w:sz="4" w:space="0" w:color="auto"/>
              <w:left w:val="single" w:sz="4" w:space="0" w:color="auto"/>
              <w:bottom w:val="single" w:sz="4" w:space="0" w:color="auto"/>
            </w:tcBorders>
            <w:tcMar>
              <w:left w:w="105" w:type="dxa"/>
              <w:right w:w="105" w:type="dxa"/>
            </w:tcMar>
          </w:tcPr>
          <w:p w14:paraId="38F7D7F6" w14:textId="5DE1240A" w:rsidR="62B0688F" w:rsidRPr="00DB3FF1" w:rsidRDefault="62B0688F" w:rsidP="62B0688F">
            <w:pPr>
              <w:rPr>
                <w:rFonts w:eastAsia="Arial" w:cs="Arial"/>
              </w:rPr>
            </w:pPr>
            <w:r w:rsidRPr="3967AD9B">
              <w:rPr>
                <w:rFonts w:eastAsia="Arial" w:cs="Arial"/>
              </w:rPr>
              <w:lastRenderedPageBreak/>
              <w:t xml:space="preserve">Ik </w:t>
            </w:r>
            <w:proofErr w:type="spellStart"/>
            <w:r w:rsidRPr="3967AD9B">
              <w:rPr>
                <w:rFonts w:eastAsia="Arial" w:cs="Arial"/>
              </w:rPr>
              <w:t>wil</w:t>
            </w:r>
            <w:proofErr w:type="spellEnd"/>
            <w:r w:rsidRPr="3967AD9B">
              <w:rPr>
                <w:rFonts w:eastAsia="Arial" w:cs="Arial"/>
              </w:rPr>
              <w:t xml:space="preserve"> </w:t>
            </w:r>
            <w:proofErr w:type="spellStart"/>
            <w:r w:rsidRPr="3967AD9B">
              <w:rPr>
                <w:rFonts w:eastAsia="Arial" w:cs="Arial"/>
              </w:rPr>
              <w:t>graag</w:t>
            </w:r>
            <w:proofErr w:type="spellEnd"/>
            <w:r w:rsidRPr="3967AD9B">
              <w:rPr>
                <w:rFonts w:eastAsia="Arial" w:cs="Arial"/>
              </w:rPr>
              <w:t xml:space="preserve"> </w:t>
            </w:r>
            <w:proofErr w:type="spellStart"/>
            <w:r w:rsidRPr="3967AD9B">
              <w:rPr>
                <w:rFonts w:eastAsia="Arial" w:cs="Arial"/>
              </w:rPr>
              <w:t>beter</w:t>
            </w:r>
            <w:proofErr w:type="spellEnd"/>
            <w:r w:rsidRPr="3967AD9B">
              <w:rPr>
                <w:rFonts w:eastAsia="Arial" w:cs="Arial"/>
              </w:rPr>
              <w:t xml:space="preserve"> </w:t>
            </w:r>
            <w:proofErr w:type="spellStart"/>
            <w:r w:rsidRPr="3967AD9B">
              <w:rPr>
                <w:rFonts w:eastAsia="Arial" w:cs="Arial"/>
              </w:rPr>
              <w:t>worden</w:t>
            </w:r>
            <w:proofErr w:type="spellEnd"/>
            <w:r w:rsidRPr="3967AD9B">
              <w:rPr>
                <w:rFonts w:eastAsia="Arial" w:cs="Arial"/>
              </w:rPr>
              <w:t xml:space="preserve"> in </w:t>
            </w:r>
            <w:proofErr w:type="spellStart"/>
            <w:r w:rsidRPr="3967AD9B">
              <w:rPr>
                <w:rFonts w:eastAsia="Arial" w:cs="Arial"/>
              </w:rPr>
              <w:t>typen</w:t>
            </w:r>
            <w:proofErr w:type="spellEnd"/>
            <w:r w:rsidRPr="3967AD9B">
              <w:rPr>
                <w:rFonts w:eastAsia="Arial" w:cs="Arial"/>
              </w:rPr>
              <w:t>.</w:t>
            </w:r>
          </w:p>
        </w:tc>
        <w:tc>
          <w:tcPr>
            <w:tcW w:w="1353" w:type="dxa"/>
            <w:gridSpan w:val="3"/>
            <w:tcMar>
              <w:left w:w="75" w:type="dxa"/>
              <w:right w:w="75" w:type="dxa"/>
            </w:tcMar>
            <w:vAlign w:val="center"/>
          </w:tcPr>
          <w:p w14:paraId="1FD7D8EB" w14:textId="2B6BE9ED" w:rsidR="62B0688F" w:rsidRDefault="62B0688F" w:rsidP="62B0688F">
            <w:pPr>
              <w:jc w:val="center"/>
              <w:rPr>
                <w:rFonts w:eastAsia="Arial" w:cs="Arial"/>
              </w:rPr>
            </w:pPr>
            <w:r w:rsidRPr="3967AD9B">
              <w:rPr>
                <w:rFonts w:eastAsia="Arial" w:cs="Arial"/>
              </w:rPr>
              <w:t>1</w:t>
            </w:r>
          </w:p>
        </w:tc>
        <w:tc>
          <w:tcPr>
            <w:tcW w:w="819" w:type="dxa"/>
            <w:tcMar>
              <w:left w:w="75" w:type="dxa"/>
              <w:right w:w="75" w:type="dxa"/>
            </w:tcMar>
            <w:vAlign w:val="center"/>
          </w:tcPr>
          <w:p w14:paraId="61A05A6E" w14:textId="0188688C" w:rsidR="62B0688F" w:rsidRDefault="62B0688F" w:rsidP="62B0688F">
            <w:pPr>
              <w:jc w:val="center"/>
              <w:rPr>
                <w:rFonts w:eastAsia="Arial" w:cs="Arial"/>
              </w:rPr>
            </w:pPr>
            <w:r w:rsidRPr="3967AD9B">
              <w:rPr>
                <w:rFonts w:eastAsia="Arial" w:cs="Arial"/>
              </w:rPr>
              <w:t>2</w:t>
            </w:r>
          </w:p>
        </w:tc>
        <w:tc>
          <w:tcPr>
            <w:tcW w:w="852" w:type="dxa"/>
            <w:gridSpan w:val="2"/>
            <w:tcMar>
              <w:left w:w="75" w:type="dxa"/>
              <w:right w:w="75" w:type="dxa"/>
            </w:tcMar>
            <w:vAlign w:val="center"/>
          </w:tcPr>
          <w:p w14:paraId="0831B4A1" w14:textId="572C1286" w:rsidR="62B0688F" w:rsidRDefault="62B0688F" w:rsidP="62B0688F">
            <w:pPr>
              <w:jc w:val="center"/>
              <w:rPr>
                <w:rFonts w:eastAsia="Arial" w:cs="Arial"/>
              </w:rPr>
            </w:pPr>
            <w:r w:rsidRPr="3967AD9B">
              <w:rPr>
                <w:rFonts w:eastAsia="Arial" w:cs="Arial"/>
              </w:rPr>
              <w:t>3</w:t>
            </w:r>
          </w:p>
        </w:tc>
        <w:tc>
          <w:tcPr>
            <w:tcW w:w="1008" w:type="dxa"/>
            <w:gridSpan w:val="2"/>
            <w:tcMar>
              <w:left w:w="75" w:type="dxa"/>
              <w:right w:w="75" w:type="dxa"/>
            </w:tcMar>
            <w:vAlign w:val="center"/>
          </w:tcPr>
          <w:p w14:paraId="2AE61DCB" w14:textId="5B609BA9" w:rsidR="62B0688F" w:rsidRDefault="62B0688F" w:rsidP="62B0688F">
            <w:pPr>
              <w:jc w:val="center"/>
              <w:rPr>
                <w:rFonts w:eastAsia="Arial" w:cs="Arial"/>
              </w:rPr>
            </w:pPr>
            <w:r w:rsidRPr="3967AD9B">
              <w:rPr>
                <w:rFonts w:eastAsia="Arial" w:cs="Arial"/>
              </w:rPr>
              <w:t>4</w:t>
            </w:r>
          </w:p>
        </w:tc>
        <w:tc>
          <w:tcPr>
            <w:tcW w:w="1008" w:type="dxa"/>
            <w:gridSpan w:val="2"/>
            <w:tcMar>
              <w:left w:w="75" w:type="dxa"/>
              <w:right w:w="75" w:type="dxa"/>
            </w:tcMar>
            <w:vAlign w:val="center"/>
          </w:tcPr>
          <w:p w14:paraId="1CEBA77F" w14:textId="553D7202" w:rsidR="62B0688F" w:rsidRDefault="62B0688F" w:rsidP="62B0688F">
            <w:pPr>
              <w:jc w:val="center"/>
              <w:rPr>
                <w:rFonts w:eastAsia="Arial" w:cs="Arial"/>
              </w:rPr>
            </w:pPr>
            <w:r w:rsidRPr="3967AD9B">
              <w:rPr>
                <w:rFonts w:eastAsia="Arial" w:cs="Arial"/>
              </w:rPr>
              <w:t>5</w:t>
            </w:r>
          </w:p>
        </w:tc>
      </w:tr>
    </w:tbl>
    <w:p w14:paraId="70628DF5" w14:textId="7D93A44D" w:rsidR="62B0688F" w:rsidRDefault="62B0688F" w:rsidP="62B0688F">
      <w:pPr>
        <w:rPr>
          <w:rFonts w:eastAsia="Arial" w:cs="Arial"/>
          <w:color w:val="000000" w:themeColor="text1"/>
          <w:sz w:val="22"/>
          <w:szCs w:val="22"/>
        </w:rPr>
      </w:pPr>
    </w:p>
    <w:p w14:paraId="074A2143" w14:textId="3E7B54F2" w:rsidR="00FFC7AE" w:rsidRDefault="00FFC7AE" w:rsidP="62B0688F">
      <w:pPr>
        <w:rPr>
          <w:rFonts w:eastAsia="Arial" w:cs="Arial"/>
          <w:color w:val="000000" w:themeColor="text1"/>
        </w:rPr>
      </w:pPr>
      <w:r w:rsidRPr="3967AD9B">
        <w:rPr>
          <w:rFonts w:eastAsia="Arial" w:cs="Arial"/>
          <w:color w:val="000000" w:themeColor="text1"/>
        </w:rPr>
        <w:t xml:space="preserve">Extra </w:t>
      </w:r>
      <w:proofErr w:type="spellStart"/>
      <w:r w:rsidRPr="3967AD9B">
        <w:rPr>
          <w:rFonts w:eastAsia="Arial" w:cs="Arial"/>
          <w:color w:val="000000" w:themeColor="text1"/>
        </w:rPr>
        <w:t>opmerking</w:t>
      </w:r>
      <w:proofErr w:type="spellEnd"/>
      <w:r w:rsidRPr="3967AD9B">
        <w:rPr>
          <w:rFonts w:eastAsia="Arial" w:cs="Arial"/>
          <w:color w:val="000000" w:themeColor="text1"/>
        </w:rPr>
        <w:t>:</w:t>
      </w:r>
    </w:p>
    <w:p w14:paraId="43BBE90B" w14:textId="376BEC06" w:rsidR="00FFC7AE" w:rsidRDefault="00FFC7AE" w:rsidP="62B0688F">
      <w:pPr>
        <w:rPr>
          <w:rFonts w:eastAsia="Arial" w:cs="Arial"/>
          <w:color w:val="000000" w:themeColor="text1"/>
        </w:rPr>
      </w:pPr>
      <w:r w:rsidRPr="3967AD9B">
        <w:rPr>
          <w:rFonts w:eastAsia="Arial" w:cs="Arial"/>
          <w:color w:val="000000" w:themeColor="text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97D8AE" w14:textId="2D63B271" w:rsidR="26520009" w:rsidRDefault="14C69501" w:rsidP="446C64A5">
      <w:pPr>
        <w:rPr>
          <w:rFonts w:eastAsia="Arial" w:cs="Arial"/>
          <w:color w:val="000000" w:themeColor="text1"/>
        </w:rPr>
      </w:pPr>
      <w:proofErr w:type="spellStart"/>
      <w:r w:rsidRPr="3967AD9B">
        <w:rPr>
          <w:rFonts w:eastAsia="Arial" w:cs="Arial"/>
          <w:color w:val="000000" w:themeColor="text1"/>
        </w:rPr>
        <w:t>Bedankt</w:t>
      </w:r>
      <w:proofErr w:type="spellEnd"/>
      <w:r w:rsidRPr="3967AD9B">
        <w:rPr>
          <w:rFonts w:eastAsia="Arial" w:cs="Arial"/>
          <w:color w:val="000000" w:themeColor="text1"/>
        </w:rPr>
        <w:t xml:space="preserve"> </w:t>
      </w:r>
      <w:proofErr w:type="spellStart"/>
      <w:r w:rsidRPr="3967AD9B">
        <w:rPr>
          <w:rFonts w:eastAsia="Arial" w:cs="Arial"/>
          <w:color w:val="000000" w:themeColor="text1"/>
        </w:rPr>
        <w:t>voor</w:t>
      </w:r>
      <w:proofErr w:type="spellEnd"/>
      <w:r w:rsidRPr="3967AD9B">
        <w:rPr>
          <w:rFonts w:eastAsia="Arial" w:cs="Arial"/>
          <w:color w:val="000000" w:themeColor="text1"/>
        </w:rPr>
        <w:t xml:space="preserve"> het </w:t>
      </w:r>
      <w:proofErr w:type="spellStart"/>
      <w:r w:rsidRPr="3967AD9B">
        <w:rPr>
          <w:rFonts w:eastAsia="Arial" w:cs="Arial"/>
          <w:color w:val="000000" w:themeColor="text1"/>
        </w:rPr>
        <w:t>invullen</w:t>
      </w:r>
      <w:proofErr w:type="spellEnd"/>
      <w:r w:rsidRPr="3967AD9B">
        <w:rPr>
          <w:rFonts w:eastAsia="Arial" w:cs="Arial"/>
          <w:color w:val="000000" w:themeColor="text1"/>
        </w:rPr>
        <w:t>!</w:t>
      </w:r>
    </w:p>
    <w:p w14:paraId="5FA2CE21" w14:textId="372156DD" w:rsidR="26520009" w:rsidRDefault="14C69501" w:rsidP="446C64A5">
      <w:pPr>
        <w:rPr>
          <w:rFonts w:eastAsia="Arial" w:cs="Arial"/>
          <w:color w:val="000000" w:themeColor="text1"/>
        </w:rPr>
      </w:pPr>
      <w:r w:rsidRPr="3967AD9B">
        <w:rPr>
          <w:rFonts w:eastAsia="Arial" w:cs="Arial"/>
          <w:color w:val="000000" w:themeColor="text1"/>
        </w:rPr>
        <w:t xml:space="preserve">Sara, Delphine, Christel </w:t>
      </w:r>
      <w:proofErr w:type="spellStart"/>
      <w:r w:rsidRPr="3967AD9B">
        <w:rPr>
          <w:rFonts w:eastAsia="Arial" w:cs="Arial"/>
          <w:color w:val="000000" w:themeColor="text1"/>
        </w:rPr>
        <w:t>en</w:t>
      </w:r>
      <w:proofErr w:type="spellEnd"/>
      <w:r w:rsidRPr="3967AD9B">
        <w:rPr>
          <w:rFonts w:eastAsia="Arial" w:cs="Arial"/>
          <w:color w:val="000000" w:themeColor="text1"/>
        </w:rPr>
        <w:t xml:space="preserve"> team Typ10</w:t>
      </w:r>
    </w:p>
    <w:p w14:paraId="4889E948" w14:textId="2679E5AC" w:rsidR="62B0688F" w:rsidRDefault="62B0688F" w:rsidP="62B0688F">
      <w:pPr>
        <w:rPr>
          <w:rFonts w:eastAsia="Arial" w:cs="Arial"/>
          <w:color w:val="000000" w:themeColor="text1"/>
        </w:rPr>
      </w:pPr>
    </w:p>
    <w:p w14:paraId="075771A8" w14:textId="43F48539" w:rsidR="62B0688F" w:rsidRDefault="62B0688F" w:rsidP="62B0688F">
      <w:pPr>
        <w:rPr>
          <w:rFonts w:eastAsia="Arial" w:cs="Arial"/>
        </w:rPr>
      </w:pPr>
      <w:r w:rsidRPr="127D6889">
        <w:rPr>
          <w:rFonts w:eastAsia="Arial" w:cs="Arial"/>
        </w:rPr>
        <w:br w:type="page"/>
      </w:r>
    </w:p>
    <w:p w14:paraId="72203346" w14:textId="659088A3" w:rsidR="3F55BC7C" w:rsidRDefault="3F55BC7C" w:rsidP="13F2F109">
      <w:pPr>
        <w:pStyle w:val="Appendixitem"/>
        <w:spacing w:line="240" w:lineRule="auto"/>
        <w:rPr>
          <w:rFonts w:ascii="Arial" w:eastAsia="Arial" w:hAnsi="Arial" w:cs="Arial"/>
        </w:rPr>
      </w:pPr>
      <w:r w:rsidRPr="13F2F109">
        <w:rPr>
          <w:rFonts w:ascii="Arial" w:eastAsia="Arial" w:hAnsi="Arial" w:cs="Arial"/>
        </w:rPr>
        <w:lastRenderedPageBreak/>
        <w:t xml:space="preserve">“Typ10: What did you think?” </w:t>
      </w:r>
      <w:r w:rsidR="10CF1295" w:rsidRPr="13F2F109">
        <w:rPr>
          <w:rFonts w:ascii="Arial" w:eastAsia="Arial" w:hAnsi="Arial" w:cs="Arial"/>
        </w:rPr>
        <w:t>(part</w:t>
      </w:r>
      <w:r w:rsidRPr="13F2F109">
        <w:rPr>
          <w:rFonts w:ascii="Arial" w:eastAsia="Arial" w:hAnsi="Arial" w:cs="Arial"/>
        </w:rPr>
        <w:t xml:space="preserve"> 2</w:t>
      </w:r>
      <w:r w:rsidR="533E6E82" w:rsidRPr="13F2F109">
        <w:rPr>
          <w:rFonts w:ascii="Arial" w:eastAsia="Arial" w:hAnsi="Arial" w:cs="Arial"/>
        </w:rPr>
        <w:t>)</w:t>
      </w:r>
    </w:p>
    <w:p w14:paraId="61F0647D" w14:textId="36825513" w:rsidR="62B0688F" w:rsidRDefault="62B0688F" w:rsidP="62B0688F">
      <w:pPr>
        <w:rPr>
          <w:rFonts w:eastAsia="Arial" w:cs="Arial"/>
          <w:b/>
          <w:color w:val="000000" w:themeColor="text1"/>
        </w:rPr>
      </w:pPr>
    </w:p>
    <w:p w14:paraId="4AD4A18F" w14:textId="42FE0887" w:rsidR="3F55BC7C" w:rsidRDefault="3F55BC7C" w:rsidP="62B0688F">
      <w:pPr>
        <w:rPr>
          <w:rFonts w:eastAsia="Arial" w:cs="Arial"/>
          <w:color w:val="000000" w:themeColor="text1"/>
        </w:rPr>
      </w:pPr>
      <w:r w:rsidRPr="00FB311F">
        <w:rPr>
          <w:rFonts w:eastAsia="Arial" w:cs="Arial"/>
          <w:b/>
          <w:color w:val="000000" w:themeColor="text1"/>
        </w:rPr>
        <w:t>Dankjewel!</w:t>
      </w:r>
      <w:r w:rsidRPr="00FB311F">
        <w:br/>
      </w:r>
      <w:r w:rsidRPr="00FB311F">
        <w:rPr>
          <w:rFonts w:eastAsia="Arial" w:cs="Arial"/>
          <w:color w:val="000000" w:themeColor="text1"/>
        </w:rPr>
        <w:t xml:space="preserve">Je hebt net de allerlaatste testen gedaan voor ons onderzoek. </w:t>
      </w:r>
      <w:proofErr w:type="spellStart"/>
      <w:r w:rsidRPr="3967AD9B">
        <w:rPr>
          <w:rFonts w:eastAsia="Arial" w:cs="Arial"/>
          <w:color w:val="000000" w:themeColor="text1"/>
        </w:rPr>
        <w:t>Goed</w:t>
      </w:r>
      <w:proofErr w:type="spellEnd"/>
      <w:r w:rsidRPr="3967AD9B">
        <w:rPr>
          <w:rFonts w:eastAsia="Arial" w:cs="Arial"/>
          <w:color w:val="000000" w:themeColor="text1"/>
        </w:rPr>
        <w:t xml:space="preserve"> </w:t>
      </w:r>
      <w:proofErr w:type="spellStart"/>
      <w:r w:rsidRPr="3967AD9B">
        <w:rPr>
          <w:rFonts w:eastAsia="Arial" w:cs="Arial"/>
          <w:color w:val="000000" w:themeColor="text1"/>
        </w:rPr>
        <w:t>gedaan</w:t>
      </w:r>
      <w:proofErr w:type="spellEnd"/>
      <w:r w:rsidRPr="3967AD9B">
        <w:rPr>
          <w:rFonts w:eastAsia="Arial" w:cs="Arial"/>
          <w:color w:val="000000" w:themeColor="text1"/>
        </w:rPr>
        <w:t>!</w:t>
      </w:r>
    </w:p>
    <w:p w14:paraId="5ACEEA48" w14:textId="1924241D" w:rsidR="3F55BC7C" w:rsidRDefault="3F55BC7C" w:rsidP="62B0688F">
      <w:pPr>
        <w:rPr>
          <w:rFonts w:eastAsia="Arial" w:cs="Arial"/>
          <w:color w:val="000000" w:themeColor="text1"/>
        </w:rPr>
      </w:pPr>
      <w:r w:rsidRPr="3967AD9B">
        <w:rPr>
          <w:rFonts w:eastAsia="Arial" w:cs="Arial"/>
          <w:color w:val="000000" w:themeColor="text1"/>
        </w:rPr>
        <w:t xml:space="preserve">We </w:t>
      </w:r>
      <w:proofErr w:type="spellStart"/>
      <w:r w:rsidRPr="3967AD9B">
        <w:rPr>
          <w:rFonts w:eastAsia="Arial" w:cs="Arial"/>
          <w:color w:val="000000" w:themeColor="text1"/>
        </w:rPr>
        <w:t>hebben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nog</w:t>
      </w:r>
      <w:proofErr w:type="spellEnd"/>
      <w:r w:rsidRPr="3967AD9B">
        <w:rPr>
          <w:rFonts w:eastAsia="Arial" w:cs="Arial"/>
          <w:color w:val="000000" w:themeColor="text1"/>
        </w:rPr>
        <w:t xml:space="preserve"> </w:t>
      </w:r>
      <w:proofErr w:type="spellStart"/>
      <w:r w:rsidRPr="3967AD9B">
        <w:rPr>
          <w:rFonts w:eastAsia="Arial" w:cs="Arial"/>
          <w:color w:val="000000" w:themeColor="text1"/>
        </w:rPr>
        <w:t>een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paar</w:t>
      </w:r>
      <w:proofErr w:type="spellEnd"/>
      <w:r w:rsidRPr="3967AD9B">
        <w:rPr>
          <w:rFonts w:eastAsia="Arial" w:cs="Arial"/>
          <w:color w:val="000000" w:themeColor="text1"/>
        </w:rPr>
        <w:t xml:space="preserve"> </w:t>
      </w:r>
      <w:proofErr w:type="spellStart"/>
      <w:r w:rsidRPr="3967AD9B">
        <w:rPr>
          <w:rFonts w:eastAsia="Arial" w:cs="Arial"/>
          <w:color w:val="000000" w:themeColor="text1"/>
        </w:rPr>
        <w:t>laatste</w:t>
      </w:r>
      <w:proofErr w:type="spellEnd"/>
      <w:r w:rsidRPr="3967AD9B">
        <w:rPr>
          <w:rFonts w:eastAsia="Arial" w:cs="Arial"/>
          <w:color w:val="000000" w:themeColor="text1"/>
        </w:rPr>
        <w:t xml:space="preserve"> </w:t>
      </w:r>
      <w:proofErr w:type="spellStart"/>
      <w:r w:rsidRPr="3967AD9B">
        <w:rPr>
          <w:rFonts w:eastAsia="Arial" w:cs="Arial"/>
          <w:color w:val="000000" w:themeColor="text1"/>
        </w:rPr>
        <w:t>vraagjes</w:t>
      </w:r>
      <w:proofErr w:type="spellEnd"/>
      <w:r w:rsidRPr="3967AD9B">
        <w:rPr>
          <w:rFonts w:eastAsia="Arial" w:cs="Arial"/>
          <w:color w:val="000000" w:themeColor="text1"/>
        </w:rPr>
        <w:t xml:space="preserve"> </w:t>
      </w:r>
      <w:proofErr w:type="spellStart"/>
      <w:r w:rsidRPr="3967AD9B">
        <w:rPr>
          <w:rFonts w:eastAsia="Arial" w:cs="Arial"/>
          <w:color w:val="000000" w:themeColor="text1"/>
        </w:rPr>
        <w:t>voor</w:t>
      </w:r>
      <w:proofErr w:type="spellEnd"/>
      <w:r w:rsidRPr="3967AD9B">
        <w:rPr>
          <w:rFonts w:eastAsia="Arial" w:cs="Arial"/>
          <w:color w:val="000000" w:themeColor="text1"/>
        </w:rPr>
        <w:t xml:space="preserve"> </w:t>
      </w:r>
      <w:proofErr w:type="spellStart"/>
      <w:r w:rsidRPr="3967AD9B">
        <w:rPr>
          <w:rFonts w:eastAsia="Arial" w:cs="Arial"/>
          <w:color w:val="000000" w:themeColor="text1"/>
        </w:rPr>
        <w:t>jou</w:t>
      </w:r>
      <w:proofErr w:type="spellEnd"/>
      <w:r w:rsidRPr="3967AD9B">
        <w:rPr>
          <w:rFonts w:eastAsia="Arial" w:cs="Arial"/>
          <w:color w:val="000000" w:themeColor="text1"/>
        </w:rPr>
        <w:t xml:space="preserve">. </w:t>
      </w:r>
      <w:proofErr w:type="spellStart"/>
      <w:r w:rsidRPr="3967AD9B">
        <w:rPr>
          <w:rFonts w:eastAsia="Arial" w:cs="Arial"/>
          <w:color w:val="000000" w:themeColor="text1"/>
        </w:rPr>
        <w:t>Deze</w:t>
      </w:r>
      <w:proofErr w:type="spellEnd"/>
      <w:r w:rsidRPr="3967AD9B">
        <w:rPr>
          <w:rFonts w:eastAsia="Arial" w:cs="Arial"/>
          <w:color w:val="000000" w:themeColor="text1"/>
        </w:rPr>
        <w:t xml:space="preserve"> </w:t>
      </w:r>
      <w:proofErr w:type="spellStart"/>
      <w:r w:rsidRPr="3967AD9B">
        <w:rPr>
          <w:rFonts w:eastAsia="Arial" w:cs="Arial"/>
          <w:color w:val="000000" w:themeColor="text1"/>
        </w:rPr>
        <w:t>gaan</w:t>
      </w:r>
      <w:proofErr w:type="spellEnd"/>
      <w:r w:rsidRPr="3967AD9B">
        <w:rPr>
          <w:rFonts w:eastAsia="Arial" w:cs="Arial"/>
          <w:color w:val="000000" w:themeColor="text1"/>
        </w:rPr>
        <w:t xml:space="preserve"> over wat </w:t>
      </w:r>
      <w:proofErr w:type="spellStart"/>
      <w:r w:rsidRPr="3967AD9B">
        <w:rPr>
          <w:rFonts w:eastAsia="Arial" w:cs="Arial"/>
          <w:color w:val="000000" w:themeColor="text1"/>
        </w:rPr>
        <w:t>jij</w:t>
      </w:r>
      <w:proofErr w:type="spellEnd"/>
      <w:r w:rsidRPr="3967AD9B">
        <w:rPr>
          <w:rFonts w:eastAsia="Arial" w:cs="Arial"/>
          <w:color w:val="000000" w:themeColor="text1"/>
        </w:rPr>
        <w:t xml:space="preserve"> </w:t>
      </w:r>
      <w:proofErr w:type="spellStart"/>
      <w:r w:rsidRPr="3967AD9B">
        <w:rPr>
          <w:rFonts w:eastAsia="Arial" w:cs="Arial"/>
          <w:color w:val="000000" w:themeColor="text1"/>
        </w:rPr>
        <w:t>vindt</w:t>
      </w:r>
      <w:proofErr w:type="spellEnd"/>
      <w:r w:rsidRPr="3967AD9B">
        <w:rPr>
          <w:rFonts w:eastAsia="Arial" w:cs="Arial"/>
          <w:color w:val="000000" w:themeColor="text1"/>
        </w:rPr>
        <w:t xml:space="preserve"> van het </w:t>
      </w:r>
      <w:proofErr w:type="spellStart"/>
      <w:r w:rsidRPr="3967AD9B">
        <w:rPr>
          <w:rFonts w:eastAsia="Arial" w:cs="Arial"/>
          <w:color w:val="000000" w:themeColor="text1"/>
        </w:rPr>
        <w:t>typen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en</w:t>
      </w:r>
      <w:proofErr w:type="spellEnd"/>
      <w:r w:rsidRPr="3967AD9B">
        <w:rPr>
          <w:rFonts w:eastAsia="Arial" w:cs="Arial"/>
          <w:color w:val="000000" w:themeColor="text1"/>
        </w:rPr>
        <w:t xml:space="preserve"> van de lessen.</w:t>
      </w:r>
    </w:p>
    <w:p w14:paraId="7A636475" w14:textId="4C69D677" w:rsidR="3F55BC7C" w:rsidRPr="00FB311F" w:rsidRDefault="3F55BC7C" w:rsidP="62B0688F">
      <w:pPr>
        <w:rPr>
          <w:rFonts w:eastAsia="Arial" w:cs="Arial"/>
          <w:color w:val="000000" w:themeColor="text1"/>
        </w:rPr>
      </w:pPr>
      <w:r w:rsidRPr="3967AD9B">
        <w:rPr>
          <w:rFonts w:eastAsia="Arial" w:cs="Arial"/>
          <w:color w:val="000000" w:themeColor="text1"/>
        </w:rPr>
        <w:t xml:space="preserve">Lees </w:t>
      </w:r>
      <w:proofErr w:type="spellStart"/>
      <w:r w:rsidRPr="3967AD9B">
        <w:rPr>
          <w:rFonts w:eastAsia="Arial" w:cs="Arial"/>
          <w:color w:val="000000" w:themeColor="text1"/>
        </w:rPr>
        <w:t>elke</w:t>
      </w:r>
      <w:proofErr w:type="spellEnd"/>
      <w:r w:rsidRPr="3967AD9B">
        <w:rPr>
          <w:rFonts w:eastAsia="Arial" w:cs="Arial"/>
          <w:color w:val="000000" w:themeColor="text1"/>
        </w:rPr>
        <w:t xml:space="preserve"> zin </w:t>
      </w:r>
      <w:proofErr w:type="spellStart"/>
      <w:r w:rsidRPr="3967AD9B">
        <w:rPr>
          <w:rFonts w:eastAsia="Arial" w:cs="Arial"/>
          <w:color w:val="000000" w:themeColor="text1"/>
        </w:rPr>
        <w:t>goed</w:t>
      </w:r>
      <w:proofErr w:type="spellEnd"/>
      <w:r w:rsidRPr="3967AD9B">
        <w:rPr>
          <w:rFonts w:eastAsia="Arial" w:cs="Arial"/>
          <w:color w:val="000000" w:themeColor="text1"/>
        </w:rPr>
        <w:t xml:space="preserve"> </w:t>
      </w:r>
      <w:proofErr w:type="spellStart"/>
      <w:r w:rsidRPr="3967AD9B">
        <w:rPr>
          <w:rFonts w:eastAsia="Arial" w:cs="Arial"/>
          <w:color w:val="000000" w:themeColor="text1"/>
        </w:rPr>
        <w:t>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duid</w:t>
      </w:r>
      <w:proofErr w:type="spellEnd"/>
      <w:r w:rsidRPr="3967AD9B">
        <w:rPr>
          <w:rFonts w:eastAsia="Arial" w:cs="Arial"/>
          <w:color w:val="000000" w:themeColor="text1"/>
        </w:rPr>
        <w:t xml:space="preserve"> </w:t>
      </w:r>
      <w:proofErr w:type="spellStart"/>
      <w:r w:rsidRPr="3967AD9B">
        <w:rPr>
          <w:rFonts w:eastAsia="Arial" w:cs="Arial"/>
          <w:color w:val="000000" w:themeColor="text1"/>
        </w:rPr>
        <w:t>aan</w:t>
      </w:r>
      <w:proofErr w:type="spellEnd"/>
      <w:r w:rsidRPr="3967AD9B">
        <w:rPr>
          <w:rFonts w:eastAsia="Arial" w:cs="Arial"/>
          <w:color w:val="000000" w:themeColor="text1"/>
        </w:rPr>
        <w:t xml:space="preserve"> of je het </w:t>
      </w:r>
      <w:proofErr w:type="spellStart"/>
      <w:r w:rsidRPr="3967AD9B">
        <w:rPr>
          <w:rFonts w:eastAsia="Arial" w:cs="Arial"/>
          <w:color w:val="000000" w:themeColor="text1"/>
        </w:rPr>
        <w:t>ermee</w:t>
      </w:r>
      <w:proofErr w:type="spellEnd"/>
      <w:r w:rsidRPr="3967AD9B">
        <w:rPr>
          <w:rFonts w:eastAsia="Arial" w:cs="Arial"/>
          <w:color w:val="000000" w:themeColor="text1"/>
        </w:rPr>
        <w:t xml:space="preserve"> </w:t>
      </w:r>
      <w:proofErr w:type="spellStart"/>
      <w:r w:rsidRPr="3967AD9B">
        <w:rPr>
          <w:rFonts w:eastAsia="Arial" w:cs="Arial"/>
          <w:color w:val="000000" w:themeColor="text1"/>
        </w:rPr>
        <w:t>eens</w:t>
      </w:r>
      <w:proofErr w:type="spellEnd"/>
      <w:r w:rsidRPr="3967AD9B">
        <w:rPr>
          <w:rFonts w:eastAsia="Arial" w:cs="Arial"/>
          <w:color w:val="000000" w:themeColor="text1"/>
        </w:rPr>
        <w:t xml:space="preserve"> bent of </w:t>
      </w:r>
      <w:proofErr w:type="spellStart"/>
      <w:r w:rsidRPr="3967AD9B">
        <w:rPr>
          <w:rFonts w:eastAsia="Arial" w:cs="Arial"/>
          <w:color w:val="000000" w:themeColor="text1"/>
        </w:rPr>
        <w:t>niet</w:t>
      </w:r>
      <w:proofErr w:type="spellEnd"/>
      <w:r w:rsidRPr="3967AD9B">
        <w:rPr>
          <w:rFonts w:eastAsia="Arial" w:cs="Arial"/>
          <w:color w:val="000000" w:themeColor="text1"/>
        </w:rPr>
        <w:t>.</w:t>
      </w:r>
      <w:r>
        <w:br/>
      </w:r>
      <w:r w:rsidRPr="00FB311F">
        <w:rPr>
          <w:rFonts w:eastAsia="Arial" w:cs="Arial"/>
          <w:color w:val="000000" w:themeColor="text1"/>
        </w:rPr>
        <w:t>Kies wat het beste past bij hoe jij je voelt.</w:t>
      </w:r>
    </w:p>
    <w:p w14:paraId="294B55D5" w14:textId="7CBC7B35" w:rsidR="62B0688F" w:rsidRPr="00FB311F" w:rsidRDefault="62B0688F" w:rsidP="62B0688F">
      <w:pPr>
        <w:rPr>
          <w:rFonts w:eastAsia="Arial" w:cs="Arial"/>
          <w:color w:val="000000" w:themeColor="text1"/>
        </w:rPr>
      </w:pPr>
    </w:p>
    <w:tbl>
      <w:tblPr>
        <w:tblStyle w:val="Tabelraster"/>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4635"/>
        <w:gridCol w:w="870"/>
        <w:gridCol w:w="870"/>
        <w:gridCol w:w="870"/>
        <w:gridCol w:w="870"/>
        <w:gridCol w:w="870"/>
      </w:tblGrid>
      <w:tr w:rsidR="62B0688F" w14:paraId="17AFAAEA" w14:textId="77777777" w:rsidTr="338BBAD0">
        <w:trPr>
          <w:trHeight w:val="285"/>
        </w:trPr>
        <w:tc>
          <w:tcPr>
            <w:tcW w:w="4635"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Mar>
              <w:left w:w="105" w:type="dxa"/>
              <w:right w:w="105" w:type="dxa"/>
            </w:tcMar>
          </w:tcPr>
          <w:p w14:paraId="4A368DB1" w14:textId="7E16C3C8" w:rsidR="62B0688F" w:rsidRDefault="62B0688F" w:rsidP="62B0688F">
            <w:pPr>
              <w:rPr>
                <w:rFonts w:eastAsia="Arial" w:cs="Arial"/>
                <w:color w:val="000000" w:themeColor="text1"/>
                <w:sz w:val="22"/>
                <w:szCs w:val="22"/>
              </w:rPr>
            </w:pPr>
            <w:proofErr w:type="spellStart"/>
            <w:r w:rsidRPr="3967AD9B">
              <w:rPr>
                <w:rFonts w:eastAsia="Arial" w:cs="Arial"/>
                <w:b/>
                <w:color w:val="000000" w:themeColor="text1"/>
                <w:sz w:val="22"/>
                <w:szCs w:val="22"/>
              </w:rPr>
              <w:t>Herinnering</w:t>
            </w:r>
            <w:proofErr w:type="spellEnd"/>
            <w:r w:rsidRPr="3967AD9B">
              <w:rPr>
                <w:rFonts w:eastAsia="Arial" w:cs="Arial"/>
                <w:b/>
                <w:color w:val="000000" w:themeColor="text1"/>
                <w:sz w:val="22"/>
                <w:szCs w:val="22"/>
              </w:rPr>
              <w:t xml:space="preserve"> </w:t>
            </w:r>
            <w:proofErr w:type="spellStart"/>
            <w:r w:rsidRPr="3967AD9B">
              <w:rPr>
                <w:rFonts w:eastAsia="Arial" w:cs="Arial"/>
                <w:b/>
                <w:color w:val="000000" w:themeColor="text1"/>
                <w:sz w:val="22"/>
                <w:szCs w:val="22"/>
              </w:rPr>
              <w:t>aan</w:t>
            </w:r>
            <w:proofErr w:type="spellEnd"/>
            <w:r w:rsidRPr="3967AD9B">
              <w:rPr>
                <w:rFonts w:eastAsia="Arial" w:cs="Arial"/>
                <w:b/>
                <w:color w:val="000000" w:themeColor="text1"/>
                <w:sz w:val="22"/>
                <w:szCs w:val="22"/>
              </w:rPr>
              <w:t xml:space="preserve"> de </w:t>
            </w:r>
            <w:proofErr w:type="spellStart"/>
            <w:r w:rsidRPr="3967AD9B">
              <w:rPr>
                <w:rFonts w:eastAsia="Arial" w:cs="Arial"/>
                <w:b/>
                <w:color w:val="000000" w:themeColor="text1"/>
                <w:sz w:val="22"/>
                <w:szCs w:val="22"/>
              </w:rPr>
              <w:t>lesinhoud</w:t>
            </w:r>
            <w:proofErr w:type="spellEnd"/>
          </w:p>
        </w:tc>
        <w:tc>
          <w:tcPr>
            <w:tcW w:w="4350" w:type="dxa"/>
            <w:gridSpan w:val="5"/>
            <w:tcBorders>
              <w:top w:val="single" w:sz="6" w:space="0" w:color="FFFFFF" w:themeColor="background1"/>
              <w:left w:val="single" w:sz="6" w:space="0" w:color="FFFFFF" w:themeColor="background1"/>
              <w:bottom w:val="single" w:sz="6" w:space="0" w:color="000000" w:themeColor="text1"/>
              <w:right w:val="single" w:sz="6" w:space="0" w:color="FFFFFF" w:themeColor="background1"/>
            </w:tcBorders>
            <w:tcMar>
              <w:left w:w="105" w:type="dxa"/>
              <w:right w:w="105" w:type="dxa"/>
            </w:tcMar>
            <w:vAlign w:val="center"/>
          </w:tcPr>
          <w:p w14:paraId="28484982" w14:textId="7547DBD0" w:rsidR="62B0688F" w:rsidRDefault="62B0688F" w:rsidP="62B0688F">
            <w:pPr>
              <w:rPr>
                <w:rFonts w:eastAsia="Arial" w:cs="Arial"/>
                <w:color w:val="000000" w:themeColor="text1"/>
              </w:rPr>
            </w:pPr>
            <w:proofErr w:type="spellStart"/>
            <w:r w:rsidRPr="3967AD9B">
              <w:rPr>
                <w:rFonts w:eastAsia="Arial" w:cs="Arial"/>
                <w:color w:val="000000" w:themeColor="text1"/>
              </w:rPr>
              <w:t>Omcirkel</w:t>
            </w:r>
            <w:proofErr w:type="spellEnd"/>
            <w:r w:rsidRPr="3967AD9B">
              <w:rPr>
                <w:rFonts w:eastAsia="Arial" w:cs="Arial"/>
                <w:color w:val="000000" w:themeColor="text1"/>
              </w:rPr>
              <w:t xml:space="preserve"> wat past:</w:t>
            </w:r>
          </w:p>
        </w:tc>
      </w:tr>
      <w:tr w:rsidR="62B0688F" w14:paraId="1EB09998" w14:textId="77777777" w:rsidTr="338BBAD0">
        <w:trPr>
          <w:trHeight w:val="285"/>
        </w:trPr>
        <w:tc>
          <w:tcPr>
            <w:tcW w:w="4635" w:type="dxa"/>
            <w:tcBorders>
              <w:top w:val="single" w:sz="6" w:space="0" w:color="FFFFFF" w:themeColor="background1"/>
              <w:left w:val="single" w:sz="6" w:space="0" w:color="FFFFFF" w:themeColor="background1"/>
              <w:bottom w:val="single" w:sz="6" w:space="0" w:color="000000" w:themeColor="text1"/>
              <w:right w:val="single" w:sz="6" w:space="0" w:color="000000" w:themeColor="text1"/>
            </w:tcBorders>
            <w:tcMar>
              <w:left w:w="105" w:type="dxa"/>
              <w:right w:w="105" w:type="dxa"/>
            </w:tcMar>
          </w:tcPr>
          <w:p w14:paraId="1C37AC2B" w14:textId="29180D35" w:rsidR="62B0688F" w:rsidRDefault="62B0688F" w:rsidP="62B0688F">
            <w:pPr>
              <w:rPr>
                <w:rFonts w:eastAsia="Arial" w:cs="Arial"/>
                <w:color w:val="000000" w:themeColor="text1"/>
              </w:rPr>
            </w:pP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CA93092" w14:textId="2E651455" w:rsidR="62B0688F" w:rsidRDefault="62B0688F" w:rsidP="62B0688F">
            <w:pPr>
              <w:jc w:val="center"/>
              <w:rPr>
                <w:rFonts w:eastAsia="Arial" w:cs="Arial"/>
                <w:color w:val="000000" w:themeColor="text1"/>
              </w:rPr>
            </w:pPr>
            <w:proofErr w:type="spellStart"/>
            <w:r w:rsidRPr="3967AD9B">
              <w:rPr>
                <w:rFonts w:eastAsia="Arial" w:cs="Arial"/>
                <w:color w:val="000000" w:themeColor="text1"/>
              </w:rPr>
              <w:t>Niet</w:t>
            </w:r>
            <w:proofErr w:type="spellEnd"/>
            <w:r w:rsidRPr="3967AD9B">
              <w:rPr>
                <w:rFonts w:eastAsia="Arial" w:cs="Arial"/>
                <w:color w:val="000000" w:themeColor="text1"/>
              </w:rPr>
              <w:t xml:space="preserve"> </w:t>
            </w:r>
            <w:proofErr w:type="spellStart"/>
            <w:r w:rsidRPr="3967AD9B">
              <w:rPr>
                <w:rFonts w:eastAsia="Arial" w:cs="Arial"/>
                <w:color w:val="000000" w:themeColor="text1"/>
              </w:rPr>
              <w:t>waar</w:t>
            </w:r>
            <w:proofErr w:type="spellEnd"/>
          </w:p>
        </w:tc>
        <w:tc>
          <w:tcPr>
            <w:tcW w:w="870" w:type="dxa"/>
            <w:tcBorders>
              <w:top w:val="single" w:sz="6" w:space="0" w:color="000000" w:themeColor="text1"/>
              <w:left w:val="single" w:sz="6" w:space="0" w:color="000000" w:themeColor="text1"/>
              <w:bottom w:val="single" w:sz="6" w:space="0" w:color="000000" w:themeColor="text1"/>
            </w:tcBorders>
            <w:tcMar>
              <w:left w:w="105" w:type="dxa"/>
              <w:right w:w="105" w:type="dxa"/>
            </w:tcMar>
            <w:vAlign w:val="center"/>
          </w:tcPr>
          <w:p w14:paraId="33768E54" w14:textId="45C9E59E" w:rsidR="62B0688F" w:rsidRDefault="62B0688F" w:rsidP="62B0688F">
            <w:pPr>
              <w:jc w:val="center"/>
              <w:rPr>
                <w:rFonts w:eastAsia="Arial" w:cs="Arial"/>
                <w:color w:val="000000" w:themeColor="text1"/>
              </w:rPr>
            </w:pPr>
          </w:p>
        </w:tc>
        <w:tc>
          <w:tcPr>
            <w:tcW w:w="870" w:type="dxa"/>
            <w:tcBorders>
              <w:top w:val="single" w:sz="6" w:space="0" w:color="000000" w:themeColor="text1"/>
              <w:bottom w:val="single" w:sz="6" w:space="0" w:color="000000" w:themeColor="text1"/>
            </w:tcBorders>
            <w:tcMar>
              <w:left w:w="105" w:type="dxa"/>
              <w:right w:w="105" w:type="dxa"/>
            </w:tcMar>
            <w:vAlign w:val="center"/>
          </w:tcPr>
          <w:p w14:paraId="204566E3" w14:textId="6C54269D" w:rsidR="62B0688F" w:rsidRDefault="62B0688F" w:rsidP="62B0688F">
            <w:pPr>
              <w:jc w:val="center"/>
              <w:rPr>
                <w:rFonts w:eastAsia="Arial" w:cs="Arial"/>
                <w:color w:val="000000" w:themeColor="text1"/>
              </w:rPr>
            </w:pPr>
          </w:p>
        </w:tc>
        <w:tc>
          <w:tcPr>
            <w:tcW w:w="870" w:type="dxa"/>
            <w:tcBorders>
              <w:top w:val="single" w:sz="6" w:space="0" w:color="000000" w:themeColor="text1"/>
              <w:bottom w:val="single" w:sz="6" w:space="0" w:color="000000" w:themeColor="text1"/>
              <w:right w:val="single" w:sz="4" w:space="0" w:color="000000" w:themeColor="text1"/>
            </w:tcBorders>
            <w:tcMar>
              <w:left w:w="105" w:type="dxa"/>
              <w:right w:w="105" w:type="dxa"/>
            </w:tcMar>
            <w:vAlign w:val="center"/>
          </w:tcPr>
          <w:p w14:paraId="739E6E31" w14:textId="1461DE5A" w:rsidR="62B0688F" w:rsidRDefault="62B0688F" w:rsidP="62B0688F">
            <w:pPr>
              <w:jc w:val="center"/>
              <w:rPr>
                <w:rFonts w:eastAsia="Arial" w:cs="Arial"/>
                <w:color w:val="000000" w:themeColor="text1"/>
              </w:rPr>
            </w:pPr>
          </w:p>
        </w:tc>
        <w:tc>
          <w:tcPr>
            <w:tcW w:w="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CD1E265" w14:textId="215DA6CB" w:rsidR="62B0688F" w:rsidRDefault="62B0688F" w:rsidP="62B0688F">
            <w:pPr>
              <w:jc w:val="center"/>
              <w:rPr>
                <w:rFonts w:eastAsia="Arial" w:cs="Arial"/>
                <w:color w:val="000000" w:themeColor="text1"/>
              </w:rPr>
            </w:pPr>
            <w:proofErr w:type="spellStart"/>
            <w:r w:rsidRPr="3967AD9B">
              <w:rPr>
                <w:rFonts w:eastAsia="Arial" w:cs="Arial"/>
                <w:color w:val="000000" w:themeColor="text1"/>
              </w:rPr>
              <w:t>Waar</w:t>
            </w:r>
            <w:proofErr w:type="spellEnd"/>
          </w:p>
        </w:tc>
      </w:tr>
      <w:tr w:rsidR="62B0688F" w14:paraId="2790C33F"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AFBD0A0" w14:textId="1D71FF35" w:rsidR="62B0688F" w:rsidRPr="00DB3FF1" w:rsidRDefault="62B0688F" w:rsidP="62B0688F">
            <w:pPr>
              <w:rPr>
                <w:rFonts w:eastAsia="Arial" w:cs="Arial"/>
                <w:color w:val="000000" w:themeColor="text1"/>
              </w:rPr>
            </w:pPr>
            <w:r w:rsidRPr="3967AD9B">
              <w:rPr>
                <w:rFonts w:eastAsia="Arial" w:cs="Arial"/>
                <w:color w:val="000000" w:themeColor="text1"/>
              </w:rPr>
              <w:t xml:space="preserve">Ik </w:t>
            </w:r>
            <w:proofErr w:type="spellStart"/>
            <w:r w:rsidRPr="3967AD9B">
              <w:rPr>
                <w:rFonts w:eastAsia="Arial" w:cs="Arial"/>
                <w:color w:val="000000" w:themeColor="text1"/>
              </w:rPr>
              <w:t>weet</w:t>
            </w:r>
            <w:proofErr w:type="spellEnd"/>
            <w:r w:rsidRPr="3967AD9B">
              <w:rPr>
                <w:rFonts w:eastAsia="Arial" w:cs="Arial"/>
                <w:color w:val="000000" w:themeColor="text1"/>
              </w:rPr>
              <w:t xml:space="preserve"> </w:t>
            </w:r>
            <w:proofErr w:type="spellStart"/>
            <w:r w:rsidRPr="3967AD9B">
              <w:rPr>
                <w:rFonts w:eastAsia="Arial" w:cs="Arial"/>
                <w:color w:val="000000" w:themeColor="text1"/>
              </w:rPr>
              <w:t>nog</w:t>
            </w:r>
            <w:proofErr w:type="spellEnd"/>
            <w:r w:rsidRPr="3967AD9B">
              <w:rPr>
                <w:rFonts w:eastAsia="Arial" w:cs="Arial"/>
                <w:color w:val="000000" w:themeColor="text1"/>
              </w:rPr>
              <w:t xml:space="preserve"> </w:t>
            </w:r>
            <w:proofErr w:type="spellStart"/>
            <w:r w:rsidRPr="3967AD9B">
              <w:rPr>
                <w:rFonts w:eastAsia="Arial" w:cs="Arial"/>
                <w:color w:val="000000" w:themeColor="text1"/>
              </w:rPr>
              <w:t>goed</w:t>
            </w:r>
            <w:proofErr w:type="spellEnd"/>
            <w:r w:rsidRPr="3967AD9B">
              <w:rPr>
                <w:rFonts w:eastAsia="Arial" w:cs="Arial"/>
                <w:color w:val="000000" w:themeColor="text1"/>
              </w:rPr>
              <w:t xml:space="preserve"> hoe de </w:t>
            </w:r>
            <w:proofErr w:type="spellStart"/>
            <w:r w:rsidRPr="3967AD9B">
              <w:rPr>
                <w:rFonts w:eastAsia="Arial" w:cs="Arial"/>
                <w:color w:val="000000" w:themeColor="text1"/>
              </w:rPr>
              <w:t>beginhouding</w:t>
            </w:r>
            <w:proofErr w:type="spellEnd"/>
            <w:r w:rsidRPr="3967AD9B">
              <w:rPr>
                <w:rFonts w:eastAsia="Arial" w:cs="Arial"/>
                <w:color w:val="000000" w:themeColor="text1"/>
              </w:rPr>
              <w:t xml:space="preserve"> op het </w:t>
            </w:r>
            <w:proofErr w:type="spellStart"/>
            <w:r w:rsidRPr="3967AD9B">
              <w:rPr>
                <w:rFonts w:eastAsia="Arial" w:cs="Arial"/>
                <w:color w:val="000000" w:themeColor="text1"/>
              </w:rPr>
              <w:t>toetsenbord</w:t>
            </w:r>
            <w:proofErr w:type="spellEnd"/>
            <w:r w:rsidRPr="3967AD9B">
              <w:rPr>
                <w:rFonts w:eastAsia="Arial" w:cs="Arial"/>
                <w:color w:val="000000" w:themeColor="text1"/>
              </w:rPr>
              <w:t xml:space="preserve"> </w:t>
            </w:r>
            <w:proofErr w:type="spellStart"/>
            <w:r w:rsidRPr="3967AD9B">
              <w:rPr>
                <w:rFonts w:eastAsia="Arial" w:cs="Arial"/>
                <w:color w:val="000000" w:themeColor="text1"/>
              </w:rPr>
              <w:t>bij</w:t>
            </w:r>
            <w:proofErr w:type="spellEnd"/>
            <w:r w:rsidRPr="3967AD9B">
              <w:rPr>
                <w:rFonts w:eastAsia="Arial" w:cs="Arial"/>
                <w:color w:val="000000" w:themeColor="text1"/>
              </w:rPr>
              <w:t xml:space="preserve"> het </w:t>
            </w:r>
            <w:proofErr w:type="spellStart"/>
            <w:r w:rsidRPr="3967AD9B">
              <w:rPr>
                <w:rFonts w:eastAsia="Arial" w:cs="Arial"/>
                <w:color w:val="000000" w:themeColor="text1"/>
              </w:rPr>
              <w:t>typen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moet</w:t>
            </w:r>
            <w:proofErr w:type="spellEnd"/>
            <w:r w:rsidRPr="3967AD9B">
              <w:rPr>
                <w:rFonts w:eastAsia="Arial" w:cs="Arial"/>
                <w:color w:val="000000" w:themeColor="text1"/>
              </w:rPr>
              <w:t xml:space="preserve"> </w:t>
            </w:r>
            <w:proofErr w:type="spellStart"/>
            <w:r w:rsidRPr="3967AD9B">
              <w:rPr>
                <w:rFonts w:eastAsia="Arial" w:cs="Arial"/>
                <w:color w:val="000000" w:themeColor="text1"/>
              </w:rPr>
              <w:t>zijn</w:t>
            </w:r>
            <w:proofErr w:type="spellEnd"/>
            <w:r w:rsidRPr="3967AD9B">
              <w:rPr>
                <w:rFonts w:eastAsia="Arial" w:cs="Arial"/>
                <w:color w:val="000000" w:themeColor="text1"/>
              </w:rPr>
              <w:t xml:space="preserve">. </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9208CA3" w14:textId="7EB118A2"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Borders>
              <w:left w:val="single" w:sz="6" w:space="0" w:color="000000" w:themeColor="text1"/>
            </w:tcBorders>
            <w:tcMar>
              <w:left w:w="105" w:type="dxa"/>
              <w:right w:w="105" w:type="dxa"/>
            </w:tcMar>
            <w:vAlign w:val="center"/>
          </w:tcPr>
          <w:p w14:paraId="6FCD4E0C" w14:textId="686BA00B"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Mar>
              <w:left w:w="105" w:type="dxa"/>
              <w:right w:w="105" w:type="dxa"/>
            </w:tcMar>
            <w:vAlign w:val="center"/>
          </w:tcPr>
          <w:p w14:paraId="1B3AFC84" w14:textId="3C6D2384"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Mar>
              <w:left w:w="105" w:type="dxa"/>
              <w:right w:w="105" w:type="dxa"/>
            </w:tcMar>
            <w:vAlign w:val="center"/>
          </w:tcPr>
          <w:p w14:paraId="17A1C86D" w14:textId="199BBF14"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Borders>
              <w:top w:val="single" w:sz="4" w:space="0" w:color="000000" w:themeColor="text1"/>
            </w:tcBorders>
            <w:tcMar>
              <w:left w:w="105" w:type="dxa"/>
              <w:right w:w="105" w:type="dxa"/>
            </w:tcMar>
            <w:vAlign w:val="center"/>
          </w:tcPr>
          <w:p w14:paraId="76D3D41F" w14:textId="5A97AE84"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15267322"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BDCB3BA" w14:textId="6C6C60E0" w:rsidR="62B0688F" w:rsidRPr="00DB3FF1" w:rsidRDefault="62B0688F" w:rsidP="62B0688F">
            <w:pPr>
              <w:rPr>
                <w:rFonts w:eastAsia="Arial" w:cs="Arial"/>
                <w:color w:val="000000" w:themeColor="text1"/>
              </w:rPr>
            </w:pPr>
            <w:r w:rsidRPr="3967AD9B">
              <w:rPr>
                <w:rFonts w:eastAsia="Arial" w:cs="Arial"/>
                <w:color w:val="000000" w:themeColor="text1"/>
              </w:rPr>
              <w:t xml:space="preserve">Ik </w:t>
            </w:r>
            <w:proofErr w:type="spellStart"/>
            <w:r w:rsidRPr="3967AD9B">
              <w:rPr>
                <w:rFonts w:eastAsia="Arial" w:cs="Arial"/>
                <w:color w:val="000000" w:themeColor="text1"/>
              </w:rPr>
              <w:t>herinner</w:t>
            </w:r>
            <w:proofErr w:type="spellEnd"/>
            <w:r w:rsidRPr="3967AD9B">
              <w:rPr>
                <w:rFonts w:eastAsia="Arial" w:cs="Arial"/>
                <w:color w:val="000000" w:themeColor="text1"/>
              </w:rPr>
              <w:t xml:space="preserve"> </w:t>
            </w:r>
            <w:proofErr w:type="spellStart"/>
            <w:r w:rsidRPr="3967AD9B">
              <w:rPr>
                <w:rFonts w:eastAsia="Arial" w:cs="Arial"/>
                <w:color w:val="000000" w:themeColor="text1"/>
              </w:rPr>
              <w:t>mij</w:t>
            </w:r>
            <w:proofErr w:type="spellEnd"/>
            <w:r w:rsidRPr="3967AD9B">
              <w:rPr>
                <w:rFonts w:eastAsia="Arial" w:cs="Arial"/>
                <w:color w:val="000000" w:themeColor="text1"/>
              </w:rPr>
              <w:t xml:space="preserve"> </w:t>
            </w:r>
            <w:proofErr w:type="spellStart"/>
            <w:r w:rsidRPr="3967AD9B">
              <w:rPr>
                <w:rFonts w:eastAsia="Arial" w:cs="Arial"/>
                <w:color w:val="000000" w:themeColor="text1"/>
              </w:rPr>
              <w:t>welke</w:t>
            </w:r>
            <w:proofErr w:type="spellEnd"/>
            <w:r w:rsidRPr="3967AD9B">
              <w:rPr>
                <w:rFonts w:eastAsia="Arial" w:cs="Arial"/>
                <w:color w:val="000000" w:themeColor="text1"/>
              </w:rPr>
              <w:t xml:space="preserve"> </w:t>
            </w:r>
            <w:proofErr w:type="spellStart"/>
            <w:r w:rsidRPr="3967AD9B">
              <w:rPr>
                <w:rFonts w:eastAsia="Arial" w:cs="Arial"/>
                <w:color w:val="000000" w:themeColor="text1"/>
              </w:rPr>
              <w:t>vingers</w:t>
            </w:r>
            <w:proofErr w:type="spellEnd"/>
            <w:r w:rsidRPr="3967AD9B">
              <w:rPr>
                <w:rFonts w:eastAsia="Arial" w:cs="Arial"/>
                <w:color w:val="000000" w:themeColor="text1"/>
              </w:rPr>
              <w:t xml:space="preserve"> </w:t>
            </w:r>
            <w:proofErr w:type="spellStart"/>
            <w:r w:rsidRPr="3967AD9B">
              <w:rPr>
                <w:rFonts w:eastAsia="Arial" w:cs="Arial"/>
                <w:color w:val="000000" w:themeColor="text1"/>
              </w:rPr>
              <w:t>ik</w:t>
            </w:r>
            <w:proofErr w:type="spellEnd"/>
            <w:r w:rsidRPr="3967AD9B">
              <w:rPr>
                <w:rFonts w:eastAsia="Arial" w:cs="Arial"/>
                <w:color w:val="000000" w:themeColor="text1"/>
              </w:rPr>
              <w:t xml:space="preserve"> </w:t>
            </w:r>
            <w:proofErr w:type="spellStart"/>
            <w:r w:rsidRPr="3967AD9B">
              <w:rPr>
                <w:rFonts w:eastAsia="Arial" w:cs="Arial"/>
                <w:color w:val="000000" w:themeColor="text1"/>
              </w:rPr>
              <w:t>voor</w:t>
            </w:r>
            <w:proofErr w:type="spellEnd"/>
            <w:r w:rsidRPr="3967AD9B">
              <w:rPr>
                <w:rFonts w:eastAsia="Arial" w:cs="Arial"/>
                <w:color w:val="000000" w:themeColor="text1"/>
              </w:rPr>
              <w:t xml:space="preserve"> </w:t>
            </w:r>
            <w:proofErr w:type="spellStart"/>
            <w:r w:rsidRPr="3967AD9B">
              <w:rPr>
                <w:rFonts w:eastAsia="Arial" w:cs="Arial"/>
                <w:color w:val="000000" w:themeColor="text1"/>
              </w:rPr>
              <w:t>welke</w:t>
            </w:r>
            <w:proofErr w:type="spellEnd"/>
            <w:r w:rsidRPr="3967AD9B">
              <w:rPr>
                <w:rFonts w:eastAsia="Arial" w:cs="Arial"/>
                <w:color w:val="000000" w:themeColor="text1"/>
              </w:rPr>
              <w:t xml:space="preserve"> letters </w:t>
            </w:r>
            <w:proofErr w:type="spellStart"/>
            <w:r w:rsidRPr="3967AD9B">
              <w:rPr>
                <w:rFonts w:eastAsia="Arial" w:cs="Arial"/>
                <w:color w:val="000000" w:themeColor="text1"/>
              </w:rPr>
              <w:t>moet</w:t>
            </w:r>
            <w:proofErr w:type="spellEnd"/>
            <w:r w:rsidRPr="3967AD9B">
              <w:rPr>
                <w:rFonts w:eastAsia="Arial" w:cs="Arial"/>
                <w:color w:val="000000" w:themeColor="text1"/>
              </w:rPr>
              <w:t xml:space="preserve"> </w:t>
            </w:r>
            <w:proofErr w:type="spellStart"/>
            <w:r w:rsidRPr="3967AD9B">
              <w:rPr>
                <w:rFonts w:eastAsia="Arial" w:cs="Arial"/>
                <w:color w:val="000000" w:themeColor="text1"/>
              </w:rPr>
              <w:t>gebruiken</w:t>
            </w:r>
            <w:proofErr w:type="spellEnd"/>
            <w:r w:rsidRPr="3967AD9B">
              <w:rPr>
                <w:rFonts w:eastAsia="Arial" w:cs="Arial"/>
                <w:color w:val="000000" w:themeColor="text1"/>
              </w:rPr>
              <w:t>.</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712B7E8" w14:textId="6755D445"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Borders>
              <w:left w:val="single" w:sz="6" w:space="0" w:color="000000" w:themeColor="text1"/>
            </w:tcBorders>
            <w:tcMar>
              <w:left w:w="105" w:type="dxa"/>
              <w:right w:w="105" w:type="dxa"/>
            </w:tcMar>
            <w:vAlign w:val="center"/>
          </w:tcPr>
          <w:p w14:paraId="755C79AA" w14:textId="009DD740"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Mar>
              <w:left w:w="105" w:type="dxa"/>
              <w:right w:w="105" w:type="dxa"/>
            </w:tcMar>
            <w:vAlign w:val="center"/>
          </w:tcPr>
          <w:p w14:paraId="153505D3" w14:textId="1D723895"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Mar>
              <w:left w:w="105" w:type="dxa"/>
              <w:right w:w="105" w:type="dxa"/>
            </w:tcMar>
            <w:vAlign w:val="center"/>
          </w:tcPr>
          <w:p w14:paraId="020435CC" w14:textId="06178DD6"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Mar>
              <w:left w:w="105" w:type="dxa"/>
              <w:right w:w="105" w:type="dxa"/>
            </w:tcMar>
            <w:vAlign w:val="center"/>
          </w:tcPr>
          <w:p w14:paraId="3AEB2D20" w14:textId="63BBEDEC"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702D2A03"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217B3F" w14:textId="6EA0AB8A" w:rsidR="62B0688F" w:rsidRPr="00DB3FF1" w:rsidRDefault="62B0688F" w:rsidP="62B0688F">
            <w:pPr>
              <w:rPr>
                <w:rFonts w:eastAsia="Arial" w:cs="Arial"/>
                <w:color w:val="000000" w:themeColor="text1"/>
              </w:rPr>
            </w:pPr>
            <w:r w:rsidRPr="3967AD9B">
              <w:rPr>
                <w:rFonts w:eastAsia="Arial" w:cs="Arial"/>
                <w:color w:val="000000" w:themeColor="text1"/>
              </w:rPr>
              <w:t xml:space="preserve">Ik </w:t>
            </w:r>
            <w:proofErr w:type="spellStart"/>
            <w:r w:rsidRPr="3967AD9B">
              <w:rPr>
                <w:rFonts w:eastAsia="Arial" w:cs="Arial"/>
                <w:color w:val="000000" w:themeColor="text1"/>
              </w:rPr>
              <w:t>kan</w:t>
            </w:r>
            <w:proofErr w:type="spellEnd"/>
            <w:r w:rsidRPr="3967AD9B">
              <w:rPr>
                <w:rFonts w:eastAsia="Arial" w:cs="Arial"/>
                <w:color w:val="000000" w:themeColor="text1"/>
              </w:rPr>
              <w:t xml:space="preserve"> de </w:t>
            </w:r>
            <w:proofErr w:type="spellStart"/>
            <w:r w:rsidRPr="3967AD9B">
              <w:rPr>
                <w:rFonts w:eastAsia="Arial" w:cs="Arial"/>
                <w:color w:val="000000" w:themeColor="text1"/>
              </w:rPr>
              <w:t>versjes</w:t>
            </w:r>
            <w:proofErr w:type="spellEnd"/>
            <w:r w:rsidRPr="3967AD9B">
              <w:rPr>
                <w:rFonts w:eastAsia="Arial" w:cs="Arial"/>
                <w:color w:val="000000" w:themeColor="text1"/>
              </w:rPr>
              <w:t xml:space="preserve"> </w:t>
            </w:r>
            <w:proofErr w:type="spellStart"/>
            <w:r w:rsidRPr="3967AD9B">
              <w:rPr>
                <w:rFonts w:eastAsia="Arial" w:cs="Arial"/>
                <w:color w:val="000000" w:themeColor="text1"/>
              </w:rPr>
              <w:t>opzeggen</w:t>
            </w:r>
            <w:proofErr w:type="spellEnd"/>
            <w:r w:rsidRPr="3967AD9B">
              <w:rPr>
                <w:rFonts w:eastAsia="Arial" w:cs="Arial"/>
                <w:color w:val="000000" w:themeColor="text1"/>
              </w:rPr>
              <w:t xml:space="preserve"> die </w:t>
            </w:r>
            <w:proofErr w:type="spellStart"/>
            <w:r w:rsidRPr="3967AD9B">
              <w:rPr>
                <w:rFonts w:eastAsia="Arial" w:cs="Arial"/>
                <w:color w:val="000000" w:themeColor="text1"/>
              </w:rPr>
              <w:t>helpen</w:t>
            </w:r>
            <w:proofErr w:type="spellEnd"/>
            <w:r w:rsidRPr="3967AD9B">
              <w:rPr>
                <w:rFonts w:eastAsia="Arial" w:cs="Arial"/>
                <w:color w:val="000000" w:themeColor="text1"/>
              </w:rPr>
              <w:t xml:space="preserve"> om letters </w:t>
            </w:r>
            <w:proofErr w:type="spellStart"/>
            <w:r w:rsidRPr="3967AD9B">
              <w:rPr>
                <w:rFonts w:eastAsia="Arial" w:cs="Arial"/>
                <w:color w:val="000000" w:themeColor="text1"/>
              </w:rPr>
              <w:t>te</w:t>
            </w:r>
            <w:proofErr w:type="spellEnd"/>
            <w:r w:rsidRPr="3967AD9B">
              <w:rPr>
                <w:rFonts w:eastAsia="Arial" w:cs="Arial"/>
                <w:color w:val="000000" w:themeColor="text1"/>
              </w:rPr>
              <w:t xml:space="preserve"> </w:t>
            </w:r>
            <w:proofErr w:type="spellStart"/>
            <w:r w:rsidRPr="3967AD9B">
              <w:rPr>
                <w:rFonts w:eastAsia="Arial" w:cs="Arial"/>
                <w:color w:val="000000" w:themeColor="text1"/>
              </w:rPr>
              <w:t>onthouden</w:t>
            </w:r>
            <w:proofErr w:type="spellEnd"/>
            <w:r w:rsidRPr="3967AD9B">
              <w:rPr>
                <w:rFonts w:eastAsia="Arial" w:cs="Arial"/>
                <w:color w:val="000000" w:themeColor="text1"/>
              </w:rPr>
              <w:t>.</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B764AC6" w14:textId="61B4897D"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Borders>
              <w:left w:val="single" w:sz="6" w:space="0" w:color="000000" w:themeColor="text1"/>
            </w:tcBorders>
            <w:tcMar>
              <w:left w:w="105" w:type="dxa"/>
              <w:right w:w="105" w:type="dxa"/>
            </w:tcMar>
            <w:vAlign w:val="center"/>
          </w:tcPr>
          <w:p w14:paraId="7A3A97D2" w14:textId="48B0EBE8"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Mar>
              <w:left w:w="105" w:type="dxa"/>
              <w:right w:w="105" w:type="dxa"/>
            </w:tcMar>
            <w:vAlign w:val="center"/>
          </w:tcPr>
          <w:p w14:paraId="1016AFAD" w14:textId="2984AED5"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Mar>
              <w:left w:w="105" w:type="dxa"/>
              <w:right w:w="105" w:type="dxa"/>
            </w:tcMar>
            <w:vAlign w:val="center"/>
          </w:tcPr>
          <w:p w14:paraId="62102BCB" w14:textId="48D28265"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Mar>
              <w:left w:w="105" w:type="dxa"/>
              <w:right w:w="105" w:type="dxa"/>
            </w:tcMar>
            <w:vAlign w:val="center"/>
          </w:tcPr>
          <w:p w14:paraId="455F6688" w14:textId="0F870B4A"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0A7B0562"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600508A" w14:textId="43E17B1A" w:rsidR="62B0688F" w:rsidRPr="00DB3FF1" w:rsidRDefault="62B0688F" w:rsidP="62B0688F">
            <w:pPr>
              <w:rPr>
                <w:rFonts w:eastAsia="Arial" w:cs="Arial"/>
                <w:color w:val="000000" w:themeColor="text1"/>
              </w:rPr>
            </w:pPr>
            <w:r w:rsidRPr="3967AD9B">
              <w:rPr>
                <w:rFonts w:eastAsia="Arial" w:cs="Arial"/>
                <w:color w:val="000000" w:themeColor="text1"/>
              </w:rPr>
              <w:t xml:space="preserve">Ik </w:t>
            </w:r>
            <w:proofErr w:type="spellStart"/>
            <w:r w:rsidRPr="3967AD9B">
              <w:rPr>
                <w:rFonts w:eastAsia="Arial" w:cs="Arial"/>
                <w:color w:val="000000" w:themeColor="text1"/>
              </w:rPr>
              <w:t>weet</w:t>
            </w:r>
            <w:proofErr w:type="spellEnd"/>
            <w:r w:rsidRPr="3967AD9B">
              <w:rPr>
                <w:rFonts w:eastAsia="Arial" w:cs="Arial"/>
                <w:color w:val="000000" w:themeColor="text1"/>
              </w:rPr>
              <w:t xml:space="preserve"> </w:t>
            </w:r>
            <w:proofErr w:type="spellStart"/>
            <w:r w:rsidRPr="3967AD9B">
              <w:rPr>
                <w:rFonts w:eastAsia="Arial" w:cs="Arial"/>
                <w:color w:val="000000" w:themeColor="text1"/>
              </w:rPr>
              <w:t>welke</w:t>
            </w:r>
            <w:proofErr w:type="spellEnd"/>
            <w:r w:rsidRPr="3967AD9B">
              <w:rPr>
                <w:rFonts w:eastAsia="Arial" w:cs="Arial"/>
                <w:color w:val="000000" w:themeColor="text1"/>
              </w:rPr>
              <w:t xml:space="preserve"> </w:t>
            </w:r>
            <w:proofErr w:type="spellStart"/>
            <w:r w:rsidRPr="3967AD9B">
              <w:rPr>
                <w:rFonts w:eastAsia="Arial" w:cs="Arial"/>
                <w:color w:val="000000" w:themeColor="text1"/>
              </w:rPr>
              <w:t>kleuren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bij</w:t>
            </w:r>
            <w:proofErr w:type="spellEnd"/>
            <w:r w:rsidRPr="3967AD9B">
              <w:rPr>
                <w:rFonts w:eastAsia="Arial" w:cs="Arial"/>
                <w:color w:val="000000" w:themeColor="text1"/>
              </w:rPr>
              <w:t xml:space="preserve"> </w:t>
            </w:r>
            <w:proofErr w:type="spellStart"/>
            <w:r w:rsidRPr="3967AD9B">
              <w:rPr>
                <w:rFonts w:eastAsia="Arial" w:cs="Arial"/>
                <w:color w:val="000000" w:themeColor="text1"/>
              </w:rPr>
              <w:t>welke</w:t>
            </w:r>
            <w:proofErr w:type="spellEnd"/>
            <w:r w:rsidRPr="3967AD9B">
              <w:rPr>
                <w:rFonts w:eastAsia="Arial" w:cs="Arial"/>
                <w:color w:val="000000" w:themeColor="text1"/>
              </w:rPr>
              <w:t xml:space="preserve"> </w:t>
            </w:r>
            <w:proofErr w:type="spellStart"/>
            <w:r w:rsidRPr="3967AD9B">
              <w:rPr>
                <w:rFonts w:eastAsia="Arial" w:cs="Arial"/>
                <w:color w:val="000000" w:themeColor="text1"/>
              </w:rPr>
              <w:t>vingers</w:t>
            </w:r>
            <w:proofErr w:type="spellEnd"/>
            <w:r w:rsidRPr="3967AD9B">
              <w:rPr>
                <w:rFonts w:eastAsia="Arial" w:cs="Arial"/>
                <w:color w:val="000000" w:themeColor="text1"/>
              </w:rPr>
              <w:t xml:space="preserve"> </w:t>
            </w:r>
            <w:proofErr w:type="spellStart"/>
            <w:r w:rsidRPr="3967AD9B">
              <w:rPr>
                <w:rFonts w:eastAsia="Arial" w:cs="Arial"/>
                <w:color w:val="000000" w:themeColor="text1"/>
              </w:rPr>
              <w:t>horen</w:t>
            </w:r>
            <w:proofErr w:type="spellEnd"/>
            <w:r w:rsidRPr="3967AD9B">
              <w:rPr>
                <w:rFonts w:eastAsia="Arial" w:cs="Arial"/>
                <w:color w:val="000000" w:themeColor="text1"/>
              </w:rPr>
              <w:t>.</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51EFA9E" w14:textId="4ED6C01F"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Borders>
              <w:left w:val="single" w:sz="6" w:space="0" w:color="000000" w:themeColor="text1"/>
            </w:tcBorders>
            <w:tcMar>
              <w:left w:w="105" w:type="dxa"/>
              <w:right w:w="105" w:type="dxa"/>
            </w:tcMar>
            <w:vAlign w:val="center"/>
          </w:tcPr>
          <w:p w14:paraId="3970DC1F" w14:textId="7034D5DF"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Mar>
              <w:left w:w="105" w:type="dxa"/>
              <w:right w:w="105" w:type="dxa"/>
            </w:tcMar>
            <w:vAlign w:val="center"/>
          </w:tcPr>
          <w:p w14:paraId="5944AD15" w14:textId="3E72B950"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Mar>
              <w:left w:w="105" w:type="dxa"/>
              <w:right w:w="105" w:type="dxa"/>
            </w:tcMar>
            <w:vAlign w:val="center"/>
          </w:tcPr>
          <w:p w14:paraId="13BE8069" w14:textId="66B70DEB"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Mar>
              <w:left w:w="105" w:type="dxa"/>
              <w:right w:w="105" w:type="dxa"/>
            </w:tcMar>
            <w:vAlign w:val="center"/>
          </w:tcPr>
          <w:p w14:paraId="672C70A3" w14:textId="6F39E164"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158F2709"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DD89A6" w14:textId="20EB1B3B" w:rsidR="62B0688F" w:rsidRPr="00DB3FF1" w:rsidRDefault="62B0688F" w:rsidP="62B0688F">
            <w:pPr>
              <w:rPr>
                <w:rFonts w:eastAsia="Arial" w:cs="Arial"/>
                <w:color w:val="000000" w:themeColor="text1"/>
              </w:rPr>
            </w:pPr>
            <w:r w:rsidRPr="3967AD9B">
              <w:rPr>
                <w:rFonts w:eastAsia="Arial" w:cs="Arial"/>
                <w:color w:val="000000" w:themeColor="text1"/>
              </w:rPr>
              <w:t xml:space="preserve">Ik </w:t>
            </w:r>
            <w:proofErr w:type="spellStart"/>
            <w:r w:rsidRPr="3967AD9B">
              <w:rPr>
                <w:rFonts w:eastAsia="Arial" w:cs="Arial"/>
                <w:color w:val="000000" w:themeColor="text1"/>
              </w:rPr>
              <w:t>weet</w:t>
            </w:r>
            <w:proofErr w:type="spellEnd"/>
            <w:r w:rsidRPr="3967AD9B">
              <w:rPr>
                <w:rFonts w:eastAsia="Arial" w:cs="Arial"/>
                <w:color w:val="000000" w:themeColor="text1"/>
              </w:rPr>
              <w:t xml:space="preserve"> </w:t>
            </w:r>
            <w:proofErr w:type="spellStart"/>
            <w:r w:rsidRPr="3967AD9B">
              <w:rPr>
                <w:rFonts w:eastAsia="Arial" w:cs="Arial"/>
                <w:color w:val="000000" w:themeColor="text1"/>
              </w:rPr>
              <w:t>welke</w:t>
            </w:r>
            <w:proofErr w:type="spellEnd"/>
            <w:r w:rsidRPr="3967AD9B">
              <w:rPr>
                <w:rFonts w:eastAsia="Arial" w:cs="Arial"/>
                <w:color w:val="000000" w:themeColor="text1"/>
              </w:rPr>
              <w:t xml:space="preserve"> </w:t>
            </w:r>
            <w:proofErr w:type="spellStart"/>
            <w:r w:rsidRPr="3967AD9B">
              <w:rPr>
                <w:rFonts w:eastAsia="Arial" w:cs="Arial"/>
                <w:color w:val="000000" w:themeColor="text1"/>
              </w:rPr>
              <w:t>afbeeldingen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horen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bij</w:t>
            </w:r>
            <w:proofErr w:type="spellEnd"/>
            <w:r w:rsidRPr="3967AD9B">
              <w:rPr>
                <w:rFonts w:eastAsia="Arial" w:cs="Arial"/>
                <w:color w:val="000000" w:themeColor="text1"/>
              </w:rPr>
              <w:t xml:space="preserve"> </w:t>
            </w:r>
            <w:proofErr w:type="spellStart"/>
            <w:r w:rsidRPr="3967AD9B">
              <w:rPr>
                <w:rFonts w:eastAsia="Arial" w:cs="Arial"/>
                <w:color w:val="000000" w:themeColor="text1"/>
              </w:rPr>
              <w:t>welke</w:t>
            </w:r>
            <w:proofErr w:type="spellEnd"/>
            <w:r w:rsidRPr="3967AD9B">
              <w:rPr>
                <w:rFonts w:eastAsia="Arial" w:cs="Arial"/>
                <w:color w:val="000000" w:themeColor="text1"/>
              </w:rPr>
              <w:t xml:space="preserve"> letters.</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25132ED" w14:textId="25094C15"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Borders>
              <w:left w:val="single" w:sz="6" w:space="0" w:color="000000" w:themeColor="text1"/>
            </w:tcBorders>
            <w:tcMar>
              <w:left w:w="105" w:type="dxa"/>
              <w:right w:w="105" w:type="dxa"/>
            </w:tcMar>
            <w:vAlign w:val="center"/>
          </w:tcPr>
          <w:p w14:paraId="0257734A" w14:textId="252D3DFF"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Mar>
              <w:left w:w="105" w:type="dxa"/>
              <w:right w:w="105" w:type="dxa"/>
            </w:tcMar>
            <w:vAlign w:val="center"/>
          </w:tcPr>
          <w:p w14:paraId="429162E9" w14:textId="39632D37"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Mar>
              <w:left w:w="105" w:type="dxa"/>
              <w:right w:w="105" w:type="dxa"/>
            </w:tcMar>
            <w:vAlign w:val="center"/>
          </w:tcPr>
          <w:p w14:paraId="197FCA55" w14:textId="36560C53"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Mar>
              <w:left w:w="105" w:type="dxa"/>
              <w:right w:w="105" w:type="dxa"/>
            </w:tcMar>
            <w:vAlign w:val="center"/>
          </w:tcPr>
          <w:p w14:paraId="7CEA984E" w14:textId="3F3E08C6"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02710FEA" w14:textId="77777777" w:rsidTr="338BBAD0">
        <w:trPr>
          <w:trHeight w:val="285"/>
        </w:trPr>
        <w:tc>
          <w:tcPr>
            <w:tcW w:w="4635" w:type="dxa"/>
            <w:tcBorders>
              <w:top w:val="single" w:sz="6" w:space="0" w:color="000000" w:themeColor="text1"/>
              <w:left w:val="single" w:sz="6" w:space="0" w:color="FFFFFF" w:themeColor="background1"/>
              <w:bottom w:val="single" w:sz="6" w:space="0" w:color="FFFFFF" w:themeColor="background1"/>
              <w:right w:val="single" w:sz="6" w:space="0" w:color="FFFFFF" w:themeColor="background1"/>
            </w:tcBorders>
            <w:tcMar>
              <w:left w:w="105" w:type="dxa"/>
              <w:right w:w="105" w:type="dxa"/>
            </w:tcMar>
          </w:tcPr>
          <w:p w14:paraId="6666C351" w14:textId="3C6BC18C" w:rsidR="62B0688F" w:rsidRDefault="62B0688F" w:rsidP="62B0688F">
            <w:pPr>
              <w:rPr>
                <w:rFonts w:eastAsia="Arial" w:cs="Arial"/>
                <w:color w:val="000000" w:themeColor="text1"/>
              </w:rPr>
            </w:pPr>
          </w:p>
        </w:tc>
        <w:tc>
          <w:tcPr>
            <w:tcW w:w="870" w:type="dxa"/>
            <w:tcBorders>
              <w:top w:val="single" w:sz="6" w:space="0" w:color="000000" w:themeColor="text1"/>
              <w:left w:val="single" w:sz="6" w:space="0" w:color="FFFFFF" w:themeColor="background1"/>
              <w:bottom w:val="nil"/>
              <w:right w:val="single" w:sz="6" w:space="0" w:color="FFFFFF" w:themeColor="background1"/>
            </w:tcBorders>
            <w:tcMar>
              <w:left w:w="105" w:type="dxa"/>
              <w:right w:w="105" w:type="dxa"/>
            </w:tcMar>
            <w:vAlign w:val="center"/>
          </w:tcPr>
          <w:p w14:paraId="781D0D98" w14:textId="3C8B1877" w:rsidR="62B0688F" w:rsidRDefault="62B0688F" w:rsidP="62B0688F">
            <w:pPr>
              <w:jc w:val="center"/>
              <w:rPr>
                <w:rFonts w:eastAsia="Arial" w:cs="Arial"/>
                <w:color w:val="000000" w:themeColor="text1"/>
              </w:rPr>
            </w:pPr>
          </w:p>
        </w:tc>
        <w:tc>
          <w:tcPr>
            <w:tcW w:w="870" w:type="dxa"/>
            <w:tcBorders>
              <w:left w:val="single" w:sz="6" w:space="0" w:color="FFFFFF" w:themeColor="background1"/>
              <w:bottom w:val="nil"/>
              <w:right w:val="single" w:sz="6" w:space="0" w:color="FFFFFF" w:themeColor="background1"/>
            </w:tcBorders>
            <w:tcMar>
              <w:left w:w="105" w:type="dxa"/>
              <w:right w:w="105" w:type="dxa"/>
            </w:tcMar>
            <w:vAlign w:val="center"/>
          </w:tcPr>
          <w:p w14:paraId="2EB83D0D" w14:textId="3265E9AD" w:rsidR="62B0688F" w:rsidRDefault="62B0688F" w:rsidP="62B0688F">
            <w:pPr>
              <w:jc w:val="center"/>
              <w:rPr>
                <w:rFonts w:eastAsia="Arial" w:cs="Arial"/>
                <w:color w:val="000000" w:themeColor="text1"/>
              </w:rPr>
            </w:pPr>
          </w:p>
        </w:tc>
        <w:tc>
          <w:tcPr>
            <w:tcW w:w="870" w:type="dxa"/>
            <w:tcBorders>
              <w:left w:val="single" w:sz="6" w:space="0" w:color="FFFFFF" w:themeColor="background1"/>
              <w:bottom w:val="nil"/>
              <w:right w:val="single" w:sz="6" w:space="0" w:color="FFFFFF" w:themeColor="background1"/>
            </w:tcBorders>
            <w:tcMar>
              <w:left w:w="105" w:type="dxa"/>
              <w:right w:w="105" w:type="dxa"/>
            </w:tcMar>
            <w:vAlign w:val="center"/>
          </w:tcPr>
          <w:p w14:paraId="24BBF9A4" w14:textId="34123B22" w:rsidR="62B0688F" w:rsidRDefault="62B0688F" w:rsidP="62B0688F">
            <w:pPr>
              <w:jc w:val="center"/>
              <w:rPr>
                <w:rFonts w:eastAsia="Arial" w:cs="Arial"/>
                <w:color w:val="000000" w:themeColor="text1"/>
              </w:rPr>
            </w:pPr>
          </w:p>
        </w:tc>
        <w:tc>
          <w:tcPr>
            <w:tcW w:w="870" w:type="dxa"/>
            <w:tcBorders>
              <w:left w:val="single" w:sz="6" w:space="0" w:color="FFFFFF" w:themeColor="background1"/>
              <w:bottom w:val="nil"/>
              <w:right w:val="single" w:sz="6" w:space="0" w:color="FFFFFF" w:themeColor="background1"/>
            </w:tcBorders>
            <w:tcMar>
              <w:left w:w="105" w:type="dxa"/>
              <w:right w:w="105" w:type="dxa"/>
            </w:tcMar>
            <w:vAlign w:val="center"/>
          </w:tcPr>
          <w:p w14:paraId="2937B9B3" w14:textId="12012C74" w:rsidR="62B0688F" w:rsidRDefault="62B0688F" w:rsidP="62B0688F">
            <w:pPr>
              <w:jc w:val="center"/>
              <w:rPr>
                <w:rFonts w:eastAsia="Arial" w:cs="Arial"/>
                <w:color w:val="000000" w:themeColor="text1"/>
              </w:rPr>
            </w:pPr>
          </w:p>
        </w:tc>
        <w:tc>
          <w:tcPr>
            <w:tcW w:w="870" w:type="dxa"/>
            <w:tcBorders>
              <w:left w:val="single" w:sz="6" w:space="0" w:color="FFFFFF" w:themeColor="background1"/>
              <w:bottom w:val="nil"/>
              <w:right w:val="single" w:sz="6" w:space="0" w:color="FFFFFF" w:themeColor="background1"/>
            </w:tcBorders>
            <w:tcMar>
              <w:left w:w="105" w:type="dxa"/>
              <w:right w:w="105" w:type="dxa"/>
            </w:tcMar>
            <w:vAlign w:val="center"/>
          </w:tcPr>
          <w:p w14:paraId="7AC00D50" w14:textId="67F4C231" w:rsidR="62B0688F" w:rsidRDefault="62B0688F" w:rsidP="62B0688F">
            <w:pPr>
              <w:jc w:val="center"/>
              <w:rPr>
                <w:rFonts w:eastAsia="Arial" w:cs="Arial"/>
                <w:color w:val="000000" w:themeColor="text1"/>
              </w:rPr>
            </w:pPr>
          </w:p>
        </w:tc>
      </w:tr>
      <w:tr w:rsidR="62B0688F" w14:paraId="059FA8D1" w14:textId="77777777" w:rsidTr="338BBAD0">
        <w:trPr>
          <w:trHeight w:val="285"/>
        </w:trPr>
        <w:tc>
          <w:tcPr>
            <w:tcW w:w="4635" w:type="dxa"/>
            <w:tcBorders>
              <w:top w:val="single" w:sz="6" w:space="0" w:color="FFFFFF" w:themeColor="background1"/>
              <w:left w:val="single" w:sz="6" w:space="0" w:color="FFFFFF" w:themeColor="background1"/>
              <w:bottom w:val="single" w:sz="6" w:space="0" w:color="FFFFFF" w:themeColor="background1"/>
              <w:right w:val="nil"/>
            </w:tcBorders>
            <w:tcMar>
              <w:left w:w="105" w:type="dxa"/>
              <w:right w:w="105" w:type="dxa"/>
            </w:tcMar>
          </w:tcPr>
          <w:p w14:paraId="798D8157" w14:textId="6D7F08DC" w:rsidR="62B0688F" w:rsidRDefault="62B0688F" w:rsidP="62B0688F">
            <w:pPr>
              <w:rPr>
                <w:rFonts w:eastAsia="Arial" w:cs="Arial"/>
                <w:color w:val="000000" w:themeColor="text1"/>
                <w:sz w:val="22"/>
                <w:szCs w:val="22"/>
              </w:rPr>
            </w:pPr>
            <w:proofErr w:type="spellStart"/>
            <w:r w:rsidRPr="3967AD9B">
              <w:rPr>
                <w:rFonts w:eastAsia="Arial" w:cs="Arial"/>
                <w:b/>
                <w:color w:val="000000" w:themeColor="text1"/>
                <w:sz w:val="22"/>
                <w:szCs w:val="22"/>
              </w:rPr>
              <w:t>Toepassen</w:t>
            </w:r>
            <w:proofErr w:type="spellEnd"/>
            <w:r w:rsidRPr="3967AD9B">
              <w:rPr>
                <w:rFonts w:eastAsia="Arial" w:cs="Arial"/>
                <w:b/>
                <w:color w:val="000000" w:themeColor="text1"/>
                <w:sz w:val="22"/>
                <w:szCs w:val="22"/>
              </w:rPr>
              <w:t xml:space="preserve"> van </w:t>
            </w:r>
            <w:proofErr w:type="spellStart"/>
            <w:r w:rsidRPr="3967AD9B">
              <w:rPr>
                <w:rFonts w:eastAsia="Arial" w:cs="Arial"/>
                <w:b/>
                <w:color w:val="000000" w:themeColor="text1"/>
                <w:sz w:val="22"/>
                <w:szCs w:val="22"/>
              </w:rPr>
              <w:t>kennis</w:t>
            </w:r>
            <w:proofErr w:type="spellEnd"/>
          </w:p>
        </w:tc>
        <w:tc>
          <w:tcPr>
            <w:tcW w:w="4350" w:type="dxa"/>
            <w:gridSpan w:val="5"/>
            <w:tcBorders>
              <w:top w:val="nil"/>
              <w:left w:val="nil"/>
              <w:bottom w:val="single" w:sz="4" w:space="0" w:color="auto"/>
              <w:right w:val="nil"/>
            </w:tcBorders>
            <w:tcMar>
              <w:left w:w="105" w:type="dxa"/>
              <w:right w:w="105" w:type="dxa"/>
            </w:tcMar>
            <w:vAlign w:val="center"/>
          </w:tcPr>
          <w:p w14:paraId="5093EE83" w14:textId="4AF1CB1F" w:rsidR="62B0688F" w:rsidRDefault="62B0688F" w:rsidP="62B0688F">
            <w:pPr>
              <w:rPr>
                <w:rFonts w:eastAsia="Arial" w:cs="Arial"/>
                <w:color w:val="000000" w:themeColor="text1"/>
              </w:rPr>
            </w:pPr>
            <w:proofErr w:type="spellStart"/>
            <w:r w:rsidRPr="3967AD9B">
              <w:rPr>
                <w:rFonts w:eastAsia="Arial" w:cs="Arial"/>
                <w:color w:val="000000" w:themeColor="text1"/>
              </w:rPr>
              <w:t>Omcirkel</w:t>
            </w:r>
            <w:proofErr w:type="spellEnd"/>
            <w:r w:rsidRPr="3967AD9B">
              <w:rPr>
                <w:rFonts w:eastAsia="Arial" w:cs="Arial"/>
                <w:color w:val="000000" w:themeColor="text1"/>
              </w:rPr>
              <w:t xml:space="preserve"> wat past:</w:t>
            </w:r>
          </w:p>
        </w:tc>
      </w:tr>
      <w:tr w:rsidR="62B0688F" w14:paraId="0FF97BD7" w14:textId="77777777" w:rsidTr="338BBAD0">
        <w:trPr>
          <w:trHeight w:val="285"/>
        </w:trPr>
        <w:tc>
          <w:tcPr>
            <w:tcW w:w="4635" w:type="dxa"/>
            <w:tcBorders>
              <w:top w:val="single" w:sz="6" w:space="0" w:color="FFFFFF" w:themeColor="background1"/>
              <w:left w:val="single" w:sz="6" w:space="0" w:color="FFFFFF" w:themeColor="background1"/>
              <w:bottom w:val="single" w:sz="6" w:space="0" w:color="000000" w:themeColor="text1"/>
              <w:right w:val="single" w:sz="6" w:space="0" w:color="000000" w:themeColor="text1"/>
            </w:tcBorders>
            <w:tcMar>
              <w:left w:w="105" w:type="dxa"/>
              <w:right w:w="105" w:type="dxa"/>
            </w:tcMar>
          </w:tcPr>
          <w:p w14:paraId="7C4BDDD9" w14:textId="2CCC547A" w:rsidR="62B0688F" w:rsidRDefault="62B0688F" w:rsidP="62B0688F">
            <w:pPr>
              <w:rPr>
                <w:rFonts w:eastAsia="Arial" w:cs="Arial"/>
                <w:color w:val="000000" w:themeColor="text1"/>
              </w:rPr>
            </w:pPr>
          </w:p>
        </w:tc>
        <w:tc>
          <w:tcPr>
            <w:tcW w:w="870" w:type="dxa"/>
            <w:tcBorders>
              <w:top w:val="single" w:sz="4" w:space="0" w:color="auto"/>
              <w:left w:val="single" w:sz="6" w:space="0" w:color="000000" w:themeColor="text1"/>
              <w:bottom w:val="single" w:sz="6" w:space="0" w:color="000000" w:themeColor="text1"/>
              <w:right w:val="single" w:sz="4" w:space="0" w:color="000000" w:themeColor="text1"/>
            </w:tcBorders>
            <w:tcMar>
              <w:left w:w="105" w:type="dxa"/>
              <w:right w:w="105" w:type="dxa"/>
            </w:tcMar>
            <w:vAlign w:val="center"/>
          </w:tcPr>
          <w:p w14:paraId="28E1F0D4" w14:textId="62F76C54" w:rsidR="62B0688F" w:rsidRDefault="62B0688F" w:rsidP="62B0688F">
            <w:pPr>
              <w:jc w:val="center"/>
              <w:rPr>
                <w:rFonts w:eastAsia="Arial" w:cs="Arial"/>
                <w:color w:val="000000" w:themeColor="text1"/>
              </w:rPr>
            </w:pPr>
            <w:proofErr w:type="spellStart"/>
            <w:r w:rsidRPr="3967AD9B">
              <w:rPr>
                <w:rFonts w:eastAsia="Arial" w:cs="Arial"/>
                <w:color w:val="000000" w:themeColor="text1"/>
              </w:rPr>
              <w:t>Niet</w:t>
            </w:r>
            <w:proofErr w:type="spellEnd"/>
            <w:r w:rsidRPr="3967AD9B">
              <w:rPr>
                <w:rFonts w:eastAsia="Arial" w:cs="Arial"/>
                <w:color w:val="000000" w:themeColor="text1"/>
              </w:rPr>
              <w:t xml:space="preserve"> </w:t>
            </w:r>
            <w:proofErr w:type="spellStart"/>
            <w:r w:rsidRPr="3967AD9B">
              <w:rPr>
                <w:rFonts w:eastAsia="Arial" w:cs="Arial"/>
                <w:color w:val="000000" w:themeColor="text1"/>
              </w:rPr>
              <w:t>waar</w:t>
            </w:r>
            <w:proofErr w:type="spellEnd"/>
          </w:p>
        </w:tc>
        <w:tc>
          <w:tcPr>
            <w:tcW w:w="870" w:type="dxa"/>
            <w:tcBorders>
              <w:top w:val="single" w:sz="4" w:space="0" w:color="auto"/>
              <w:left w:val="single" w:sz="4" w:space="0" w:color="000000" w:themeColor="text1"/>
              <w:bottom w:val="single" w:sz="6" w:space="0" w:color="000000" w:themeColor="text1"/>
            </w:tcBorders>
            <w:tcMar>
              <w:left w:w="105" w:type="dxa"/>
              <w:right w:w="105" w:type="dxa"/>
            </w:tcMar>
            <w:vAlign w:val="center"/>
          </w:tcPr>
          <w:p w14:paraId="67A3F0FA" w14:textId="5A7A64EF" w:rsidR="62B0688F" w:rsidRDefault="62B0688F" w:rsidP="62B0688F">
            <w:pPr>
              <w:jc w:val="center"/>
              <w:rPr>
                <w:rFonts w:eastAsia="Arial" w:cs="Arial"/>
                <w:color w:val="000000" w:themeColor="text1"/>
              </w:rPr>
            </w:pPr>
          </w:p>
        </w:tc>
        <w:tc>
          <w:tcPr>
            <w:tcW w:w="870" w:type="dxa"/>
            <w:tcBorders>
              <w:top w:val="single" w:sz="4" w:space="0" w:color="auto"/>
              <w:bottom w:val="single" w:sz="6" w:space="0" w:color="000000" w:themeColor="text1"/>
            </w:tcBorders>
            <w:tcMar>
              <w:left w:w="105" w:type="dxa"/>
              <w:right w:w="105" w:type="dxa"/>
            </w:tcMar>
            <w:vAlign w:val="center"/>
          </w:tcPr>
          <w:p w14:paraId="6EF7E051" w14:textId="59ABF08F" w:rsidR="62B0688F" w:rsidRDefault="62B0688F" w:rsidP="62B0688F">
            <w:pPr>
              <w:jc w:val="center"/>
              <w:rPr>
                <w:rFonts w:eastAsia="Arial" w:cs="Arial"/>
                <w:color w:val="000000" w:themeColor="text1"/>
              </w:rPr>
            </w:pPr>
          </w:p>
        </w:tc>
        <w:tc>
          <w:tcPr>
            <w:tcW w:w="870" w:type="dxa"/>
            <w:tcBorders>
              <w:top w:val="single" w:sz="4" w:space="0" w:color="auto"/>
              <w:bottom w:val="single" w:sz="6" w:space="0" w:color="000000" w:themeColor="text1"/>
            </w:tcBorders>
            <w:tcMar>
              <w:left w:w="105" w:type="dxa"/>
              <w:right w:w="105" w:type="dxa"/>
            </w:tcMar>
            <w:vAlign w:val="center"/>
          </w:tcPr>
          <w:p w14:paraId="771FB0C2" w14:textId="6FB17468" w:rsidR="62B0688F" w:rsidRDefault="62B0688F" w:rsidP="62B0688F">
            <w:pPr>
              <w:jc w:val="center"/>
              <w:rPr>
                <w:rFonts w:eastAsia="Arial" w:cs="Arial"/>
                <w:color w:val="000000" w:themeColor="text1"/>
              </w:rPr>
            </w:pPr>
          </w:p>
        </w:tc>
        <w:tc>
          <w:tcPr>
            <w:tcW w:w="870" w:type="dxa"/>
            <w:tcBorders>
              <w:top w:val="single" w:sz="4" w:space="0" w:color="auto"/>
              <w:bottom w:val="single" w:sz="6" w:space="0" w:color="000000" w:themeColor="text1"/>
              <w:right w:val="single" w:sz="4" w:space="0" w:color="000000" w:themeColor="text1"/>
            </w:tcBorders>
            <w:tcMar>
              <w:left w:w="105" w:type="dxa"/>
              <w:right w:w="105" w:type="dxa"/>
            </w:tcMar>
            <w:vAlign w:val="center"/>
          </w:tcPr>
          <w:p w14:paraId="42B96759" w14:textId="084FAB8E" w:rsidR="62B0688F" w:rsidRDefault="62B0688F" w:rsidP="62B0688F">
            <w:pPr>
              <w:jc w:val="center"/>
              <w:rPr>
                <w:rFonts w:eastAsia="Arial" w:cs="Arial"/>
                <w:color w:val="000000" w:themeColor="text1"/>
              </w:rPr>
            </w:pPr>
            <w:proofErr w:type="spellStart"/>
            <w:r w:rsidRPr="3967AD9B">
              <w:rPr>
                <w:rFonts w:eastAsia="Arial" w:cs="Arial"/>
                <w:color w:val="000000" w:themeColor="text1"/>
              </w:rPr>
              <w:t>Waar</w:t>
            </w:r>
            <w:proofErr w:type="spellEnd"/>
          </w:p>
        </w:tc>
      </w:tr>
      <w:tr w:rsidR="62B0688F" w14:paraId="6B0EFCBF"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A0547A5" w14:textId="5975C5B8" w:rsidR="62B0688F" w:rsidRPr="00DB3FF1" w:rsidRDefault="62B0688F" w:rsidP="62B0688F">
            <w:pPr>
              <w:rPr>
                <w:rFonts w:eastAsia="Arial" w:cs="Arial"/>
                <w:color w:val="000000" w:themeColor="text1"/>
              </w:rPr>
            </w:pPr>
            <w:r w:rsidRPr="3967AD9B">
              <w:rPr>
                <w:rFonts w:eastAsia="Arial" w:cs="Arial"/>
                <w:color w:val="000000" w:themeColor="text1"/>
              </w:rPr>
              <w:t xml:space="preserve">Als </w:t>
            </w:r>
            <w:proofErr w:type="spellStart"/>
            <w:r w:rsidRPr="3967AD9B">
              <w:rPr>
                <w:rFonts w:eastAsia="Arial" w:cs="Arial"/>
                <w:color w:val="000000" w:themeColor="text1"/>
              </w:rPr>
              <w:t>ik</w:t>
            </w:r>
            <w:proofErr w:type="spellEnd"/>
            <w:r w:rsidRPr="3967AD9B">
              <w:rPr>
                <w:rFonts w:eastAsia="Arial" w:cs="Arial"/>
                <w:color w:val="000000" w:themeColor="text1"/>
              </w:rPr>
              <w:t xml:space="preserve"> </w:t>
            </w:r>
            <w:proofErr w:type="spellStart"/>
            <w:r w:rsidRPr="3967AD9B">
              <w:rPr>
                <w:rFonts w:eastAsia="Arial" w:cs="Arial"/>
                <w:color w:val="000000" w:themeColor="text1"/>
              </w:rPr>
              <w:t>een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typefout</w:t>
            </w:r>
            <w:proofErr w:type="spellEnd"/>
            <w:r w:rsidRPr="3967AD9B">
              <w:rPr>
                <w:rFonts w:eastAsia="Arial" w:cs="Arial"/>
                <w:color w:val="000000" w:themeColor="text1"/>
              </w:rPr>
              <w:t xml:space="preserve"> </w:t>
            </w:r>
            <w:proofErr w:type="spellStart"/>
            <w:r w:rsidRPr="3967AD9B">
              <w:rPr>
                <w:rFonts w:eastAsia="Arial" w:cs="Arial"/>
                <w:color w:val="000000" w:themeColor="text1"/>
              </w:rPr>
              <w:t>maak</w:t>
            </w:r>
            <w:proofErr w:type="spellEnd"/>
            <w:r w:rsidRPr="3967AD9B">
              <w:rPr>
                <w:rFonts w:eastAsia="Arial" w:cs="Arial"/>
                <w:color w:val="000000" w:themeColor="text1"/>
              </w:rPr>
              <w:t xml:space="preserve">, </w:t>
            </w:r>
            <w:proofErr w:type="spellStart"/>
            <w:r w:rsidRPr="3967AD9B">
              <w:rPr>
                <w:rFonts w:eastAsia="Arial" w:cs="Arial"/>
                <w:color w:val="000000" w:themeColor="text1"/>
              </w:rPr>
              <w:t>weet</w:t>
            </w:r>
            <w:proofErr w:type="spellEnd"/>
            <w:r w:rsidRPr="3967AD9B">
              <w:rPr>
                <w:rFonts w:eastAsia="Arial" w:cs="Arial"/>
                <w:color w:val="000000" w:themeColor="text1"/>
              </w:rPr>
              <w:t xml:space="preserve"> </w:t>
            </w:r>
            <w:proofErr w:type="spellStart"/>
            <w:r w:rsidRPr="3967AD9B">
              <w:rPr>
                <w:rFonts w:eastAsia="Arial" w:cs="Arial"/>
                <w:color w:val="000000" w:themeColor="text1"/>
              </w:rPr>
              <w:t>ik</w:t>
            </w:r>
            <w:proofErr w:type="spellEnd"/>
            <w:r w:rsidRPr="3967AD9B">
              <w:rPr>
                <w:rFonts w:eastAsia="Arial" w:cs="Arial"/>
                <w:color w:val="000000" w:themeColor="text1"/>
              </w:rPr>
              <w:t xml:space="preserve"> hoe </w:t>
            </w:r>
            <w:proofErr w:type="spellStart"/>
            <w:r w:rsidRPr="3967AD9B">
              <w:rPr>
                <w:rFonts w:eastAsia="Arial" w:cs="Arial"/>
                <w:color w:val="000000" w:themeColor="text1"/>
              </w:rPr>
              <w:t>ik</w:t>
            </w:r>
            <w:proofErr w:type="spellEnd"/>
            <w:r w:rsidRPr="3967AD9B">
              <w:rPr>
                <w:rFonts w:eastAsia="Arial" w:cs="Arial"/>
                <w:color w:val="000000" w:themeColor="text1"/>
              </w:rPr>
              <w:t xml:space="preserve"> die </w:t>
            </w:r>
            <w:proofErr w:type="spellStart"/>
            <w:r w:rsidRPr="3967AD9B">
              <w:rPr>
                <w:rFonts w:eastAsia="Arial" w:cs="Arial"/>
                <w:color w:val="000000" w:themeColor="text1"/>
              </w:rPr>
              <w:t>moet</w:t>
            </w:r>
            <w:proofErr w:type="spellEnd"/>
            <w:r w:rsidRPr="3967AD9B">
              <w:rPr>
                <w:rFonts w:eastAsia="Arial" w:cs="Arial"/>
                <w:color w:val="000000" w:themeColor="text1"/>
              </w:rPr>
              <w:t xml:space="preserve"> </w:t>
            </w:r>
            <w:proofErr w:type="spellStart"/>
            <w:r w:rsidRPr="3967AD9B">
              <w:rPr>
                <w:rFonts w:eastAsia="Arial" w:cs="Arial"/>
                <w:color w:val="000000" w:themeColor="text1"/>
              </w:rPr>
              <w:t>verbeteren</w:t>
            </w:r>
            <w:proofErr w:type="spellEnd"/>
            <w:r w:rsidRPr="3967AD9B">
              <w:rPr>
                <w:rFonts w:eastAsia="Arial" w:cs="Arial"/>
                <w:color w:val="000000" w:themeColor="text1"/>
              </w:rPr>
              <w:t xml:space="preserve">. </w:t>
            </w:r>
          </w:p>
        </w:tc>
        <w:tc>
          <w:tcPr>
            <w:tcW w:w="870" w:type="dxa"/>
            <w:tcBorders>
              <w:top w:val="single" w:sz="6" w:space="0" w:color="000000" w:themeColor="text1"/>
              <w:left w:val="single" w:sz="6" w:space="0" w:color="000000" w:themeColor="text1"/>
            </w:tcBorders>
            <w:tcMar>
              <w:left w:w="105" w:type="dxa"/>
              <w:right w:w="105" w:type="dxa"/>
            </w:tcMar>
            <w:vAlign w:val="center"/>
          </w:tcPr>
          <w:p w14:paraId="65308B28" w14:textId="22AC945D"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Mar>
              <w:left w:w="105" w:type="dxa"/>
              <w:right w:w="105" w:type="dxa"/>
            </w:tcMar>
            <w:vAlign w:val="center"/>
          </w:tcPr>
          <w:p w14:paraId="69154E5B" w14:textId="4A2C3286"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Mar>
              <w:left w:w="105" w:type="dxa"/>
              <w:right w:w="105" w:type="dxa"/>
            </w:tcMar>
            <w:vAlign w:val="center"/>
          </w:tcPr>
          <w:p w14:paraId="482316D4" w14:textId="5108B251"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Mar>
              <w:left w:w="105" w:type="dxa"/>
              <w:right w:w="105" w:type="dxa"/>
            </w:tcMar>
            <w:vAlign w:val="center"/>
          </w:tcPr>
          <w:p w14:paraId="502C9B83" w14:textId="1ED28365"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Mar>
              <w:left w:w="105" w:type="dxa"/>
              <w:right w:w="105" w:type="dxa"/>
            </w:tcMar>
            <w:vAlign w:val="center"/>
          </w:tcPr>
          <w:p w14:paraId="279D29A7" w14:textId="2D7C2DDC"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3996213F"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CA312C2" w14:textId="427F4DD1" w:rsidR="62B0688F" w:rsidRPr="00DB3FF1" w:rsidRDefault="62B0688F" w:rsidP="62B0688F">
            <w:pPr>
              <w:rPr>
                <w:rFonts w:eastAsia="Arial" w:cs="Arial"/>
                <w:color w:val="000000" w:themeColor="text1"/>
              </w:rPr>
            </w:pPr>
            <w:r w:rsidRPr="3967AD9B">
              <w:rPr>
                <w:rFonts w:eastAsia="Arial" w:cs="Arial"/>
                <w:color w:val="000000" w:themeColor="text1"/>
              </w:rPr>
              <w:t xml:space="preserve">Ik </w:t>
            </w:r>
            <w:proofErr w:type="spellStart"/>
            <w:r w:rsidRPr="3967AD9B">
              <w:rPr>
                <w:rFonts w:eastAsia="Arial" w:cs="Arial"/>
                <w:color w:val="000000" w:themeColor="text1"/>
              </w:rPr>
              <w:t>gebruik</w:t>
            </w:r>
            <w:proofErr w:type="spellEnd"/>
            <w:r w:rsidRPr="3967AD9B">
              <w:rPr>
                <w:rFonts w:eastAsia="Arial" w:cs="Arial"/>
                <w:color w:val="000000" w:themeColor="text1"/>
              </w:rPr>
              <w:t xml:space="preserve"> </w:t>
            </w:r>
            <w:proofErr w:type="spellStart"/>
            <w:r w:rsidRPr="3967AD9B">
              <w:rPr>
                <w:rFonts w:eastAsia="Arial" w:cs="Arial"/>
                <w:color w:val="000000" w:themeColor="text1"/>
              </w:rPr>
              <w:t>nog</w:t>
            </w:r>
            <w:proofErr w:type="spellEnd"/>
            <w:r w:rsidRPr="3967AD9B">
              <w:rPr>
                <w:rFonts w:eastAsia="Arial" w:cs="Arial"/>
                <w:color w:val="000000" w:themeColor="text1"/>
              </w:rPr>
              <w:t xml:space="preserve"> steeds </w:t>
            </w:r>
            <w:proofErr w:type="spellStart"/>
            <w:r w:rsidRPr="3967AD9B">
              <w:rPr>
                <w:rFonts w:eastAsia="Arial" w:cs="Arial"/>
                <w:color w:val="000000" w:themeColor="text1"/>
              </w:rPr>
              <w:t>hulpmiddelen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uit</w:t>
            </w:r>
            <w:proofErr w:type="spellEnd"/>
            <w:r w:rsidRPr="3967AD9B">
              <w:rPr>
                <w:rFonts w:eastAsia="Arial" w:cs="Arial"/>
                <w:color w:val="000000" w:themeColor="text1"/>
              </w:rPr>
              <w:t xml:space="preserve"> de lessen (</w:t>
            </w:r>
            <w:proofErr w:type="spellStart"/>
            <w:r w:rsidRPr="3967AD9B">
              <w:rPr>
                <w:rFonts w:eastAsia="Arial" w:cs="Arial"/>
                <w:color w:val="000000" w:themeColor="text1"/>
              </w:rPr>
              <w:t>zoals</w:t>
            </w:r>
            <w:proofErr w:type="spellEnd"/>
            <w:r w:rsidRPr="3967AD9B">
              <w:rPr>
                <w:rFonts w:eastAsia="Arial" w:cs="Arial"/>
                <w:color w:val="000000" w:themeColor="text1"/>
              </w:rPr>
              <w:t xml:space="preserve"> </w:t>
            </w:r>
            <w:proofErr w:type="spellStart"/>
            <w:r w:rsidRPr="3967AD9B">
              <w:rPr>
                <w:rFonts w:eastAsia="Arial" w:cs="Arial"/>
                <w:color w:val="000000" w:themeColor="text1"/>
              </w:rPr>
              <w:t>woorden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kleuren</w:t>
            </w:r>
            <w:proofErr w:type="spellEnd"/>
            <w:r w:rsidRPr="3967AD9B">
              <w:rPr>
                <w:rFonts w:eastAsia="Arial" w:cs="Arial"/>
                <w:color w:val="000000" w:themeColor="text1"/>
              </w:rPr>
              <w:t xml:space="preserve"> of </w:t>
            </w:r>
            <w:proofErr w:type="spellStart"/>
            <w:r w:rsidRPr="3967AD9B">
              <w:rPr>
                <w:rFonts w:eastAsia="Arial" w:cs="Arial"/>
                <w:color w:val="000000" w:themeColor="text1"/>
              </w:rPr>
              <w:t>versjes</w:t>
            </w:r>
            <w:proofErr w:type="spellEnd"/>
            <w:r w:rsidRPr="3967AD9B">
              <w:rPr>
                <w:rFonts w:eastAsia="Arial" w:cs="Arial"/>
                <w:color w:val="000000" w:themeColor="text1"/>
              </w:rPr>
              <w:t xml:space="preserve">). </w:t>
            </w:r>
          </w:p>
        </w:tc>
        <w:tc>
          <w:tcPr>
            <w:tcW w:w="870" w:type="dxa"/>
            <w:tcBorders>
              <w:top w:val="single" w:sz="6" w:space="0" w:color="000000" w:themeColor="text1"/>
              <w:left w:val="single" w:sz="6" w:space="0" w:color="000000" w:themeColor="text1"/>
            </w:tcBorders>
            <w:tcMar>
              <w:left w:w="105" w:type="dxa"/>
              <w:right w:w="105" w:type="dxa"/>
            </w:tcMar>
            <w:vAlign w:val="center"/>
          </w:tcPr>
          <w:p w14:paraId="32F1B883" w14:textId="69112CEE"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Mar>
              <w:left w:w="105" w:type="dxa"/>
              <w:right w:w="105" w:type="dxa"/>
            </w:tcMar>
            <w:vAlign w:val="center"/>
          </w:tcPr>
          <w:p w14:paraId="4F40BEE0" w14:textId="1AFA7551"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Mar>
              <w:left w:w="105" w:type="dxa"/>
              <w:right w:w="105" w:type="dxa"/>
            </w:tcMar>
            <w:vAlign w:val="center"/>
          </w:tcPr>
          <w:p w14:paraId="016C1F9C" w14:textId="0981269F"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Mar>
              <w:left w:w="105" w:type="dxa"/>
              <w:right w:w="105" w:type="dxa"/>
            </w:tcMar>
            <w:vAlign w:val="center"/>
          </w:tcPr>
          <w:p w14:paraId="04509CA3" w14:textId="2CB4AF0F"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Mar>
              <w:left w:w="105" w:type="dxa"/>
              <w:right w:w="105" w:type="dxa"/>
            </w:tcMar>
            <w:vAlign w:val="center"/>
          </w:tcPr>
          <w:p w14:paraId="3F32CF15" w14:textId="2227AA10"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0FE59B7F"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AE548A0" w14:textId="6A99A073" w:rsidR="62B0688F" w:rsidRPr="00DB3FF1" w:rsidRDefault="62B0688F" w:rsidP="62B0688F">
            <w:pPr>
              <w:rPr>
                <w:rFonts w:eastAsia="Arial" w:cs="Arial"/>
                <w:color w:val="000000" w:themeColor="text1"/>
              </w:rPr>
            </w:pPr>
            <w:r w:rsidRPr="3967AD9B">
              <w:rPr>
                <w:rFonts w:eastAsia="Arial" w:cs="Arial"/>
                <w:color w:val="000000" w:themeColor="text1"/>
              </w:rPr>
              <w:t xml:space="preserve">Ik </w:t>
            </w:r>
            <w:proofErr w:type="spellStart"/>
            <w:r w:rsidRPr="3967AD9B">
              <w:rPr>
                <w:rFonts w:eastAsia="Arial" w:cs="Arial"/>
                <w:color w:val="000000" w:themeColor="text1"/>
              </w:rPr>
              <w:t>kan</w:t>
            </w:r>
            <w:proofErr w:type="spellEnd"/>
            <w:r w:rsidRPr="3967AD9B">
              <w:rPr>
                <w:rFonts w:eastAsia="Arial" w:cs="Arial"/>
                <w:color w:val="000000" w:themeColor="text1"/>
              </w:rPr>
              <w:t xml:space="preserve"> </w:t>
            </w:r>
            <w:proofErr w:type="spellStart"/>
            <w:r w:rsidRPr="3967AD9B">
              <w:rPr>
                <w:rFonts w:eastAsia="Arial" w:cs="Arial"/>
                <w:color w:val="000000" w:themeColor="text1"/>
              </w:rPr>
              <w:t>makkelijker</w:t>
            </w:r>
            <w:proofErr w:type="spellEnd"/>
            <w:r w:rsidRPr="3967AD9B">
              <w:rPr>
                <w:rFonts w:eastAsia="Arial" w:cs="Arial"/>
                <w:color w:val="000000" w:themeColor="text1"/>
              </w:rPr>
              <w:t xml:space="preserve"> blind </w:t>
            </w:r>
            <w:proofErr w:type="spellStart"/>
            <w:r w:rsidRPr="3967AD9B">
              <w:rPr>
                <w:rFonts w:eastAsia="Arial" w:cs="Arial"/>
                <w:color w:val="000000" w:themeColor="text1"/>
              </w:rPr>
              <w:t>typen</w:t>
            </w:r>
            <w:proofErr w:type="spellEnd"/>
            <w:r w:rsidRPr="3967AD9B">
              <w:rPr>
                <w:rFonts w:eastAsia="Arial" w:cs="Arial"/>
                <w:color w:val="000000" w:themeColor="text1"/>
              </w:rPr>
              <w:t xml:space="preserve"> dan </w:t>
            </w:r>
            <w:proofErr w:type="spellStart"/>
            <w:r w:rsidRPr="3967AD9B">
              <w:rPr>
                <w:rFonts w:eastAsia="Arial" w:cs="Arial"/>
                <w:color w:val="000000" w:themeColor="text1"/>
              </w:rPr>
              <w:t>voor</w:t>
            </w:r>
            <w:proofErr w:type="spellEnd"/>
            <w:r w:rsidRPr="3967AD9B">
              <w:rPr>
                <w:rFonts w:eastAsia="Arial" w:cs="Arial"/>
                <w:color w:val="000000" w:themeColor="text1"/>
              </w:rPr>
              <w:t xml:space="preserve"> de Typ10 lessen.</w:t>
            </w:r>
          </w:p>
        </w:tc>
        <w:tc>
          <w:tcPr>
            <w:tcW w:w="870" w:type="dxa"/>
            <w:tcBorders>
              <w:top w:val="single" w:sz="6" w:space="0" w:color="000000" w:themeColor="text1"/>
              <w:left w:val="single" w:sz="6" w:space="0" w:color="000000" w:themeColor="text1"/>
            </w:tcBorders>
            <w:tcMar>
              <w:left w:w="105" w:type="dxa"/>
              <w:right w:w="105" w:type="dxa"/>
            </w:tcMar>
            <w:vAlign w:val="center"/>
          </w:tcPr>
          <w:p w14:paraId="7D220F11" w14:textId="36FF3D9D"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Mar>
              <w:left w:w="105" w:type="dxa"/>
              <w:right w:w="105" w:type="dxa"/>
            </w:tcMar>
            <w:vAlign w:val="center"/>
          </w:tcPr>
          <w:p w14:paraId="1AFECFE2" w14:textId="2AD4B6E8"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Mar>
              <w:left w:w="105" w:type="dxa"/>
              <w:right w:w="105" w:type="dxa"/>
            </w:tcMar>
            <w:vAlign w:val="center"/>
          </w:tcPr>
          <w:p w14:paraId="558B95F9" w14:textId="53925761"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Mar>
              <w:left w:w="105" w:type="dxa"/>
              <w:right w:w="105" w:type="dxa"/>
            </w:tcMar>
            <w:vAlign w:val="center"/>
          </w:tcPr>
          <w:p w14:paraId="70BCA0EA" w14:textId="00C83378"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Mar>
              <w:left w:w="105" w:type="dxa"/>
              <w:right w:w="105" w:type="dxa"/>
            </w:tcMar>
            <w:vAlign w:val="center"/>
          </w:tcPr>
          <w:p w14:paraId="63627CDC" w14:textId="7ACE83EF"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48954EDB" w14:textId="77777777" w:rsidTr="338BBAD0">
        <w:trPr>
          <w:trHeight w:val="285"/>
        </w:trPr>
        <w:tc>
          <w:tcPr>
            <w:tcW w:w="4635" w:type="dxa"/>
            <w:tcBorders>
              <w:top w:val="single" w:sz="6" w:space="0" w:color="000000" w:themeColor="text1"/>
              <w:left w:val="single" w:sz="6" w:space="0" w:color="FFFFFF" w:themeColor="background1"/>
              <w:bottom w:val="nil"/>
              <w:right w:val="single" w:sz="6" w:space="0" w:color="FFFFFF" w:themeColor="background1"/>
            </w:tcBorders>
            <w:tcMar>
              <w:left w:w="105" w:type="dxa"/>
              <w:right w:w="105" w:type="dxa"/>
            </w:tcMar>
          </w:tcPr>
          <w:p w14:paraId="5046A5AA" w14:textId="7F54DFA3" w:rsidR="62B0688F" w:rsidRDefault="62B0688F" w:rsidP="62B0688F">
            <w:pPr>
              <w:rPr>
                <w:rFonts w:eastAsia="Arial" w:cs="Arial"/>
                <w:color w:val="000000" w:themeColor="text1"/>
              </w:rPr>
            </w:pPr>
          </w:p>
        </w:tc>
        <w:tc>
          <w:tcPr>
            <w:tcW w:w="870" w:type="dxa"/>
            <w:tcBorders>
              <w:top w:val="single" w:sz="6" w:space="0" w:color="000000" w:themeColor="text1"/>
              <w:left w:val="single" w:sz="6" w:space="0" w:color="FFFFFF" w:themeColor="background1"/>
              <w:bottom w:val="nil"/>
              <w:right w:val="single" w:sz="6" w:space="0" w:color="FFFFFF" w:themeColor="background1"/>
            </w:tcBorders>
            <w:tcMar>
              <w:left w:w="105" w:type="dxa"/>
              <w:right w:w="105" w:type="dxa"/>
            </w:tcMar>
            <w:vAlign w:val="center"/>
          </w:tcPr>
          <w:p w14:paraId="2695CB37" w14:textId="768DE655" w:rsidR="62B0688F" w:rsidRDefault="62B0688F" w:rsidP="62B0688F">
            <w:pPr>
              <w:jc w:val="center"/>
              <w:rPr>
                <w:rFonts w:eastAsia="Arial" w:cs="Arial"/>
                <w:color w:val="000000" w:themeColor="text1"/>
              </w:rPr>
            </w:pPr>
          </w:p>
        </w:tc>
        <w:tc>
          <w:tcPr>
            <w:tcW w:w="870" w:type="dxa"/>
            <w:tcBorders>
              <w:left w:val="single" w:sz="6" w:space="0" w:color="FFFFFF" w:themeColor="background1"/>
              <w:bottom w:val="nil"/>
              <w:right w:val="single" w:sz="6" w:space="0" w:color="FFFFFF" w:themeColor="background1"/>
            </w:tcBorders>
            <w:tcMar>
              <w:left w:w="105" w:type="dxa"/>
              <w:right w:w="105" w:type="dxa"/>
            </w:tcMar>
            <w:vAlign w:val="center"/>
          </w:tcPr>
          <w:p w14:paraId="6DDE2F81" w14:textId="09399BDA" w:rsidR="62B0688F" w:rsidRDefault="62B0688F" w:rsidP="62B0688F">
            <w:pPr>
              <w:jc w:val="center"/>
              <w:rPr>
                <w:rFonts w:eastAsia="Arial" w:cs="Arial"/>
                <w:color w:val="000000" w:themeColor="text1"/>
              </w:rPr>
            </w:pPr>
          </w:p>
        </w:tc>
        <w:tc>
          <w:tcPr>
            <w:tcW w:w="870" w:type="dxa"/>
            <w:tcBorders>
              <w:left w:val="single" w:sz="6" w:space="0" w:color="FFFFFF" w:themeColor="background1"/>
              <w:bottom w:val="nil"/>
              <w:right w:val="single" w:sz="6" w:space="0" w:color="FFFFFF" w:themeColor="background1"/>
            </w:tcBorders>
            <w:tcMar>
              <w:left w:w="105" w:type="dxa"/>
              <w:right w:w="105" w:type="dxa"/>
            </w:tcMar>
            <w:vAlign w:val="center"/>
          </w:tcPr>
          <w:p w14:paraId="7CE0907A" w14:textId="771DD8CF" w:rsidR="62B0688F" w:rsidRDefault="62B0688F" w:rsidP="62B0688F">
            <w:pPr>
              <w:jc w:val="center"/>
              <w:rPr>
                <w:rFonts w:eastAsia="Arial" w:cs="Arial"/>
                <w:color w:val="000000" w:themeColor="text1"/>
              </w:rPr>
            </w:pPr>
          </w:p>
        </w:tc>
        <w:tc>
          <w:tcPr>
            <w:tcW w:w="870" w:type="dxa"/>
            <w:tcBorders>
              <w:left w:val="single" w:sz="6" w:space="0" w:color="FFFFFF" w:themeColor="background1"/>
              <w:bottom w:val="nil"/>
              <w:right w:val="single" w:sz="6" w:space="0" w:color="FFFFFF" w:themeColor="background1"/>
            </w:tcBorders>
            <w:tcMar>
              <w:left w:w="105" w:type="dxa"/>
              <w:right w:w="105" w:type="dxa"/>
            </w:tcMar>
            <w:vAlign w:val="center"/>
          </w:tcPr>
          <w:p w14:paraId="2F598061" w14:textId="6E5C2ADE" w:rsidR="62B0688F" w:rsidRDefault="62B0688F" w:rsidP="62B0688F">
            <w:pPr>
              <w:jc w:val="center"/>
              <w:rPr>
                <w:rFonts w:eastAsia="Arial" w:cs="Arial"/>
                <w:color w:val="000000" w:themeColor="text1"/>
              </w:rPr>
            </w:pPr>
          </w:p>
        </w:tc>
        <w:tc>
          <w:tcPr>
            <w:tcW w:w="870" w:type="dxa"/>
            <w:tcBorders>
              <w:left w:val="single" w:sz="6" w:space="0" w:color="FFFFFF" w:themeColor="background1"/>
              <w:bottom w:val="nil"/>
              <w:right w:val="single" w:sz="6" w:space="0" w:color="FFFFFF" w:themeColor="background1"/>
            </w:tcBorders>
            <w:tcMar>
              <w:left w:w="105" w:type="dxa"/>
              <w:right w:w="105" w:type="dxa"/>
            </w:tcMar>
            <w:vAlign w:val="center"/>
          </w:tcPr>
          <w:p w14:paraId="1F30ED02" w14:textId="49064C6D" w:rsidR="62B0688F" w:rsidRDefault="62B0688F" w:rsidP="62B0688F">
            <w:pPr>
              <w:jc w:val="center"/>
              <w:rPr>
                <w:rFonts w:eastAsia="Arial" w:cs="Arial"/>
                <w:color w:val="000000" w:themeColor="text1"/>
              </w:rPr>
            </w:pPr>
          </w:p>
        </w:tc>
      </w:tr>
      <w:tr w:rsidR="62B0688F" w14:paraId="1EDB6914" w14:textId="77777777" w:rsidTr="338BBAD0">
        <w:trPr>
          <w:trHeight w:val="285"/>
        </w:trPr>
        <w:tc>
          <w:tcPr>
            <w:tcW w:w="4635" w:type="dxa"/>
            <w:tcBorders>
              <w:top w:val="nil"/>
              <w:left w:val="nil"/>
              <w:bottom w:val="nil"/>
              <w:right w:val="nil"/>
            </w:tcBorders>
            <w:tcMar>
              <w:left w:w="105" w:type="dxa"/>
              <w:right w:w="105" w:type="dxa"/>
            </w:tcMar>
          </w:tcPr>
          <w:p w14:paraId="50C9628C" w14:textId="72FA1A3F" w:rsidR="62B0688F" w:rsidRPr="00DB3FF1" w:rsidRDefault="62B0688F" w:rsidP="62B0688F">
            <w:pPr>
              <w:rPr>
                <w:rFonts w:eastAsia="Arial" w:cs="Arial"/>
                <w:color w:val="000000" w:themeColor="text1"/>
                <w:sz w:val="22"/>
                <w:szCs w:val="22"/>
              </w:rPr>
            </w:pPr>
            <w:proofErr w:type="spellStart"/>
            <w:r w:rsidRPr="3967AD9B">
              <w:rPr>
                <w:rFonts w:eastAsia="Arial" w:cs="Arial"/>
                <w:b/>
                <w:color w:val="000000" w:themeColor="text1"/>
                <w:sz w:val="22"/>
                <w:szCs w:val="22"/>
              </w:rPr>
              <w:t>Vaardigheden</w:t>
            </w:r>
            <w:proofErr w:type="spellEnd"/>
            <w:r w:rsidRPr="3967AD9B">
              <w:rPr>
                <w:rFonts w:eastAsia="Arial" w:cs="Arial"/>
                <w:b/>
                <w:color w:val="000000" w:themeColor="text1"/>
                <w:sz w:val="22"/>
                <w:szCs w:val="22"/>
              </w:rPr>
              <w:t xml:space="preserve"> </w:t>
            </w:r>
            <w:proofErr w:type="spellStart"/>
            <w:r w:rsidRPr="3967AD9B">
              <w:rPr>
                <w:rFonts w:eastAsia="Arial" w:cs="Arial"/>
                <w:b/>
                <w:color w:val="000000" w:themeColor="text1"/>
                <w:sz w:val="22"/>
                <w:szCs w:val="22"/>
              </w:rPr>
              <w:t>en</w:t>
            </w:r>
            <w:proofErr w:type="spellEnd"/>
            <w:r w:rsidRPr="3967AD9B">
              <w:rPr>
                <w:rFonts w:eastAsia="Arial" w:cs="Arial"/>
                <w:b/>
                <w:color w:val="000000" w:themeColor="text1"/>
                <w:sz w:val="22"/>
                <w:szCs w:val="22"/>
              </w:rPr>
              <w:t xml:space="preserve"> </w:t>
            </w:r>
            <w:proofErr w:type="spellStart"/>
            <w:r w:rsidRPr="3967AD9B">
              <w:rPr>
                <w:rFonts w:eastAsia="Arial" w:cs="Arial"/>
                <w:b/>
                <w:color w:val="000000" w:themeColor="text1"/>
                <w:sz w:val="22"/>
                <w:szCs w:val="22"/>
              </w:rPr>
              <w:t>gevoelens</w:t>
            </w:r>
            <w:proofErr w:type="spellEnd"/>
            <w:r w:rsidRPr="3967AD9B">
              <w:rPr>
                <w:rFonts w:eastAsia="Arial" w:cs="Arial"/>
                <w:b/>
                <w:color w:val="000000" w:themeColor="text1"/>
                <w:sz w:val="22"/>
                <w:szCs w:val="22"/>
              </w:rPr>
              <w:t xml:space="preserve"> </w:t>
            </w:r>
            <w:proofErr w:type="spellStart"/>
            <w:r w:rsidRPr="3967AD9B">
              <w:rPr>
                <w:rFonts w:eastAsia="Arial" w:cs="Arial"/>
                <w:b/>
                <w:color w:val="000000" w:themeColor="text1"/>
                <w:sz w:val="22"/>
                <w:szCs w:val="22"/>
              </w:rPr>
              <w:t>t.o.v</w:t>
            </w:r>
            <w:proofErr w:type="spellEnd"/>
            <w:r w:rsidRPr="3967AD9B">
              <w:rPr>
                <w:rFonts w:eastAsia="Arial" w:cs="Arial"/>
                <w:b/>
                <w:color w:val="000000" w:themeColor="text1"/>
                <w:sz w:val="22"/>
                <w:szCs w:val="22"/>
              </w:rPr>
              <w:t xml:space="preserve">. </w:t>
            </w:r>
            <w:proofErr w:type="spellStart"/>
            <w:r w:rsidRPr="3967AD9B">
              <w:rPr>
                <w:rFonts w:eastAsia="Arial" w:cs="Arial"/>
                <w:b/>
                <w:color w:val="000000" w:themeColor="text1"/>
                <w:sz w:val="22"/>
                <w:szCs w:val="22"/>
              </w:rPr>
              <w:t>typen</w:t>
            </w:r>
            <w:proofErr w:type="spellEnd"/>
          </w:p>
        </w:tc>
        <w:tc>
          <w:tcPr>
            <w:tcW w:w="4350" w:type="dxa"/>
            <w:gridSpan w:val="5"/>
            <w:tcBorders>
              <w:top w:val="nil"/>
              <w:left w:val="nil"/>
              <w:bottom w:val="single" w:sz="4" w:space="0" w:color="auto"/>
              <w:right w:val="nil"/>
            </w:tcBorders>
            <w:tcMar>
              <w:left w:w="105" w:type="dxa"/>
              <w:right w:w="105" w:type="dxa"/>
            </w:tcMar>
            <w:vAlign w:val="center"/>
          </w:tcPr>
          <w:p w14:paraId="7A35BA4F" w14:textId="262D3414" w:rsidR="62B0688F" w:rsidRDefault="62B0688F" w:rsidP="62B0688F">
            <w:pPr>
              <w:rPr>
                <w:rFonts w:eastAsia="Arial" w:cs="Arial"/>
                <w:color w:val="000000" w:themeColor="text1"/>
              </w:rPr>
            </w:pPr>
            <w:proofErr w:type="spellStart"/>
            <w:r w:rsidRPr="3967AD9B">
              <w:rPr>
                <w:rFonts w:eastAsia="Arial" w:cs="Arial"/>
                <w:color w:val="000000" w:themeColor="text1"/>
              </w:rPr>
              <w:t>Omcirkel</w:t>
            </w:r>
            <w:proofErr w:type="spellEnd"/>
            <w:r w:rsidRPr="3967AD9B">
              <w:rPr>
                <w:rFonts w:eastAsia="Arial" w:cs="Arial"/>
                <w:color w:val="000000" w:themeColor="text1"/>
              </w:rPr>
              <w:t xml:space="preserve"> wat past:</w:t>
            </w:r>
          </w:p>
        </w:tc>
      </w:tr>
      <w:tr w:rsidR="62B0688F" w14:paraId="1E352A70" w14:textId="77777777" w:rsidTr="338BBAD0">
        <w:trPr>
          <w:trHeight w:val="285"/>
        </w:trPr>
        <w:tc>
          <w:tcPr>
            <w:tcW w:w="4635" w:type="dxa"/>
            <w:tcBorders>
              <w:top w:val="nil"/>
              <w:left w:val="single" w:sz="6" w:space="0" w:color="FFFFFF" w:themeColor="background1"/>
              <w:bottom w:val="single" w:sz="6" w:space="0" w:color="000000" w:themeColor="text1"/>
              <w:right w:val="single" w:sz="6" w:space="0" w:color="000000" w:themeColor="text1"/>
            </w:tcBorders>
            <w:tcMar>
              <w:left w:w="105" w:type="dxa"/>
              <w:right w:w="105" w:type="dxa"/>
            </w:tcMar>
          </w:tcPr>
          <w:p w14:paraId="5E7BD776" w14:textId="568584C1" w:rsidR="62B0688F" w:rsidRDefault="62B0688F" w:rsidP="62B0688F">
            <w:pPr>
              <w:rPr>
                <w:rFonts w:eastAsia="Arial" w:cs="Arial"/>
                <w:color w:val="000000" w:themeColor="text1"/>
              </w:rPr>
            </w:pPr>
          </w:p>
        </w:tc>
        <w:tc>
          <w:tcPr>
            <w:tcW w:w="870" w:type="dxa"/>
            <w:tcBorders>
              <w:top w:val="single" w:sz="4" w:space="0" w:color="auto"/>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8FAAFF7" w14:textId="56CA745D" w:rsidR="62B0688F" w:rsidRDefault="62B0688F" w:rsidP="62B0688F">
            <w:pPr>
              <w:jc w:val="center"/>
              <w:rPr>
                <w:rFonts w:eastAsia="Arial" w:cs="Arial"/>
                <w:color w:val="000000" w:themeColor="text1"/>
              </w:rPr>
            </w:pPr>
            <w:proofErr w:type="spellStart"/>
            <w:r w:rsidRPr="3967AD9B">
              <w:rPr>
                <w:rFonts w:eastAsia="Arial" w:cs="Arial"/>
                <w:color w:val="000000" w:themeColor="text1"/>
              </w:rPr>
              <w:t>Niet</w:t>
            </w:r>
            <w:proofErr w:type="spellEnd"/>
            <w:r w:rsidRPr="3967AD9B">
              <w:rPr>
                <w:rFonts w:eastAsia="Arial" w:cs="Arial"/>
                <w:color w:val="000000" w:themeColor="text1"/>
              </w:rPr>
              <w:t xml:space="preserve"> </w:t>
            </w:r>
            <w:proofErr w:type="spellStart"/>
            <w:r w:rsidRPr="3967AD9B">
              <w:rPr>
                <w:rFonts w:eastAsia="Arial" w:cs="Arial"/>
                <w:color w:val="000000" w:themeColor="text1"/>
              </w:rPr>
              <w:t>waar</w:t>
            </w:r>
            <w:proofErr w:type="spellEnd"/>
          </w:p>
        </w:tc>
        <w:tc>
          <w:tcPr>
            <w:tcW w:w="870" w:type="dxa"/>
            <w:tcBorders>
              <w:top w:val="single" w:sz="4" w:space="0" w:color="auto"/>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8974943" w14:textId="21EC03CD" w:rsidR="62B0688F" w:rsidRDefault="62B0688F" w:rsidP="62B0688F">
            <w:pPr>
              <w:jc w:val="center"/>
              <w:rPr>
                <w:rFonts w:eastAsia="Arial" w:cs="Arial"/>
                <w:color w:val="000000" w:themeColor="text1"/>
              </w:rPr>
            </w:pPr>
          </w:p>
        </w:tc>
        <w:tc>
          <w:tcPr>
            <w:tcW w:w="870" w:type="dxa"/>
            <w:tcBorders>
              <w:top w:val="single" w:sz="4" w:space="0" w:color="auto"/>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B721A5E" w14:textId="14A2ED12" w:rsidR="62B0688F" w:rsidRDefault="62B0688F" w:rsidP="62B0688F">
            <w:pPr>
              <w:jc w:val="center"/>
              <w:rPr>
                <w:rFonts w:eastAsia="Arial" w:cs="Arial"/>
                <w:color w:val="000000" w:themeColor="text1"/>
              </w:rPr>
            </w:pPr>
          </w:p>
        </w:tc>
        <w:tc>
          <w:tcPr>
            <w:tcW w:w="870" w:type="dxa"/>
            <w:tcBorders>
              <w:top w:val="single" w:sz="4" w:space="0" w:color="auto"/>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853508A" w14:textId="221E84D0" w:rsidR="62B0688F" w:rsidRDefault="62B0688F" w:rsidP="62B0688F">
            <w:pPr>
              <w:jc w:val="center"/>
              <w:rPr>
                <w:rFonts w:eastAsia="Arial" w:cs="Arial"/>
                <w:color w:val="000000" w:themeColor="text1"/>
              </w:rPr>
            </w:pPr>
          </w:p>
        </w:tc>
        <w:tc>
          <w:tcPr>
            <w:tcW w:w="870" w:type="dxa"/>
            <w:tcBorders>
              <w:top w:val="single" w:sz="4" w:space="0" w:color="auto"/>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925A141" w14:textId="6120A747" w:rsidR="62B0688F" w:rsidRDefault="62B0688F" w:rsidP="62B0688F">
            <w:pPr>
              <w:jc w:val="center"/>
              <w:rPr>
                <w:rFonts w:eastAsia="Arial" w:cs="Arial"/>
                <w:color w:val="000000" w:themeColor="text1"/>
              </w:rPr>
            </w:pPr>
            <w:proofErr w:type="spellStart"/>
            <w:r w:rsidRPr="3967AD9B">
              <w:rPr>
                <w:rFonts w:eastAsia="Arial" w:cs="Arial"/>
                <w:color w:val="000000" w:themeColor="text1"/>
              </w:rPr>
              <w:t>Waar</w:t>
            </w:r>
            <w:proofErr w:type="spellEnd"/>
          </w:p>
        </w:tc>
      </w:tr>
      <w:tr w:rsidR="62B0688F" w14:paraId="2283EB3A"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4BEB315" w14:textId="66599182" w:rsidR="62B0688F" w:rsidRPr="00DB3FF1" w:rsidRDefault="62B0688F" w:rsidP="62B0688F">
            <w:pPr>
              <w:rPr>
                <w:rFonts w:eastAsia="Arial" w:cs="Arial"/>
                <w:color w:val="000000" w:themeColor="text1"/>
              </w:rPr>
            </w:pPr>
            <w:r w:rsidRPr="3967AD9B">
              <w:rPr>
                <w:rFonts w:eastAsia="Arial" w:cs="Arial"/>
                <w:color w:val="000000" w:themeColor="text1"/>
              </w:rPr>
              <w:t xml:space="preserve">Nu </w:t>
            </w:r>
            <w:proofErr w:type="spellStart"/>
            <w:r w:rsidRPr="3967AD9B">
              <w:rPr>
                <w:rFonts w:eastAsia="Arial" w:cs="Arial"/>
                <w:color w:val="000000" w:themeColor="text1"/>
              </w:rPr>
              <w:t>ik</w:t>
            </w:r>
            <w:proofErr w:type="spellEnd"/>
            <w:r w:rsidRPr="3967AD9B">
              <w:rPr>
                <w:rFonts w:eastAsia="Arial" w:cs="Arial"/>
                <w:color w:val="000000" w:themeColor="text1"/>
              </w:rPr>
              <w:t xml:space="preserve"> Typ10 </w:t>
            </w:r>
            <w:proofErr w:type="spellStart"/>
            <w:r w:rsidRPr="3967AD9B">
              <w:rPr>
                <w:rFonts w:eastAsia="Arial" w:cs="Arial"/>
                <w:color w:val="000000" w:themeColor="text1"/>
              </w:rPr>
              <w:t>gevolgd</w:t>
            </w:r>
            <w:proofErr w:type="spellEnd"/>
            <w:r w:rsidRPr="3967AD9B">
              <w:rPr>
                <w:rFonts w:eastAsia="Arial" w:cs="Arial"/>
                <w:color w:val="000000" w:themeColor="text1"/>
              </w:rPr>
              <w:t xml:space="preserve"> </w:t>
            </w:r>
            <w:proofErr w:type="spellStart"/>
            <w:r w:rsidRPr="3967AD9B">
              <w:rPr>
                <w:rFonts w:eastAsia="Arial" w:cs="Arial"/>
                <w:color w:val="000000" w:themeColor="text1"/>
              </w:rPr>
              <w:t>heb</w:t>
            </w:r>
            <w:proofErr w:type="spellEnd"/>
            <w:r w:rsidRPr="3967AD9B">
              <w:rPr>
                <w:rFonts w:eastAsia="Arial" w:cs="Arial"/>
                <w:color w:val="000000" w:themeColor="text1"/>
              </w:rPr>
              <w:t xml:space="preserve">, </w:t>
            </w:r>
            <w:proofErr w:type="spellStart"/>
            <w:r w:rsidRPr="3967AD9B">
              <w:rPr>
                <w:rFonts w:eastAsia="Arial" w:cs="Arial"/>
                <w:color w:val="000000" w:themeColor="text1"/>
              </w:rPr>
              <w:t>werk</w:t>
            </w:r>
            <w:proofErr w:type="spellEnd"/>
            <w:r w:rsidRPr="3967AD9B">
              <w:rPr>
                <w:rFonts w:eastAsia="Arial" w:cs="Arial"/>
                <w:color w:val="000000" w:themeColor="text1"/>
              </w:rPr>
              <w:t xml:space="preserve"> </w:t>
            </w:r>
            <w:proofErr w:type="spellStart"/>
            <w:r w:rsidRPr="3967AD9B">
              <w:rPr>
                <w:rFonts w:eastAsia="Arial" w:cs="Arial"/>
                <w:color w:val="000000" w:themeColor="text1"/>
              </w:rPr>
              <w:t>ik</w:t>
            </w:r>
            <w:proofErr w:type="spellEnd"/>
            <w:r w:rsidRPr="3967AD9B">
              <w:rPr>
                <w:rFonts w:eastAsia="Arial" w:cs="Arial"/>
                <w:color w:val="000000" w:themeColor="text1"/>
              </w:rPr>
              <w:t xml:space="preserve"> op school </w:t>
            </w:r>
            <w:proofErr w:type="spellStart"/>
            <w:r w:rsidRPr="3967AD9B">
              <w:rPr>
                <w:rFonts w:eastAsia="Arial" w:cs="Arial"/>
                <w:color w:val="000000" w:themeColor="text1"/>
              </w:rPr>
              <w:t>gemakkelijker</w:t>
            </w:r>
            <w:proofErr w:type="spellEnd"/>
            <w:r w:rsidRPr="3967AD9B">
              <w:rPr>
                <w:rFonts w:eastAsia="Arial" w:cs="Arial"/>
                <w:color w:val="000000" w:themeColor="text1"/>
              </w:rPr>
              <w:t xml:space="preserve"> met het </w:t>
            </w:r>
            <w:proofErr w:type="spellStart"/>
            <w:r w:rsidRPr="3967AD9B">
              <w:rPr>
                <w:rFonts w:eastAsia="Arial" w:cs="Arial"/>
                <w:color w:val="000000" w:themeColor="text1"/>
              </w:rPr>
              <w:t>toetsenbord</w:t>
            </w:r>
            <w:proofErr w:type="spellEnd"/>
            <w:r w:rsidRPr="3967AD9B">
              <w:rPr>
                <w:rFonts w:eastAsia="Arial" w:cs="Arial"/>
                <w:color w:val="000000" w:themeColor="text1"/>
              </w:rPr>
              <w:t xml:space="preserve"> dan </w:t>
            </w:r>
            <w:proofErr w:type="spellStart"/>
            <w:r w:rsidRPr="3967AD9B">
              <w:rPr>
                <w:rFonts w:eastAsia="Arial" w:cs="Arial"/>
                <w:color w:val="000000" w:themeColor="text1"/>
              </w:rPr>
              <w:t>vóór</w:t>
            </w:r>
            <w:proofErr w:type="spellEnd"/>
            <w:r w:rsidRPr="3967AD9B">
              <w:rPr>
                <w:rFonts w:eastAsia="Arial" w:cs="Arial"/>
                <w:color w:val="000000" w:themeColor="text1"/>
              </w:rPr>
              <w:t xml:space="preserve"> de </w:t>
            </w:r>
            <w:proofErr w:type="spellStart"/>
            <w:r w:rsidRPr="3967AD9B">
              <w:rPr>
                <w:rFonts w:eastAsia="Arial" w:cs="Arial"/>
                <w:color w:val="000000" w:themeColor="text1"/>
              </w:rPr>
              <w:t>typlessen</w:t>
            </w:r>
            <w:proofErr w:type="spellEnd"/>
            <w:r w:rsidRPr="3967AD9B">
              <w:rPr>
                <w:rFonts w:eastAsia="Arial" w:cs="Arial"/>
                <w:color w:val="000000" w:themeColor="text1"/>
              </w:rPr>
              <w:t xml:space="preserve"> van Typ10.</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82C5614" w14:textId="2C761BF2"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80A49DC" w14:textId="6595F9FC"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176EAC4" w14:textId="7F369B6D"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069D42D" w14:textId="310DB4F3"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F5AF48" w14:textId="20F39961"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1689C1EC"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C21B672" w14:textId="0969DF1E" w:rsidR="62B0688F" w:rsidRPr="00DB3FF1" w:rsidRDefault="62B0688F" w:rsidP="62B0688F">
            <w:pPr>
              <w:rPr>
                <w:rFonts w:eastAsia="Arial" w:cs="Arial"/>
                <w:color w:val="000000" w:themeColor="text1"/>
              </w:rPr>
            </w:pPr>
            <w:r w:rsidRPr="3967AD9B">
              <w:rPr>
                <w:rFonts w:eastAsia="Arial" w:cs="Arial"/>
                <w:color w:val="000000" w:themeColor="text1"/>
              </w:rPr>
              <w:t xml:space="preserve">Nu </w:t>
            </w:r>
            <w:proofErr w:type="spellStart"/>
            <w:r w:rsidRPr="3967AD9B">
              <w:rPr>
                <w:rFonts w:eastAsia="Arial" w:cs="Arial"/>
                <w:color w:val="000000" w:themeColor="text1"/>
              </w:rPr>
              <w:t>ik</w:t>
            </w:r>
            <w:proofErr w:type="spellEnd"/>
            <w:r w:rsidRPr="3967AD9B">
              <w:rPr>
                <w:rFonts w:eastAsia="Arial" w:cs="Arial"/>
                <w:color w:val="000000" w:themeColor="text1"/>
              </w:rPr>
              <w:t xml:space="preserve"> Typ10 </w:t>
            </w:r>
            <w:proofErr w:type="spellStart"/>
            <w:r w:rsidRPr="3967AD9B">
              <w:rPr>
                <w:rFonts w:eastAsia="Arial" w:cs="Arial"/>
                <w:color w:val="000000" w:themeColor="text1"/>
              </w:rPr>
              <w:t>gevolgd</w:t>
            </w:r>
            <w:proofErr w:type="spellEnd"/>
            <w:r w:rsidRPr="3967AD9B">
              <w:rPr>
                <w:rFonts w:eastAsia="Arial" w:cs="Arial"/>
                <w:color w:val="000000" w:themeColor="text1"/>
              </w:rPr>
              <w:t xml:space="preserve"> </w:t>
            </w:r>
            <w:proofErr w:type="spellStart"/>
            <w:r w:rsidRPr="3967AD9B">
              <w:rPr>
                <w:rFonts w:eastAsia="Arial" w:cs="Arial"/>
                <w:color w:val="000000" w:themeColor="text1"/>
              </w:rPr>
              <w:t>heb</w:t>
            </w:r>
            <w:proofErr w:type="spellEnd"/>
            <w:r w:rsidRPr="3967AD9B">
              <w:rPr>
                <w:rFonts w:eastAsia="Arial" w:cs="Arial"/>
                <w:color w:val="000000" w:themeColor="text1"/>
              </w:rPr>
              <w:t xml:space="preserve">, </w:t>
            </w:r>
            <w:proofErr w:type="spellStart"/>
            <w:r w:rsidRPr="3967AD9B">
              <w:rPr>
                <w:rFonts w:eastAsia="Arial" w:cs="Arial"/>
                <w:color w:val="000000" w:themeColor="text1"/>
              </w:rPr>
              <w:t>vind</w:t>
            </w:r>
            <w:proofErr w:type="spellEnd"/>
            <w:r w:rsidRPr="3967AD9B">
              <w:rPr>
                <w:rFonts w:eastAsia="Arial" w:cs="Arial"/>
                <w:color w:val="000000" w:themeColor="text1"/>
              </w:rPr>
              <w:t xml:space="preserve"> </w:t>
            </w:r>
            <w:proofErr w:type="spellStart"/>
            <w:r w:rsidRPr="3967AD9B">
              <w:rPr>
                <w:rFonts w:eastAsia="Arial" w:cs="Arial"/>
                <w:color w:val="000000" w:themeColor="text1"/>
              </w:rPr>
              <w:t>ik</w:t>
            </w:r>
            <w:proofErr w:type="spellEnd"/>
            <w:r w:rsidRPr="3967AD9B">
              <w:rPr>
                <w:rFonts w:eastAsia="Arial" w:cs="Arial"/>
                <w:color w:val="000000" w:themeColor="text1"/>
              </w:rPr>
              <w:t xml:space="preserve"> het </w:t>
            </w:r>
            <w:proofErr w:type="spellStart"/>
            <w:r w:rsidRPr="3967AD9B">
              <w:rPr>
                <w:rFonts w:eastAsia="Arial" w:cs="Arial"/>
                <w:color w:val="000000" w:themeColor="text1"/>
              </w:rPr>
              <w:t>werken</w:t>
            </w:r>
            <w:proofErr w:type="spellEnd"/>
            <w:r w:rsidRPr="3967AD9B">
              <w:rPr>
                <w:rFonts w:eastAsia="Arial" w:cs="Arial"/>
                <w:color w:val="000000" w:themeColor="text1"/>
              </w:rPr>
              <w:t xml:space="preserve"> op de computer </w:t>
            </w:r>
            <w:proofErr w:type="spellStart"/>
            <w:r w:rsidRPr="3967AD9B">
              <w:rPr>
                <w:rFonts w:eastAsia="Arial" w:cs="Arial"/>
                <w:color w:val="000000" w:themeColor="text1"/>
              </w:rPr>
              <w:t>leuker</w:t>
            </w:r>
            <w:proofErr w:type="spellEnd"/>
            <w:r w:rsidRPr="3967AD9B">
              <w:rPr>
                <w:rFonts w:eastAsia="Arial" w:cs="Arial"/>
                <w:color w:val="000000" w:themeColor="text1"/>
              </w:rPr>
              <w:t xml:space="preserve"> dan </w:t>
            </w:r>
            <w:proofErr w:type="spellStart"/>
            <w:r w:rsidRPr="3967AD9B">
              <w:rPr>
                <w:rFonts w:eastAsia="Arial" w:cs="Arial"/>
                <w:color w:val="000000" w:themeColor="text1"/>
              </w:rPr>
              <w:t>vóór</w:t>
            </w:r>
            <w:proofErr w:type="spellEnd"/>
            <w:r w:rsidRPr="3967AD9B">
              <w:rPr>
                <w:rFonts w:eastAsia="Arial" w:cs="Arial"/>
                <w:color w:val="000000" w:themeColor="text1"/>
              </w:rPr>
              <w:t xml:space="preserve"> de </w:t>
            </w:r>
            <w:proofErr w:type="spellStart"/>
            <w:r w:rsidRPr="3967AD9B">
              <w:rPr>
                <w:rFonts w:eastAsia="Arial" w:cs="Arial"/>
                <w:color w:val="000000" w:themeColor="text1"/>
              </w:rPr>
              <w:t>typlessen</w:t>
            </w:r>
            <w:proofErr w:type="spellEnd"/>
            <w:r w:rsidRPr="3967AD9B">
              <w:rPr>
                <w:rFonts w:eastAsia="Arial" w:cs="Arial"/>
                <w:color w:val="000000" w:themeColor="text1"/>
              </w:rPr>
              <w:t xml:space="preserve"> van Typ10.</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C8CF04F" w14:textId="73418F27"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09279DD" w14:textId="76CC6F95"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CDA1BF6" w14:textId="46716809"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121909E" w14:textId="7C092D89"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E322A33" w14:textId="0D447DA4"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0D722ACB"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3FF3FC3" w14:textId="278F9752" w:rsidR="62B0688F" w:rsidRPr="00DB3FF1" w:rsidRDefault="62B0688F" w:rsidP="62B0688F">
            <w:pPr>
              <w:rPr>
                <w:rFonts w:eastAsia="Arial" w:cs="Arial"/>
                <w:color w:val="000000" w:themeColor="text1"/>
              </w:rPr>
            </w:pPr>
            <w:r w:rsidRPr="3967AD9B">
              <w:rPr>
                <w:rFonts w:eastAsia="Arial" w:cs="Arial"/>
                <w:color w:val="000000" w:themeColor="text1"/>
              </w:rPr>
              <w:t xml:space="preserve">Ik </w:t>
            </w:r>
            <w:proofErr w:type="spellStart"/>
            <w:r w:rsidRPr="3967AD9B">
              <w:rPr>
                <w:rFonts w:eastAsia="Arial" w:cs="Arial"/>
                <w:color w:val="000000" w:themeColor="text1"/>
              </w:rPr>
              <w:t>vind</w:t>
            </w:r>
            <w:proofErr w:type="spellEnd"/>
            <w:r w:rsidRPr="3967AD9B">
              <w:rPr>
                <w:rFonts w:eastAsia="Arial" w:cs="Arial"/>
                <w:color w:val="000000" w:themeColor="text1"/>
              </w:rPr>
              <w:t xml:space="preserve"> van </w:t>
            </w:r>
            <w:proofErr w:type="spellStart"/>
            <w:r w:rsidRPr="3967AD9B">
              <w:rPr>
                <w:rFonts w:eastAsia="Arial" w:cs="Arial"/>
                <w:color w:val="000000" w:themeColor="text1"/>
              </w:rPr>
              <w:t>mezelf</w:t>
            </w:r>
            <w:proofErr w:type="spellEnd"/>
            <w:r w:rsidRPr="3967AD9B">
              <w:rPr>
                <w:rFonts w:eastAsia="Arial" w:cs="Arial"/>
                <w:color w:val="000000" w:themeColor="text1"/>
              </w:rPr>
              <w:t xml:space="preserve"> </w:t>
            </w:r>
            <w:proofErr w:type="spellStart"/>
            <w:r w:rsidRPr="3967AD9B">
              <w:rPr>
                <w:rFonts w:eastAsia="Arial" w:cs="Arial"/>
                <w:color w:val="000000" w:themeColor="text1"/>
              </w:rPr>
              <w:t>dat</w:t>
            </w:r>
            <w:proofErr w:type="spellEnd"/>
            <w:r w:rsidRPr="3967AD9B">
              <w:rPr>
                <w:rFonts w:eastAsia="Arial" w:cs="Arial"/>
                <w:color w:val="000000" w:themeColor="text1"/>
              </w:rPr>
              <w:t xml:space="preserve"> </w:t>
            </w:r>
            <w:proofErr w:type="spellStart"/>
            <w:r w:rsidRPr="3967AD9B">
              <w:rPr>
                <w:rFonts w:eastAsia="Arial" w:cs="Arial"/>
                <w:color w:val="000000" w:themeColor="text1"/>
              </w:rPr>
              <w:t>ik</w:t>
            </w:r>
            <w:proofErr w:type="spellEnd"/>
            <w:r w:rsidRPr="3967AD9B">
              <w:rPr>
                <w:rFonts w:eastAsia="Arial" w:cs="Arial"/>
                <w:color w:val="000000" w:themeColor="text1"/>
              </w:rPr>
              <w:t xml:space="preserve"> nu </w:t>
            </w:r>
            <w:proofErr w:type="spellStart"/>
            <w:r w:rsidRPr="3967AD9B">
              <w:rPr>
                <w:rFonts w:eastAsia="Arial" w:cs="Arial"/>
                <w:color w:val="000000" w:themeColor="text1"/>
              </w:rPr>
              <w:t>goed</w:t>
            </w:r>
            <w:proofErr w:type="spellEnd"/>
            <w:r w:rsidRPr="3967AD9B">
              <w:rPr>
                <w:rFonts w:eastAsia="Arial" w:cs="Arial"/>
                <w:color w:val="000000" w:themeColor="text1"/>
              </w:rPr>
              <w:t xml:space="preserve"> </w:t>
            </w:r>
            <w:proofErr w:type="spellStart"/>
            <w:r w:rsidRPr="3967AD9B">
              <w:rPr>
                <w:rFonts w:eastAsia="Arial" w:cs="Arial"/>
                <w:color w:val="000000" w:themeColor="text1"/>
              </w:rPr>
              <w:t>kan</w:t>
            </w:r>
            <w:proofErr w:type="spellEnd"/>
            <w:r w:rsidRPr="3967AD9B">
              <w:rPr>
                <w:rFonts w:eastAsia="Arial" w:cs="Arial"/>
                <w:color w:val="000000" w:themeColor="text1"/>
              </w:rPr>
              <w:t xml:space="preserve"> blind </w:t>
            </w:r>
            <w:proofErr w:type="spellStart"/>
            <w:r w:rsidRPr="3967AD9B">
              <w:rPr>
                <w:rFonts w:eastAsia="Arial" w:cs="Arial"/>
                <w:color w:val="000000" w:themeColor="text1"/>
              </w:rPr>
              <w:t>typen</w:t>
            </w:r>
            <w:proofErr w:type="spellEnd"/>
            <w:r w:rsidRPr="3967AD9B">
              <w:rPr>
                <w:rFonts w:eastAsia="Arial" w:cs="Arial"/>
                <w:color w:val="000000" w:themeColor="text1"/>
              </w:rPr>
              <w:t>.</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5F98B8" w14:textId="0151A201"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7BFFA75" w14:textId="12A2074A"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072A59F" w14:textId="6E54F91B"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A745171" w14:textId="1144D8D3"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190E609" w14:textId="76F30E82"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07546126"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724BD9E" w14:textId="5982CB0C" w:rsidR="62B0688F" w:rsidRDefault="62B0688F" w:rsidP="62B0688F">
            <w:pPr>
              <w:rPr>
                <w:rFonts w:eastAsia="Arial" w:cs="Arial"/>
                <w:color w:val="000000" w:themeColor="text1"/>
              </w:rPr>
            </w:pPr>
            <w:r w:rsidRPr="3967AD9B">
              <w:rPr>
                <w:rFonts w:eastAsia="Arial" w:cs="Arial"/>
                <w:color w:val="000000" w:themeColor="text1"/>
              </w:rPr>
              <w:t xml:space="preserve">Ik </w:t>
            </w:r>
            <w:proofErr w:type="spellStart"/>
            <w:r w:rsidRPr="3967AD9B">
              <w:rPr>
                <w:rFonts w:eastAsia="Arial" w:cs="Arial"/>
                <w:color w:val="000000" w:themeColor="text1"/>
              </w:rPr>
              <w:t>vind</w:t>
            </w:r>
            <w:proofErr w:type="spellEnd"/>
            <w:r w:rsidRPr="3967AD9B">
              <w:rPr>
                <w:rFonts w:eastAsia="Arial" w:cs="Arial"/>
                <w:color w:val="000000" w:themeColor="text1"/>
              </w:rPr>
              <w:t xml:space="preserve"> </w:t>
            </w:r>
            <w:proofErr w:type="spellStart"/>
            <w:r w:rsidRPr="3967AD9B">
              <w:rPr>
                <w:rFonts w:eastAsia="Arial" w:cs="Arial"/>
                <w:color w:val="000000" w:themeColor="text1"/>
              </w:rPr>
              <w:t>typen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makkelijk</w:t>
            </w:r>
            <w:proofErr w:type="spellEnd"/>
            <w:r w:rsidRPr="3967AD9B">
              <w:rPr>
                <w:rFonts w:eastAsia="Arial" w:cs="Arial"/>
                <w:color w:val="000000" w:themeColor="text1"/>
              </w:rPr>
              <w:t>.</w:t>
            </w:r>
          </w:p>
          <w:p w14:paraId="7C9D139F" w14:textId="571174EC" w:rsidR="62B0688F" w:rsidRDefault="62B0688F" w:rsidP="62B0688F">
            <w:pPr>
              <w:rPr>
                <w:rFonts w:eastAsia="Arial" w:cs="Arial"/>
                <w:color w:val="000000" w:themeColor="text1"/>
              </w:rPr>
            </w:pP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393E505" w14:textId="171EEA2F"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7CBC3EA" w14:textId="519D8F92"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ACCA96E" w14:textId="38D92F49"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FD96475" w14:textId="5B80DC6E"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01ED254" w14:textId="272EED4A"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76B7A805"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4B64AA" w14:textId="683102D0" w:rsidR="62B0688F" w:rsidRPr="00DB3FF1" w:rsidRDefault="62B0688F" w:rsidP="62B0688F">
            <w:pPr>
              <w:rPr>
                <w:rFonts w:eastAsia="Arial" w:cs="Arial"/>
                <w:color w:val="000000" w:themeColor="text1"/>
              </w:rPr>
            </w:pPr>
            <w:r w:rsidRPr="3967AD9B">
              <w:rPr>
                <w:rFonts w:eastAsia="Arial" w:cs="Arial"/>
                <w:color w:val="000000" w:themeColor="text1"/>
              </w:rPr>
              <w:t xml:space="preserve">Ik </w:t>
            </w:r>
            <w:proofErr w:type="spellStart"/>
            <w:r w:rsidRPr="3967AD9B">
              <w:rPr>
                <w:rFonts w:eastAsia="Arial" w:cs="Arial"/>
                <w:color w:val="000000" w:themeColor="text1"/>
              </w:rPr>
              <w:t>vind</w:t>
            </w:r>
            <w:proofErr w:type="spellEnd"/>
            <w:r w:rsidRPr="3967AD9B">
              <w:rPr>
                <w:rFonts w:eastAsia="Arial" w:cs="Arial"/>
                <w:color w:val="000000" w:themeColor="text1"/>
              </w:rPr>
              <w:t xml:space="preserve"> het </w:t>
            </w:r>
            <w:proofErr w:type="spellStart"/>
            <w:r w:rsidRPr="3967AD9B">
              <w:rPr>
                <w:rFonts w:eastAsia="Arial" w:cs="Arial"/>
                <w:color w:val="000000" w:themeColor="text1"/>
              </w:rPr>
              <w:t>goed</w:t>
            </w:r>
            <w:proofErr w:type="spellEnd"/>
            <w:r w:rsidRPr="3967AD9B">
              <w:rPr>
                <w:rFonts w:eastAsia="Arial" w:cs="Arial"/>
                <w:color w:val="000000" w:themeColor="text1"/>
              </w:rPr>
              <w:t xml:space="preserve"> </w:t>
            </w:r>
            <w:proofErr w:type="spellStart"/>
            <w:r w:rsidRPr="3967AD9B">
              <w:rPr>
                <w:rFonts w:eastAsia="Arial" w:cs="Arial"/>
                <w:color w:val="000000" w:themeColor="text1"/>
              </w:rPr>
              <w:t>dat</w:t>
            </w:r>
            <w:proofErr w:type="spellEnd"/>
            <w:r w:rsidRPr="3967AD9B">
              <w:rPr>
                <w:rFonts w:eastAsia="Arial" w:cs="Arial"/>
                <w:color w:val="000000" w:themeColor="text1"/>
              </w:rPr>
              <w:t xml:space="preserve"> we </w:t>
            </w:r>
            <w:proofErr w:type="spellStart"/>
            <w:r w:rsidRPr="3967AD9B">
              <w:rPr>
                <w:rFonts w:eastAsia="Arial" w:cs="Arial"/>
                <w:color w:val="000000" w:themeColor="text1"/>
              </w:rPr>
              <w:t>leren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typen</w:t>
            </w:r>
            <w:proofErr w:type="spellEnd"/>
            <w:r w:rsidRPr="3967AD9B">
              <w:rPr>
                <w:rFonts w:eastAsia="Arial" w:cs="Arial"/>
                <w:color w:val="000000" w:themeColor="text1"/>
              </w:rPr>
              <w:t xml:space="preserve"> op school.</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72E43A" w14:textId="7405AD9B"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9EBE06D" w14:textId="6D8FB015"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CD8B7AC" w14:textId="503877F8"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D61420F" w14:textId="4D51F927"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0E72310" w14:textId="2C447987"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1DB79BA6"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F8184D1" w14:textId="02E2E30A" w:rsidR="62B0688F" w:rsidRPr="00DB3FF1" w:rsidRDefault="62B0688F" w:rsidP="62B0688F">
            <w:pPr>
              <w:rPr>
                <w:rFonts w:eastAsia="Arial" w:cs="Arial"/>
                <w:color w:val="000000" w:themeColor="text1"/>
              </w:rPr>
            </w:pPr>
            <w:r w:rsidRPr="3967AD9B">
              <w:rPr>
                <w:rFonts w:eastAsia="Arial" w:cs="Arial"/>
                <w:color w:val="000000" w:themeColor="text1"/>
              </w:rPr>
              <w:t xml:space="preserve">Ik </w:t>
            </w:r>
            <w:proofErr w:type="spellStart"/>
            <w:r w:rsidRPr="3967AD9B">
              <w:rPr>
                <w:rFonts w:eastAsia="Arial" w:cs="Arial"/>
                <w:color w:val="000000" w:themeColor="text1"/>
              </w:rPr>
              <w:t>voel</w:t>
            </w:r>
            <w:proofErr w:type="spellEnd"/>
            <w:r w:rsidRPr="3967AD9B">
              <w:rPr>
                <w:rFonts w:eastAsia="Arial" w:cs="Arial"/>
                <w:color w:val="000000" w:themeColor="text1"/>
              </w:rPr>
              <w:t xml:space="preserve"> </w:t>
            </w:r>
            <w:proofErr w:type="spellStart"/>
            <w:r w:rsidRPr="3967AD9B">
              <w:rPr>
                <w:rFonts w:eastAsia="Arial" w:cs="Arial"/>
                <w:color w:val="000000" w:themeColor="text1"/>
              </w:rPr>
              <w:t>mij</w:t>
            </w:r>
            <w:proofErr w:type="spellEnd"/>
            <w:r w:rsidRPr="3967AD9B">
              <w:rPr>
                <w:rFonts w:eastAsia="Arial" w:cs="Arial"/>
                <w:color w:val="000000" w:themeColor="text1"/>
              </w:rPr>
              <w:t xml:space="preserve"> </w:t>
            </w:r>
            <w:proofErr w:type="spellStart"/>
            <w:r w:rsidRPr="3967AD9B">
              <w:rPr>
                <w:rFonts w:eastAsia="Arial" w:cs="Arial"/>
                <w:color w:val="000000" w:themeColor="text1"/>
              </w:rPr>
              <w:t>ontspannen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tijdens</w:t>
            </w:r>
            <w:proofErr w:type="spellEnd"/>
            <w:r w:rsidRPr="3967AD9B">
              <w:rPr>
                <w:rFonts w:eastAsia="Arial" w:cs="Arial"/>
                <w:color w:val="000000" w:themeColor="text1"/>
              </w:rPr>
              <w:t xml:space="preserve"> het </w:t>
            </w:r>
            <w:proofErr w:type="spellStart"/>
            <w:r w:rsidRPr="3967AD9B">
              <w:rPr>
                <w:rFonts w:eastAsia="Arial" w:cs="Arial"/>
                <w:color w:val="000000" w:themeColor="text1"/>
              </w:rPr>
              <w:t>typen</w:t>
            </w:r>
            <w:proofErr w:type="spellEnd"/>
            <w:r w:rsidRPr="3967AD9B">
              <w:rPr>
                <w:rFonts w:eastAsia="Arial" w:cs="Arial"/>
                <w:color w:val="000000" w:themeColor="text1"/>
              </w:rPr>
              <w:t>.</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1EA2E43" w14:textId="062B6703"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C5B97AC" w14:textId="6CA05563"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F9950D1" w14:textId="09DDCA06"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E3AE8EB" w14:textId="583E3CDB"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AEAE68C" w14:textId="2D74AB51"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796E3C5A"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A3B084" w14:textId="7CD1907B" w:rsidR="62B0688F" w:rsidRPr="00DB3FF1" w:rsidRDefault="62B0688F" w:rsidP="62B0688F">
            <w:pPr>
              <w:rPr>
                <w:rFonts w:eastAsia="Arial" w:cs="Arial"/>
                <w:color w:val="000000" w:themeColor="text1"/>
              </w:rPr>
            </w:pPr>
            <w:r w:rsidRPr="3967AD9B">
              <w:rPr>
                <w:rFonts w:eastAsia="Arial" w:cs="Arial"/>
                <w:color w:val="000000" w:themeColor="text1"/>
              </w:rPr>
              <w:lastRenderedPageBreak/>
              <w:t xml:space="preserve">Ik </w:t>
            </w:r>
            <w:proofErr w:type="spellStart"/>
            <w:r w:rsidRPr="3967AD9B">
              <w:rPr>
                <w:rFonts w:eastAsia="Arial" w:cs="Arial"/>
                <w:color w:val="000000" w:themeColor="text1"/>
              </w:rPr>
              <w:t>voel</w:t>
            </w:r>
            <w:proofErr w:type="spellEnd"/>
            <w:r w:rsidRPr="3967AD9B">
              <w:rPr>
                <w:rFonts w:eastAsia="Arial" w:cs="Arial"/>
                <w:color w:val="000000" w:themeColor="text1"/>
              </w:rPr>
              <w:t xml:space="preserve"> </w:t>
            </w:r>
            <w:proofErr w:type="spellStart"/>
            <w:r w:rsidRPr="3967AD9B">
              <w:rPr>
                <w:rFonts w:eastAsia="Arial" w:cs="Arial"/>
                <w:color w:val="000000" w:themeColor="text1"/>
              </w:rPr>
              <w:t>mij</w:t>
            </w:r>
            <w:proofErr w:type="spellEnd"/>
            <w:r w:rsidRPr="3967AD9B">
              <w:rPr>
                <w:rFonts w:eastAsia="Arial" w:cs="Arial"/>
                <w:color w:val="000000" w:themeColor="text1"/>
              </w:rPr>
              <w:t xml:space="preserve"> </w:t>
            </w:r>
            <w:proofErr w:type="spellStart"/>
            <w:r w:rsidRPr="3967AD9B">
              <w:rPr>
                <w:rFonts w:eastAsia="Arial" w:cs="Arial"/>
                <w:color w:val="000000" w:themeColor="text1"/>
              </w:rPr>
              <w:t>zenuwachtig</w:t>
            </w:r>
            <w:proofErr w:type="spellEnd"/>
            <w:r w:rsidRPr="3967AD9B">
              <w:rPr>
                <w:rFonts w:eastAsia="Arial" w:cs="Arial"/>
                <w:color w:val="000000" w:themeColor="text1"/>
              </w:rPr>
              <w:t xml:space="preserve"> </w:t>
            </w:r>
            <w:proofErr w:type="spellStart"/>
            <w:r w:rsidRPr="3967AD9B">
              <w:rPr>
                <w:rFonts w:eastAsia="Arial" w:cs="Arial"/>
                <w:color w:val="000000" w:themeColor="text1"/>
              </w:rPr>
              <w:t>tijdens</w:t>
            </w:r>
            <w:proofErr w:type="spellEnd"/>
            <w:r w:rsidRPr="3967AD9B">
              <w:rPr>
                <w:rFonts w:eastAsia="Arial" w:cs="Arial"/>
                <w:color w:val="000000" w:themeColor="text1"/>
              </w:rPr>
              <w:t xml:space="preserve"> het </w:t>
            </w:r>
            <w:proofErr w:type="spellStart"/>
            <w:r w:rsidRPr="3967AD9B">
              <w:rPr>
                <w:rFonts w:eastAsia="Arial" w:cs="Arial"/>
                <w:color w:val="000000" w:themeColor="text1"/>
              </w:rPr>
              <w:t>typen</w:t>
            </w:r>
            <w:proofErr w:type="spellEnd"/>
            <w:r w:rsidRPr="3967AD9B">
              <w:rPr>
                <w:rFonts w:eastAsia="Arial" w:cs="Arial"/>
                <w:color w:val="000000" w:themeColor="text1"/>
              </w:rPr>
              <w:t>.</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701D05E" w14:textId="09B5445D"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793D1E1" w14:textId="63FE347B"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D041FDA" w14:textId="3C91C93E"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5667740" w14:textId="56368A44"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CD50F8C" w14:textId="350D10A6"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0C68B466"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0564F5E" w14:textId="49E59D98" w:rsidR="62B0688F" w:rsidRDefault="62B0688F" w:rsidP="62B0688F">
            <w:pPr>
              <w:rPr>
                <w:rFonts w:eastAsia="Arial" w:cs="Arial"/>
                <w:color w:val="000000" w:themeColor="text1"/>
              </w:rPr>
            </w:pPr>
            <w:r w:rsidRPr="3967AD9B">
              <w:rPr>
                <w:rFonts w:eastAsia="Arial" w:cs="Arial"/>
                <w:color w:val="000000" w:themeColor="text1"/>
              </w:rPr>
              <w:t xml:space="preserve">Ik </w:t>
            </w:r>
            <w:proofErr w:type="spellStart"/>
            <w:r w:rsidRPr="3967AD9B">
              <w:rPr>
                <w:rFonts w:eastAsia="Arial" w:cs="Arial"/>
                <w:color w:val="000000" w:themeColor="text1"/>
              </w:rPr>
              <w:t>vind</w:t>
            </w:r>
            <w:proofErr w:type="spellEnd"/>
            <w:r w:rsidRPr="3967AD9B">
              <w:rPr>
                <w:rFonts w:eastAsia="Arial" w:cs="Arial"/>
                <w:color w:val="000000" w:themeColor="text1"/>
              </w:rPr>
              <w:t xml:space="preserve"> </w:t>
            </w:r>
            <w:proofErr w:type="spellStart"/>
            <w:r w:rsidRPr="3967AD9B">
              <w:rPr>
                <w:rFonts w:eastAsia="Arial" w:cs="Arial"/>
                <w:color w:val="000000" w:themeColor="text1"/>
              </w:rPr>
              <w:t>typen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saai</w:t>
            </w:r>
            <w:proofErr w:type="spellEnd"/>
            <w:r w:rsidRPr="3967AD9B">
              <w:rPr>
                <w:rFonts w:eastAsia="Arial" w:cs="Arial"/>
                <w:color w:val="000000" w:themeColor="text1"/>
              </w:rPr>
              <w:t>.</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98EE47D" w14:textId="6168B589"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FF32AA" w14:textId="290FDD01"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C5CFD62" w14:textId="65C37E8F"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9608108" w14:textId="3B7494F0"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332C790" w14:textId="2BBE4790"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72D3053F"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E81E27" w14:textId="3671B0A6" w:rsidR="62B0688F" w:rsidRPr="00DB3FF1" w:rsidRDefault="62B0688F" w:rsidP="62B0688F">
            <w:pPr>
              <w:rPr>
                <w:rFonts w:eastAsia="Arial" w:cs="Arial"/>
                <w:color w:val="000000" w:themeColor="text1"/>
              </w:rPr>
            </w:pPr>
            <w:r w:rsidRPr="3967AD9B">
              <w:rPr>
                <w:rFonts w:eastAsia="Arial" w:cs="Arial"/>
                <w:color w:val="000000" w:themeColor="text1"/>
              </w:rPr>
              <w:t xml:space="preserve">Ik </w:t>
            </w:r>
            <w:proofErr w:type="spellStart"/>
            <w:r w:rsidRPr="3967AD9B">
              <w:rPr>
                <w:rFonts w:eastAsia="Arial" w:cs="Arial"/>
                <w:color w:val="000000" w:themeColor="text1"/>
              </w:rPr>
              <w:t>voelde</w:t>
            </w:r>
            <w:proofErr w:type="spellEnd"/>
            <w:r w:rsidRPr="3967AD9B">
              <w:rPr>
                <w:rFonts w:eastAsia="Arial" w:cs="Arial"/>
                <w:color w:val="000000" w:themeColor="text1"/>
              </w:rPr>
              <w:t xml:space="preserve"> </w:t>
            </w:r>
            <w:proofErr w:type="spellStart"/>
            <w:r w:rsidRPr="3967AD9B">
              <w:rPr>
                <w:rFonts w:eastAsia="Arial" w:cs="Arial"/>
                <w:color w:val="000000" w:themeColor="text1"/>
              </w:rPr>
              <w:t>mij</w:t>
            </w:r>
            <w:proofErr w:type="spellEnd"/>
            <w:r w:rsidRPr="3967AD9B">
              <w:rPr>
                <w:rFonts w:eastAsia="Arial" w:cs="Arial"/>
                <w:color w:val="000000" w:themeColor="text1"/>
              </w:rPr>
              <w:t xml:space="preserve"> </w:t>
            </w:r>
            <w:proofErr w:type="spellStart"/>
            <w:r w:rsidRPr="3967AD9B">
              <w:rPr>
                <w:rFonts w:eastAsia="Arial" w:cs="Arial"/>
                <w:color w:val="000000" w:themeColor="text1"/>
              </w:rPr>
              <w:t>verplicht</w:t>
            </w:r>
            <w:proofErr w:type="spellEnd"/>
            <w:r w:rsidRPr="3967AD9B">
              <w:rPr>
                <w:rFonts w:eastAsia="Arial" w:cs="Arial"/>
                <w:color w:val="000000" w:themeColor="text1"/>
              </w:rPr>
              <w:t xml:space="preserve"> om </w:t>
            </w:r>
            <w:proofErr w:type="spellStart"/>
            <w:r w:rsidRPr="3967AD9B">
              <w:rPr>
                <w:rFonts w:eastAsia="Arial" w:cs="Arial"/>
                <w:color w:val="000000" w:themeColor="text1"/>
              </w:rPr>
              <w:t>te</w:t>
            </w:r>
            <w:proofErr w:type="spellEnd"/>
            <w:r w:rsidRPr="3967AD9B">
              <w:rPr>
                <w:rFonts w:eastAsia="Arial" w:cs="Arial"/>
                <w:color w:val="000000" w:themeColor="text1"/>
              </w:rPr>
              <w:t xml:space="preserve"> </w:t>
            </w:r>
            <w:proofErr w:type="spellStart"/>
            <w:r w:rsidRPr="3967AD9B">
              <w:rPr>
                <w:rFonts w:eastAsia="Arial" w:cs="Arial"/>
                <w:color w:val="000000" w:themeColor="text1"/>
              </w:rPr>
              <w:t>oefenen</w:t>
            </w:r>
            <w:proofErr w:type="spellEnd"/>
            <w:r w:rsidRPr="3967AD9B">
              <w:rPr>
                <w:rFonts w:eastAsia="Arial" w:cs="Arial"/>
                <w:color w:val="000000" w:themeColor="text1"/>
              </w:rPr>
              <w:t>.</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BFE2055" w14:textId="6C070300"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ED3CDB9" w14:textId="4C05FF11"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0E91671" w14:textId="5104C39C"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0B83235" w14:textId="6FD3160E"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DC7B35" w14:textId="43496EC1"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1175FDD6"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A7EE6EE" w14:textId="1D328773" w:rsidR="62B0688F" w:rsidRPr="00DB3FF1" w:rsidRDefault="62B0688F" w:rsidP="62B0688F">
            <w:pPr>
              <w:rPr>
                <w:rFonts w:eastAsia="Arial" w:cs="Arial"/>
                <w:color w:val="000000" w:themeColor="text1"/>
              </w:rPr>
            </w:pPr>
            <w:r w:rsidRPr="3967AD9B">
              <w:rPr>
                <w:rFonts w:eastAsia="Arial" w:cs="Arial"/>
                <w:color w:val="000000" w:themeColor="text1"/>
              </w:rPr>
              <w:t xml:space="preserve">Ik </w:t>
            </w:r>
            <w:proofErr w:type="spellStart"/>
            <w:r w:rsidRPr="3967AD9B">
              <w:rPr>
                <w:rFonts w:eastAsia="Arial" w:cs="Arial"/>
                <w:color w:val="000000" w:themeColor="text1"/>
              </w:rPr>
              <w:t>keek</w:t>
            </w:r>
            <w:proofErr w:type="spellEnd"/>
            <w:r w:rsidRPr="3967AD9B">
              <w:rPr>
                <w:rFonts w:eastAsia="Arial" w:cs="Arial"/>
                <w:color w:val="000000" w:themeColor="text1"/>
              </w:rPr>
              <w:t xml:space="preserve"> er </w:t>
            </w:r>
            <w:proofErr w:type="spellStart"/>
            <w:r w:rsidRPr="3967AD9B">
              <w:rPr>
                <w:rFonts w:eastAsia="Arial" w:cs="Arial"/>
                <w:color w:val="000000" w:themeColor="text1"/>
              </w:rPr>
              <w:t>naar</w:t>
            </w:r>
            <w:proofErr w:type="spellEnd"/>
            <w:r w:rsidRPr="3967AD9B">
              <w:rPr>
                <w:rFonts w:eastAsia="Arial" w:cs="Arial"/>
                <w:color w:val="000000" w:themeColor="text1"/>
              </w:rPr>
              <w:t xml:space="preserve"> </w:t>
            </w:r>
            <w:proofErr w:type="spellStart"/>
            <w:r w:rsidRPr="3967AD9B">
              <w:rPr>
                <w:rFonts w:eastAsia="Arial" w:cs="Arial"/>
                <w:color w:val="000000" w:themeColor="text1"/>
              </w:rPr>
              <w:t>uit</w:t>
            </w:r>
            <w:proofErr w:type="spellEnd"/>
            <w:r w:rsidRPr="3967AD9B">
              <w:rPr>
                <w:rFonts w:eastAsia="Arial" w:cs="Arial"/>
                <w:color w:val="000000" w:themeColor="text1"/>
              </w:rPr>
              <w:t xml:space="preserve"> om </w:t>
            </w:r>
            <w:proofErr w:type="spellStart"/>
            <w:r w:rsidRPr="3967AD9B">
              <w:rPr>
                <w:rFonts w:eastAsia="Arial" w:cs="Arial"/>
                <w:color w:val="000000" w:themeColor="text1"/>
              </w:rPr>
              <w:t>te</w:t>
            </w:r>
            <w:proofErr w:type="spellEnd"/>
            <w:r w:rsidRPr="3967AD9B">
              <w:rPr>
                <w:rFonts w:eastAsia="Arial" w:cs="Arial"/>
                <w:color w:val="000000" w:themeColor="text1"/>
              </w:rPr>
              <w:t xml:space="preserve"> </w:t>
            </w:r>
            <w:proofErr w:type="spellStart"/>
            <w:r w:rsidRPr="3967AD9B">
              <w:rPr>
                <w:rFonts w:eastAsia="Arial" w:cs="Arial"/>
                <w:color w:val="000000" w:themeColor="text1"/>
              </w:rPr>
              <w:t>oefenen</w:t>
            </w:r>
            <w:proofErr w:type="spellEnd"/>
            <w:r w:rsidRPr="3967AD9B">
              <w:rPr>
                <w:rFonts w:eastAsia="Arial" w:cs="Arial"/>
                <w:color w:val="000000" w:themeColor="text1"/>
              </w:rPr>
              <w:t>.</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15A6B87" w14:textId="0F68B94E"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17D7DFA" w14:textId="6C36139A"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4C32B7" w14:textId="5DE07D48"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83CA404" w14:textId="4236B0E1"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D1624D8" w14:textId="7C854613"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6950F7A4"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528A323" w14:textId="4711A226" w:rsidR="62B0688F" w:rsidRPr="00DB3FF1" w:rsidRDefault="62B0688F" w:rsidP="62B0688F">
            <w:pPr>
              <w:rPr>
                <w:rFonts w:eastAsia="Arial" w:cs="Arial"/>
                <w:color w:val="000000" w:themeColor="text1"/>
              </w:rPr>
            </w:pPr>
            <w:r w:rsidRPr="3967AD9B">
              <w:rPr>
                <w:rFonts w:eastAsia="Arial" w:cs="Arial"/>
                <w:color w:val="000000" w:themeColor="text1"/>
              </w:rPr>
              <w:t xml:space="preserve">Ik ben </w:t>
            </w:r>
            <w:proofErr w:type="spellStart"/>
            <w:r w:rsidRPr="3967AD9B">
              <w:rPr>
                <w:rFonts w:eastAsia="Arial" w:cs="Arial"/>
                <w:color w:val="000000" w:themeColor="text1"/>
              </w:rPr>
              <w:t>tevreden</w:t>
            </w:r>
            <w:proofErr w:type="spellEnd"/>
            <w:r w:rsidRPr="3967AD9B">
              <w:rPr>
                <w:rFonts w:eastAsia="Arial" w:cs="Arial"/>
                <w:color w:val="000000" w:themeColor="text1"/>
              </w:rPr>
              <w:t xml:space="preserve"> over de </w:t>
            </w:r>
            <w:proofErr w:type="spellStart"/>
            <w:r w:rsidRPr="3967AD9B">
              <w:rPr>
                <w:rFonts w:eastAsia="Arial" w:cs="Arial"/>
                <w:color w:val="000000" w:themeColor="text1"/>
              </w:rPr>
              <w:t>typetest</w:t>
            </w:r>
            <w:proofErr w:type="spellEnd"/>
            <w:r w:rsidRPr="3967AD9B">
              <w:rPr>
                <w:rFonts w:eastAsia="Arial" w:cs="Arial"/>
                <w:color w:val="000000" w:themeColor="text1"/>
              </w:rPr>
              <w:t xml:space="preserve"> die </w:t>
            </w:r>
            <w:proofErr w:type="spellStart"/>
            <w:r w:rsidRPr="3967AD9B">
              <w:rPr>
                <w:rFonts w:eastAsia="Arial" w:cs="Arial"/>
                <w:color w:val="000000" w:themeColor="text1"/>
              </w:rPr>
              <w:t>ik</w:t>
            </w:r>
            <w:proofErr w:type="spellEnd"/>
            <w:r w:rsidRPr="3967AD9B">
              <w:rPr>
                <w:rFonts w:eastAsia="Arial" w:cs="Arial"/>
                <w:color w:val="000000" w:themeColor="text1"/>
              </w:rPr>
              <w:t xml:space="preserve"> </w:t>
            </w:r>
            <w:proofErr w:type="spellStart"/>
            <w:r w:rsidRPr="3967AD9B">
              <w:rPr>
                <w:rFonts w:eastAsia="Arial" w:cs="Arial"/>
                <w:color w:val="000000" w:themeColor="text1"/>
              </w:rPr>
              <w:t>aflegde</w:t>
            </w:r>
            <w:proofErr w:type="spellEnd"/>
            <w:r w:rsidRPr="3967AD9B">
              <w:rPr>
                <w:rFonts w:eastAsia="Arial" w:cs="Arial"/>
                <w:color w:val="000000" w:themeColor="text1"/>
              </w:rPr>
              <w:t>.</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2E7BE1" w14:textId="28C99D00"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872FE03" w14:textId="122428FF"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4943786" w14:textId="39CC66AB"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8FCC5B6" w14:textId="30526845"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A2474BD" w14:textId="7E482A86"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3376ECC5"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647B650" w14:textId="1C885D7E" w:rsidR="62B0688F" w:rsidRPr="00DB3FF1" w:rsidRDefault="62B0688F" w:rsidP="62B0688F">
            <w:pPr>
              <w:rPr>
                <w:rFonts w:eastAsia="Arial" w:cs="Arial"/>
                <w:color w:val="000000" w:themeColor="text1"/>
              </w:rPr>
            </w:pPr>
            <w:r w:rsidRPr="3967AD9B">
              <w:rPr>
                <w:rFonts w:eastAsia="Arial" w:cs="Arial"/>
                <w:color w:val="000000" w:themeColor="text1"/>
              </w:rPr>
              <w:t xml:space="preserve">Ik </w:t>
            </w:r>
            <w:proofErr w:type="spellStart"/>
            <w:r w:rsidRPr="3967AD9B">
              <w:rPr>
                <w:rFonts w:eastAsia="Arial" w:cs="Arial"/>
                <w:color w:val="000000" w:themeColor="text1"/>
              </w:rPr>
              <w:t>ervaarde</w:t>
            </w:r>
            <w:proofErr w:type="spellEnd"/>
            <w:r w:rsidRPr="3967AD9B">
              <w:rPr>
                <w:rFonts w:eastAsia="Arial" w:cs="Arial"/>
                <w:color w:val="000000" w:themeColor="text1"/>
              </w:rPr>
              <w:t xml:space="preserve"> </w:t>
            </w:r>
            <w:proofErr w:type="spellStart"/>
            <w:r w:rsidRPr="3967AD9B">
              <w:rPr>
                <w:rFonts w:eastAsia="Arial" w:cs="Arial"/>
                <w:color w:val="000000" w:themeColor="text1"/>
              </w:rPr>
              <w:t>druk</w:t>
            </w:r>
            <w:proofErr w:type="spellEnd"/>
            <w:r w:rsidRPr="3967AD9B">
              <w:rPr>
                <w:rFonts w:eastAsia="Arial" w:cs="Arial"/>
                <w:color w:val="000000" w:themeColor="text1"/>
              </w:rPr>
              <w:t xml:space="preserve"> </w:t>
            </w:r>
            <w:proofErr w:type="spellStart"/>
            <w:r w:rsidRPr="3967AD9B">
              <w:rPr>
                <w:rFonts w:eastAsia="Arial" w:cs="Arial"/>
                <w:color w:val="000000" w:themeColor="text1"/>
              </w:rPr>
              <w:t>tijdens</w:t>
            </w:r>
            <w:proofErr w:type="spellEnd"/>
            <w:r w:rsidRPr="3967AD9B">
              <w:rPr>
                <w:rFonts w:eastAsia="Arial" w:cs="Arial"/>
                <w:color w:val="000000" w:themeColor="text1"/>
              </w:rPr>
              <w:t xml:space="preserve"> de </w:t>
            </w:r>
            <w:proofErr w:type="spellStart"/>
            <w:r w:rsidRPr="3967AD9B">
              <w:rPr>
                <w:rFonts w:eastAsia="Arial" w:cs="Arial"/>
                <w:color w:val="000000" w:themeColor="text1"/>
              </w:rPr>
              <w:t>evaluaties</w:t>
            </w:r>
            <w:proofErr w:type="spellEnd"/>
            <w:r w:rsidRPr="3967AD9B">
              <w:rPr>
                <w:rFonts w:eastAsia="Arial" w:cs="Arial"/>
                <w:color w:val="000000" w:themeColor="text1"/>
              </w:rPr>
              <w:t>.</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3B10D35" w14:textId="57D2699A"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7570C25" w14:textId="388D573F"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EDC2A2" w14:textId="3F2516C0"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88B53B3" w14:textId="28312DF3"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34CC213" w14:textId="406EE9EE"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66112738" w14:textId="77777777" w:rsidTr="338BBAD0">
        <w:trPr>
          <w:trHeight w:val="285"/>
        </w:trPr>
        <w:tc>
          <w:tcPr>
            <w:tcW w:w="4635" w:type="dxa"/>
            <w:tcBorders>
              <w:top w:val="single" w:sz="6" w:space="0" w:color="000000" w:themeColor="text1"/>
              <w:left w:val="single" w:sz="6" w:space="0" w:color="FFFFFF" w:themeColor="background1"/>
              <w:bottom w:val="single" w:sz="6" w:space="0" w:color="FFFFFF" w:themeColor="background1"/>
              <w:right w:val="single" w:sz="6" w:space="0" w:color="FFFFFF" w:themeColor="background1"/>
            </w:tcBorders>
            <w:tcMar>
              <w:left w:w="105" w:type="dxa"/>
              <w:right w:w="105" w:type="dxa"/>
            </w:tcMar>
          </w:tcPr>
          <w:p w14:paraId="18340BB7" w14:textId="6FDE0288" w:rsidR="62B0688F" w:rsidRDefault="62B0688F" w:rsidP="62B0688F">
            <w:pPr>
              <w:rPr>
                <w:rFonts w:eastAsia="Arial" w:cs="Arial"/>
                <w:color w:val="000000" w:themeColor="text1"/>
              </w:rPr>
            </w:pPr>
          </w:p>
        </w:tc>
        <w:tc>
          <w:tcPr>
            <w:tcW w:w="870" w:type="dxa"/>
            <w:tcBorders>
              <w:top w:val="single" w:sz="6" w:space="0" w:color="000000" w:themeColor="text1"/>
              <w:left w:val="single" w:sz="6" w:space="0" w:color="FFFFFF" w:themeColor="background1"/>
              <w:bottom w:val="nil"/>
              <w:right w:val="single" w:sz="6" w:space="0" w:color="FFFFFF" w:themeColor="background1"/>
            </w:tcBorders>
            <w:tcMar>
              <w:left w:w="105" w:type="dxa"/>
              <w:right w:w="105" w:type="dxa"/>
            </w:tcMar>
            <w:vAlign w:val="center"/>
          </w:tcPr>
          <w:p w14:paraId="4335D7D1" w14:textId="534B78A6" w:rsidR="62B0688F" w:rsidRDefault="62B0688F" w:rsidP="62B0688F">
            <w:pPr>
              <w:jc w:val="center"/>
              <w:rPr>
                <w:rFonts w:eastAsia="Arial" w:cs="Arial"/>
                <w:color w:val="000000" w:themeColor="text1"/>
              </w:rPr>
            </w:pPr>
          </w:p>
        </w:tc>
        <w:tc>
          <w:tcPr>
            <w:tcW w:w="870" w:type="dxa"/>
            <w:tcBorders>
              <w:top w:val="single" w:sz="6" w:space="0" w:color="000000" w:themeColor="text1"/>
              <w:left w:val="single" w:sz="6" w:space="0" w:color="FFFFFF" w:themeColor="background1"/>
              <w:bottom w:val="nil"/>
              <w:right w:val="single" w:sz="6" w:space="0" w:color="FFFFFF" w:themeColor="background1"/>
            </w:tcBorders>
            <w:tcMar>
              <w:left w:w="105" w:type="dxa"/>
              <w:right w:w="105" w:type="dxa"/>
            </w:tcMar>
            <w:vAlign w:val="center"/>
          </w:tcPr>
          <w:p w14:paraId="2FD86F79" w14:textId="0DEFD1D6" w:rsidR="62B0688F" w:rsidRDefault="62B0688F" w:rsidP="62B0688F">
            <w:pPr>
              <w:jc w:val="center"/>
              <w:rPr>
                <w:rFonts w:eastAsia="Arial" w:cs="Arial"/>
                <w:color w:val="000000" w:themeColor="text1"/>
              </w:rPr>
            </w:pPr>
          </w:p>
        </w:tc>
        <w:tc>
          <w:tcPr>
            <w:tcW w:w="870" w:type="dxa"/>
            <w:tcBorders>
              <w:top w:val="single" w:sz="6" w:space="0" w:color="000000" w:themeColor="text1"/>
              <w:left w:val="single" w:sz="6" w:space="0" w:color="FFFFFF" w:themeColor="background1"/>
              <w:bottom w:val="nil"/>
              <w:right w:val="single" w:sz="6" w:space="0" w:color="FFFFFF" w:themeColor="background1"/>
            </w:tcBorders>
            <w:tcMar>
              <w:left w:w="105" w:type="dxa"/>
              <w:right w:w="105" w:type="dxa"/>
            </w:tcMar>
            <w:vAlign w:val="center"/>
          </w:tcPr>
          <w:p w14:paraId="3FB3406A" w14:textId="17B9BA48" w:rsidR="62B0688F" w:rsidRDefault="62B0688F" w:rsidP="62B0688F">
            <w:pPr>
              <w:jc w:val="center"/>
              <w:rPr>
                <w:rFonts w:eastAsia="Arial" w:cs="Arial"/>
                <w:color w:val="000000" w:themeColor="text1"/>
              </w:rPr>
            </w:pPr>
          </w:p>
        </w:tc>
        <w:tc>
          <w:tcPr>
            <w:tcW w:w="870" w:type="dxa"/>
            <w:tcBorders>
              <w:top w:val="single" w:sz="6" w:space="0" w:color="000000" w:themeColor="text1"/>
              <w:left w:val="single" w:sz="6" w:space="0" w:color="FFFFFF" w:themeColor="background1"/>
              <w:bottom w:val="nil"/>
              <w:right w:val="single" w:sz="6" w:space="0" w:color="FFFFFF" w:themeColor="background1"/>
            </w:tcBorders>
            <w:tcMar>
              <w:left w:w="105" w:type="dxa"/>
              <w:right w:w="105" w:type="dxa"/>
            </w:tcMar>
            <w:vAlign w:val="center"/>
          </w:tcPr>
          <w:p w14:paraId="09CC8622" w14:textId="6D24D461" w:rsidR="62B0688F" w:rsidRDefault="62B0688F" w:rsidP="62B0688F">
            <w:pPr>
              <w:jc w:val="center"/>
              <w:rPr>
                <w:rFonts w:eastAsia="Arial" w:cs="Arial"/>
                <w:color w:val="000000" w:themeColor="text1"/>
              </w:rPr>
            </w:pPr>
          </w:p>
        </w:tc>
        <w:tc>
          <w:tcPr>
            <w:tcW w:w="870" w:type="dxa"/>
            <w:tcBorders>
              <w:top w:val="single" w:sz="6" w:space="0" w:color="000000" w:themeColor="text1"/>
              <w:left w:val="single" w:sz="6" w:space="0" w:color="FFFFFF" w:themeColor="background1"/>
              <w:bottom w:val="nil"/>
              <w:right w:val="single" w:sz="6" w:space="0" w:color="FFFFFF" w:themeColor="background1"/>
            </w:tcBorders>
            <w:tcMar>
              <w:left w:w="105" w:type="dxa"/>
              <w:right w:w="105" w:type="dxa"/>
            </w:tcMar>
            <w:vAlign w:val="center"/>
          </w:tcPr>
          <w:p w14:paraId="05D785B0" w14:textId="6E416766" w:rsidR="62B0688F" w:rsidRDefault="62B0688F" w:rsidP="62B0688F">
            <w:pPr>
              <w:jc w:val="center"/>
              <w:rPr>
                <w:rFonts w:eastAsia="Arial" w:cs="Arial"/>
                <w:color w:val="000000" w:themeColor="text1"/>
              </w:rPr>
            </w:pPr>
          </w:p>
        </w:tc>
      </w:tr>
      <w:tr w:rsidR="62B0688F" w14:paraId="111604CC" w14:textId="77777777" w:rsidTr="338BBAD0">
        <w:trPr>
          <w:trHeight w:val="285"/>
        </w:trPr>
        <w:tc>
          <w:tcPr>
            <w:tcW w:w="4635" w:type="dxa"/>
            <w:tcBorders>
              <w:top w:val="single" w:sz="6" w:space="0" w:color="FFFFFF" w:themeColor="background1"/>
              <w:left w:val="single" w:sz="6" w:space="0" w:color="FFFFFF" w:themeColor="background1"/>
              <w:bottom w:val="single" w:sz="6" w:space="0" w:color="FFFFFF" w:themeColor="background1"/>
              <w:right w:val="nil"/>
            </w:tcBorders>
            <w:tcMar>
              <w:left w:w="105" w:type="dxa"/>
              <w:right w:w="105" w:type="dxa"/>
            </w:tcMar>
          </w:tcPr>
          <w:p w14:paraId="0D2E2B9D" w14:textId="77777777" w:rsidR="00887449" w:rsidRDefault="00887449" w:rsidP="62B0688F">
            <w:pPr>
              <w:rPr>
                <w:rFonts w:eastAsia="Arial" w:cs="Arial"/>
                <w:b/>
                <w:color w:val="000000" w:themeColor="text1"/>
                <w:sz w:val="22"/>
                <w:szCs w:val="22"/>
              </w:rPr>
            </w:pPr>
          </w:p>
          <w:p w14:paraId="5EF22515" w14:textId="77777777" w:rsidR="00887449" w:rsidRDefault="00887449" w:rsidP="62B0688F">
            <w:pPr>
              <w:rPr>
                <w:rFonts w:eastAsia="Arial" w:cs="Arial"/>
                <w:b/>
                <w:color w:val="000000" w:themeColor="text1"/>
                <w:sz w:val="22"/>
                <w:szCs w:val="22"/>
              </w:rPr>
            </w:pPr>
          </w:p>
          <w:p w14:paraId="7226C6E6" w14:textId="77777777" w:rsidR="00887449" w:rsidRDefault="00887449" w:rsidP="62B0688F">
            <w:pPr>
              <w:rPr>
                <w:rFonts w:eastAsia="Arial" w:cs="Arial"/>
                <w:b/>
                <w:color w:val="000000" w:themeColor="text1"/>
                <w:sz w:val="22"/>
                <w:szCs w:val="22"/>
              </w:rPr>
            </w:pPr>
          </w:p>
          <w:p w14:paraId="7FBA8BC7" w14:textId="77777777" w:rsidR="00887449" w:rsidRDefault="00887449" w:rsidP="62B0688F">
            <w:pPr>
              <w:rPr>
                <w:rFonts w:eastAsia="Arial" w:cs="Arial"/>
                <w:b/>
                <w:color w:val="000000" w:themeColor="text1"/>
                <w:sz w:val="22"/>
                <w:szCs w:val="22"/>
              </w:rPr>
            </w:pPr>
          </w:p>
          <w:p w14:paraId="5E01170D" w14:textId="54A958A5" w:rsidR="62B0688F" w:rsidRDefault="62B0688F" w:rsidP="62B0688F">
            <w:pPr>
              <w:rPr>
                <w:rFonts w:eastAsia="Arial" w:cs="Arial"/>
                <w:color w:val="000000" w:themeColor="text1"/>
                <w:sz w:val="22"/>
                <w:szCs w:val="22"/>
              </w:rPr>
            </w:pPr>
            <w:proofErr w:type="spellStart"/>
            <w:r w:rsidRPr="3967AD9B">
              <w:rPr>
                <w:rFonts w:eastAsia="Arial" w:cs="Arial"/>
                <w:b/>
                <w:color w:val="000000" w:themeColor="text1"/>
                <w:sz w:val="22"/>
                <w:szCs w:val="22"/>
              </w:rPr>
              <w:t>Behoud</w:t>
            </w:r>
            <w:proofErr w:type="spellEnd"/>
            <w:r w:rsidRPr="3967AD9B">
              <w:rPr>
                <w:rFonts w:eastAsia="Arial" w:cs="Arial"/>
                <w:b/>
                <w:color w:val="000000" w:themeColor="text1"/>
                <w:sz w:val="22"/>
                <w:szCs w:val="22"/>
              </w:rPr>
              <w:t xml:space="preserve"> van </w:t>
            </w:r>
            <w:proofErr w:type="spellStart"/>
            <w:r w:rsidRPr="3967AD9B">
              <w:rPr>
                <w:rFonts w:eastAsia="Arial" w:cs="Arial"/>
                <w:b/>
                <w:color w:val="000000" w:themeColor="text1"/>
                <w:sz w:val="22"/>
                <w:szCs w:val="22"/>
              </w:rPr>
              <w:t>motivatie</w:t>
            </w:r>
            <w:proofErr w:type="spellEnd"/>
          </w:p>
        </w:tc>
        <w:tc>
          <w:tcPr>
            <w:tcW w:w="4350" w:type="dxa"/>
            <w:gridSpan w:val="5"/>
            <w:tcBorders>
              <w:top w:val="nil"/>
              <w:left w:val="nil"/>
              <w:bottom w:val="single" w:sz="4" w:space="0" w:color="auto"/>
              <w:right w:val="nil"/>
            </w:tcBorders>
            <w:tcMar>
              <w:left w:w="105" w:type="dxa"/>
              <w:right w:w="105" w:type="dxa"/>
            </w:tcMar>
            <w:vAlign w:val="center"/>
          </w:tcPr>
          <w:p w14:paraId="0AB6F4E9" w14:textId="77777777" w:rsidR="00887449" w:rsidRDefault="00887449" w:rsidP="62B0688F">
            <w:pPr>
              <w:rPr>
                <w:rFonts w:eastAsia="Arial" w:cs="Arial"/>
                <w:color w:val="000000" w:themeColor="text1"/>
              </w:rPr>
            </w:pPr>
          </w:p>
          <w:p w14:paraId="12DDE4FB" w14:textId="77777777" w:rsidR="00887449" w:rsidRDefault="00887449" w:rsidP="62B0688F">
            <w:pPr>
              <w:rPr>
                <w:rFonts w:eastAsia="Arial" w:cs="Arial"/>
                <w:color w:val="000000" w:themeColor="text1"/>
              </w:rPr>
            </w:pPr>
          </w:p>
          <w:p w14:paraId="778D04FF" w14:textId="77777777" w:rsidR="00887449" w:rsidRDefault="00887449" w:rsidP="62B0688F">
            <w:pPr>
              <w:rPr>
                <w:rFonts w:eastAsia="Arial" w:cs="Arial"/>
                <w:color w:val="000000" w:themeColor="text1"/>
              </w:rPr>
            </w:pPr>
          </w:p>
          <w:p w14:paraId="01BC3F72" w14:textId="29E43D1B" w:rsidR="00887449" w:rsidRPr="003240F2" w:rsidRDefault="62B0688F" w:rsidP="62B0688F">
            <w:pPr>
              <w:rPr>
                <w:rFonts w:eastAsia="Arial" w:cs="Arial"/>
                <w:color w:val="000000" w:themeColor="text1"/>
              </w:rPr>
            </w:pPr>
            <w:proofErr w:type="spellStart"/>
            <w:r w:rsidRPr="3967AD9B">
              <w:rPr>
                <w:rFonts w:eastAsia="Arial" w:cs="Arial"/>
                <w:color w:val="000000" w:themeColor="text1"/>
              </w:rPr>
              <w:t>Omcirkel</w:t>
            </w:r>
            <w:proofErr w:type="spellEnd"/>
            <w:r w:rsidRPr="3967AD9B">
              <w:rPr>
                <w:rFonts w:eastAsia="Arial" w:cs="Arial"/>
                <w:color w:val="000000" w:themeColor="text1"/>
              </w:rPr>
              <w:t xml:space="preserve"> wat past:</w:t>
            </w:r>
          </w:p>
          <w:p w14:paraId="5379C4A0" w14:textId="65A63D29" w:rsidR="00887449" w:rsidRDefault="00887449" w:rsidP="62B0688F">
            <w:pPr>
              <w:rPr>
                <w:rFonts w:eastAsia="Arial" w:cs="Arial"/>
                <w:color w:val="000000" w:themeColor="text1"/>
              </w:rPr>
            </w:pPr>
          </w:p>
        </w:tc>
      </w:tr>
      <w:tr w:rsidR="62B0688F" w14:paraId="1A967CDD" w14:textId="77777777" w:rsidTr="338BBAD0">
        <w:trPr>
          <w:trHeight w:val="285"/>
        </w:trPr>
        <w:tc>
          <w:tcPr>
            <w:tcW w:w="4635" w:type="dxa"/>
            <w:tcBorders>
              <w:top w:val="single" w:sz="6" w:space="0" w:color="FFFFFF" w:themeColor="background1"/>
              <w:left w:val="single" w:sz="6" w:space="0" w:color="FFFFFF" w:themeColor="background1"/>
              <w:bottom w:val="single" w:sz="6" w:space="0" w:color="000000" w:themeColor="text1"/>
              <w:right w:val="single" w:sz="4" w:space="0" w:color="auto"/>
            </w:tcBorders>
            <w:tcMar>
              <w:left w:w="105" w:type="dxa"/>
              <w:right w:w="105" w:type="dxa"/>
            </w:tcMar>
          </w:tcPr>
          <w:p w14:paraId="18884475" w14:textId="0F3F44DB" w:rsidR="62B0688F" w:rsidRDefault="62B0688F" w:rsidP="62B0688F">
            <w:pPr>
              <w:rPr>
                <w:rFonts w:eastAsia="Arial" w:cs="Arial"/>
                <w:color w:val="000000" w:themeColor="text1"/>
              </w:rPr>
            </w:pPr>
          </w:p>
        </w:tc>
        <w:tc>
          <w:tcPr>
            <w:tcW w:w="87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31EC6A3" w14:textId="0EAFF936" w:rsidR="62B0688F" w:rsidRDefault="62B0688F" w:rsidP="62B0688F">
            <w:pPr>
              <w:jc w:val="center"/>
              <w:rPr>
                <w:rFonts w:eastAsia="Arial" w:cs="Arial"/>
                <w:color w:val="000000" w:themeColor="text1"/>
              </w:rPr>
            </w:pPr>
            <w:proofErr w:type="spellStart"/>
            <w:r w:rsidRPr="3967AD9B">
              <w:rPr>
                <w:rFonts w:eastAsia="Arial" w:cs="Arial"/>
                <w:color w:val="000000" w:themeColor="text1"/>
              </w:rPr>
              <w:t>Niet</w:t>
            </w:r>
            <w:proofErr w:type="spellEnd"/>
            <w:r w:rsidRPr="3967AD9B">
              <w:rPr>
                <w:rFonts w:eastAsia="Arial" w:cs="Arial"/>
                <w:color w:val="000000" w:themeColor="text1"/>
              </w:rPr>
              <w:t xml:space="preserve"> </w:t>
            </w:r>
            <w:proofErr w:type="spellStart"/>
            <w:r w:rsidRPr="3967AD9B">
              <w:rPr>
                <w:rFonts w:eastAsia="Arial" w:cs="Arial"/>
                <w:color w:val="000000" w:themeColor="text1"/>
              </w:rPr>
              <w:t>waar</w:t>
            </w:r>
            <w:proofErr w:type="spellEnd"/>
          </w:p>
        </w:tc>
        <w:tc>
          <w:tcPr>
            <w:tcW w:w="87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1A0876B" w14:textId="793DCB7C" w:rsidR="62B0688F" w:rsidRDefault="62B0688F" w:rsidP="62B0688F">
            <w:pPr>
              <w:jc w:val="center"/>
              <w:rPr>
                <w:rFonts w:eastAsia="Arial" w:cs="Arial"/>
                <w:color w:val="000000" w:themeColor="text1"/>
              </w:rPr>
            </w:pPr>
          </w:p>
        </w:tc>
        <w:tc>
          <w:tcPr>
            <w:tcW w:w="87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7B1FB48" w14:textId="54D36CBF" w:rsidR="62B0688F" w:rsidRDefault="62B0688F" w:rsidP="62B0688F">
            <w:pPr>
              <w:jc w:val="center"/>
              <w:rPr>
                <w:rFonts w:eastAsia="Arial" w:cs="Arial"/>
                <w:color w:val="000000" w:themeColor="text1"/>
              </w:rPr>
            </w:pPr>
          </w:p>
        </w:tc>
        <w:tc>
          <w:tcPr>
            <w:tcW w:w="87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5BAF490" w14:textId="24C5BB18" w:rsidR="62B0688F" w:rsidRDefault="62B0688F" w:rsidP="62B0688F">
            <w:pPr>
              <w:jc w:val="center"/>
              <w:rPr>
                <w:rFonts w:eastAsia="Arial" w:cs="Arial"/>
                <w:color w:val="000000" w:themeColor="text1"/>
              </w:rPr>
            </w:pPr>
          </w:p>
        </w:tc>
        <w:tc>
          <w:tcPr>
            <w:tcW w:w="87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97F09DD" w14:textId="2B148158" w:rsidR="62B0688F" w:rsidRDefault="62B0688F" w:rsidP="62B0688F">
            <w:pPr>
              <w:jc w:val="center"/>
              <w:rPr>
                <w:rFonts w:eastAsia="Arial" w:cs="Arial"/>
                <w:color w:val="000000" w:themeColor="text1"/>
              </w:rPr>
            </w:pPr>
            <w:proofErr w:type="spellStart"/>
            <w:r w:rsidRPr="3967AD9B">
              <w:rPr>
                <w:rFonts w:eastAsia="Arial" w:cs="Arial"/>
                <w:color w:val="000000" w:themeColor="text1"/>
              </w:rPr>
              <w:t>Waar</w:t>
            </w:r>
            <w:proofErr w:type="spellEnd"/>
          </w:p>
        </w:tc>
      </w:tr>
      <w:tr w:rsidR="62B0688F" w14:paraId="03368B25"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7A536F4" w14:textId="1D33A48E" w:rsidR="62B0688F" w:rsidRPr="00DB3FF1" w:rsidRDefault="62B0688F" w:rsidP="62B0688F">
            <w:pPr>
              <w:rPr>
                <w:rFonts w:eastAsia="Arial" w:cs="Arial"/>
                <w:color w:val="000000" w:themeColor="text1"/>
              </w:rPr>
            </w:pPr>
            <w:r w:rsidRPr="3967AD9B">
              <w:rPr>
                <w:rFonts w:eastAsia="Arial" w:cs="Arial"/>
                <w:color w:val="000000" w:themeColor="text1"/>
              </w:rPr>
              <w:t xml:space="preserve">Ik merk </w:t>
            </w:r>
            <w:proofErr w:type="spellStart"/>
            <w:r w:rsidRPr="3967AD9B">
              <w:rPr>
                <w:rFonts w:eastAsia="Arial" w:cs="Arial"/>
                <w:color w:val="000000" w:themeColor="text1"/>
              </w:rPr>
              <w:t>dat</w:t>
            </w:r>
            <w:proofErr w:type="spellEnd"/>
            <w:r w:rsidRPr="3967AD9B">
              <w:rPr>
                <w:rFonts w:eastAsia="Arial" w:cs="Arial"/>
                <w:color w:val="000000" w:themeColor="text1"/>
              </w:rPr>
              <w:t xml:space="preserve"> </w:t>
            </w:r>
            <w:proofErr w:type="spellStart"/>
            <w:r w:rsidRPr="3967AD9B">
              <w:rPr>
                <w:rFonts w:eastAsia="Arial" w:cs="Arial"/>
                <w:color w:val="000000" w:themeColor="text1"/>
              </w:rPr>
              <w:t>ik</w:t>
            </w:r>
            <w:proofErr w:type="spellEnd"/>
            <w:r w:rsidRPr="3967AD9B">
              <w:rPr>
                <w:rFonts w:eastAsia="Arial" w:cs="Arial"/>
                <w:color w:val="000000" w:themeColor="text1"/>
              </w:rPr>
              <w:t xml:space="preserve"> </w:t>
            </w:r>
            <w:proofErr w:type="spellStart"/>
            <w:r w:rsidRPr="3967AD9B">
              <w:rPr>
                <w:rFonts w:eastAsia="Arial" w:cs="Arial"/>
                <w:color w:val="000000" w:themeColor="text1"/>
              </w:rPr>
              <w:t>vaker</w:t>
            </w:r>
            <w:proofErr w:type="spellEnd"/>
            <w:r w:rsidRPr="3967AD9B">
              <w:rPr>
                <w:rFonts w:eastAsia="Arial" w:cs="Arial"/>
                <w:color w:val="000000" w:themeColor="text1"/>
              </w:rPr>
              <w:t xml:space="preserve"> met </w:t>
            </w:r>
            <w:proofErr w:type="spellStart"/>
            <w:r w:rsidRPr="3967AD9B">
              <w:rPr>
                <w:rFonts w:eastAsia="Arial" w:cs="Arial"/>
                <w:color w:val="000000" w:themeColor="text1"/>
              </w:rPr>
              <w:t>tien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vingers</w:t>
            </w:r>
            <w:proofErr w:type="spellEnd"/>
            <w:r w:rsidRPr="3967AD9B">
              <w:rPr>
                <w:rFonts w:eastAsia="Arial" w:cs="Arial"/>
                <w:color w:val="000000" w:themeColor="text1"/>
              </w:rPr>
              <w:t xml:space="preserve"> </w:t>
            </w:r>
            <w:proofErr w:type="spellStart"/>
            <w:r w:rsidRPr="3967AD9B">
              <w:rPr>
                <w:rFonts w:eastAsia="Arial" w:cs="Arial"/>
                <w:color w:val="000000" w:themeColor="text1"/>
              </w:rPr>
              <w:t>typ</w:t>
            </w:r>
            <w:proofErr w:type="spellEnd"/>
            <w:r w:rsidRPr="3967AD9B">
              <w:rPr>
                <w:rFonts w:eastAsia="Arial" w:cs="Arial"/>
                <w:color w:val="000000" w:themeColor="text1"/>
              </w:rPr>
              <w:t xml:space="preserve">, </w:t>
            </w:r>
            <w:proofErr w:type="spellStart"/>
            <w:r w:rsidRPr="3967AD9B">
              <w:rPr>
                <w:rFonts w:eastAsia="Arial" w:cs="Arial"/>
                <w:color w:val="000000" w:themeColor="text1"/>
              </w:rPr>
              <w:t>zelfs</w:t>
            </w:r>
            <w:proofErr w:type="spellEnd"/>
            <w:r w:rsidRPr="3967AD9B">
              <w:rPr>
                <w:rFonts w:eastAsia="Arial" w:cs="Arial"/>
                <w:color w:val="000000" w:themeColor="text1"/>
              </w:rPr>
              <w:t xml:space="preserve"> </w:t>
            </w:r>
            <w:proofErr w:type="spellStart"/>
            <w:r w:rsidRPr="3967AD9B">
              <w:rPr>
                <w:rFonts w:eastAsia="Arial" w:cs="Arial"/>
                <w:color w:val="000000" w:themeColor="text1"/>
              </w:rPr>
              <w:t>buiten</w:t>
            </w:r>
            <w:proofErr w:type="spellEnd"/>
            <w:r w:rsidRPr="3967AD9B">
              <w:rPr>
                <w:rFonts w:eastAsia="Arial" w:cs="Arial"/>
                <w:color w:val="000000" w:themeColor="text1"/>
              </w:rPr>
              <w:t xml:space="preserve"> het </w:t>
            </w:r>
            <w:proofErr w:type="spellStart"/>
            <w:r w:rsidRPr="3967AD9B">
              <w:rPr>
                <w:rFonts w:eastAsia="Arial" w:cs="Arial"/>
                <w:color w:val="000000" w:themeColor="text1"/>
              </w:rPr>
              <w:t>oefenen</w:t>
            </w:r>
            <w:proofErr w:type="spellEnd"/>
            <w:r w:rsidRPr="3967AD9B">
              <w:rPr>
                <w:rFonts w:eastAsia="Arial" w:cs="Arial"/>
                <w:color w:val="000000" w:themeColor="text1"/>
              </w:rPr>
              <w:t xml:space="preserve">. </w:t>
            </w:r>
          </w:p>
        </w:tc>
        <w:tc>
          <w:tcPr>
            <w:tcW w:w="870" w:type="dxa"/>
            <w:tcBorders>
              <w:top w:val="single" w:sz="4" w:space="0" w:color="auto"/>
              <w:left w:val="single" w:sz="6" w:space="0" w:color="000000" w:themeColor="text1"/>
            </w:tcBorders>
            <w:tcMar>
              <w:left w:w="105" w:type="dxa"/>
              <w:right w:w="105" w:type="dxa"/>
            </w:tcMar>
            <w:vAlign w:val="center"/>
          </w:tcPr>
          <w:p w14:paraId="60965E34" w14:textId="299E5448"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Borders>
              <w:top w:val="single" w:sz="4" w:space="0" w:color="auto"/>
            </w:tcBorders>
            <w:tcMar>
              <w:left w:w="105" w:type="dxa"/>
              <w:right w:w="105" w:type="dxa"/>
            </w:tcMar>
            <w:vAlign w:val="center"/>
          </w:tcPr>
          <w:p w14:paraId="5CC3A3B9" w14:textId="38D1060D"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Borders>
              <w:top w:val="single" w:sz="4" w:space="0" w:color="auto"/>
            </w:tcBorders>
            <w:tcMar>
              <w:left w:w="105" w:type="dxa"/>
              <w:right w:w="105" w:type="dxa"/>
            </w:tcMar>
            <w:vAlign w:val="center"/>
          </w:tcPr>
          <w:p w14:paraId="1CF7106D" w14:textId="59340A4B"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Borders>
              <w:top w:val="single" w:sz="4" w:space="0" w:color="auto"/>
            </w:tcBorders>
            <w:tcMar>
              <w:left w:w="105" w:type="dxa"/>
              <w:right w:w="105" w:type="dxa"/>
            </w:tcMar>
            <w:vAlign w:val="center"/>
          </w:tcPr>
          <w:p w14:paraId="6AF78535" w14:textId="1FB276DB"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Borders>
              <w:top w:val="single" w:sz="4" w:space="0" w:color="auto"/>
            </w:tcBorders>
            <w:tcMar>
              <w:left w:w="105" w:type="dxa"/>
              <w:right w:w="105" w:type="dxa"/>
            </w:tcMar>
            <w:vAlign w:val="center"/>
          </w:tcPr>
          <w:p w14:paraId="5842FDBA" w14:textId="6776884B"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2A5FDF84"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2DA6E9D" w14:textId="13CD1487" w:rsidR="62B0688F" w:rsidRPr="00DB3FF1" w:rsidRDefault="62B0688F" w:rsidP="62B0688F">
            <w:pPr>
              <w:rPr>
                <w:rFonts w:eastAsia="Arial" w:cs="Arial"/>
                <w:color w:val="000000" w:themeColor="text1"/>
              </w:rPr>
            </w:pPr>
            <w:r w:rsidRPr="3967AD9B">
              <w:rPr>
                <w:rFonts w:eastAsia="Arial" w:cs="Arial"/>
                <w:color w:val="000000" w:themeColor="text1"/>
              </w:rPr>
              <w:t xml:space="preserve">Ik </w:t>
            </w:r>
            <w:proofErr w:type="spellStart"/>
            <w:r w:rsidRPr="3967AD9B">
              <w:rPr>
                <w:rFonts w:eastAsia="Arial" w:cs="Arial"/>
                <w:color w:val="000000" w:themeColor="text1"/>
              </w:rPr>
              <w:t>wil</w:t>
            </w:r>
            <w:proofErr w:type="spellEnd"/>
            <w:r w:rsidRPr="3967AD9B">
              <w:rPr>
                <w:rFonts w:eastAsia="Arial" w:cs="Arial"/>
                <w:color w:val="000000" w:themeColor="text1"/>
              </w:rPr>
              <w:t xml:space="preserve"> </w:t>
            </w:r>
            <w:proofErr w:type="spellStart"/>
            <w:r w:rsidRPr="3967AD9B">
              <w:rPr>
                <w:rFonts w:eastAsia="Arial" w:cs="Arial"/>
                <w:color w:val="000000" w:themeColor="text1"/>
              </w:rPr>
              <w:t>mijn</w:t>
            </w:r>
            <w:proofErr w:type="spellEnd"/>
            <w:r w:rsidRPr="3967AD9B">
              <w:rPr>
                <w:rFonts w:eastAsia="Arial" w:cs="Arial"/>
                <w:color w:val="000000" w:themeColor="text1"/>
              </w:rPr>
              <w:t xml:space="preserve"> </w:t>
            </w:r>
            <w:proofErr w:type="spellStart"/>
            <w:r w:rsidRPr="3967AD9B">
              <w:rPr>
                <w:rFonts w:eastAsia="Arial" w:cs="Arial"/>
                <w:color w:val="000000" w:themeColor="text1"/>
              </w:rPr>
              <w:t>typevaardigheden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blijven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verbeteren</w:t>
            </w:r>
            <w:proofErr w:type="spellEnd"/>
            <w:r w:rsidRPr="3967AD9B">
              <w:rPr>
                <w:rFonts w:eastAsia="Arial" w:cs="Arial"/>
                <w:color w:val="000000" w:themeColor="text1"/>
              </w:rPr>
              <w:t xml:space="preserve">. </w:t>
            </w:r>
          </w:p>
        </w:tc>
        <w:tc>
          <w:tcPr>
            <w:tcW w:w="870" w:type="dxa"/>
            <w:tcBorders>
              <w:top w:val="single" w:sz="6" w:space="0" w:color="000000" w:themeColor="text1"/>
              <w:left w:val="single" w:sz="6" w:space="0" w:color="000000" w:themeColor="text1"/>
            </w:tcBorders>
            <w:tcMar>
              <w:left w:w="105" w:type="dxa"/>
              <w:right w:w="105" w:type="dxa"/>
            </w:tcMar>
            <w:vAlign w:val="center"/>
          </w:tcPr>
          <w:p w14:paraId="4243D4AE" w14:textId="594CE16C"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Mar>
              <w:left w:w="105" w:type="dxa"/>
              <w:right w:w="105" w:type="dxa"/>
            </w:tcMar>
            <w:vAlign w:val="center"/>
          </w:tcPr>
          <w:p w14:paraId="7C2BF121" w14:textId="04134AE1"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Mar>
              <w:left w:w="105" w:type="dxa"/>
              <w:right w:w="105" w:type="dxa"/>
            </w:tcMar>
            <w:vAlign w:val="center"/>
          </w:tcPr>
          <w:p w14:paraId="474DA65C" w14:textId="10FEEA6D"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Mar>
              <w:left w:w="105" w:type="dxa"/>
              <w:right w:w="105" w:type="dxa"/>
            </w:tcMar>
            <w:vAlign w:val="center"/>
          </w:tcPr>
          <w:p w14:paraId="004629EF" w14:textId="36CD608D"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Mar>
              <w:left w:w="105" w:type="dxa"/>
              <w:right w:w="105" w:type="dxa"/>
            </w:tcMar>
            <w:vAlign w:val="center"/>
          </w:tcPr>
          <w:p w14:paraId="60220473" w14:textId="69DEC57B"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7DA8836D"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DCDBD26" w14:textId="459E7A7D" w:rsidR="62B0688F" w:rsidRPr="00DB3FF1" w:rsidRDefault="62B0688F" w:rsidP="62B0688F">
            <w:pPr>
              <w:rPr>
                <w:rFonts w:eastAsia="Arial" w:cs="Arial"/>
                <w:color w:val="000000" w:themeColor="text1"/>
              </w:rPr>
            </w:pPr>
            <w:r w:rsidRPr="3967AD9B">
              <w:rPr>
                <w:rFonts w:eastAsia="Arial" w:cs="Arial"/>
                <w:color w:val="000000" w:themeColor="text1"/>
              </w:rPr>
              <w:t xml:space="preserve">Ik had de </w:t>
            </w:r>
            <w:proofErr w:type="spellStart"/>
            <w:r w:rsidRPr="3967AD9B">
              <w:rPr>
                <w:rFonts w:eastAsia="Arial" w:cs="Arial"/>
                <w:color w:val="000000" w:themeColor="text1"/>
              </w:rPr>
              <w:t>mogelijkheid</w:t>
            </w:r>
            <w:proofErr w:type="spellEnd"/>
            <w:r w:rsidRPr="3967AD9B">
              <w:rPr>
                <w:rFonts w:eastAsia="Arial" w:cs="Arial"/>
                <w:color w:val="000000" w:themeColor="text1"/>
              </w:rPr>
              <w:t xml:space="preserve"> om </w:t>
            </w:r>
            <w:proofErr w:type="spellStart"/>
            <w:r w:rsidRPr="3967AD9B">
              <w:rPr>
                <w:rFonts w:eastAsia="Arial" w:cs="Arial"/>
                <w:color w:val="000000" w:themeColor="text1"/>
              </w:rPr>
              <w:t>thuis</w:t>
            </w:r>
            <w:proofErr w:type="spellEnd"/>
            <w:r w:rsidRPr="3967AD9B">
              <w:rPr>
                <w:rFonts w:eastAsia="Arial" w:cs="Arial"/>
                <w:color w:val="000000" w:themeColor="text1"/>
              </w:rPr>
              <w:t xml:space="preserve"> </w:t>
            </w:r>
            <w:proofErr w:type="spellStart"/>
            <w:r w:rsidRPr="3967AD9B">
              <w:rPr>
                <w:rFonts w:eastAsia="Arial" w:cs="Arial"/>
                <w:color w:val="000000" w:themeColor="text1"/>
              </w:rPr>
              <w:t>te</w:t>
            </w:r>
            <w:proofErr w:type="spellEnd"/>
            <w:r w:rsidRPr="3967AD9B">
              <w:rPr>
                <w:rFonts w:eastAsia="Arial" w:cs="Arial"/>
                <w:color w:val="000000" w:themeColor="text1"/>
              </w:rPr>
              <w:t xml:space="preserve"> </w:t>
            </w:r>
            <w:proofErr w:type="spellStart"/>
            <w:r w:rsidRPr="3967AD9B">
              <w:rPr>
                <w:rFonts w:eastAsia="Arial" w:cs="Arial"/>
                <w:color w:val="000000" w:themeColor="text1"/>
              </w:rPr>
              <w:t>oefenen</w:t>
            </w:r>
            <w:proofErr w:type="spellEnd"/>
            <w:r w:rsidRPr="3967AD9B">
              <w:rPr>
                <w:rFonts w:eastAsia="Arial" w:cs="Arial"/>
                <w:color w:val="000000" w:themeColor="text1"/>
              </w:rPr>
              <w:t>.</w:t>
            </w:r>
          </w:p>
        </w:tc>
        <w:tc>
          <w:tcPr>
            <w:tcW w:w="870" w:type="dxa"/>
            <w:tcBorders>
              <w:top w:val="single" w:sz="6" w:space="0" w:color="000000" w:themeColor="text1"/>
              <w:left w:val="single" w:sz="6" w:space="0" w:color="000000" w:themeColor="text1"/>
            </w:tcBorders>
            <w:tcMar>
              <w:left w:w="105" w:type="dxa"/>
              <w:right w:w="105" w:type="dxa"/>
            </w:tcMar>
            <w:vAlign w:val="center"/>
          </w:tcPr>
          <w:p w14:paraId="40D760B2" w14:textId="4372ABA5"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Mar>
              <w:left w:w="105" w:type="dxa"/>
              <w:right w:w="105" w:type="dxa"/>
            </w:tcMar>
            <w:vAlign w:val="center"/>
          </w:tcPr>
          <w:p w14:paraId="0A7EB615" w14:textId="232F5085"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Mar>
              <w:left w:w="105" w:type="dxa"/>
              <w:right w:w="105" w:type="dxa"/>
            </w:tcMar>
            <w:vAlign w:val="center"/>
          </w:tcPr>
          <w:p w14:paraId="60620818" w14:textId="2B372B8E"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Mar>
              <w:left w:w="105" w:type="dxa"/>
              <w:right w:w="105" w:type="dxa"/>
            </w:tcMar>
            <w:vAlign w:val="center"/>
          </w:tcPr>
          <w:p w14:paraId="3EDC8AEF" w14:textId="55CE3A4C"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Mar>
              <w:left w:w="105" w:type="dxa"/>
              <w:right w:w="105" w:type="dxa"/>
            </w:tcMar>
            <w:vAlign w:val="center"/>
          </w:tcPr>
          <w:p w14:paraId="0AC3D125" w14:textId="27D70382"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0A83A06F"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EBFE761" w14:textId="0F99AF01" w:rsidR="62B0688F" w:rsidRPr="00DB3FF1" w:rsidRDefault="62B0688F" w:rsidP="62B0688F">
            <w:pPr>
              <w:rPr>
                <w:rFonts w:eastAsia="Arial" w:cs="Arial"/>
                <w:color w:val="000000" w:themeColor="text1"/>
              </w:rPr>
            </w:pPr>
            <w:r w:rsidRPr="3967AD9B">
              <w:rPr>
                <w:rFonts w:eastAsia="Arial" w:cs="Arial"/>
                <w:color w:val="000000" w:themeColor="text1"/>
              </w:rPr>
              <w:t xml:space="preserve">Ik </w:t>
            </w:r>
            <w:proofErr w:type="spellStart"/>
            <w:r w:rsidRPr="3967AD9B">
              <w:rPr>
                <w:rFonts w:eastAsia="Arial" w:cs="Arial"/>
                <w:color w:val="000000" w:themeColor="text1"/>
              </w:rPr>
              <w:t>kon</w:t>
            </w:r>
            <w:proofErr w:type="spellEnd"/>
            <w:r w:rsidRPr="3967AD9B">
              <w:rPr>
                <w:rFonts w:eastAsia="Arial" w:cs="Arial"/>
                <w:color w:val="000000" w:themeColor="text1"/>
              </w:rPr>
              <w:t xml:space="preserve"> </w:t>
            </w:r>
            <w:proofErr w:type="spellStart"/>
            <w:r w:rsidRPr="3967AD9B">
              <w:rPr>
                <w:rFonts w:eastAsia="Arial" w:cs="Arial"/>
                <w:color w:val="000000" w:themeColor="text1"/>
              </w:rPr>
              <w:t>thuis</w:t>
            </w:r>
            <w:proofErr w:type="spellEnd"/>
            <w:r w:rsidRPr="3967AD9B">
              <w:rPr>
                <w:rFonts w:eastAsia="Arial" w:cs="Arial"/>
                <w:color w:val="000000" w:themeColor="text1"/>
              </w:rPr>
              <w:t xml:space="preserve"> </w:t>
            </w:r>
            <w:proofErr w:type="spellStart"/>
            <w:r w:rsidRPr="3967AD9B">
              <w:rPr>
                <w:rFonts w:eastAsia="Arial" w:cs="Arial"/>
                <w:color w:val="000000" w:themeColor="text1"/>
              </w:rPr>
              <w:t>oefenen</w:t>
            </w:r>
            <w:proofErr w:type="spellEnd"/>
            <w:r w:rsidRPr="3967AD9B">
              <w:rPr>
                <w:rFonts w:eastAsia="Arial" w:cs="Arial"/>
                <w:color w:val="000000" w:themeColor="text1"/>
              </w:rPr>
              <w:t xml:space="preserve"> in </w:t>
            </w:r>
            <w:proofErr w:type="spellStart"/>
            <w:r w:rsidRPr="3967AD9B">
              <w:rPr>
                <w:rFonts w:eastAsia="Arial" w:cs="Arial"/>
                <w:color w:val="000000" w:themeColor="text1"/>
              </w:rPr>
              <w:t>een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rustige</w:t>
            </w:r>
            <w:proofErr w:type="spellEnd"/>
            <w:r w:rsidRPr="3967AD9B">
              <w:rPr>
                <w:rFonts w:eastAsia="Arial" w:cs="Arial"/>
                <w:color w:val="000000" w:themeColor="text1"/>
              </w:rPr>
              <w:t xml:space="preserve"> </w:t>
            </w:r>
            <w:proofErr w:type="spellStart"/>
            <w:r w:rsidRPr="3967AD9B">
              <w:rPr>
                <w:rFonts w:eastAsia="Arial" w:cs="Arial"/>
                <w:color w:val="000000" w:themeColor="text1"/>
              </w:rPr>
              <w:t>omgeving</w:t>
            </w:r>
            <w:proofErr w:type="spellEnd"/>
            <w:r w:rsidRPr="3967AD9B">
              <w:rPr>
                <w:rFonts w:eastAsia="Arial" w:cs="Arial"/>
                <w:color w:val="000000" w:themeColor="text1"/>
              </w:rPr>
              <w:t>.</w:t>
            </w:r>
          </w:p>
        </w:tc>
        <w:tc>
          <w:tcPr>
            <w:tcW w:w="870" w:type="dxa"/>
            <w:tcBorders>
              <w:top w:val="single" w:sz="6" w:space="0" w:color="000000" w:themeColor="text1"/>
              <w:left w:val="single" w:sz="6" w:space="0" w:color="000000" w:themeColor="text1"/>
            </w:tcBorders>
            <w:tcMar>
              <w:left w:w="105" w:type="dxa"/>
              <w:right w:w="105" w:type="dxa"/>
            </w:tcMar>
            <w:vAlign w:val="center"/>
          </w:tcPr>
          <w:p w14:paraId="7278B86C" w14:textId="3760FA4E"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Mar>
              <w:left w:w="105" w:type="dxa"/>
              <w:right w:w="105" w:type="dxa"/>
            </w:tcMar>
            <w:vAlign w:val="center"/>
          </w:tcPr>
          <w:p w14:paraId="565D3895" w14:textId="3ED1F95C"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Mar>
              <w:left w:w="105" w:type="dxa"/>
              <w:right w:w="105" w:type="dxa"/>
            </w:tcMar>
            <w:vAlign w:val="center"/>
          </w:tcPr>
          <w:p w14:paraId="1BA27388" w14:textId="2DC6389A"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Mar>
              <w:left w:w="105" w:type="dxa"/>
              <w:right w:w="105" w:type="dxa"/>
            </w:tcMar>
            <w:vAlign w:val="center"/>
          </w:tcPr>
          <w:p w14:paraId="353D1683" w14:textId="05897582"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Mar>
              <w:left w:w="105" w:type="dxa"/>
              <w:right w:w="105" w:type="dxa"/>
            </w:tcMar>
            <w:vAlign w:val="center"/>
          </w:tcPr>
          <w:p w14:paraId="74166399" w14:textId="56AD6FFB"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77422E45"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75190D3" w14:textId="0A0B4915" w:rsidR="62B0688F" w:rsidRPr="00DB3FF1" w:rsidRDefault="62B0688F" w:rsidP="62B0688F">
            <w:pPr>
              <w:rPr>
                <w:rFonts w:eastAsia="Arial" w:cs="Arial"/>
                <w:color w:val="000000" w:themeColor="text1"/>
              </w:rPr>
            </w:pPr>
            <w:r w:rsidRPr="3967AD9B">
              <w:rPr>
                <w:rFonts w:eastAsia="Arial" w:cs="Arial"/>
                <w:color w:val="000000" w:themeColor="text1"/>
              </w:rPr>
              <w:t xml:space="preserve">Ik was </w:t>
            </w:r>
            <w:proofErr w:type="spellStart"/>
            <w:r w:rsidRPr="3967AD9B">
              <w:rPr>
                <w:rFonts w:eastAsia="Arial" w:cs="Arial"/>
                <w:color w:val="000000" w:themeColor="text1"/>
              </w:rPr>
              <w:t>gemotiveerd</w:t>
            </w:r>
            <w:proofErr w:type="spellEnd"/>
            <w:r w:rsidRPr="3967AD9B">
              <w:rPr>
                <w:rFonts w:eastAsia="Arial" w:cs="Arial"/>
                <w:color w:val="000000" w:themeColor="text1"/>
              </w:rPr>
              <w:t xml:space="preserve"> om </w:t>
            </w:r>
            <w:proofErr w:type="spellStart"/>
            <w:r w:rsidRPr="3967AD9B">
              <w:rPr>
                <w:rFonts w:eastAsia="Arial" w:cs="Arial"/>
                <w:color w:val="000000" w:themeColor="text1"/>
              </w:rPr>
              <w:t>thuis</w:t>
            </w:r>
            <w:proofErr w:type="spellEnd"/>
            <w:r w:rsidRPr="3967AD9B">
              <w:rPr>
                <w:rFonts w:eastAsia="Arial" w:cs="Arial"/>
                <w:color w:val="000000" w:themeColor="text1"/>
              </w:rPr>
              <w:t xml:space="preserve"> </w:t>
            </w:r>
            <w:proofErr w:type="spellStart"/>
            <w:r w:rsidRPr="3967AD9B">
              <w:rPr>
                <w:rFonts w:eastAsia="Arial" w:cs="Arial"/>
                <w:color w:val="000000" w:themeColor="text1"/>
              </w:rPr>
              <w:t>te</w:t>
            </w:r>
            <w:proofErr w:type="spellEnd"/>
            <w:r w:rsidRPr="3967AD9B">
              <w:rPr>
                <w:rFonts w:eastAsia="Arial" w:cs="Arial"/>
                <w:color w:val="000000" w:themeColor="text1"/>
              </w:rPr>
              <w:t xml:space="preserve"> </w:t>
            </w:r>
            <w:proofErr w:type="spellStart"/>
            <w:r w:rsidRPr="3967AD9B">
              <w:rPr>
                <w:rFonts w:eastAsia="Arial" w:cs="Arial"/>
                <w:color w:val="000000" w:themeColor="text1"/>
              </w:rPr>
              <w:t>oefenen</w:t>
            </w:r>
            <w:proofErr w:type="spellEnd"/>
            <w:r w:rsidRPr="3967AD9B">
              <w:rPr>
                <w:rFonts w:eastAsia="Arial" w:cs="Arial"/>
                <w:color w:val="000000" w:themeColor="text1"/>
              </w:rPr>
              <w:t>.</w:t>
            </w:r>
          </w:p>
        </w:tc>
        <w:tc>
          <w:tcPr>
            <w:tcW w:w="870" w:type="dxa"/>
            <w:tcBorders>
              <w:top w:val="single" w:sz="6" w:space="0" w:color="000000" w:themeColor="text1"/>
              <w:left w:val="single" w:sz="6" w:space="0" w:color="000000" w:themeColor="text1"/>
            </w:tcBorders>
            <w:tcMar>
              <w:left w:w="105" w:type="dxa"/>
              <w:right w:w="105" w:type="dxa"/>
            </w:tcMar>
            <w:vAlign w:val="center"/>
          </w:tcPr>
          <w:p w14:paraId="0C3B7150" w14:textId="08C50251"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Mar>
              <w:left w:w="105" w:type="dxa"/>
              <w:right w:w="105" w:type="dxa"/>
            </w:tcMar>
            <w:vAlign w:val="center"/>
          </w:tcPr>
          <w:p w14:paraId="7E564BBB" w14:textId="655B0F18"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Mar>
              <w:left w:w="105" w:type="dxa"/>
              <w:right w:w="105" w:type="dxa"/>
            </w:tcMar>
            <w:vAlign w:val="center"/>
          </w:tcPr>
          <w:p w14:paraId="6F248CE7" w14:textId="0DC05DC3"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Mar>
              <w:left w:w="105" w:type="dxa"/>
              <w:right w:w="105" w:type="dxa"/>
            </w:tcMar>
            <w:vAlign w:val="center"/>
          </w:tcPr>
          <w:p w14:paraId="7B07E4DD" w14:textId="70B6D498"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Mar>
              <w:left w:w="105" w:type="dxa"/>
              <w:right w:w="105" w:type="dxa"/>
            </w:tcMar>
            <w:vAlign w:val="center"/>
          </w:tcPr>
          <w:p w14:paraId="17F5323D" w14:textId="0FD34D10" w:rsidR="62B0688F" w:rsidRDefault="62B0688F" w:rsidP="62B0688F">
            <w:pPr>
              <w:jc w:val="center"/>
              <w:rPr>
                <w:rFonts w:eastAsia="Arial" w:cs="Arial"/>
                <w:color w:val="000000" w:themeColor="text1"/>
              </w:rPr>
            </w:pPr>
            <w:r w:rsidRPr="3967AD9B">
              <w:rPr>
                <w:rFonts w:eastAsia="Arial" w:cs="Arial"/>
                <w:color w:val="000000" w:themeColor="text1"/>
              </w:rPr>
              <w:t>5</w:t>
            </w:r>
          </w:p>
        </w:tc>
      </w:tr>
      <w:tr w:rsidR="62B0688F" w14:paraId="3C23EC87" w14:textId="77777777" w:rsidTr="338BBAD0">
        <w:trPr>
          <w:trHeight w:val="285"/>
        </w:trPr>
        <w:tc>
          <w:tcPr>
            <w:tcW w:w="46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1C1CD4" w14:textId="0EA5087F" w:rsidR="62B0688F" w:rsidRPr="00DB3FF1" w:rsidRDefault="62B0688F" w:rsidP="62B0688F">
            <w:pPr>
              <w:rPr>
                <w:rFonts w:eastAsia="Arial" w:cs="Arial"/>
                <w:color w:val="000000" w:themeColor="text1"/>
              </w:rPr>
            </w:pPr>
            <w:r w:rsidRPr="3967AD9B">
              <w:rPr>
                <w:rFonts w:eastAsia="Arial" w:cs="Arial"/>
                <w:color w:val="000000" w:themeColor="text1"/>
              </w:rPr>
              <w:t xml:space="preserve">Ik </w:t>
            </w:r>
            <w:proofErr w:type="spellStart"/>
            <w:r w:rsidRPr="3967AD9B">
              <w:rPr>
                <w:rFonts w:eastAsia="Arial" w:cs="Arial"/>
                <w:color w:val="000000" w:themeColor="text1"/>
              </w:rPr>
              <w:t>vond</w:t>
            </w:r>
            <w:proofErr w:type="spellEnd"/>
            <w:r w:rsidRPr="3967AD9B">
              <w:rPr>
                <w:rFonts w:eastAsia="Arial" w:cs="Arial"/>
                <w:color w:val="000000" w:themeColor="text1"/>
              </w:rPr>
              <w:t xml:space="preserve"> het </w:t>
            </w:r>
            <w:proofErr w:type="spellStart"/>
            <w:r w:rsidRPr="3967AD9B">
              <w:rPr>
                <w:rFonts w:eastAsia="Arial" w:cs="Arial"/>
                <w:color w:val="000000" w:themeColor="text1"/>
              </w:rPr>
              <w:t>leuk</w:t>
            </w:r>
            <w:proofErr w:type="spellEnd"/>
            <w:r w:rsidRPr="3967AD9B">
              <w:rPr>
                <w:rFonts w:eastAsia="Arial" w:cs="Arial"/>
                <w:color w:val="000000" w:themeColor="text1"/>
              </w:rPr>
              <w:t xml:space="preserve"> om </w:t>
            </w:r>
            <w:proofErr w:type="spellStart"/>
            <w:r w:rsidRPr="3967AD9B">
              <w:rPr>
                <w:rFonts w:eastAsia="Arial" w:cs="Arial"/>
                <w:color w:val="000000" w:themeColor="text1"/>
              </w:rPr>
              <w:t>na</w:t>
            </w:r>
            <w:proofErr w:type="spellEnd"/>
            <w:r w:rsidRPr="3967AD9B">
              <w:rPr>
                <w:rFonts w:eastAsia="Arial" w:cs="Arial"/>
                <w:color w:val="000000" w:themeColor="text1"/>
              </w:rPr>
              <w:t xml:space="preserve"> de </w:t>
            </w:r>
            <w:proofErr w:type="spellStart"/>
            <w:r w:rsidRPr="3967AD9B">
              <w:rPr>
                <w:rFonts w:eastAsia="Arial" w:cs="Arial"/>
                <w:color w:val="000000" w:themeColor="text1"/>
              </w:rPr>
              <w:t>typlessen</w:t>
            </w:r>
            <w:proofErr w:type="spellEnd"/>
            <w:r w:rsidRPr="3967AD9B">
              <w:rPr>
                <w:rFonts w:eastAsia="Arial" w:cs="Arial"/>
                <w:color w:val="000000" w:themeColor="text1"/>
              </w:rPr>
              <w:t xml:space="preserve"> </w:t>
            </w:r>
            <w:proofErr w:type="spellStart"/>
            <w:r w:rsidRPr="3967AD9B">
              <w:rPr>
                <w:rFonts w:eastAsia="Arial" w:cs="Arial"/>
                <w:color w:val="000000" w:themeColor="text1"/>
              </w:rPr>
              <w:t>nog</w:t>
            </w:r>
            <w:proofErr w:type="spellEnd"/>
            <w:r w:rsidRPr="3967AD9B">
              <w:rPr>
                <w:rFonts w:eastAsia="Arial" w:cs="Arial"/>
                <w:color w:val="000000" w:themeColor="text1"/>
              </w:rPr>
              <w:t xml:space="preserve"> </w:t>
            </w:r>
            <w:proofErr w:type="spellStart"/>
            <w:r w:rsidRPr="3967AD9B">
              <w:rPr>
                <w:rFonts w:eastAsia="Arial" w:cs="Arial"/>
                <w:color w:val="000000" w:themeColor="text1"/>
              </w:rPr>
              <w:t>zelf</w:t>
            </w:r>
            <w:proofErr w:type="spellEnd"/>
            <w:r w:rsidRPr="3967AD9B">
              <w:rPr>
                <w:rFonts w:eastAsia="Arial" w:cs="Arial"/>
                <w:color w:val="000000" w:themeColor="text1"/>
              </w:rPr>
              <w:t xml:space="preserve"> </w:t>
            </w:r>
            <w:proofErr w:type="spellStart"/>
            <w:r w:rsidRPr="3967AD9B">
              <w:rPr>
                <w:rFonts w:eastAsia="Arial" w:cs="Arial"/>
                <w:color w:val="000000" w:themeColor="text1"/>
              </w:rPr>
              <w:t>verder</w:t>
            </w:r>
            <w:proofErr w:type="spellEnd"/>
            <w:r w:rsidRPr="3967AD9B">
              <w:rPr>
                <w:rFonts w:eastAsia="Arial" w:cs="Arial"/>
                <w:color w:val="000000" w:themeColor="text1"/>
              </w:rPr>
              <w:t xml:space="preserve"> </w:t>
            </w:r>
            <w:proofErr w:type="spellStart"/>
            <w:r w:rsidRPr="3967AD9B">
              <w:rPr>
                <w:rFonts w:eastAsia="Arial" w:cs="Arial"/>
                <w:color w:val="000000" w:themeColor="text1"/>
              </w:rPr>
              <w:t>te</w:t>
            </w:r>
            <w:proofErr w:type="spellEnd"/>
            <w:r w:rsidRPr="3967AD9B">
              <w:rPr>
                <w:rFonts w:eastAsia="Arial" w:cs="Arial"/>
                <w:color w:val="000000" w:themeColor="text1"/>
              </w:rPr>
              <w:t xml:space="preserve"> </w:t>
            </w:r>
            <w:proofErr w:type="spellStart"/>
            <w:r w:rsidRPr="3967AD9B">
              <w:rPr>
                <w:rFonts w:eastAsia="Arial" w:cs="Arial"/>
                <w:color w:val="000000" w:themeColor="text1"/>
              </w:rPr>
              <w:t>oefenen</w:t>
            </w:r>
            <w:proofErr w:type="spellEnd"/>
            <w:r w:rsidRPr="3967AD9B">
              <w:rPr>
                <w:rFonts w:eastAsia="Arial" w:cs="Arial"/>
                <w:color w:val="000000" w:themeColor="text1"/>
              </w:rPr>
              <w:t>.</w:t>
            </w:r>
          </w:p>
        </w:tc>
        <w:tc>
          <w:tcPr>
            <w:tcW w:w="870" w:type="dxa"/>
            <w:tcBorders>
              <w:top w:val="single" w:sz="6" w:space="0" w:color="000000" w:themeColor="text1"/>
              <w:left w:val="single" w:sz="6" w:space="0" w:color="000000" w:themeColor="text1"/>
            </w:tcBorders>
            <w:tcMar>
              <w:left w:w="105" w:type="dxa"/>
              <w:right w:w="105" w:type="dxa"/>
            </w:tcMar>
            <w:vAlign w:val="center"/>
          </w:tcPr>
          <w:p w14:paraId="24753988" w14:textId="53A6DEFF" w:rsidR="62B0688F" w:rsidRDefault="62B0688F" w:rsidP="62B0688F">
            <w:pPr>
              <w:jc w:val="center"/>
              <w:rPr>
                <w:rFonts w:eastAsia="Arial" w:cs="Arial"/>
                <w:color w:val="000000" w:themeColor="text1"/>
              </w:rPr>
            </w:pPr>
            <w:r w:rsidRPr="3967AD9B">
              <w:rPr>
                <w:rFonts w:eastAsia="Arial" w:cs="Arial"/>
                <w:color w:val="000000" w:themeColor="text1"/>
              </w:rPr>
              <w:t>1</w:t>
            </w:r>
          </w:p>
        </w:tc>
        <w:tc>
          <w:tcPr>
            <w:tcW w:w="870" w:type="dxa"/>
            <w:tcMar>
              <w:left w:w="105" w:type="dxa"/>
              <w:right w:w="105" w:type="dxa"/>
            </w:tcMar>
            <w:vAlign w:val="center"/>
          </w:tcPr>
          <w:p w14:paraId="2185A0CC" w14:textId="3AA74F0D" w:rsidR="62B0688F" w:rsidRDefault="62B0688F" w:rsidP="62B0688F">
            <w:pPr>
              <w:jc w:val="center"/>
              <w:rPr>
                <w:rFonts w:eastAsia="Arial" w:cs="Arial"/>
                <w:color w:val="000000" w:themeColor="text1"/>
              </w:rPr>
            </w:pPr>
            <w:r w:rsidRPr="3967AD9B">
              <w:rPr>
                <w:rFonts w:eastAsia="Arial" w:cs="Arial"/>
                <w:color w:val="000000" w:themeColor="text1"/>
              </w:rPr>
              <w:t>2</w:t>
            </w:r>
          </w:p>
        </w:tc>
        <w:tc>
          <w:tcPr>
            <w:tcW w:w="870" w:type="dxa"/>
            <w:tcMar>
              <w:left w:w="105" w:type="dxa"/>
              <w:right w:w="105" w:type="dxa"/>
            </w:tcMar>
            <w:vAlign w:val="center"/>
          </w:tcPr>
          <w:p w14:paraId="6EE53B60" w14:textId="49CA6872" w:rsidR="62B0688F" w:rsidRDefault="62B0688F" w:rsidP="62B0688F">
            <w:pPr>
              <w:jc w:val="center"/>
              <w:rPr>
                <w:rFonts w:eastAsia="Arial" w:cs="Arial"/>
                <w:color w:val="000000" w:themeColor="text1"/>
              </w:rPr>
            </w:pPr>
            <w:r w:rsidRPr="3967AD9B">
              <w:rPr>
                <w:rFonts w:eastAsia="Arial" w:cs="Arial"/>
                <w:color w:val="000000" w:themeColor="text1"/>
              </w:rPr>
              <w:t>3</w:t>
            </w:r>
          </w:p>
        </w:tc>
        <w:tc>
          <w:tcPr>
            <w:tcW w:w="870" w:type="dxa"/>
            <w:tcMar>
              <w:left w:w="105" w:type="dxa"/>
              <w:right w:w="105" w:type="dxa"/>
            </w:tcMar>
            <w:vAlign w:val="center"/>
          </w:tcPr>
          <w:p w14:paraId="778FCA2E" w14:textId="384C0FD5" w:rsidR="62B0688F" w:rsidRDefault="62B0688F" w:rsidP="62B0688F">
            <w:pPr>
              <w:jc w:val="center"/>
              <w:rPr>
                <w:rFonts w:eastAsia="Arial" w:cs="Arial"/>
                <w:color w:val="000000" w:themeColor="text1"/>
              </w:rPr>
            </w:pPr>
            <w:r w:rsidRPr="3967AD9B">
              <w:rPr>
                <w:rFonts w:eastAsia="Arial" w:cs="Arial"/>
                <w:color w:val="000000" w:themeColor="text1"/>
              </w:rPr>
              <w:t>4</w:t>
            </w:r>
          </w:p>
        </w:tc>
        <w:tc>
          <w:tcPr>
            <w:tcW w:w="870" w:type="dxa"/>
            <w:tcMar>
              <w:left w:w="105" w:type="dxa"/>
              <w:right w:w="105" w:type="dxa"/>
            </w:tcMar>
            <w:vAlign w:val="center"/>
          </w:tcPr>
          <w:p w14:paraId="300A82AF" w14:textId="5F5230AE" w:rsidR="62B0688F" w:rsidRDefault="62B0688F" w:rsidP="62B0688F">
            <w:pPr>
              <w:jc w:val="center"/>
              <w:rPr>
                <w:rFonts w:eastAsia="Arial" w:cs="Arial"/>
                <w:color w:val="000000" w:themeColor="text1"/>
              </w:rPr>
            </w:pPr>
            <w:r w:rsidRPr="3967AD9B">
              <w:rPr>
                <w:rFonts w:eastAsia="Arial" w:cs="Arial"/>
                <w:color w:val="000000" w:themeColor="text1"/>
              </w:rPr>
              <w:t>5</w:t>
            </w:r>
          </w:p>
        </w:tc>
      </w:tr>
    </w:tbl>
    <w:p w14:paraId="3155A1FC" w14:textId="1AF08C8A" w:rsidR="62B0688F" w:rsidRDefault="62B0688F" w:rsidP="62B0688F">
      <w:pPr>
        <w:rPr>
          <w:rFonts w:eastAsia="Arial" w:cs="Arial"/>
          <w:color w:val="000000" w:themeColor="text1"/>
        </w:rPr>
      </w:pPr>
    </w:p>
    <w:p w14:paraId="7BB34E6C" w14:textId="24284118" w:rsidR="3FE1BF15" w:rsidRDefault="3FE1BF15" w:rsidP="62B0688F">
      <w:pPr>
        <w:rPr>
          <w:rFonts w:eastAsia="Arial" w:cs="Arial"/>
          <w:color w:val="000000" w:themeColor="text1"/>
        </w:rPr>
      </w:pPr>
      <w:r w:rsidRPr="3967AD9B">
        <w:rPr>
          <w:rFonts w:eastAsia="Arial" w:cs="Arial"/>
          <w:color w:val="000000" w:themeColor="text1"/>
        </w:rPr>
        <w:t xml:space="preserve">Extra </w:t>
      </w:r>
      <w:proofErr w:type="spellStart"/>
      <w:r w:rsidRPr="3967AD9B">
        <w:rPr>
          <w:rFonts w:eastAsia="Arial" w:cs="Arial"/>
          <w:color w:val="000000" w:themeColor="text1"/>
        </w:rPr>
        <w:t>opmerking</w:t>
      </w:r>
      <w:proofErr w:type="spellEnd"/>
      <w:r w:rsidRPr="3967AD9B">
        <w:rPr>
          <w:rFonts w:eastAsia="Arial" w:cs="Arial"/>
          <w:color w:val="000000" w:themeColor="text1"/>
        </w:rPr>
        <w:t>:</w:t>
      </w:r>
    </w:p>
    <w:p w14:paraId="7130A2B5" w14:textId="0A784D54" w:rsidR="003325E2" w:rsidRPr="003325E2" w:rsidRDefault="3FE1BF15" w:rsidP="003325E2">
      <w:pPr>
        <w:rPr>
          <w:rFonts w:eastAsia="Arial" w:cs="Arial"/>
          <w:color w:val="000000" w:themeColor="text1"/>
        </w:rPr>
      </w:pPr>
      <w:r w:rsidRPr="3967AD9B">
        <w:rPr>
          <w:rFonts w:eastAsia="Arial" w:cs="Arial"/>
          <w:color w:val="000000" w:themeColor="text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94" w:name="_bookmark37"/>
      <w:bookmarkEnd w:id="94"/>
    </w:p>
    <w:sectPr w:rsidR="003325E2" w:rsidRPr="003325E2" w:rsidSect="00C92C26">
      <w:footerReference w:type="default" r:id="rId59"/>
      <w:headerReference w:type="first" r:id="rId60"/>
      <w:footerReference w:type="first" r:id="rId61"/>
      <w:pgSz w:w="11910" w:h="16840"/>
      <w:pgMar w:top="1417" w:right="1417" w:bottom="1417" w:left="1417" w:header="0" w:footer="886"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C5820D" w14:textId="77777777" w:rsidR="00FF7AAB" w:rsidRDefault="00FF7AAB" w:rsidP="00232E5A"/>
    <w:p w14:paraId="1B1AFB66" w14:textId="77777777" w:rsidR="00FF7AAB" w:rsidRDefault="00FF7AAB" w:rsidP="00232E5A"/>
    <w:p w14:paraId="752B4740" w14:textId="77777777" w:rsidR="00FF7AAB" w:rsidRDefault="00FF7AAB" w:rsidP="00232E5A">
      <w:pPr>
        <w:pStyle w:val="Linefullwidth"/>
      </w:pPr>
    </w:p>
  </w:endnote>
  <w:endnote w:type="continuationSeparator" w:id="0">
    <w:p w14:paraId="381A2E34" w14:textId="77777777" w:rsidR="00FF7AAB" w:rsidRDefault="00FF7AAB" w:rsidP="00740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03429961"/>
      <w:docPartObj>
        <w:docPartGallery w:val="Page Numbers (Bottom of Page)"/>
        <w:docPartUnique/>
      </w:docPartObj>
    </w:sdtPr>
    <w:sdtEndPr>
      <w:rPr>
        <w:rStyle w:val="Paginanummer"/>
      </w:rPr>
    </w:sdtEndPr>
    <w:sdtContent>
      <w:p w14:paraId="58108013" w14:textId="1C18C285" w:rsidR="00190FB5" w:rsidRDefault="00190FB5" w:rsidP="00BA609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554C5967" w14:textId="77777777" w:rsidR="00190FB5" w:rsidRDefault="00190FB5" w:rsidP="00190FB5">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5E3C91" w14:textId="3DF6F41D" w:rsidR="002A6B87" w:rsidRDefault="002A6B87" w:rsidP="00D65225">
    <w:pPr>
      <w:pStyle w:val="Voettekst"/>
      <w:rPr>
        <w:rStyle w:val="Paginanummer"/>
      </w:rPr>
    </w:pPr>
  </w:p>
  <w:p w14:paraId="4A5DF059" w14:textId="0F42793F" w:rsidR="0052301D" w:rsidRDefault="0052301D" w:rsidP="002A6B87">
    <w:pPr>
      <w:pStyle w:val="Voettekst"/>
      <w:ind w:right="360"/>
      <w:rPr>
        <w:rStyle w:val="Paginanummer"/>
      </w:rPr>
    </w:pPr>
  </w:p>
  <w:p w14:paraId="6EF1FE5F" w14:textId="7A6FEE84" w:rsidR="003325E2" w:rsidRDefault="003325E2" w:rsidP="00190FB5">
    <w:pPr>
      <w:pStyle w:val="Plattetekst"/>
      <w:spacing w:line="14" w:lineRule="auto"/>
      <w:ind w:right="36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02BDFD" w14:textId="38EF10BA" w:rsidR="00B10814" w:rsidRDefault="00B10814" w:rsidP="00AD5342">
    <w:pPr>
      <w:pStyle w:val="Voettekst"/>
      <w:framePr w:wrap="none" w:vAnchor="text" w:hAnchor="margin" w:xAlign="right" w:y="1"/>
      <w:rPr>
        <w:rStyle w:val="Paginanummer"/>
      </w:rPr>
    </w:pPr>
  </w:p>
  <w:p w14:paraId="7868043D" w14:textId="355FCB30" w:rsidR="00D2190A" w:rsidRDefault="00D2190A" w:rsidP="00B10814">
    <w:pPr>
      <w:pStyle w:val="Voettekst"/>
      <w:ind w:right="360"/>
      <w:jc w:val="center"/>
      <w:rPr>
        <w:caps/>
        <w:color w:val="1E64C8" w:themeColor="accent1"/>
      </w:rPr>
    </w:pPr>
  </w:p>
  <w:p w14:paraId="005EFB43" w14:textId="77777777" w:rsidR="00190FB5" w:rsidRDefault="00190FB5" w:rsidP="00EE7C47">
    <w:pPr>
      <w:pStyle w:val="Voettekst"/>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816872240"/>
      <w:docPartObj>
        <w:docPartGallery w:val="Page Numbers (Bottom of Page)"/>
        <w:docPartUnique/>
      </w:docPartObj>
    </w:sdtPr>
    <w:sdtEndPr>
      <w:rPr>
        <w:rStyle w:val="Paginanummer"/>
      </w:rPr>
    </w:sdtEndPr>
    <w:sdtContent>
      <w:p w14:paraId="6DA09C78" w14:textId="074E23E8" w:rsidR="00BA609D" w:rsidRDefault="00BA609D" w:rsidP="00AD5342">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5</w:t>
        </w:r>
        <w:r>
          <w:rPr>
            <w:rStyle w:val="Paginanummer"/>
          </w:rPr>
          <w:fldChar w:fldCharType="end"/>
        </w:r>
      </w:p>
    </w:sdtContent>
  </w:sdt>
  <w:p w14:paraId="507BCD77" w14:textId="77777777" w:rsidR="00A66B32" w:rsidRDefault="00A66B32" w:rsidP="009B2FAF">
    <w:pPr>
      <w:pStyle w:val="Voettekst"/>
      <w:ind w:right="360"/>
      <w:rPr>
        <w:rStyle w:val="Paginanummer"/>
      </w:rPr>
    </w:pPr>
  </w:p>
  <w:p w14:paraId="38864105" w14:textId="77777777" w:rsidR="00A66B32" w:rsidRDefault="00A66B32" w:rsidP="002A6B87">
    <w:pPr>
      <w:pStyle w:val="Voettekst"/>
      <w:ind w:right="360"/>
      <w:rPr>
        <w:rStyle w:val="Paginanummer"/>
      </w:rPr>
    </w:pPr>
  </w:p>
  <w:p w14:paraId="11794126" w14:textId="77777777" w:rsidR="00A66B32" w:rsidRDefault="00A66B32" w:rsidP="00190FB5">
    <w:pPr>
      <w:pStyle w:val="Plattetekst"/>
      <w:spacing w:line="14" w:lineRule="auto"/>
      <w:ind w:right="360"/>
      <w:rPr>
        <w:sz w:val="20"/>
      </w:rPr>
    </w:pPr>
    <w:r>
      <w:rPr>
        <w:noProof/>
        <w:sz w:val="20"/>
      </w:rPr>
      <w:drawing>
        <wp:anchor distT="0" distB="0" distL="0" distR="0" simplePos="0" relativeHeight="251658244" behindDoc="1" locked="0" layoutInCell="1" allowOverlap="1" wp14:anchorId="73C50A98" wp14:editId="69346779">
          <wp:simplePos x="0" y="0"/>
          <wp:positionH relativeFrom="page">
            <wp:posOffset>403473</wp:posOffset>
          </wp:positionH>
          <wp:positionV relativeFrom="page">
            <wp:posOffset>10002501</wp:posOffset>
          </wp:positionV>
          <wp:extent cx="627120" cy="480400"/>
          <wp:effectExtent l="0" t="0" r="0" b="0"/>
          <wp:wrapNone/>
          <wp:docPr id="1255186433"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627120" cy="480400"/>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F4649D" w14:textId="77777777" w:rsidR="00110E27" w:rsidRDefault="00110E27" w:rsidP="009B2FAF">
    <w:pPr>
      <w:pStyle w:val="Voettekst"/>
      <w:ind w:right="360"/>
      <w:rPr>
        <w:rStyle w:val="Paginanummer"/>
      </w:rPr>
    </w:pPr>
  </w:p>
  <w:p w14:paraId="1CC4AFC8" w14:textId="77777777" w:rsidR="00110E27" w:rsidRDefault="00110E27" w:rsidP="002A6B87">
    <w:pPr>
      <w:pStyle w:val="Voettekst"/>
      <w:ind w:right="360"/>
      <w:rPr>
        <w:rStyle w:val="Paginanummer"/>
      </w:rPr>
    </w:pPr>
  </w:p>
  <w:p w14:paraId="40984FD7" w14:textId="77777777" w:rsidR="00110E27" w:rsidRDefault="00110E27">
    <w:pPr>
      <w:pStyle w:val="Voettekst"/>
    </w:pPr>
    <w:r>
      <w:rPr>
        <w:noProof/>
      </w:rPr>
      <w:drawing>
        <wp:anchor distT="0" distB="0" distL="0" distR="0" simplePos="0" relativeHeight="251658245" behindDoc="1" locked="0" layoutInCell="1" allowOverlap="1" wp14:anchorId="2E3BD02F" wp14:editId="47AE7630">
          <wp:simplePos x="0" y="0"/>
          <wp:positionH relativeFrom="page">
            <wp:posOffset>403473</wp:posOffset>
          </wp:positionH>
          <wp:positionV relativeFrom="page">
            <wp:posOffset>10002501</wp:posOffset>
          </wp:positionV>
          <wp:extent cx="627120" cy="480400"/>
          <wp:effectExtent l="0" t="0" r="0" b="0"/>
          <wp:wrapNone/>
          <wp:docPr id="2053041746"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627120" cy="480400"/>
                  </a:xfrm>
                  <a:prstGeom prst="rect">
                    <a:avLst/>
                  </a:prstGeom>
                </pic:spPr>
              </pic:pic>
            </a:graphicData>
          </a:graphic>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7C2AB1" w14:textId="77777777" w:rsidR="009B2FAF" w:rsidRDefault="009B2FAF" w:rsidP="00AD5342">
    <w:pPr>
      <w:pStyle w:val="Voettekst"/>
      <w:framePr w:wrap="none" w:vAnchor="text" w:hAnchor="margin" w:xAlign="right" w:y="1"/>
      <w:rPr>
        <w:rStyle w:val="Paginanummer"/>
      </w:rPr>
    </w:pPr>
  </w:p>
  <w:p w14:paraId="437EBEC4" w14:textId="77777777" w:rsidR="009B2FAF" w:rsidRDefault="009B2FAF" w:rsidP="00B10814">
    <w:pPr>
      <w:pStyle w:val="Voettekst"/>
      <w:ind w:right="360"/>
      <w:jc w:val="center"/>
      <w:rPr>
        <w:caps/>
        <w:color w:val="1E64C8" w:themeColor="accent1"/>
      </w:rPr>
    </w:pPr>
  </w:p>
  <w:p w14:paraId="70692DA8" w14:textId="77777777" w:rsidR="009B2FAF" w:rsidRDefault="009B2FAF">
    <w:pPr>
      <w:pStyle w:val="Voetteks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0AC973" w14:textId="1F2E3431" w:rsidR="0D25609E" w:rsidRDefault="0D25609E" w:rsidP="0D25609E">
    <w:pPr>
      <w:pStyle w:val="Voettekst"/>
      <w:jc w:val="right"/>
    </w:pPr>
  </w:p>
  <w:p w14:paraId="3D894028" w14:textId="77777777" w:rsidR="00B365A5" w:rsidRDefault="00B365A5">
    <w:pPr>
      <w:pStyle w:val="Voetteks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2D244E" w14:textId="020FC695" w:rsidR="007056A3" w:rsidRDefault="45391633">
    <w:pPr>
      <w:pStyle w:val="Voettekst"/>
    </w:pPr>
    <w:r>
      <w:rPr>
        <w:noProof/>
      </w:rPr>
      <w:drawing>
        <wp:anchor distT="0" distB="0" distL="114300" distR="114300" simplePos="0" relativeHeight="251658241" behindDoc="0" locked="0" layoutInCell="1" allowOverlap="1" wp14:anchorId="521520C2" wp14:editId="25253480">
          <wp:simplePos x="0" y="0"/>
          <wp:positionH relativeFrom="column">
            <wp:posOffset>4371975</wp:posOffset>
          </wp:positionH>
          <wp:positionV relativeFrom="paragraph">
            <wp:posOffset>66675</wp:posOffset>
          </wp:positionV>
          <wp:extent cx="1440823" cy="985322"/>
          <wp:effectExtent l="0" t="0" r="0" b="0"/>
          <wp:wrapNone/>
          <wp:docPr id="4084073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07328" name="Picture 408407328"/>
                  <pic:cNvPicPr/>
                </pic:nvPicPr>
                <pic:blipFill>
                  <a:blip r:embed="rId1">
                    <a:extLst>
                      <a:ext uri="{28A0092B-C50C-407E-A947-70E740481C1C}">
                        <a14:useLocalDpi xmlns:a14="http://schemas.microsoft.com/office/drawing/2010/main"/>
                      </a:ext>
                    </a:extLst>
                  </a:blip>
                  <a:stretch>
                    <a:fillRect/>
                  </a:stretch>
                </pic:blipFill>
                <pic:spPr>
                  <a:xfrm>
                    <a:off x="0" y="0"/>
                    <a:ext cx="1440823" cy="985322"/>
                  </a:xfrm>
                  <a:prstGeom prst="rect">
                    <a:avLst/>
                  </a:prstGeom>
                </pic:spPr>
              </pic:pic>
            </a:graphicData>
          </a:graphic>
          <wp14:sizeRelH relativeFrom="page">
            <wp14:pctWidth>0</wp14:pctWidth>
          </wp14:sizeRelH>
          <wp14:sizeRelV relativeFrom="page">
            <wp14:pctHeight>0</wp14:pctHeight>
          </wp14:sizeRelV>
        </wp:anchor>
      </w:drawing>
    </w:r>
    <w:r w:rsidR="0D25609E">
      <w:rPr>
        <w:noProof/>
      </w:rPr>
      <w:drawing>
        <wp:inline distT="0" distB="0" distL="0" distR="0" wp14:anchorId="213ECF7F" wp14:editId="457A3827">
          <wp:extent cx="1344816" cy="1029986"/>
          <wp:effectExtent l="0" t="0" r="0" b="0"/>
          <wp:docPr id="1159420995" name="Logo 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UGent_NL_RGB_300_kleur_stationery.png"/>
                  <pic:cNvPicPr/>
                </pic:nvPicPr>
                <pic:blipFill>
                  <a:blip r:embed="rId2" cstate="print">
                    <a:extLst>
                      <a:ext uri="{28A0092B-C50C-407E-A947-70E740481C1C}">
                        <a14:useLocalDpi xmlns:a14="http://schemas.microsoft.com/office/drawing/2010/main"/>
                      </a:ext>
                    </a:extLst>
                  </a:blip>
                  <a:srcRect l="14000" t="15000" r="15500" b="17500"/>
                  <a:stretch>
                    <a:fillRect/>
                  </a:stretch>
                </pic:blipFill>
                <pic:spPr>
                  <a:xfrm>
                    <a:off x="0" y="0"/>
                    <a:ext cx="1344816" cy="102998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F3B7C1" w14:textId="77777777" w:rsidR="00FF7AAB" w:rsidRDefault="00FF7AAB" w:rsidP="009C3C4B">
      <w:pPr>
        <w:pStyle w:val="Linefullwidth"/>
      </w:pPr>
    </w:p>
  </w:footnote>
  <w:footnote w:type="continuationSeparator" w:id="0">
    <w:p w14:paraId="7CE098FF" w14:textId="77777777" w:rsidR="00FF7AAB" w:rsidRDefault="00FF7AAB" w:rsidP="007409C9">
      <w:r>
        <w:continuationSeparator/>
      </w:r>
    </w:p>
  </w:footnote>
  <w:footnote w:type="continuationNotice" w:id="1">
    <w:p w14:paraId="5CD0AF0A" w14:textId="77777777" w:rsidR="00FF7AAB" w:rsidRDefault="00FF7A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C30FBE" w14:textId="77777777" w:rsidR="002905FB" w:rsidRDefault="002905F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B0B6D1" w14:textId="77777777" w:rsidR="002905FB" w:rsidRDefault="002905F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C6CEA5" w14:textId="77777777" w:rsidR="002905FB" w:rsidRDefault="002905FB">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BF14EE" w14:textId="77777777" w:rsidR="007409C9" w:rsidRDefault="001E4BA1" w:rsidP="007409C9">
    <w:pPr>
      <w:pStyle w:val="Koptekst"/>
      <w:spacing w:line="2835" w:lineRule="exact"/>
    </w:pPr>
    <w:r>
      <w:rPr>
        <w:noProof/>
        <w:lang w:eastAsia="nl-BE"/>
      </w:rPr>
      <w:drawing>
        <wp:anchor distT="0" distB="0" distL="114300" distR="114300" simplePos="0" relativeHeight="251658243" behindDoc="0" locked="0" layoutInCell="1" allowOverlap="1" wp14:anchorId="4438FC6E" wp14:editId="5938E52C">
          <wp:simplePos x="0" y="0"/>
          <wp:positionH relativeFrom="page">
            <wp:posOffset>381635</wp:posOffset>
          </wp:positionH>
          <wp:positionV relativeFrom="page">
            <wp:posOffset>0</wp:posOffset>
          </wp:positionV>
          <wp:extent cx="3810000" cy="1143000"/>
          <wp:effectExtent l="0" t="0" r="0" b="0"/>
          <wp:wrapNone/>
          <wp:docPr id="2" name="Afbeelding 2" descr="icoon_UGent_GE_NL_RGB_2400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on_UGent_GE_NL_RGB_2400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0" cy="1143000"/>
                  </a:xfrm>
                  <a:prstGeom prst="rect">
                    <a:avLst/>
                  </a:prstGeom>
                  <a:noFill/>
                </pic:spPr>
              </pic:pic>
            </a:graphicData>
          </a:graphic>
          <wp14:sizeRelH relativeFrom="page">
            <wp14:pctWidth>0</wp14:pctWidth>
          </wp14:sizeRelH>
          <wp14:sizeRelV relativeFrom="page">
            <wp14:pctHeight>0</wp14:pctHeight>
          </wp14:sizeRelV>
        </wp:anchor>
      </w:drawing>
    </w:r>
    <w:r w:rsidR="00B365A5">
      <w:rPr>
        <w:noProof/>
        <w:lang w:eastAsia="nl-BE"/>
      </w:rPr>
      <mc:AlternateContent>
        <mc:Choice Requires="wps">
          <w:drawing>
            <wp:anchor distT="0" distB="0" distL="114300" distR="114300" simplePos="0" relativeHeight="251658242" behindDoc="0" locked="0" layoutInCell="1" allowOverlap="1" wp14:anchorId="76BCA152" wp14:editId="3D85CCE9">
              <wp:simplePos x="0" y="0"/>
              <wp:positionH relativeFrom="page">
                <wp:posOffset>762000</wp:posOffset>
              </wp:positionH>
              <wp:positionV relativeFrom="page">
                <wp:posOffset>289560</wp:posOffset>
              </wp:positionV>
              <wp:extent cx="5727600" cy="856800"/>
              <wp:effectExtent l="0" t="0" r="26035" b="19685"/>
              <wp:wrapNone/>
              <wp:docPr id="3" name="Header 1st positioning" hidden="1"/>
              <wp:cNvGraphicFramePr/>
              <a:graphic xmlns:a="http://schemas.openxmlformats.org/drawingml/2006/main">
                <a:graphicData uri="http://schemas.microsoft.com/office/word/2010/wordprocessingShape">
                  <wps:wsp>
                    <wps:cNvSpPr/>
                    <wps:spPr>
                      <a:xfrm>
                        <a:off x="0" y="0"/>
                        <a:ext cx="5727600" cy="856800"/>
                      </a:xfrm>
                      <a:prstGeom prst="rect">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47ACA124">
            <v:rect id="Header 1st positioning" style="position:absolute;margin-left:60pt;margin-top:22.8pt;width:451pt;height:67.45pt;z-index:25166489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ed="f" strokecolor="red" strokeweight=".25pt" w14:anchorId="21B200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">
              <w10:wrap anchorx="page" anchory="page"/>
            </v:rect>
          </w:pict>
        </mc:Fallback>
      </mc:AlternateContent>
    </w:r>
    <w:r w:rsidR="007409C9">
      <w:rPr>
        <w:noProof/>
        <w:lang w:eastAsia="nl-BE"/>
      </w:rPr>
      <mc:AlternateContent>
        <mc:Choice Requires="wps">
          <w:drawing>
            <wp:anchor distT="0" distB="0" distL="114300" distR="114300" simplePos="0" relativeHeight="251658240" behindDoc="0" locked="0" layoutInCell="1" allowOverlap="1" wp14:anchorId="5112E5E1" wp14:editId="5D09BD68">
              <wp:simplePos x="0" y="0"/>
              <wp:positionH relativeFrom="page">
                <wp:posOffset>0</wp:posOffset>
              </wp:positionH>
              <wp:positionV relativeFrom="page">
                <wp:posOffset>2293620</wp:posOffset>
              </wp:positionV>
              <wp:extent cx="7560000" cy="914400"/>
              <wp:effectExtent l="0" t="0" r="0" b="0"/>
              <wp:wrapNone/>
              <wp:docPr id="1" name="Title positioning" hidden="1"/>
              <wp:cNvGraphicFramePr/>
              <a:graphic xmlns:a="http://schemas.openxmlformats.org/drawingml/2006/main">
                <a:graphicData uri="http://schemas.microsoft.com/office/word/2010/wordprocessingShape">
                  <wps:wsp>
                    <wps:cNvSpPr/>
                    <wps:spPr>
                      <a:xfrm>
                        <a:off x="0" y="0"/>
                        <a:ext cx="7560000" cy="914400"/>
                      </a:xfrm>
                      <a:prstGeom prst="rect">
                        <a:avLst/>
                      </a:prstGeom>
                      <a:noFill/>
                      <a:ln w="31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http://schemas.openxmlformats.org/drawingml/2006/main" xmlns:pic="http://schemas.openxmlformats.org/drawingml/2006/picture" xmlns:a14="http://schemas.microsoft.com/office/drawing/2010/main">
          <w:pict w14:anchorId="212AE38F">
            <v:rect id="Title positioning" style="position:absolute;margin-left:0;margin-top:180.6pt;width:595.3pt;height:1in;z-index:251652608;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o:spid="_x0000_s1026" filled="f" strokecolor="red" strokeweight=".25pt" w14:anchorId="0572E0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">
              <w10:wrap anchorx="page" anchory="page"/>
            </v:rect>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tyenNefF3ddJVY" int2:id="1KIAJKcA">
      <int2:state int2:value="Rejected" int2:type="spell"/>
    </int2:textHash>
    <int2:textHash int2:hashCode="4k8ikqWC9sryvN" int2:id="1RaHHAFJ">
      <int2:state int2:value="Rejected" int2:type="spell"/>
    </int2:textHash>
    <int2:textHash int2:hashCode="K98REPK7g7f5k1" int2:id="1VBbbC65">
      <int2:state int2:value="Rejected" int2:type="spell"/>
    </int2:textHash>
    <int2:textHash int2:hashCode="eBASz3fdsr2o91" int2:id="2Ub0TzBC">
      <int2:state int2:value="Rejected" int2:type="spell"/>
    </int2:textHash>
    <int2:textHash int2:hashCode="+nBk+YZr2NTwMw" int2:id="79M0qzxc">
      <int2:state int2:value="Rejected" int2:type="spell"/>
    </int2:textHash>
    <int2:textHash int2:hashCode="v/E3j89giYd8tc" int2:id="8ARnv7jC">
      <int2:state int2:value="Rejected" int2:type="spell"/>
    </int2:textHash>
    <int2:textHash int2:hashCode="QP5Ml4aA4R59/a" int2:id="8UKUlp51">
      <int2:state int2:value="Rejected" int2:type="spell"/>
    </int2:textHash>
    <int2:textHash int2:hashCode="i8klg4qfqmcCON" int2:id="A2L6T3U7">
      <int2:state int2:value="Rejected" int2:type="spell"/>
    </int2:textHash>
    <int2:textHash int2:hashCode="jLtXGP5ktXc22E" int2:id="A6DwbBYs">
      <int2:state int2:value="Rejected" int2:type="spell"/>
    </int2:textHash>
    <int2:textHash int2:hashCode="z/1JawzBBPzEBu" int2:id="AFDdH3NE">
      <int2:state int2:value="Rejected" int2:type="spell"/>
    </int2:textHash>
    <int2:textHash int2:hashCode="Uuu10Ujd21uRKU" int2:id="Bw2xpEcN">
      <int2:state int2:value="Rejected" int2:type="spell"/>
    </int2:textHash>
    <int2:textHash int2:hashCode="6YAbMnxNQX0d6I" int2:id="CUaV5Qu3">
      <int2:state int2:value="Rejected" int2:type="spell"/>
    </int2:textHash>
    <int2:textHash int2:hashCode="2inQheQmJD0s2L" int2:id="CZ86gmH5">
      <int2:state int2:value="Rejected" int2:type="spell"/>
    </int2:textHash>
    <int2:textHash int2:hashCode="PPuTOkX6YU6oXg" int2:id="FjtTbCQA">
      <int2:state int2:value="Rejected" int2:type="spell"/>
    </int2:textHash>
    <int2:textHash int2:hashCode="Cz5KSm2iQ/BDG3" int2:id="G16uDVf6">
      <int2:state int2:value="Rejected" int2:type="spell"/>
    </int2:textHash>
    <int2:textHash int2:hashCode="ewqnH4Xuw+G/oK" int2:id="GtJPeM0r">
      <int2:state int2:value="Rejected" int2:type="spell"/>
    </int2:textHash>
    <int2:textHash int2:hashCode="lb52AmHysP8m8A" int2:id="Iv3Bf74q">
      <int2:state int2:value="Rejected" int2:type="spell"/>
    </int2:textHash>
    <int2:textHash int2:hashCode="r+tfZuYGOgA7rA" int2:id="K6p7SKA4">
      <int2:state int2:value="Rejected" int2:type="spell"/>
    </int2:textHash>
    <int2:textHash int2:hashCode="uRKhHd20ggsEUi" int2:id="MJTPgFUu">
      <int2:state int2:value="Rejected" int2:type="spell"/>
    </int2:textHash>
    <int2:textHash int2:hashCode="oxXe4L0i9FJl9n" int2:id="MznsQo9c">
      <int2:state int2:value="Rejected" int2:type="spell"/>
    </int2:textHash>
    <int2:textHash int2:hashCode="LkCL6WIxvEZ1fB" int2:id="OBJtMIjC">
      <int2:state int2:value="Rejected" int2:type="spell"/>
    </int2:textHash>
    <int2:textHash int2:hashCode="ob/BVsRh4tk8hB" int2:id="OqYU3JLW">
      <int2:state int2:value="Rejected" int2:type="spell"/>
    </int2:textHash>
    <int2:textHash int2:hashCode="K8HUfF/mVTlxMH" int2:id="RTvDCtsM">
      <int2:state int2:value="Rejected" int2:type="spell"/>
    </int2:textHash>
    <int2:textHash int2:hashCode="BEiaEruqauv/th" int2:id="RxdwhXu0">
      <int2:state int2:value="Rejected" int2:type="spell"/>
    </int2:textHash>
    <int2:textHash int2:hashCode="qUpGzM7gevdUBM" int2:id="SGy0uKlR">
      <int2:state int2:value="Rejected" int2:type="spell"/>
    </int2:textHash>
    <int2:textHash int2:hashCode="351r0XWD+hEdsL" int2:id="SgcPPWiQ">
      <int2:state int2:value="Rejected" int2:type="style"/>
    </int2:textHash>
    <int2:textHash int2:hashCode="CUsP4OMChUrxMR" int2:id="SnBMifxW">
      <int2:state int2:value="Rejected" int2:type="spell"/>
    </int2:textHash>
    <int2:textHash int2:hashCode="MCt/vLc+9AtELV" int2:id="TFYWYvZj">
      <int2:state int2:value="Rejected" int2:type="style"/>
    </int2:textHash>
    <int2:textHash int2:hashCode="REu9CtcqSaA1c5" int2:id="TSPRQZMY">
      <int2:state int2:value="Rejected" int2:type="spell"/>
    </int2:textHash>
    <int2:textHash int2:hashCode="UnRLJmUMj9eYQL" int2:id="UXdLlo9P">
      <int2:state int2:value="Rejected" int2:type="spell"/>
    </int2:textHash>
    <int2:textHash int2:hashCode="xvu8yCNAGyEi6H" int2:id="UjihWbfS">
      <int2:state int2:value="Rejected" int2:type="spell"/>
    </int2:textHash>
    <int2:textHash int2:hashCode="moK/Acmy3L6hVX" int2:id="UmSlIIFM">
      <int2:state int2:value="Rejected" int2:type="spell"/>
    </int2:textHash>
    <int2:textHash int2:hashCode="ncqCkWnnmhY6p3" int2:id="WI5LBK6A">
      <int2:state int2:value="Rejected" int2:type="spell"/>
    </int2:textHash>
    <int2:textHash int2:hashCode="X/5TO4MPCKAyY0" int2:id="XRGffDez">
      <int2:state int2:value="Rejected" int2:type="spell"/>
    </int2:textHash>
    <int2:textHash int2:hashCode="vFc6NiTv9dKHMe" int2:id="Xsq9Dzxw">
      <int2:state int2:value="Rejected" int2:type="spell"/>
    </int2:textHash>
    <int2:textHash int2:hashCode="MSEwljWdtUmoZA" int2:id="YRwZeKdo">
      <int2:state int2:value="Rejected" int2:type="spell"/>
    </int2:textHash>
    <int2:textHash int2:hashCode="BHBVWyYxpYtClH" int2:id="Z1FnOB20">
      <int2:state int2:value="Rejected" int2:type="spell"/>
    </int2:textHash>
    <int2:textHash int2:hashCode="RhSMw7TSs6yAc/" int2:id="ZZC3iVS4">
      <int2:state int2:value="Rejected" int2:type="spell"/>
    </int2:textHash>
    <int2:textHash int2:hashCode="CXBsQYgJ8fTP2p" int2:id="a7uk8NuH">
      <int2:state int2:value="Rejected" int2:type="spell"/>
    </int2:textHash>
    <int2:textHash int2:hashCode="+9C5w2dyQYmbrX" int2:id="bOi1EjuS">
      <int2:state int2:value="Rejected" int2:type="spell"/>
    </int2:textHash>
    <int2:textHash int2:hashCode="dalNooyseA++F1" int2:id="bcuphiV2">
      <int2:state int2:value="Rejected" int2:type="style"/>
    </int2:textHash>
    <int2:textHash int2:hashCode="fPTVTMMhrf+W0l" int2:id="bt3WmD1F">
      <int2:state int2:value="Rejected" int2:type="spell"/>
    </int2:textHash>
    <int2:textHash int2:hashCode="1yzmR6mh07Rbfc" int2:id="cY5Tkqke">
      <int2:state int2:value="Rejected" int2:type="gram"/>
    </int2:textHash>
    <int2:textHash int2:hashCode="AMwBrOmqxFfq2M" int2:id="dBeUig0J">
      <int2:state int2:value="Rejected" int2:type="spell"/>
    </int2:textHash>
    <int2:textHash int2:hashCode="u8zfLvsztS5snQ" int2:id="gjcsOFyD">
      <int2:state int2:value="Rejected" int2:type="spell"/>
    </int2:textHash>
    <int2:textHash int2:hashCode="lC/7hqn5KvgtlZ" int2:id="hCDpIESQ">
      <int2:state int2:value="Rejected" int2:type="spell"/>
    </int2:textHash>
    <int2:textHash int2:hashCode="lPLwDiBsgBDGaU" int2:id="hQWd4gIF">
      <int2:state int2:value="Rejected" int2:type="spell"/>
    </int2:textHash>
    <int2:textHash int2:hashCode="z/pQoyyxOiQNcF" int2:id="jUDSQ5Lg">
      <int2:state int2:value="Rejected" int2:type="spell"/>
    </int2:textHash>
    <int2:textHash int2:hashCode="jmz/XiDa+u8H2H" int2:id="jzJbuNZy">
      <int2:state int2:value="Rejected" int2:type="spell"/>
    </int2:textHash>
    <int2:textHash int2:hashCode="xttznSMInBj44Q" int2:id="kboqpdfM">
      <int2:state int2:value="Rejected" int2:type="spell"/>
    </int2:textHash>
    <int2:textHash int2:hashCode="EOsX9M8RVK9mEc" int2:id="ks4zN57B">
      <int2:state int2:value="Rejected" int2:type="spell"/>
    </int2:textHash>
    <int2:textHash int2:hashCode="9sTsXIdgSfvrKg" int2:id="lOVdQhlg">
      <int2:state int2:value="Rejected" int2:type="spell"/>
    </int2:textHash>
    <int2:textHash int2:hashCode="HOVzyUgsiGx2uf" int2:id="mWZO8MjB">
      <int2:state int2:value="Rejected" int2:type="spell"/>
    </int2:textHash>
    <int2:textHash int2:hashCode="sRRJo034x9Dt3w" int2:id="mwB3I4KI">
      <int2:state int2:value="Rejected" int2:type="spell"/>
    </int2:textHash>
    <int2:textHash int2:hashCode="IEEkdmk2qlIoq+" int2:id="mxhKHvbT">
      <int2:state int2:value="Rejected" int2:type="style"/>
    </int2:textHash>
    <int2:textHash int2:hashCode="xYEnzRW8KRCiHI" int2:id="n1YjLTzK">
      <int2:state int2:value="Rejected" int2:type="spell"/>
    </int2:textHash>
    <int2:textHash int2:hashCode="lBciVrFoEVS38q" int2:id="oBYQ3Tf4">
      <int2:state int2:value="Rejected" int2:type="spell"/>
    </int2:textHash>
    <int2:textHash int2:hashCode="jACZslthhaGEXD" int2:id="oEQJSWWj">
      <int2:state int2:value="Rejected" int2:type="spell"/>
    </int2:textHash>
    <int2:textHash int2:hashCode="NV8o8sDDh63WIx" int2:id="q34il7El">
      <int2:state int2:value="Rejected" int2:type="style"/>
    </int2:textHash>
    <int2:textHash int2:hashCode="ULnngXfzfjx0f2" int2:id="rJWaN4XX">
      <int2:state int2:value="Rejected" int2:type="spell"/>
    </int2:textHash>
    <int2:textHash int2:hashCode="pmySJGghgpzjG+" int2:id="rxM3nM3n">
      <int2:state int2:value="Rejected" int2:type="gram"/>
    </int2:textHash>
    <int2:textHash int2:hashCode="V1iz6qIuCNUMMS" int2:id="sdc72p9p">
      <int2:state int2:value="Rejected" int2:type="spell"/>
    </int2:textHash>
    <int2:textHash int2:hashCode="+JKaduK6P7kLdD" int2:id="tBL8OU9g">
      <int2:state int2:value="Rejected" int2:type="style"/>
    </int2:textHash>
    <int2:textHash int2:hashCode="GtMdDMIHJ4DWNa" int2:id="tLxeSWw5">
      <int2:state int2:value="Rejected" int2:type="spell"/>
    </int2:textHash>
    <int2:textHash int2:hashCode="6RCGil4K4no4b0" int2:id="tmP35Gwk">
      <int2:state int2:value="Rejected" int2:type="spell"/>
    </int2:textHash>
    <int2:textHash int2:hashCode="Q3Sq7iR/sjfObJ" int2:id="vU7QuMcd">
      <int2:state int2:value="Rejected" int2:type="spell"/>
    </int2:textHash>
    <int2:textHash int2:hashCode="cJY0BRRxOFqtoy" int2:id="wXH3pHty">
      <int2:state int2:value="Rejected" int2:type="spell"/>
    </int2:textHash>
    <int2:textHash int2:hashCode="7kGEkHVoR5LW9s" int2:id="wdQA1jAR">
      <int2:state int2:value="Rejected" int2:type="spell"/>
    </int2:textHash>
    <int2:textHash int2:hashCode="9+2vMoLa+2CcfU" int2:id="weDvN11I">
      <int2:state int2:value="Rejected" int2:type="style"/>
    </int2:textHash>
    <int2:textHash int2:hashCode="tObEgRQ13wTNOZ" int2:id="y9nWA7PK">
      <int2:state int2:value="Rejected" int2:type="spell"/>
    </int2:textHash>
    <int2:textHash int2:hashCode="d08hAwBubnUtsI" int2:id="ytovhDCd">
      <int2:state int2:value="Rejected" int2:type="spell"/>
    </int2:textHash>
    <int2:bookmark int2:bookmarkName="_Int_cO2RmR3W" int2:invalidationBookmarkName="" int2:hashCode="Ny6gjKsz5xwCxl" int2:id="gUHBwPi9">
      <int2:state int2:value="Rejected" int2:type="gram"/>
    </int2:bookmark>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C3576"/>
    <w:multiLevelType w:val="hybridMultilevel"/>
    <w:tmpl w:val="FD9ACB40"/>
    <w:lvl w:ilvl="0" w:tplc="E730CE82">
      <w:start w:val="1"/>
      <w:numFmt w:val="bullet"/>
      <w:pStyle w:val="Dashes"/>
      <w:lvlText w:val=""/>
      <w:lvlJc w:val="left"/>
      <w:pPr>
        <w:ind w:left="36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pStyle w:val="Dashes"/>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342FEC"/>
    <w:multiLevelType w:val="hybridMultilevel"/>
    <w:tmpl w:val="74D0AF3A"/>
    <w:lvl w:ilvl="0" w:tplc="F7D40BBC">
      <w:start w:val="1"/>
      <w:numFmt w:val="decimal"/>
      <w:pStyle w:val="Numbers"/>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972732"/>
    <w:multiLevelType w:val="multilevel"/>
    <w:tmpl w:val="403004DA"/>
    <w:lvl w:ilvl="0">
      <w:start w:val="1"/>
      <w:numFmt w:val="decimal"/>
      <w:lvlText w:val="%1"/>
      <w:lvlJc w:val="left"/>
      <w:pPr>
        <w:ind w:left="0" w:firstLine="0"/>
      </w:pPr>
      <w:rPr>
        <w:rFonts w:hint="default"/>
        <w:b/>
        <w:i w:val="0"/>
        <w:caps w:val="0"/>
        <w:color w:val="1E64C8"/>
        <w:sz w:val="32"/>
      </w:rPr>
    </w:lvl>
    <w:lvl w:ilvl="1">
      <w:start w:val="1"/>
      <w:numFmt w:val="decimal"/>
      <w:lvlText w:val="%1.%2"/>
      <w:lvlJc w:val="left"/>
      <w:pPr>
        <w:ind w:left="0" w:firstLine="0"/>
      </w:pPr>
      <w:rPr>
        <w:rFonts w:ascii="Arial" w:hAnsi="Arial" w:hint="default"/>
        <w:b/>
        <w:i w:val="0"/>
        <w:color w:val="auto"/>
        <w:sz w:val="28"/>
      </w:rPr>
    </w:lvl>
    <w:lvl w:ilvl="2">
      <w:start w:val="1"/>
      <w:numFmt w:val="upperLetter"/>
      <w:lvlText w:val="%1.1.1"/>
      <w:lvlJc w:val="left"/>
      <w:pPr>
        <w:ind w:left="360" w:firstLine="0"/>
      </w:pPr>
      <w:rPr>
        <w:rFonts w:hint="default"/>
        <w:b/>
        <w:i w:val="0"/>
        <w:sz w:val="24"/>
      </w:rPr>
    </w:lvl>
    <w:lvl w:ilvl="3">
      <w:start w:val="1"/>
      <w:numFmt w:val="decimal"/>
      <w:lvlText w:val="%2.%1.1.%4"/>
      <w:lvlJc w:val="left"/>
      <w:pPr>
        <w:ind w:left="0" w:firstLine="0"/>
      </w:pPr>
      <w:rPr>
        <w:rFonts w:ascii="Arial" w:hAnsi="Arial" w:hint="default"/>
        <w:b/>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2E8783A"/>
    <w:multiLevelType w:val="multilevel"/>
    <w:tmpl w:val="404C23C6"/>
    <w:lvl w:ilvl="0">
      <w:start w:val="1"/>
      <w:numFmt w:val="decimal"/>
      <w:lvlText w:val="%1"/>
      <w:lvlJc w:val="left"/>
      <w:pPr>
        <w:ind w:left="-360" w:firstLine="0"/>
      </w:pPr>
      <w:rPr>
        <w:rFonts w:hint="default"/>
        <w:b/>
        <w:i w:val="0"/>
        <w:caps w:val="0"/>
        <w:color w:val="1E64C8"/>
        <w:sz w:val="32"/>
      </w:rPr>
    </w:lvl>
    <w:lvl w:ilvl="1">
      <w:start w:val="1"/>
      <w:numFmt w:val="decimal"/>
      <w:lvlText w:val="%1.%2"/>
      <w:lvlJc w:val="left"/>
      <w:pPr>
        <w:ind w:left="-360" w:firstLine="0"/>
      </w:pPr>
      <w:rPr>
        <w:rFonts w:ascii="Arial" w:hAnsi="Arial" w:hint="default"/>
        <w:b/>
        <w:i w:val="0"/>
        <w:color w:val="auto"/>
        <w:sz w:val="28"/>
      </w:rPr>
    </w:lvl>
    <w:lvl w:ilvl="2">
      <w:start w:val="1"/>
      <w:numFmt w:val="decimal"/>
      <w:lvlText w:val="%3.%1.1"/>
      <w:lvlJc w:val="left"/>
      <w:pPr>
        <w:ind w:left="0" w:firstLine="0"/>
      </w:pPr>
      <w:rPr>
        <w:rFonts w:hint="default"/>
        <w:b/>
        <w:i w:val="0"/>
        <w:sz w:val="24"/>
      </w:rPr>
    </w:lvl>
    <w:lvl w:ilvl="3">
      <w:start w:val="1"/>
      <w:numFmt w:val="decimal"/>
      <w:lvlText w:val="%2.%1.1.%4"/>
      <w:lvlJc w:val="left"/>
      <w:pPr>
        <w:ind w:left="-360" w:firstLine="0"/>
      </w:pPr>
      <w:rPr>
        <w:rFonts w:ascii="Arial" w:hAnsi="Arial" w:hint="default"/>
        <w:b/>
        <w:i w:val="0"/>
        <w:sz w:val="20"/>
      </w:rPr>
    </w:lvl>
    <w:lvl w:ilvl="4">
      <w:start w:val="1"/>
      <w:numFmt w:val="decimal"/>
      <w:lvlText w:val="%1.%2.%3.%4.%5"/>
      <w:lvlJc w:val="left"/>
      <w:pPr>
        <w:ind w:left="648" w:hanging="1008"/>
      </w:pPr>
      <w:rPr>
        <w:rFonts w:hint="default"/>
      </w:rPr>
    </w:lvl>
    <w:lvl w:ilvl="5">
      <w:start w:val="1"/>
      <w:numFmt w:val="decimal"/>
      <w:lvlText w:val="%1.%2.%3.%4.%5.%6"/>
      <w:lvlJc w:val="left"/>
      <w:pPr>
        <w:ind w:left="792" w:hanging="1152"/>
      </w:pPr>
      <w:rPr>
        <w:rFonts w:hint="default"/>
      </w:rPr>
    </w:lvl>
    <w:lvl w:ilvl="6">
      <w:start w:val="1"/>
      <w:numFmt w:val="decimal"/>
      <w:lvlText w:val="%1.%2.%3.%4.%5.%6.%7"/>
      <w:lvlJc w:val="left"/>
      <w:pPr>
        <w:ind w:left="936" w:hanging="1296"/>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224" w:hanging="1584"/>
      </w:pPr>
      <w:rPr>
        <w:rFonts w:hint="default"/>
      </w:rPr>
    </w:lvl>
  </w:abstractNum>
  <w:abstractNum w:abstractNumId="4" w15:restartNumberingAfterBreak="0">
    <w:nsid w:val="13991889"/>
    <w:multiLevelType w:val="multilevel"/>
    <w:tmpl w:val="D07CBF0A"/>
    <w:lvl w:ilvl="0">
      <w:start w:val="1"/>
      <w:numFmt w:val="decimal"/>
      <w:lvlText w:val="%1"/>
      <w:lvlJc w:val="left"/>
      <w:pPr>
        <w:ind w:left="360" w:firstLine="0"/>
      </w:pPr>
      <w:rPr>
        <w:rFonts w:hint="default"/>
        <w:b/>
        <w:i w:val="0"/>
        <w:caps w:val="0"/>
        <w:color w:val="0070C0"/>
        <w:sz w:val="32"/>
      </w:rPr>
    </w:lvl>
    <w:lvl w:ilvl="1">
      <w:start w:val="1"/>
      <w:numFmt w:val="decimal"/>
      <w:lvlText w:val="%1.%2"/>
      <w:lvlJc w:val="left"/>
      <w:pPr>
        <w:ind w:left="360" w:firstLine="0"/>
      </w:pPr>
      <w:rPr>
        <w:rFonts w:ascii="Arial" w:hAnsi="Arial" w:hint="default"/>
        <w:b/>
        <w:i w:val="0"/>
        <w:color w:val="auto"/>
        <w:sz w:val="28"/>
      </w:rPr>
    </w:lvl>
    <w:lvl w:ilvl="2">
      <w:start w:val="1"/>
      <w:numFmt w:val="decimal"/>
      <w:lvlText w:val="%2.%3.%1"/>
      <w:lvlJc w:val="left"/>
      <w:pPr>
        <w:ind w:left="720" w:firstLine="0"/>
      </w:pPr>
      <w:rPr>
        <w:rFonts w:hint="default"/>
        <w:b/>
        <w:i w:val="0"/>
        <w:sz w:val="24"/>
      </w:rPr>
    </w:lvl>
    <w:lvl w:ilvl="3">
      <w:start w:val="1"/>
      <w:numFmt w:val="decimal"/>
      <w:lvlText w:val="%3.%2.%1.%4"/>
      <w:lvlJc w:val="left"/>
      <w:pPr>
        <w:ind w:left="360" w:firstLine="0"/>
      </w:pPr>
      <w:rPr>
        <w:rFonts w:ascii="Arial" w:hAnsi="Arial" w:hint="default"/>
        <w:b/>
        <w:i w:val="0"/>
        <w:sz w:val="20"/>
      </w:rPr>
    </w:lvl>
    <w:lvl w:ilvl="4">
      <w:start w:val="1"/>
      <w:numFmt w:val="decimal"/>
      <w:lvlText w:val="%1.%2.%3.%4.%5"/>
      <w:lvlJc w:val="left"/>
      <w:pPr>
        <w:ind w:left="1368" w:hanging="1008"/>
      </w:pPr>
      <w:rPr>
        <w:rFonts w:hint="default"/>
      </w:rPr>
    </w:lvl>
    <w:lvl w:ilvl="5">
      <w:start w:val="1"/>
      <w:numFmt w:val="decimal"/>
      <w:lvlText w:val="%1.%2.%3.%4.%5.%6"/>
      <w:lvlJc w:val="left"/>
      <w:pPr>
        <w:ind w:left="1512" w:hanging="1152"/>
      </w:pPr>
      <w:rPr>
        <w:rFonts w:hint="default"/>
      </w:rPr>
    </w:lvl>
    <w:lvl w:ilvl="6">
      <w:start w:val="1"/>
      <w:numFmt w:val="decimal"/>
      <w:lvlText w:val="%1.%2.%3.%4.%5.%6.%7"/>
      <w:lvlJc w:val="left"/>
      <w:pPr>
        <w:ind w:left="1656" w:hanging="1296"/>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944" w:hanging="1584"/>
      </w:pPr>
      <w:rPr>
        <w:rFonts w:hint="default"/>
      </w:rPr>
    </w:lvl>
  </w:abstractNum>
  <w:abstractNum w:abstractNumId="5" w15:restartNumberingAfterBreak="0">
    <w:nsid w:val="1EF43FCE"/>
    <w:multiLevelType w:val="hybridMultilevel"/>
    <w:tmpl w:val="E386256E"/>
    <w:lvl w:ilvl="0" w:tplc="37148254">
      <w:start w:val="1"/>
      <w:numFmt w:val="decimal"/>
      <w:pStyle w:val="Appendixitem"/>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045432C"/>
    <w:multiLevelType w:val="hybridMultilevel"/>
    <w:tmpl w:val="FFFFFFFF"/>
    <w:lvl w:ilvl="0" w:tplc="FCE6918A">
      <w:start w:val="1"/>
      <w:numFmt w:val="decimal"/>
      <w:lvlText w:val="%1."/>
      <w:lvlJc w:val="left"/>
      <w:pPr>
        <w:ind w:left="720" w:hanging="360"/>
      </w:pPr>
    </w:lvl>
    <w:lvl w:ilvl="1" w:tplc="CAC46840">
      <w:start w:val="1"/>
      <w:numFmt w:val="lowerLetter"/>
      <w:lvlText w:val="%2."/>
      <w:lvlJc w:val="left"/>
      <w:pPr>
        <w:ind w:left="1440" w:hanging="360"/>
      </w:pPr>
    </w:lvl>
    <w:lvl w:ilvl="2" w:tplc="D5FCACB2">
      <w:start w:val="1"/>
      <w:numFmt w:val="lowerRoman"/>
      <w:lvlText w:val="%3."/>
      <w:lvlJc w:val="right"/>
      <w:pPr>
        <w:ind w:left="2160" w:hanging="180"/>
      </w:pPr>
    </w:lvl>
    <w:lvl w:ilvl="3" w:tplc="C6EE2DD4">
      <w:start w:val="1"/>
      <w:numFmt w:val="decimal"/>
      <w:lvlText w:val="%4."/>
      <w:lvlJc w:val="left"/>
      <w:pPr>
        <w:ind w:left="2880" w:hanging="360"/>
      </w:pPr>
    </w:lvl>
    <w:lvl w:ilvl="4" w:tplc="69287E46">
      <w:start w:val="1"/>
      <w:numFmt w:val="lowerLetter"/>
      <w:lvlText w:val="%5."/>
      <w:lvlJc w:val="left"/>
      <w:pPr>
        <w:ind w:left="3600" w:hanging="360"/>
      </w:pPr>
    </w:lvl>
    <w:lvl w:ilvl="5" w:tplc="C11E1B9A">
      <w:start w:val="1"/>
      <w:numFmt w:val="lowerRoman"/>
      <w:lvlText w:val="%6."/>
      <w:lvlJc w:val="right"/>
      <w:pPr>
        <w:ind w:left="4320" w:hanging="180"/>
      </w:pPr>
    </w:lvl>
    <w:lvl w:ilvl="6" w:tplc="4BD6ACB2">
      <w:start w:val="1"/>
      <w:numFmt w:val="decimal"/>
      <w:lvlText w:val="%7."/>
      <w:lvlJc w:val="left"/>
      <w:pPr>
        <w:ind w:left="5040" w:hanging="360"/>
      </w:pPr>
    </w:lvl>
    <w:lvl w:ilvl="7" w:tplc="9D58C5F8">
      <w:start w:val="1"/>
      <w:numFmt w:val="lowerLetter"/>
      <w:lvlText w:val="%8."/>
      <w:lvlJc w:val="left"/>
      <w:pPr>
        <w:ind w:left="5760" w:hanging="360"/>
      </w:pPr>
    </w:lvl>
    <w:lvl w:ilvl="8" w:tplc="38F6AEC8">
      <w:start w:val="1"/>
      <w:numFmt w:val="lowerRoman"/>
      <w:lvlText w:val="%9."/>
      <w:lvlJc w:val="right"/>
      <w:pPr>
        <w:ind w:left="6480" w:hanging="180"/>
      </w:pPr>
    </w:lvl>
  </w:abstractNum>
  <w:abstractNum w:abstractNumId="7" w15:restartNumberingAfterBreak="0">
    <w:nsid w:val="28EC1C19"/>
    <w:multiLevelType w:val="multilevel"/>
    <w:tmpl w:val="BA0847DE"/>
    <w:styleLink w:val="Huidigelijst11"/>
    <w:lvl w:ilvl="0">
      <w:start w:val="1"/>
      <w:numFmt w:val="decimal"/>
      <w:lvlText w:val="%1"/>
      <w:lvlJc w:val="left"/>
      <w:pPr>
        <w:ind w:left="-360" w:firstLine="0"/>
      </w:pPr>
      <w:rPr>
        <w:rFonts w:hint="default"/>
        <w:b/>
        <w:i w:val="0"/>
        <w:caps w:val="0"/>
        <w:color w:val="0070C0"/>
        <w:sz w:val="32"/>
      </w:rPr>
    </w:lvl>
    <w:lvl w:ilvl="1">
      <w:start w:val="1"/>
      <w:numFmt w:val="decimal"/>
      <w:lvlText w:val="%1.%2"/>
      <w:lvlJc w:val="left"/>
      <w:pPr>
        <w:ind w:left="-360" w:firstLine="0"/>
      </w:pPr>
      <w:rPr>
        <w:rFonts w:ascii="Arial" w:hAnsi="Arial" w:hint="default"/>
        <w:b/>
        <w:i w:val="0"/>
        <w:color w:val="auto"/>
        <w:sz w:val="28"/>
      </w:rPr>
    </w:lvl>
    <w:lvl w:ilvl="2">
      <w:start w:val="1"/>
      <w:numFmt w:val="decimal"/>
      <w:lvlText w:val="%2.%3.%1"/>
      <w:lvlJc w:val="left"/>
      <w:pPr>
        <w:ind w:left="0" w:firstLine="0"/>
      </w:pPr>
      <w:rPr>
        <w:rFonts w:hint="default"/>
        <w:b/>
        <w:i w:val="0"/>
        <w:sz w:val="24"/>
      </w:rPr>
    </w:lvl>
    <w:lvl w:ilvl="3">
      <w:start w:val="1"/>
      <w:numFmt w:val="decimal"/>
      <w:lvlText w:val="%2.%1.1.%4"/>
      <w:lvlJc w:val="left"/>
      <w:pPr>
        <w:ind w:left="-360" w:firstLine="0"/>
      </w:pPr>
      <w:rPr>
        <w:rFonts w:ascii="Arial" w:hAnsi="Arial" w:hint="default"/>
        <w:b/>
        <w:i w:val="0"/>
        <w:sz w:val="20"/>
      </w:rPr>
    </w:lvl>
    <w:lvl w:ilvl="4">
      <w:start w:val="1"/>
      <w:numFmt w:val="decimal"/>
      <w:lvlText w:val="%1.%2.%3.%4.%5"/>
      <w:lvlJc w:val="left"/>
      <w:pPr>
        <w:ind w:left="648" w:hanging="1008"/>
      </w:pPr>
      <w:rPr>
        <w:rFonts w:hint="default"/>
      </w:rPr>
    </w:lvl>
    <w:lvl w:ilvl="5">
      <w:start w:val="1"/>
      <w:numFmt w:val="decimal"/>
      <w:lvlText w:val="%1.%2.%3.%4.%5.%6"/>
      <w:lvlJc w:val="left"/>
      <w:pPr>
        <w:ind w:left="792" w:hanging="1152"/>
      </w:pPr>
      <w:rPr>
        <w:rFonts w:hint="default"/>
      </w:rPr>
    </w:lvl>
    <w:lvl w:ilvl="6">
      <w:start w:val="1"/>
      <w:numFmt w:val="decimal"/>
      <w:lvlText w:val="%1.%2.%3.%4.%5.%6.%7"/>
      <w:lvlJc w:val="left"/>
      <w:pPr>
        <w:ind w:left="936" w:hanging="1296"/>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224" w:hanging="1584"/>
      </w:pPr>
      <w:rPr>
        <w:rFonts w:hint="default"/>
      </w:rPr>
    </w:lvl>
  </w:abstractNum>
  <w:abstractNum w:abstractNumId="8" w15:restartNumberingAfterBreak="0">
    <w:nsid w:val="28F44351"/>
    <w:multiLevelType w:val="hybridMultilevel"/>
    <w:tmpl w:val="743A69C6"/>
    <w:lvl w:ilvl="0" w:tplc="43628C7E">
      <w:start w:val="1"/>
      <w:numFmt w:val="decimal"/>
      <w:pStyle w:val="Numbersindented"/>
      <w:lvlText w:val="%1."/>
      <w:lvlJc w:val="left"/>
      <w:pPr>
        <w:ind w:left="1800" w:hanging="360"/>
      </w:p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9" w15:restartNumberingAfterBreak="0">
    <w:nsid w:val="2E605839"/>
    <w:multiLevelType w:val="multilevel"/>
    <w:tmpl w:val="BA0847DE"/>
    <w:styleLink w:val="Huidigelijst14"/>
    <w:lvl w:ilvl="0">
      <w:start w:val="1"/>
      <w:numFmt w:val="decimal"/>
      <w:lvlText w:val="%1"/>
      <w:lvlJc w:val="left"/>
      <w:pPr>
        <w:ind w:left="-360" w:firstLine="0"/>
      </w:pPr>
      <w:rPr>
        <w:rFonts w:hint="default"/>
        <w:b/>
        <w:i w:val="0"/>
        <w:caps w:val="0"/>
        <w:color w:val="0070C0"/>
        <w:sz w:val="32"/>
      </w:rPr>
    </w:lvl>
    <w:lvl w:ilvl="1">
      <w:start w:val="1"/>
      <w:numFmt w:val="decimal"/>
      <w:lvlText w:val="%1.%2"/>
      <w:lvlJc w:val="left"/>
      <w:pPr>
        <w:ind w:left="-360" w:firstLine="0"/>
      </w:pPr>
      <w:rPr>
        <w:rFonts w:ascii="Arial" w:hAnsi="Arial" w:hint="default"/>
        <w:b/>
        <w:i w:val="0"/>
        <w:color w:val="auto"/>
        <w:sz w:val="28"/>
      </w:rPr>
    </w:lvl>
    <w:lvl w:ilvl="2">
      <w:start w:val="1"/>
      <w:numFmt w:val="decimal"/>
      <w:lvlText w:val="%2.%3.%1"/>
      <w:lvlJc w:val="left"/>
      <w:pPr>
        <w:ind w:left="0" w:firstLine="0"/>
      </w:pPr>
      <w:rPr>
        <w:rFonts w:hint="default"/>
        <w:b/>
        <w:i w:val="0"/>
        <w:sz w:val="24"/>
      </w:rPr>
    </w:lvl>
    <w:lvl w:ilvl="3">
      <w:start w:val="1"/>
      <w:numFmt w:val="decimal"/>
      <w:lvlText w:val="%2.%1.1.%4"/>
      <w:lvlJc w:val="left"/>
      <w:pPr>
        <w:ind w:left="-360" w:firstLine="0"/>
      </w:pPr>
      <w:rPr>
        <w:rFonts w:ascii="Arial" w:hAnsi="Arial" w:hint="default"/>
        <w:b/>
        <w:i w:val="0"/>
        <w:sz w:val="20"/>
      </w:rPr>
    </w:lvl>
    <w:lvl w:ilvl="4">
      <w:start w:val="1"/>
      <w:numFmt w:val="decimal"/>
      <w:lvlText w:val="%1.%2.%3.%4.%5"/>
      <w:lvlJc w:val="left"/>
      <w:pPr>
        <w:ind w:left="648" w:hanging="1008"/>
      </w:pPr>
      <w:rPr>
        <w:rFonts w:hint="default"/>
      </w:rPr>
    </w:lvl>
    <w:lvl w:ilvl="5">
      <w:start w:val="1"/>
      <w:numFmt w:val="decimal"/>
      <w:lvlText w:val="%1.%2.%3.%4.%5.%6"/>
      <w:lvlJc w:val="left"/>
      <w:pPr>
        <w:ind w:left="792" w:hanging="1152"/>
      </w:pPr>
      <w:rPr>
        <w:rFonts w:hint="default"/>
      </w:rPr>
    </w:lvl>
    <w:lvl w:ilvl="6">
      <w:start w:val="1"/>
      <w:numFmt w:val="decimal"/>
      <w:lvlText w:val="%1.%2.%3.%4.%5.%6.%7"/>
      <w:lvlJc w:val="left"/>
      <w:pPr>
        <w:ind w:left="936" w:hanging="1296"/>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224" w:hanging="1584"/>
      </w:pPr>
      <w:rPr>
        <w:rFonts w:hint="default"/>
      </w:rPr>
    </w:lvl>
  </w:abstractNum>
  <w:abstractNum w:abstractNumId="10" w15:restartNumberingAfterBreak="0">
    <w:nsid w:val="30806539"/>
    <w:multiLevelType w:val="multilevel"/>
    <w:tmpl w:val="46302CD2"/>
    <w:styleLink w:val="Huidigelijst4"/>
    <w:lvl w:ilvl="0">
      <w:start w:val="1"/>
      <w:numFmt w:val="decimal"/>
      <w:lvlText w:val="%1"/>
      <w:lvlJc w:val="left"/>
      <w:pPr>
        <w:ind w:left="0" w:firstLine="0"/>
      </w:pPr>
      <w:rPr>
        <w:rFonts w:hint="default"/>
        <w:b/>
        <w:i w:val="0"/>
        <w:caps w:val="0"/>
        <w:color w:val="1E64C8"/>
        <w:sz w:val="32"/>
      </w:rPr>
    </w:lvl>
    <w:lvl w:ilvl="1">
      <w:start w:val="1"/>
      <w:numFmt w:val="decimal"/>
      <w:lvlText w:val="%1.%2"/>
      <w:lvlJc w:val="left"/>
      <w:pPr>
        <w:ind w:left="0" w:firstLine="0"/>
      </w:pPr>
      <w:rPr>
        <w:rFonts w:ascii="Arial" w:hAnsi="Arial" w:hint="default"/>
        <w:b/>
        <w:i w:val="0"/>
        <w:color w:val="auto"/>
        <w:sz w:val="28"/>
      </w:rPr>
    </w:lvl>
    <w:lvl w:ilvl="2">
      <w:start w:val="1"/>
      <w:numFmt w:val="upperLetter"/>
      <w:lvlText w:val="%1.1.1"/>
      <w:lvlJc w:val="left"/>
      <w:pPr>
        <w:ind w:left="360" w:firstLine="0"/>
      </w:pPr>
      <w:rPr>
        <w:rFonts w:hint="default"/>
        <w:b/>
        <w:i w:val="0"/>
        <w:sz w:val="24"/>
      </w:rPr>
    </w:lvl>
    <w:lvl w:ilvl="3">
      <w:start w:val="1"/>
      <w:numFmt w:val="decimal"/>
      <w:lvlText w:val="%2.%1.1.%4"/>
      <w:lvlJc w:val="left"/>
      <w:pPr>
        <w:ind w:left="0" w:firstLine="0"/>
      </w:pPr>
      <w:rPr>
        <w:rFonts w:ascii="Arial" w:hAnsi="Arial" w:hint="default"/>
        <w:b/>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30ED2989"/>
    <w:multiLevelType w:val="multilevel"/>
    <w:tmpl w:val="4D4CE41C"/>
    <w:styleLink w:val="Huidigelijst1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0FA1B2C"/>
    <w:multiLevelType w:val="hybridMultilevel"/>
    <w:tmpl w:val="4514A68C"/>
    <w:lvl w:ilvl="0" w:tplc="54CCA182">
      <w:start w:val="1"/>
      <w:numFmt w:val="decimal"/>
      <w:pStyle w:val="Numbersdoubleindented"/>
      <w:lvlText w:val="%1."/>
      <w:lvlJc w:val="left"/>
      <w:pPr>
        <w:ind w:left="2700" w:hanging="360"/>
      </w:pPr>
    </w:lvl>
    <w:lvl w:ilvl="1" w:tplc="04130019" w:tentative="1">
      <w:start w:val="1"/>
      <w:numFmt w:val="lowerLetter"/>
      <w:lvlText w:val="%2."/>
      <w:lvlJc w:val="left"/>
      <w:pPr>
        <w:ind w:left="3420" w:hanging="360"/>
      </w:pPr>
    </w:lvl>
    <w:lvl w:ilvl="2" w:tplc="0413001B" w:tentative="1">
      <w:start w:val="1"/>
      <w:numFmt w:val="lowerRoman"/>
      <w:lvlText w:val="%3."/>
      <w:lvlJc w:val="right"/>
      <w:pPr>
        <w:ind w:left="4140" w:hanging="180"/>
      </w:pPr>
    </w:lvl>
    <w:lvl w:ilvl="3" w:tplc="0413000F" w:tentative="1">
      <w:start w:val="1"/>
      <w:numFmt w:val="decimal"/>
      <w:lvlText w:val="%4."/>
      <w:lvlJc w:val="left"/>
      <w:pPr>
        <w:ind w:left="4860" w:hanging="360"/>
      </w:pPr>
    </w:lvl>
    <w:lvl w:ilvl="4" w:tplc="04130019" w:tentative="1">
      <w:start w:val="1"/>
      <w:numFmt w:val="lowerLetter"/>
      <w:lvlText w:val="%5."/>
      <w:lvlJc w:val="left"/>
      <w:pPr>
        <w:ind w:left="5580" w:hanging="360"/>
      </w:pPr>
    </w:lvl>
    <w:lvl w:ilvl="5" w:tplc="0413001B" w:tentative="1">
      <w:start w:val="1"/>
      <w:numFmt w:val="lowerRoman"/>
      <w:lvlText w:val="%6."/>
      <w:lvlJc w:val="right"/>
      <w:pPr>
        <w:ind w:left="6300" w:hanging="180"/>
      </w:pPr>
    </w:lvl>
    <w:lvl w:ilvl="6" w:tplc="0413000F" w:tentative="1">
      <w:start w:val="1"/>
      <w:numFmt w:val="decimal"/>
      <w:lvlText w:val="%7."/>
      <w:lvlJc w:val="left"/>
      <w:pPr>
        <w:ind w:left="7020" w:hanging="360"/>
      </w:pPr>
    </w:lvl>
    <w:lvl w:ilvl="7" w:tplc="04130019" w:tentative="1">
      <w:start w:val="1"/>
      <w:numFmt w:val="lowerLetter"/>
      <w:lvlText w:val="%8."/>
      <w:lvlJc w:val="left"/>
      <w:pPr>
        <w:ind w:left="7740" w:hanging="360"/>
      </w:pPr>
    </w:lvl>
    <w:lvl w:ilvl="8" w:tplc="0413001B" w:tentative="1">
      <w:start w:val="1"/>
      <w:numFmt w:val="lowerRoman"/>
      <w:lvlText w:val="%9."/>
      <w:lvlJc w:val="right"/>
      <w:pPr>
        <w:ind w:left="8460" w:hanging="180"/>
      </w:pPr>
    </w:lvl>
  </w:abstractNum>
  <w:abstractNum w:abstractNumId="13" w15:restartNumberingAfterBreak="0">
    <w:nsid w:val="32785710"/>
    <w:multiLevelType w:val="multilevel"/>
    <w:tmpl w:val="BA0847DE"/>
    <w:styleLink w:val="Huidigelijst10"/>
    <w:lvl w:ilvl="0">
      <w:start w:val="1"/>
      <w:numFmt w:val="decimal"/>
      <w:lvlText w:val="%1"/>
      <w:lvlJc w:val="left"/>
      <w:pPr>
        <w:ind w:left="-360" w:firstLine="0"/>
      </w:pPr>
      <w:rPr>
        <w:rFonts w:hint="default"/>
        <w:b/>
        <w:i w:val="0"/>
        <w:caps w:val="0"/>
        <w:color w:val="0070C0"/>
        <w:sz w:val="32"/>
      </w:rPr>
    </w:lvl>
    <w:lvl w:ilvl="1">
      <w:start w:val="1"/>
      <w:numFmt w:val="decimal"/>
      <w:lvlText w:val="%1.%2"/>
      <w:lvlJc w:val="left"/>
      <w:pPr>
        <w:ind w:left="-360" w:firstLine="0"/>
      </w:pPr>
      <w:rPr>
        <w:rFonts w:ascii="Arial" w:hAnsi="Arial" w:hint="default"/>
        <w:b/>
        <w:i w:val="0"/>
        <w:color w:val="auto"/>
        <w:sz w:val="28"/>
      </w:rPr>
    </w:lvl>
    <w:lvl w:ilvl="2">
      <w:start w:val="1"/>
      <w:numFmt w:val="decimal"/>
      <w:lvlText w:val="%2.%3.%1"/>
      <w:lvlJc w:val="left"/>
      <w:pPr>
        <w:ind w:left="0" w:firstLine="0"/>
      </w:pPr>
      <w:rPr>
        <w:rFonts w:hint="default"/>
        <w:b/>
        <w:i w:val="0"/>
        <w:sz w:val="24"/>
      </w:rPr>
    </w:lvl>
    <w:lvl w:ilvl="3">
      <w:start w:val="1"/>
      <w:numFmt w:val="decimal"/>
      <w:lvlText w:val="%2.%1.1.%4"/>
      <w:lvlJc w:val="left"/>
      <w:pPr>
        <w:ind w:left="-360" w:firstLine="0"/>
      </w:pPr>
      <w:rPr>
        <w:rFonts w:ascii="Arial" w:hAnsi="Arial" w:hint="default"/>
        <w:b/>
        <w:i w:val="0"/>
        <w:sz w:val="20"/>
      </w:rPr>
    </w:lvl>
    <w:lvl w:ilvl="4">
      <w:start w:val="1"/>
      <w:numFmt w:val="decimal"/>
      <w:lvlText w:val="%1.%2.%3.%4.%5"/>
      <w:lvlJc w:val="left"/>
      <w:pPr>
        <w:ind w:left="648" w:hanging="1008"/>
      </w:pPr>
      <w:rPr>
        <w:rFonts w:hint="default"/>
      </w:rPr>
    </w:lvl>
    <w:lvl w:ilvl="5">
      <w:start w:val="1"/>
      <w:numFmt w:val="decimal"/>
      <w:lvlText w:val="%1.%2.%3.%4.%5.%6"/>
      <w:lvlJc w:val="left"/>
      <w:pPr>
        <w:ind w:left="792" w:hanging="1152"/>
      </w:pPr>
      <w:rPr>
        <w:rFonts w:hint="default"/>
      </w:rPr>
    </w:lvl>
    <w:lvl w:ilvl="6">
      <w:start w:val="1"/>
      <w:numFmt w:val="decimal"/>
      <w:lvlText w:val="%1.%2.%3.%4.%5.%6.%7"/>
      <w:lvlJc w:val="left"/>
      <w:pPr>
        <w:ind w:left="936" w:hanging="1296"/>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224" w:hanging="1584"/>
      </w:pPr>
      <w:rPr>
        <w:rFonts w:hint="default"/>
      </w:rPr>
    </w:lvl>
  </w:abstractNum>
  <w:abstractNum w:abstractNumId="14" w15:restartNumberingAfterBreak="0">
    <w:nsid w:val="391D5697"/>
    <w:multiLevelType w:val="multilevel"/>
    <w:tmpl w:val="0F686C50"/>
    <w:lvl w:ilvl="0">
      <w:start w:val="1"/>
      <w:numFmt w:val="decimal"/>
      <w:lvlText w:val="%1"/>
      <w:lvlJc w:val="left"/>
      <w:pPr>
        <w:ind w:left="-360" w:firstLine="0"/>
      </w:pPr>
      <w:rPr>
        <w:rFonts w:hint="default"/>
        <w:b/>
        <w:i w:val="0"/>
        <w:caps w:val="0"/>
        <w:color w:val="0070C0"/>
        <w:sz w:val="32"/>
      </w:rPr>
    </w:lvl>
    <w:lvl w:ilvl="1">
      <w:start w:val="1"/>
      <w:numFmt w:val="decimal"/>
      <w:lvlText w:val="%1.%2"/>
      <w:lvlJc w:val="left"/>
      <w:pPr>
        <w:ind w:left="-360" w:firstLine="0"/>
      </w:pPr>
      <w:rPr>
        <w:rFonts w:ascii="Arial" w:hAnsi="Arial" w:hint="default"/>
        <w:b/>
        <w:i w:val="0"/>
        <w:color w:val="auto"/>
        <w:sz w:val="28"/>
      </w:rPr>
    </w:lvl>
    <w:lvl w:ilvl="2">
      <w:start w:val="1"/>
      <w:numFmt w:val="decimal"/>
      <w:lvlText w:val="%3.%1.1"/>
      <w:lvlJc w:val="left"/>
      <w:pPr>
        <w:ind w:left="0" w:firstLine="0"/>
      </w:pPr>
      <w:rPr>
        <w:rFonts w:hint="default"/>
        <w:b/>
        <w:i w:val="0"/>
        <w:sz w:val="24"/>
      </w:rPr>
    </w:lvl>
    <w:lvl w:ilvl="3">
      <w:start w:val="1"/>
      <w:numFmt w:val="decimal"/>
      <w:lvlText w:val="%2.%1.1.%4"/>
      <w:lvlJc w:val="left"/>
      <w:pPr>
        <w:ind w:left="-360" w:firstLine="0"/>
      </w:pPr>
      <w:rPr>
        <w:rFonts w:ascii="Arial" w:hAnsi="Arial" w:hint="default"/>
        <w:b/>
        <w:i w:val="0"/>
        <w:sz w:val="20"/>
      </w:rPr>
    </w:lvl>
    <w:lvl w:ilvl="4">
      <w:start w:val="1"/>
      <w:numFmt w:val="decimal"/>
      <w:lvlText w:val="%1.%2.%3.%4.%5"/>
      <w:lvlJc w:val="left"/>
      <w:pPr>
        <w:ind w:left="648" w:hanging="1008"/>
      </w:pPr>
      <w:rPr>
        <w:rFonts w:hint="default"/>
      </w:rPr>
    </w:lvl>
    <w:lvl w:ilvl="5">
      <w:start w:val="1"/>
      <w:numFmt w:val="decimal"/>
      <w:lvlText w:val="%1.%2.%3.%4.%5.%6"/>
      <w:lvlJc w:val="left"/>
      <w:pPr>
        <w:ind w:left="792" w:hanging="1152"/>
      </w:pPr>
      <w:rPr>
        <w:rFonts w:hint="default"/>
      </w:rPr>
    </w:lvl>
    <w:lvl w:ilvl="6">
      <w:start w:val="1"/>
      <w:numFmt w:val="decimal"/>
      <w:lvlText w:val="%1.%2.%3.%4.%5.%6.%7"/>
      <w:lvlJc w:val="left"/>
      <w:pPr>
        <w:ind w:left="936" w:hanging="1296"/>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224" w:hanging="1584"/>
      </w:pPr>
      <w:rPr>
        <w:rFonts w:hint="default"/>
      </w:rPr>
    </w:lvl>
  </w:abstractNum>
  <w:abstractNum w:abstractNumId="15" w15:restartNumberingAfterBreak="0">
    <w:nsid w:val="3A854C27"/>
    <w:multiLevelType w:val="hybridMultilevel"/>
    <w:tmpl w:val="8E32A1F8"/>
    <w:lvl w:ilvl="0" w:tplc="19C26F40">
      <w:start w:val="1"/>
      <w:numFmt w:val="bullet"/>
      <w:pStyle w:val="Dashesdoubleindented"/>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CA66338"/>
    <w:multiLevelType w:val="multilevel"/>
    <w:tmpl w:val="BA0847DE"/>
    <w:styleLink w:val="Huidigelijst12"/>
    <w:lvl w:ilvl="0">
      <w:start w:val="1"/>
      <w:numFmt w:val="decimal"/>
      <w:lvlText w:val="%1"/>
      <w:lvlJc w:val="left"/>
      <w:pPr>
        <w:ind w:left="-360" w:firstLine="0"/>
      </w:pPr>
      <w:rPr>
        <w:rFonts w:hint="default"/>
        <w:b/>
        <w:i w:val="0"/>
        <w:caps w:val="0"/>
        <w:color w:val="0070C0"/>
        <w:sz w:val="32"/>
      </w:rPr>
    </w:lvl>
    <w:lvl w:ilvl="1">
      <w:start w:val="1"/>
      <w:numFmt w:val="decimal"/>
      <w:lvlText w:val="%1.%2"/>
      <w:lvlJc w:val="left"/>
      <w:pPr>
        <w:ind w:left="-360" w:firstLine="0"/>
      </w:pPr>
      <w:rPr>
        <w:rFonts w:ascii="Arial" w:hAnsi="Arial" w:hint="default"/>
        <w:b/>
        <w:i w:val="0"/>
        <w:color w:val="auto"/>
        <w:sz w:val="28"/>
      </w:rPr>
    </w:lvl>
    <w:lvl w:ilvl="2">
      <w:start w:val="1"/>
      <w:numFmt w:val="decimal"/>
      <w:lvlText w:val="%2.%3.%1"/>
      <w:lvlJc w:val="left"/>
      <w:pPr>
        <w:ind w:left="0" w:firstLine="0"/>
      </w:pPr>
      <w:rPr>
        <w:rFonts w:hint="default"/>
        <w:b/>
        <w:i w:val="0"/>
        <w:sz w:val="24"/>
      </w:rPr>
    </w:lvl>
    <w:lvl w:ilvl="3">
      <w:start w:val="1"/>
      <w:numFmt w:val="decimal"/>
      <w:lvlText w:val="%2.%1.1.%4"/>
      <w:lvlJc w:val="left"/>
      <w:pPr>
        <w:ind w:left="-360" w:firstLine="0"/>
      </w:pPr>
      <w:rPr>
        <w:rFonts w:ascii="Arial" w:hAnsi="Arial" w:hint="default"/>
        <w:b/>
        <w:i w:val="0"/>
        <w:sz w:val="20"/>
      </w:rPr>
    </w:lvl>
    <w:lvl w:ilvl="4">
      <w:start w:val="1"/>
      <w:numFmt w:val="decimal"/>
      <w:lvlText w:val="%1.%2.%3.%4.%5"/>
      <w:lvlJc w:val="left"/>
      <w:pPr>
        <w:ind w:left="648" w:hanging="1008"/>
      </w:pPr>
      <w:rPr>
        <w:rFonts w:hint="default"/>
      </w:rPr>
    </w:lvl>
    <w:lvl w:ilvl="5">
      <w:start w:val="1"/>
      <w:numFmt w:val="decimal"/>
      <w:lvlText w:val="%1.%2.%3.%4.%5.%6"/>
      <w:lvlJc w:val="left"/>
      <w:pPr>
        <w:ind w:left="792" w:hanging="1152"/>
      </w:pPr>
      <w:rPr>
        <w:rFonts w:hint="default"/>
      </w:rPr>
    </w:lvl>
    <w:lvl w:ilvl="6">
      <w:start w:val="1"/>
      <w:numFmt w:val="decimal"/>
      <w:lvlText w:val="%1.%2.%3.%4.%5.%6.%7"/>
      <w:lvlJc w:val="left"/>
      <w:pPr>
        <w:ind w:left="936" w:hanging="1296"/>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224" w:hanging="1584"/>
      </w:pPr>
      <w:rPr>
        <w:rFonts w:hint="default"/>
      </w:rPr>
    </w:lvl>
  </w:abstractNum>
  <w:abstractNum w:abstractNumId="17" w15:restartNumberingAfterBreak="0">
    <w:nsid w:val="46143B2E"/>
    <w:multiLevelType w:val="multilevel"/>
    <w:tmpl w:val="055E5A54"/>
    <w:styleLink w:val="Huidigelijst6"/>
    <w:lvl w:ilvl="0">
      <w:start w:val="1"/>
      <w:numFmt w:val="decimal"/>
      <w:lvlText w:val="%1"/>
      <w:lvlJc w:val="left"/>
      <w:pPr>
        <w:ind w:left="-360" w:firstLine="0"/>
      </w:pPr>
      <w:rPr>
        <w:rFonts w:hint="default"/>
        <w:b/>
        <w:i w:val="0"/>
        <w:caps w:val="0"/>
        <w:color w:val="1E64C8"/>
        <w:sz w:val="32"/>
      </w:rPr>
    </w:lvl>
    <w:lvl w:ilvl="1">
      <w:start w:val="1"/>
      <w:numFmt w:val="decimal"/>
      <w:lvlText w:val="%1.%2"/>
      <w:lvlJc w:val="left"/>
      <w:pPr>
        <w:ind w:left="-360" w:firstLine="0"/>
      </w:pPr>
      <w:rPr>
        <w:rFonts w:ascii="Arial" w:hAnsi="Arial" w:hint="default"/>
        <w:b/>
        <w:i w:val="0"/>
        <w:color w:val="auto"/>
        <w:sz w:val="28"/>
      </w:rPr>
    </w:lvl>
    <w:lvl w:ilvl="2">
      <w:start w:val="1"/>
      <w:numFmt w:val="upperLetter"/>
      <w:lvlRestart w:val="1"/>
      <w:lvlText w:val="%1.1.1"/>
      <w:lvlJc w:val="left"/>
      <w:pPr>
        <w:ind w:left="0" w:firstLine="0"/>
      </w:pPr>
      <w:rPr>
        <w:rFonts w:hint="default"/>
        <w:b/>
        <w:i w:val="0"/>
        <w:sz w:val="24"/>
      </w:rPr>
    </w:lvl>
    <w:lvl w:ilvl="3">
      <w:start w:val="1"/>
      <w:numFmt w:val="decimal"/>
      <w:lvlText w:val="%1.%2.%3.%4"/>
      <w:lvlJc w:val="left"/>
      <w:pPr>
        <w:ind w:left="-360" w:firstLine="0"/>
      </w:pPr>
      <w:rPr>
        <w:rFonts w:ascii="Arial" w:hAnsi="Arial" w:hint="default"/>
        <w:b/>
        <w:i w:val="0"/>
        <w:sz w:val="20"/>
      </w:rPr>
    </w:lvl>
    <w:lvl w:ilvl="4">
      <w:start w:val="1"/>
      <w:numFmt w:val="decimal"/>
      <w:lvlText w:val="%1.%2.%3.%4.%5"/>
      <w:lvlJc w:val="left"/>
      <w:pPr>
        <w:ind w:left="648" w:hanging="1008"/>
      </w:pPr>
      <w:rPr>
        <w:rFonts w:hint="default"/>
      </w:rPr>
    </w:lvl>
    <w:lvl w:ilvl="5">
      <w:start w:val="1"/>
      <w:numFmt w:val="decimal"/>
      <w:lvlText w:val="%1.%2.%3.%4.%5.%6"/>
      <w:lvlJc w:val="left"/>
      <w:pPr>
        <w:ind w:left="792" w:hanging="1152"/>
      </w:pPr>
      <w:rPr>
        <w:rFonts w:hint="default"/>
      </w:rPr>
    </w:lvl>
    <w:lvl w:ilvl="6">
      <w:start w:val="1"/>
      <w:numFmt w:val="decimal"/>
      <w:lvlText w:val="%1.%2.%3.%4.%5.%6.%7"/>
      <w:lvlJc w:val="left"/>
      <w:pPr>
        <w:ind w:left="936" w:hanging="1296"/>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224" w:hanging="1584"/>
      </w:pPr>
      <w:rPr>
        <w:rFonts w:hint="default"/>
      </w:rPr>
    </w:lvl>
  </w:abstractNum>
  <w:abstractNum w:abstractNumId="18" w15:restartNumberingAfterBreak="0">
    <w:nsid w:val="4946452D"/>
    <w:multiLevelType w:val="multilevel"/>
    <w:tmpl w:val="471E9D16"/>
    <w:styleLink w:val="Huidigelijst5"/>
    <w:lvl w:ilvl="0">
      <w:start w:val="1"/>
      <w:numFmt w:val="decimal"/>
      <w:lvlText w:val="%1"/>
      <w:lvlJc w:val="left"/>
      <w:pPr>
        <w:ind w:left="-360" w:firstLine="0"/>
      </w:pPr>
      <w:rPr>
        <w:rFonts w:hint="default"/>
        <w:b/>
        <w:i w:val="0"/>
        <w:caps w:val="0"/>
        <w:color w:val="1E64C8"/>
        <w:sz w:val="32"/>
      </w:rPr>
    </w:lvl>
    <w:lvl w:ilvl="1">
      <w:start w:val="1"/>
      <w:numFmt w:val="decimal"/>
      <w:lvlText w:val="%1.%2"/>
      <w:lvlJc w:val="left"/>
      <w:pPr>
        <w:ind w:left="-360" w:firstLine="0"/>
      </w:pPr>
      <w:rPr>
        <w:rFonts w:ascii="Arial" w:hAnsi="Arial" w:hint="default"/>
        <w:b/>
        <w:i w:val="0"/>
        <w:color w:val="auto"/>
        <w:sz w:val="28"/>
      </w:rPr>
    </w:lvl>
    <w:lvl w:ilvl="2">
      <w:start w:val="1"/>
      <w:numFmt w:val="upperLetter"/>
      <w:lvlText w:val="%1.1.1"/>
      <w:lvlJc w:val="left"/>
      <w:pPr>
        <w:ind w:left="0" w:firstLine="0"/>
      </w:pPr>
      <w:rPr>
        <w:rFonts w:hint="default"/>
        <w:b/>
        <w:i w:val="0"/>
        <w:sz w:val="24"/>
      </w:rPr>
    </w:lvl>
    <w:lvl w:ilvl="3">
      <w:start w:val="1"/>
      <w:numFmt w:val="decimal"/>
      <w:lvlText w:val="%1.%2.%3.%4"/>
      <w:lvlJc w:val="left"/>
      <w:pPr>
        <w:ind w:left="-360" w:firstLine="0"/>
      </w:pPr>
      <w:rPr>
        <w:rFonts w:ascii="Arial" w:hAnsi="Arial" w:hint="default"/>
        <w:b/>
        <w:i w:val="0"/>
        <w:sz w:val="20"/>
      </w:rPr>
    </w:lvl>
    <w:lvl w:ilvl="4">
      <w:start w:val="1"/>
      <w:numFmt w:val="decimal"/>
      <w:lvlText w:val="%1.%2.%3.%4.%5"/>
      <w:lvlJc w:val="left"/>
      <w:pPr>
        <w:ind w:left="648" w:hanging="1008"/>
      </w:pPr>
      <w:rPr>
        <w:rFonts w:hint="default"/>
      </w:rPr>
    </w:lvl>
    <w:lvl w:ilvl="5">
      <w:start w:val="1"/>
      <w:numFmt w:val="decimal"/>
      <w:lvlText w:val="%1.%2.%3.%4.%5.%6"/>
      <w:lvlJc w:val="left"/>
      <w:pPr>
        <w:ind w:left="792" w:hanging="1152"/>
      </w:pPr>
      <w:rPr>
        <w:rFonts w:hint="default"/>
      </w:rPr>
    </w:lvl>
    <w:lvl w:ilvl="6">
      <w:start w:val="1"/>
      <w:numFmt w:val="decimal"/>
      <w:lvlText w:val="%1.%2.%3.%4.%5.%6.%7"/>
      <w:lvlJc w:val="left"/>
      <w:pPr>
        <w:ind w:left="936" w:hanging="1296"/>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224" w:hanging="1584"/>
      </w:pPr>
      <w:rPr>
        <w:rFonts w:hint="default"/>
      </w:rPr>
    </w:lvl>
  </w:abstractNum>
  <w:abstractNum w:abstractNumId="19" w15:restartNumberingAfterBreak="0">
    <w:nsid w:val="4BBF15BF"/>
    <w:multiLevelType w:val="multilevel"/>
    <w:tmpl w:val="BA0847DE"/>
    <w:styleLink w:val="Huidigelijst13"/>
    <w:lvl w:ilvl="0">
      <w:start w:val="1"/>
      <w:numFmt w:val="decimal"/>
      <w:lvlText w:val="%1"/>
      <w:lvlJc w:val="left"/>
      <w:pPr>
        <w:ind w:left="-360" w:firstLine="0"/>
      </w:pPr>
      <w:rPr>
        <w:rFonts w:hint="default"/>
        <w:b/>
        <w:i w:val="0"/>
        <w:caps w:val="0"/>
        <w:color w:val="0070C0"/>
        <w:sz w:val="32"/>
      </w:rPr>
    </w:lvl>
    <w:lvl w:ilvl="1">
      <w:start w:val="1"/>
      <w:numFmt w:val="decimal"/>
      <w:lvlText w:val="%1.%2"/>
      <w:lvlJc w:val="left"/>
      <w:pPr>
        <w:ind w:left="-360" w:firstLine="0"/>
      </w:pPr>
      <w:rPr>
        <w:rFonts w:ascii="Arial" w:hAnsi="Arial" w:hint="default"/>
        <w:b/>
        <w:i w:val="0"/>
        <w:color w:val="auto"/>
        <w:sz w:val="28"/>
      </w:rPr>
    </w:lvl>
    <w:lvl w:ilvl="2">
      <w:start w:val="1"/>
      <w:numFmt w:val="decimal"/>
      <w:lvlText w:val="%2.%3.%1"/>
      <w:lvlJc w:val="left"/>
      <w:pPr>
        <w:ind w:left="0" w:firstLine="0"/>
      </w:pPr>
      <w:rPr>
        <w:rFonts w:hint="default"/>
        <w:b/>
        <w:i w:val="0"/>
        <w:sz w:val="24"/>
      </w:rPr>
    </w:lvl>
    <w:lvl w:ilvl="3">
      <w:start w:val="1"/>
      <w:numFmt w:val="decimal"/>
      <w:lvlText w:val="%2.%1.1.%4"/>
      <w:lvlJc w:val="left"/>
      <w:pPr>
        <w:ind w:left="-360" w:firstLine="0"/>
      </w:pPr>
      <w:rPr>
        <w:rFonts w:ascii="Arial" w:hAnsi="Arial" w:hint="default"/>
        <w:b/>
        <w:i w:val="0"/>
        <w:sz w:val="20"/>
      </w:rPr>
    </w:lvl>
    <w:lvl w:ilvl="4">
      <w:start w:val="1"/>
      <w:numFmt w:val="decimal"/>
      <w:lvlText w:val="%1.%2.%3.%4.%5"/>
      <w:lvlJc w:val="left"/>
      <w:pPr>
        <w:ind w:left="648" w:hanging="1008"/>
      </w:pPr>
      <w:rPr>
        <w:rFonts w:hint="default"/>
      </w:rPr>
    </w:lvl>
    <w:lvl w:ilvl="5">
      <w:start w:val="1"/>
      <w:numFmt w:val="decimal"/>
      <w:lvlText w:val="%1.%2.%3.%4.%5.%6"/>
      <w:lvlJc w:val="left"/>
      <w:pPr>
        <w:ind w:left="792" w:hanging="1152"/>
      </w:pPr>
      <w:rPr>
        <w:rFonts w:hint="default"/>
      </w:rPr>
    </w:lvl>
    <w:lvl w:ilvl="6">
      <w:start w:val="1"/>
      <w:numFmt w:val="decimal"/>
      <w:lvlText w:val="%1.%2.%3.%4.%5.%6.%7"/>
      <w:lvlJc w:val="left"/>
      <w:pPr>
        <w:ind w:left="936" w:hanging="1296"/>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224" w:hanging="1584"/>
      </w:pPr>
      <w:rPr>
        <w:rFonts w:hint="default"/>
      </w:rPr>
    </w:lvl>
  </w:abstractNum>
  <w:abstractNum w:abstractNumId="20" w15:restartNumberingAfterBreak="0">
    <w:nsid w:val="56AD6F29"/>
    <w:multiLevelType w:val="multilevel"/>
    <w:tmpl w:val="3BBC2F44"/>
    <w:styleLink w:val="Huidigelijst1"/>
    <w:lvl w:ilvl="0">
      <w:start w:val="1"/>
      <w:numFmt w:val="decimal"/>
      <w:lvlText w:val="%1"/>
      <w:lvlJc w:val="left"/>
      <w:pPr>
        <w:ind w:left="0" w:firstLine="0"/>
      </w:pPr>
      <w:rPr>
        <w:rFonts w:hint="default"/>
        <w:b/>
        <w:i w:val="0"/>
        <w:caps w:val="0"/>
        <w:color w:val="1E64C8"/>
        <w:sz w:val="32"/>
      </w:rPr>
    </w:lvl>
    <w:lvl w:ilvl="1">
      <w:start w:val="1"/>
      <w:numFmt w:val="decimal"/>
      <w:lvlText w:val="%1.%2"/>
      <w:lvlJc w:val="left"/>
      <w:pPr>
        <w:ind w:left="0" w:firstLine="0"/>
      </w:pPr>
      <w:rPr>
        <w:rFonts w:ascii="Arial" w:hAnsi="Arial" w:hint="default"/>
        <w:b/>
        <w:i w:val="0"/>
        <w:color w:val="auto"/>
        <w:sz w:val="28"/>
      </w:rPr>
    </w:lvl>
    <w:lvl w:ilvl="2">
      <w:start w:val="1"/>
      <w:numFmt w:val="upperLetter"/>
      <w:lvlText w:val="%1."/>
      <w:lvlJc w:val="left"/>
      <w:pPr>
        <w:ind w:left="360" w:firstLine="0"/>
      </w:pPr>
      <w:rPr>
        <w:b/>
        <w:i w:val="0"/>
        <w:sz w:val="24"/>
      </w:rPr>
    </w:lvl>
    <w:lvl w:ilvl="3">
      <w:start w:val="1"/>
      <w:numFmt w:val="decimal"/>
      <w:lvlText w:val="%1.%2.%3.%4"/>
      <w:lvlJc w:val="left"/>
      <w:pPr>
        <w:ind w:left="0" w:firstLine="0"/>
      </w:pPr>
      <w:rPr>
        <w:rFonts w:ascii="Arial" w:hAnsi="Arial" w:hint="default"/>
        <w:b/>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9BE12A8"/>
    <w:multiLevelType w:val="multilevel"/>
    <w:tmpl w:val="F29E3678"/>
    <w:styleLink w:val="Huidigelijst3"/>
    <w:lvl w:ilvl="0">
      <w:start w:val="1"/>
      <w:numFmt w:val="decimal"/>
      <w:lvlText w:val="%1"/>
      <w:lvlJc w:val="left"/>
      <w:pPr>
        <w:ind w:left="0" w:firstLine="0"/>
      </w:pPr>
      <w:rPr>
        <w:rFonts w:hint="default"/>
        <w:b/>
        <w:i w:val="0"/>
        <w:caps w:val="0"/>
        <w:color w:val="1E64C8"/>
        <w:sz w:val="32"/>
      </w:rPr>
    </w:lvl>
    <w:lvl w:ilvl="1">
      <w:start w:val="1"/>
      <w:numFmt w:val="decimal"/>
      <w:lvlText w:val="%1.%2"/>
      <w:lvlJc w:val="left"/>
      <w:pPr>
        <w:ind w:left="0" w:firstLine="0"/>
      </w:pPr>
      <w:rPr>
        <w:rFonts w:ascii="Arial" w:hAnsi="Arial" w:hint="default"/>
        <w:b/>
        <w:i w:val="0"/>
        <w:color w:val="auto"/>
        <w:sz w:val="28"/>
      </w:rPr>
    </w:lvl>
    <w:lvl w:ilvl="2">
      <w:start w:val="1"/>
      <w:numFmt w:val="upperLetter"/>
      <w:lvlText w:val="%1.1.1"/>
      <w:lvlJc w:val="left"/>
      <w:pPr>
        <w:ind w:left="360" w:firstLine="0"/>
      </w:pPr>
      <w:rPr>
        <w:rFonts w:hint="default"/>
        <w:b/>
        <w:i w:val="0"/>
        <w:sz w:val="24"/>
      </w:rPr>
    </w:lvl>
    <w:lvl w:ilvl="3">
      <w:start w:val="1"/>
      <w:numFmt w:val="decimal"/>
      <w:lvlText w:val="%1.%2.1.%4"/>
      <w:lvlJc w:val="left"/>
      <w:pPr>
        <w:ind w:left="0" w:firstLine="0"/>
      </w:pPr>
      <w:rPr>
        <w:rFonts w:ascii="Arial" w:hAnsi="Arial" w:hint="default"/>
        <w:b/>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5A275DD6"/>
    <w:multiLevelType w:val="multilevel"/>
    <w:tmpl w:val="2C4812BA"/>
    <w:lvl w:ilvl="0">
      <w:start w:val="1"/>
      <w:numFmt w:val="decimal"/>
      <w:lvlText w:val="%1"/>
      <w:lvlJc w:val="left"/>
      <w:pPr>
        <w:ind w:left="-360" w:firstLine="0"/>
      </w:pPr>
      <w:rPr>
        <w:rFonts w:hint="default"/>
        <w:b/>
        <w:i w:val="0"/>
        <w:caps w:val="0"/>
        <w:color w:val="0070C0"/>
        <w:sz w:val="32"/>
      </w:rPr>
    </w:lvl>
    <w:lvl w:ilvl="1">
      <w:start w:val="1"/>
      <w:numFmt w:val="decimal"/>
      <w:lvlText w:val="%1.%2"/>
      <w:lvlJc w:val="left"/>
      <w:pPr>
        <w:ind w:left="-360" w:firstLine="0"/>
      </w:pPr>
      <w:rPr>
        <w:rFonts w:ascii="Arial" w:hAnsi="Arial" w:hint="default"/>
        <w:b/>
        <w:i w:val="0"/>
        <w:color w:val="auto"/>
        <w:sz w:val="28"/>
      </w:rPr>
    </w:lvl>
    <w:lvl w:ilvl="2">
      <w:start w:val="1"/>
      <w:numFmt w:val="decimal"/>
      <w:lvlText w:val="%2.%3.%1"/>
      <w:lvlJc w:val="left"/>
      <w:pPr>
        <w:ind w:left="0" w:firstLine="0"/>
      </w:pPr>
      <w:rPr>
        <w:rFonts w:hint="default"/>
        <w:b/>
        <w:i w:val="0"/>
        <w:sz w:val="24"/>
      </w:rPr>
    </w:lvl>
    <w:lvl w:ilvl="3">
      <w:start w:val="1"/>
      <w:numFmt w:val="decimal"/>
      <w:lvlText w:val="%3.%2.%1.%4"/>
      <w:lvlJc w:val="left"/>
      <w:pPr>
        <w:ind w:left="-360" w:firstLine="0"/>
      </w:pPr>
      <w:rPr>
        <w:rFonts w:ascii="Arial" w:hAnsi="Arial" w:hint="default"/>
        <w:b/>
        <w:i w:val="0"/>
        <w:sz w:val="20"/>
      </w:rPr>
    </w:lvl>
    <w:lvl w:ilvl="4">
      <w:start w:val="1"/>
      <w:numFmt w:val="decimal"/>
      <w:lvlText w:val="%1.%2.%3.%4.%5"/>
      <w:lvlJc w:val="left"/>
      <w:pPr>
        <w:ind w:left="648" w:hanging="1008"/>
      </w:pPr>
      <w:rPr>
        <w:rFonts w:hint="default"/>
      </w:rPr>
    </w:lvl>
    <w:lvl w:ilvl="5">
      <w:start w:val="1"/>
      <w:numFmt w:val="decimal"/>
      <w:lvlText w:val="%1.%2.%3.%4.%5.%6"/>
      <w:lvlJc w:val="left"/>
      <w:pPr>
        <w:ind w:left="792" w:hanging="1152"/>
      </w:pPr>
      <w:rPr>
        <w:rFonts w:hint="default"/>
      </w:rPr>
    </w:lvl>
    <w:lvl w:ilvl="6">
      <w:start w:val="1"/>
      <w:numFmt w:val="decimal"/>
      <w:lvlText w:val="%1.%2.%3.%4.%5.%6.%7"/>
      <w:lvlJc w:val="left"/>
      <w:pPr>
        <w:ind w:left="936" w:hanging="1296"/>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224" w:hanging="1584"/>
      </w:pPr>
      <w:rPr>
        <w:rFonts w:hint="default"/>
      </w:rPr>
    </w:lvl>
  </w:abstractNum>
  <w:abstractNum w:abstractNumId="23" w15:restartNumberingAfterBreak="0">
    <w:nsid w:val="5C3E7B7F"/>
    <w:multiLevelType w:val="hybridMultilevel"/>
    <w:tmpl w:val="73AABDC4"/>
    <w:lvl w:ilvl="0" w:tplc="FFFFFFFF">
      <w:start w:val="1"/>
      <w:numFmt w:val="decimal"/>
      <w:lvlText w:val="%1."/>
      <w:lvlJc w:val="left"/>
      <w:pPr>
        <w:ind w:left="720" w:hanging="360"/>
      </w:pPr>
    </w:lvl>
    <w:lvl w:ilvl="1" w:tplc="6C5C6F7E">
      <w:start w:val="1"/>
      <w:numFmt w:val="lowerLetter"/>
      <w:lvlText w:val="%2."/>
      <w:lvlJc w:val="left"/>
      <w:pPr>
        <w:ind w:left="1440" w:hanging="360"/>
      </w:pPr>
    </w:lvl>
    <w:lvl w:ilvl="2" w:tplc="984C4654">
      <w:start w:val="1"/>
      <w:numFmt w:val="lowerRoman"/>
      <w:lvlText w:val="%3."/>
      <w:lvlJc w:val="right"/>
      <w:pPr>
        <w:ind w:left="2160" w:hanging="180"/>
      </w:pPr>
    </w:lvl>
    <w:lvl w:ilvl="3" w:tplc="81C85E98">
      <w:start w:val="1"/>
      <w:numFmt w:val="decimal"/>
      <w:lvlText w:val="%4."/>
      <w:lvlJc w:val="left"/>
      <w:pPr>
        <w:ind w:left="2880" w:hanging="360"/>
      </w:pPr>
    </w:lvl>
    <w:lvl w:ilvl="4" w:tplc="85BE6D18">
      <w:start w:val="1"/>
      <w:numFmt w:val="lowerLetter"/>
      <w:lvlText w:val="%5."/>
      <w:lvlJc w:val="left"/>
      <w:pPr>
        <w:ind w:left="3600" w:hanging="360"/>
      </w:pPr>
    </w:lvl>
    <w:lvl w:ilvl="5" w:tplc="8A2662BC">
      <w:start w:val="1"/>
      <w:numFmt w:val="lowerRoman"/>
      <w:lvlText w:val="%6."/>
      <w:lvlJc w:val="right"/>
      <w:pPr>
        <w:ind w:left="4320" w:hanging="180"/>
      </w:pPr>
    </w:lvl>
    <w:lvl w:ilvl="6" w:tplc="3356F1AC">
      <w:start w:val="1"/>
      <w:numFmt w:val="decimal"/>
      <w:lvlText w:val="%7."/>
      <w:lvlJc w:val="left"/>
      <w:pPr>
        <w:ind w:left="5040" w:hanging="360"/>
      </w:pPr>
    </w:lvl>
    <w:lvl w:ilvl="7" w:tplc="F9863196">
      <w:start w:val="1"/>
      <w:numFmt w:val="lowerLetter"/>
      <w:lvlText w:val="%8."/>
      <w:lvlJc w:val="left"/>
      <w:pPr>
        <w:ind w:left="5760" w:hanging="360"/>
      </w:pPr>
    </w:lvl>
    <w:lvl w:ilvl="8" w:tplc="ACEAFAB6">
      <w:start w:val="1"/>
      <w:numFmt w:val="lowerRoman"/>
      <w:lvlText w:val="%9."/>
      <w:lvlJc w:val="right"/>
      <w:pPr>
        <w:ind w:left="6480" w:hanging="180"/>
      </w:pPr>
    </w:lvl>
  </w:abstractNum>
  <w:abstractNum w:abstractNumId="24" w15:restartNumberingAfterBreak="0">
    <w:nsid w:val="661F1032"/>
    <w:multiLevelType w:val="multilevel"/>
    <w:tmpl w:val="80DE50E6"/>
    <w:styleLink w:val="Huidigelijst8"/>
    <w:lvl w:ilvl="0">
      <w:start w:val="1"/>
      <w:numFmt w:val="decimal"/>
      <w:lvlText w:val="%1"/>
      <w:lvlJc w:val="left"/>
      <w:pPr>
        <w:ind w:left="-360" w:firstLine="0"/>
      </w:pPr>
      <w:rPr>
        <w:rFonts w:hint="default"/>
        <w:b/>
        <w:i w:val="0"/>
        <w:caps w:val="0"/>
        <w:color w:val="0070C0"/>
        <w:sz w:val="32"/>
      </w:rPr>
    </w:lvl>
    <w:lvl w:ilvl="1">
      <w:start w:val="1"/>
      <w:numFmt w:val="decimal"/>
      <w:lvlText w:val="%1.%2"/>
      <w:lvlJc w:val="left"/>
      <w:pPr>
        <w:ind w:left="-360" w:firstLine="0"/>
      </w:pPr>
      <w:rPr>
        <w:rFonts w:ascii="Arial" w:hAnsi="Arial" w:hint="default"/>
        <w:b/>
        <w:i w:val="0"/>
        <w:color w:val="auto"/>
        <w:sz w:val="28"/>
      </w:rPr>
    </w:lvl>
    <w:lvl w:ilvl="2">
      <w:start w:val="1"/>
      <w:numFmt w:val="decimal"/>
      <w:lvlText w:val="%3.%1.1"/>
      <w:lvlJc w:val="left"/>
      <w:pPr>
        <w:ind w:left="0" w:firstLine="0"/>
      </w:pPr>
      <w:rPr>
        <w:rFonts w:hint="default"/>
        <w:b/>
        <w:i w:val="0"/>
        <w:sz w:val="24"/>
      </w:rPr>
    </w:lvl>
    <w:lvl w:ilvl="3">
      <w:start w:val="1"/>
      <w:numFmt w:val="decimal"/>
      <w:lvlText w:val="%2.%1.1.%4"/>
      <w:lvlJc w:val="left"/>
      <w:pPr>
        <w:ind w:left="-360" w:firstLine="0"/>
      </w:pPr>
      <w:rPr>
        <w:rFonts w:ascii="Arial" w:hAnsi="Arial" w:hint="default"/>
        <w:b/>
        <w:i w:val="0"/>
        <w:sz w:val="20"/>
      </w:rPr>
    </w:lvl>
    <w:lvl w:ilvl="4">
      <w:start w:val="1"/>
      <w:numFmt w:val="decimal"/>
      <w:lvlText w:val="%1.%2.%3.%4.%5"/>
      <w:lvlJc w:val="left"/>
      <w:pPr>
        <w:ind w:left="648" w:hanging="1008"/>
      </w:pPr>
      <w:rPr>
        <w:rFonts w:hint="default"/>
      </w:rPr>
    </w:lvl>
    <w:lvl w:ilvl="5">
      <w:start w:val="1"/>
      <w:numFmt w:val="decimal"/>
      <w:lvlText w:val="%1.%2.%3.%4.%5.%6"/>
      <w:lvlJc w:val="left"/>
      <w:pPr>
        <w:ind w:left="792" w:hanging="1152"/>
      </w:pPr>
      <w:rPr>
        <w:rFonts w:hint="default"/>
      </w:rPr>
    </w:lvl>
    <w:lvl w:ilvl="6">
      <w:start w:val="1"/>
      <w:numFmt w:val="decimal"/>
      <w:lvlText w:val="%1.%2.%3.%4.%5.%6.%7"/>
      <w:lvlJc w:val="left"/>
      <w:pPr>
        <w:ind w:left="936" w:hanging="1296"/>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224" w:hanging="1584"/>
      </w:pPr>
      <w:rPr>
        <w:rFonts w:hint="default"/>
      </w:rPr>
    </w:lvl>
  </w:abstractNum>
  <w:abstractNum w:abstractNumId="25" w15:restartNumberingAfterBreak="0">
    <w:nsid w:val="66564D80"/>
    <w:multiLevelType w:val="hybridMultilevel"/>
    <w:tmpl w:val="F1F04A1A"/>
    <w:lvl w:ilvl="0" w:tplc="35066FFE">
      <w:start w:val="1"/>
      <w:numFmt w:val="bullet"/>
      <w:pStyle w:val="Dashesindented"/>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84A2649"/>
    <w:multiLevelType w:val="multilevel"/>
    <w:tmpl w:val="A30A65EC"/>
    <w:lvl w:ilvl="0">
      <w:start w:val="1"/>
      <w:numFmt w:val="decimal"/>
      <w:pStyle w:val="Kop1"/>
      <w:lvlText w:val="%1"/>
      <w:lvlJc w:val="left"/>
      <w:pPr>
        <w:ind w:left="432" w:hanging="432"/>
      </w:pPr>
      <w:rPr>
        <w:u w:val="none"/>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7" w15:restartNumberingAfterBreak="0">
    <w:nsid w:val="6E0911EB"/>
    <w:multiLevelType w:val="multilevel"/>
    <w:tmpl w:val="0413001D"/>
    <w:styleLink w:val="Huidigelij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E8946F0"/>
    <w:multiLevelType w:val="multilevel"/>
    <w:tmpl w:val="471E9D16"/>
    <w:styleLink w:val="Huidigelijst2"/>
    <w:lvl w:ilvl="0">
      <w:start w:val="1"/>
      <w:numFmt w:val="decimal"/>
      <w:lvlText w:val="%1"/>
      <w:lvlJc w:val="left"/>
      <w:pPr>
        <w:ind w:left="-360" w:firstLine="0"/>
      </w:pPr>
      <w:rPr>
        <w:rFonts w:hint="default"/>
        <w:b/>
        <w:i w:val="0"/>
        <w:caps w:val="0"/>
        <w:color w:val="1E64C8"/>
        <w:sz w:val="32"/>
      </w:rPr>
    </w:lvl>
    <w:lvl w:ilvl="1">
      <w:start w:val="1"/>
      <w:numFmt w:val="decimal"/>
      <w:lvlText w:val="%1.%2"/>
      <w:lvlJc w:val="left"/>
      <w:pPr>
        <w:ind w:left="-360" w:firstLine="0"/>
      </w:pPr>
      <w:rPr>
        <w:rFonts w:ascii="Arial" w:hAnsi="Arial" w:hint="default"/>
        <w:b/>
        <w:i w:val="0"/>
        <w:color w:val="auto"/>
        <w:sz w:val="28"/>
      </w:rPr>
    </w:lvl>
    <w:lvl w:ilvl="2">
      <w:start w:val="1"/>
      <w:numFmt w:val="upperLetter"/>
      <w:lvlText w:val="%1.1.1"/>
      <w:lvlJc w:val="left"/>
      <w:pPr>
        <w:ind w:left="0" w:firstLine="0"/>
      </w:pPr>
      <w:rPr>
        <w:rFonts w:hint="default"/>
        <w:b/>
        <w:i w:val="0"/>
        <w:sz w:val="24"/>
      </w:rPr>
    </w:lvl>
    <w:lvl w:ilvl="3">
      <w:start w:val="1"/>
      <w:numFmt w:val="decimal"/>
      <w:lvlText w:val="%1.%2.%3.%4"/>
      <w:lvlJc w:val="left"/>
      <w:pPr>
        <w:ind w:left="-360" w:firstLine="0"/>
      </w:pPr>
      <w:rPr>
        <w:rFonts w:ascii="Arial" w:hAnsi="Arial" w:hint="default"/>
        <w:b/>
        <w:i w:val="0"/>
        <w:sz w:val="20"/>
      </w:rPr>
    </w:lvl>
    <w:lvl w:ilvl="4">
      <w:start w:val="1"/>
      <w:numFmt w:val="decimal"/>
      <w:lvlText w:val="%1.%2.%3.%4.%5"/>
      <w:lvlJc w:val="left"/>
      <w:pPr>
        <w:ind w:left="648" w:hanging="1008"/>
      </w:pPr>
      <w:rPr>
        <w:rFonts w:hint="default"/>
      </w:rPr>
    </w:lvl>
    <w:lvl w:ilvl="5">
      <w:start w:val="1"/>
      <w:numFmt w:val="decimal"/>
      <w:lvlText w:val="%1.%2.%3.%4.%5.%6"/>
      <w:lvlJc w:val="left"/>
      <w:pPr>
        <w:ind w:left="792" w:hanging="1152"/>
      </w:pPr>
      <w:rPr>
        <w:rFonts w:hint="default"/>
      </w:rPr>
    </w:lvl>
    <w:lvl w:ilvl="6">
      <w:start w:val="1"/>
      <w:numFmt w:val="decimal"/>
      <w:lvlText w:val="%1.%2.%3.%4.%5.%6.%7"/>
      <w:lvlJc w:val="left"/>
      <w:pPr>
        <w:ind w:left="936" w:hanging="1296"/>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224" w:hanging="1584"/>
      </w:pPr>
      <w:rPr>
        <w:rFonts w:hint="default"/>
      </w:rPr>
    </w:lvl>
  </w:abstractNum>
  <w:abstractNum w:abstractNumId="29" w15:restartNumberingAfterBreak="0">
    <w:nsid w:val="799177F8"/>
    <w:multiLevelType w:val="multilevel"/>
    <w:tmpl w:val="8062C296"/>
    <w:styleLink w:val="Huidigelijst9"/>
    <w:lvl w:ilvl="0">
      <w:start w:val="1"/>
      <w:numFmt w:val="decimal"/>
      <w:lvlText w:val="%1"/>
      <w:lvlJc w:val="left"/>
      <w:pPr>
        <w:ind w:left="-360" w:firstLine="0"/>
      </w:pPr>
      <w:rPr>
        <w:rFonts w:hint="default"/>
        <w:b/>
        <w:i w:val="0"/>
        <w:caps w:val="0"/>
        <w:color w:val="0070C0"/>
        <w:sz w:val="32"/>
      </w:rPr>
    </w:lvl>
    <w:lvl w:ilvl="1">
      <w:start w:val="1"/>
      <w:numFmt w:val="decimal"/>
      <w:lvlText w:val="%1.%2"/>
      <w:lvlJc w:val="left"/>
      <w:pPr>
        <w:ind w:left="-360" w:firstLine="0"/>
      </w:pPr>
      <w:rPr>
        <w:rFonts w:ascii="Arial" w:hAnsi="Arial" w:hint="default"/>
        <w:b/>
        <w:i w:val="0"/>
        <w:color w:val="auto"/>
        <w:sz w:val="28"/>
      </w:rPr>
    </w:lvl>
    <w:lvl w:ilvl="2">
      <w:start w:val="1"/>
      <w:numFmt w:val="decimal"/>
      <w:lvlText w:val="%3.%1.1"/>
      <w:lvlJc w:val="left"/>
      <w:pPr>
        <w:ind w:left="0" w:firstLine="0"/>
      </w:pPr>
      <w:rPr>
        <w:rFonts w:hint="default"/>
        <w:b/>
        <w:i w:val="0"/>
        <w:sz w:val="24"/>
      </w:rPr>
    </w:lvl>
    <w:lvl w:ilvl="3">
      <w:start w:val="1"/>
      <w:numFmt w:val="decimal"/>
      <w:lvlText w:val="%2.%1.1.%4"/>
      <w:lvlJc w:val="left"/>
      <w:pPr>
        <w:ind w:left="-360" w:firstLine="0"/>
      </w:pPr>
      <w:rPr>
        <w:rFonts w:ascii="Arial" w:hAnsi="Arial" w:hint="default"/>
        <w:b/>
        <w:i w:val="0"/>
        <w:sz w:val="20"/>
      </w:rPr>
    </w:lvl>
    <w:lvl w:ilvl="4">
      <w:start w:val="1"/>
      <w:numFmt w:val="decimal"/>
      <w:lvlText w:val="%1.%2.%3.%4.%5"/>
      <w:lvlJc w:val="left"/>
      <w:pPr>
        <w:ind w:left="648" w:hanging="1008"/>
      </w:pPr>
      <w:rPr>
        <w:rFonts w:hint="default"/>
      </w:rPr>
    </w:lvl>
    <w:lvl w:ilvl="5">
      <w:start w:val="1"/>
      <w:numFmt w:val="decimal"/>
      <w:lvlText w:val="%1.%2.%3.%4.%5.%6"/>
      <w:lvlJc w:val="left"/>
      <w:pPr>
        <w:ind w:left="792" w:hanging="1152"/>
      </w:pPr>
      <w:rPr>
        <w:rFonts w:hint="default"/>
      </w:rPr>
    </w:lvl>
    <w:lvl w:ilvl="6">
      <w:start w:val="1"/>
      <w:numFmt w:val="decimal"/>
      <w:lvlText w:val="%1.%2.%3.%4.%5.%6.%7"/>
      <w:lvlJc w:val="left"/>
      <w:pPr>
        <w:ind w:left="936" w:hanging="1296"/>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224" w:hanging="1584"/>
      </w:pPr>
      <w:rPr>
        <w:rFonts w:hint="default"/>
      </w:rPr>
    </w:lvl>
  </w:abstractNum>
  <w:abstractNum w:abstractNumId="30" w15:restartNumberingAfterBreak="0">
    <w:nsid w:val="7F8E8A9A"/>
    <w:multiLevelType w:val="hybridMultilevel"/>
    <w:tmpl w:val="403CC0D2"/>
    <w:lvl w:ilvl="0" w:tplc="FC748060">
      <w:start w:val="1"/>
      <w:numFmt w:val="bullet"/>
      <w:lvlText w:val=""/>
      <w:lvlJc w:val="left"/>
      <w:pPr>
        <w:ind w:left="720" w:hanging="360"/>
      </w:pPr>
      <w:rPr>
        <w:rFonts w:ascii="Symbol" w:hAnsi="Symbol" w:hint="default"/>
      </w:rPr>
    </w:lvl>
    <w:lvl w:ilvl="1" w:tplc="4E7A3412">
      <w:start w:val="1"/>
      <w:numFmt w:val="bullet"/>
      <w:lvlText w:val="o"/>
      <w:lvlJc w:val="left"/>
      <w:pPr>
        <w:ind w:left="1440" w:hanging="360"/>
      </w:pPr>
      <w:rPr>
        <w:rFonts w:ascii="Courier New" w:hAnsi="Courier New" w:hint="default"/>
      </w:rPr>
    </w:lvl>
    <w:lvl w:ilvl="2" w:tplc="0D7CA440">
      <w:start w:val="1"/>
      <w:numFmt w:val="bullet"/>
      <w:lvlText w:val=""/>
      <w:lvlJc w:val="left"/>
      <w:pPr>
        <w:ind w:left="2160" w:hanging="360"/>
      </w:pPr>
      <w:rPr>
        <w:rFonts w:ascii="Wingdings" w:hAnsi="Wingdings" w:hint="default"/>
      </w:rPr>
    </w:lvl>
    <w:lvl w:ilvl="3" w:tplc="A4D2AA5C">
      <w:start w:val="1"/>
      <w:numFmt w:val="bullet"/>
      <w:lvlText w:val=""/>
      <w:lvlJc w:val="left"/>
      <w:pPr>
        <w:ind w:left="2880" w:hanging="360"/>
      </w:pPr>
      <w:rPr>
        <w:rFonts w:ascii="Symbol" w:hAnsi="Symbol" w:hint="default"/>
      </w:rPr>
    </w:lvl>
    <w:lvl w:ilvl="4" w:tplc="14427778">
      <w:start w:val="1"/>
      <w:numFmt w:val="bullet"/>
      <w:lvlText w:val="o"/>
      <w:lvlJc w:val="left"/>
      <w:pPr>
        <w:ind w:left="3600" w:hanging="360"/>
      </w:pPr>
      <w:rPr>
        <w:rFonts w:ascii="Courier New" w:hAnsi="Courier New" w:hint="default"/>
      </w:rPr>
    </w:lvl>
    <w:lvl w:ilvl="5" w:tplc="B980FB6E">
      <w:start w:val="1"/>
      <w:numFmt w:val="bullet"/>
      <w:lvlText w:val=""/>
      <w:lvlJc w:val="left"/>
      <w:pPr>
        <w:ind w:left="4320" w:hanging="360"/>
      </w:pPr>
      <w:rPr>
        <w:rFonts w:ascii="Wingdings" w:hAnsi="Wingdings" w:hint="default"/>
      </w:rPr>
    </w:lvl>
    <w:lvl w:ilvl="6" w:tplc="39746706">
      <w:start w:val="1"/>
      <w:numFmt w:val="bullet"/>
      <w:lvlText w:val=""/>
      <w:lvlJc w:val="left"/>
      <w:pPr>
        <w:ind w:left="5040" w:hanging="360"/>
      </w:pPr>
      <w:rPr>
        <w:rFonts w:ascii="Symbol" w:hAnsi="Symbol" w:hint="default"/>
      </w:rPr>
    </w:lvl>
    <w:lvl w:ilvl="7" w:tplc="CA2EF582">
      <w:start w:val="1"/>
      <w:numFmt w:val="bullet"/>
      <w:lvlText w:val="o"/>
      <w:lvlJc w:val="left"/>
      <w:pPr>
        <w:ind w:left="5760" w:hanging="360"/>
      </w:pPr>
      <w:rPr>
        <w:rFonts w:ascii="Courier New" w:hAnsi="Courier New" w:hint="default"/>
      </w:rPr>
    </w:lvl>
    <w:lvl w:ilvl="8" w:tplc="04C8E472">
      <w:start w:val="1"/>
      <w:numFmt w:val="bullet"/>
      <w:lvlText w:val=""/>
      <w:lvlJc w:val="left"/>
      <w:pPr>
        <w:ind w:left="6480" w:hanging="360"/>
      </w:pPr>
      <w:rPr>
        <w:rFonts w:ascii="Wingdings" w:hAnsi="Wingdings" w:hint="default"/>
      </w:rPr>
    </w:lvl>
  </w:abstractNum>
  <w:num w:numId="1" w16cid:durableId="628972540">
    <w:abstractNumId w:val="6"/>
  </w:num>
  <w:num w:numId="2" w16cid:durableId="281766000">
    <w:abstractNumId w:val="30"/>
  </w:num>
  <w:num w:numId="3" w16cid:durableId="1216624014">
    <w:abstractNumId w:val="0"/>
  </w:num>
  <w:num w:numId="4" w16cid:durableId="1089497077">
    <w:abstractNumId w:val="3"/>
  </w:num>
  <w:num w:numId="5" w16cid:durableId="125240175">
    <w:abstractNumId w:val="25"/>
  </w:num>
  <w:num w:numId="6" w16cid:durableId="950667025">
    <w:abstractNumId w:val="15"/>
  </w:num>
  <w:num w:numId="7" w16cid:durableId="244844676">
    <w:abstractNumId w:val="1"/>
  </w:num>
  <w:num w:numId="8" w16cid:durableId="1989086120">
    <w:abstractNumId w:val="8"/>
  </w:num>
  <w:num w:numId="9" w16cid:durableId="465009115">
    <w:abstractNumId w:val="12"/>
  </w:num>
  <w:num w:numId="10" w16cid:durableId="1915629423">
    <w:abstractNumId w:val="5"/>
  </w:num>
  <w:num w:numId="11" w16cid:durableId="551042876">
    <w:abstractNumId w:val="23"/>
  </w:num>
  <w:num w:numId="12" w16cid:durableId="1059481323">
    <w:abstractNumId w:val="20"/>
  </w:num>
  <w:num w:numId="13" w16cid:durableId="960378198">
    <w:abstractNumId w:val="28"/>
  </w:num>
  <w:num w:numId="14" w16cid:durableId="315257449">
    <w:abstractNumId w:val="2"/>
  </w:num>
  <w:num w:numId="15" w16cid:durableId="2034107891">
    <w:abstractNumId w:val="21"/>
  </w:num>
  <w:num w:numId="16" w16cid:durableId="94903778">
    <w:abstractNumId w:val="10"/>
  </w:num>
  <w:num w:numId="17" w16cid:durableId="1738742378">
    <w:abstractNumId w:val="4"/>
  </w:num>
  <w:num w:numId="18" w16cid:durableId="2142916857">
    <w:abstractNumId w:val="18"/>
  </w:num>
  <w:num w:numId="19" w16cid:durableId="259993915">
    <w:abstractNumId w:val="17"/>
  </w:num>
  <w:num w:numId="20" w16cid:durableId="118570706">
    <w:abstractNumId w:val="14"/>
  </w:num>
  <w:num w:numId="21" w16cid:durableId="1780951615">
    <w:abstractNumId w:val="27"/>
  </w:num>
  <w:num w:numId="22" w16cid:durableId="85419697">
    <w:abstractNumId w:val="22"/>
  </w:num>
  <w:num w:numId="23" w16cid:durableId="323626419">
    <w:abstractNumId w:val="24"/>
  </w:num>
  <w:num w:numId="24" w16cid:durableId="919681042">
    <w:abstractNumId w:val="29"/>
  </w:num>
  <w:num w:numId="25" w16cid:durableId="1502237183">
    <w:abstractNumId w:val="13"/>
  </w:num>
  <w:num w:numId="26" w16cid:durableId="597369966">
    <w:abstractNumId w:val="7"/>
  </w:num>
  <w:num w:numId="27" w16cid:durableId="841627543">
    <w:abstractNumId w:val="16"/>
  </w:num>
  <w:num w:numId="28" w16cid:durableId="48185857">
    <w:abstractNumId w:val="19"/>
  </w:num>
  <w:num w:numId="29" w16cid:durableId="1247113208">
    <w:abstractNumId w:val="9"/>
  </w:num>
  <w:num w:numId="30" w16cid:durableId="1537237154">
    <w:abstractNumId w:val="26"/>
  </w:num>
  <w:num w:numId="31" w16cid:durableId="761726153">
    <w:abstractNumId w:val="11"/>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uild" w:val="19"/>
    <w:docVar w:name="Date" w:val="14-12-2016"/>
    <w:docVar w:name="Developer" w:val="Hans Gouman"/>
    <w:docVar w:name="History" w:val="19 - line spacing reference items after &gt; 0_x000d__x000a_18 - screenshot comments AZ 7.12.2016_x000d__x000a_17 - comments AZ 7.12.2016_x000d__x000a_16 - list levels indents 8, 14, 18, 20 mm_x000d__x000a_15 - comments AZ 16.11.21_x000d__x000a_11-14 - comments AZ/SL_x000d__x000a_10 - comments UG_x000d__x000a_9 - 1st page: organisation table relative to title table; hyperlink added_x000d__x000a_8 - comments SL: TOC; cross ref in footer_x000d__x000a_7 - new multilevel list replaces corrupted old one_x000d__x000a_6 - major bug level 4: temp. work around_x000d__x000a_5 - footnotes and endnotes_x000d__x000a_4 - footer and enumerations added_x000d__x000a_3 - building_x000d__x000a_2 - styles copied from Letter_x000d__x000a_1 - creation"/>
    <w:docVar w:name="License" w:val="Developed by 12 Dozijn"/>
    <w:docVar w:name="Status" w:val="Final"/>
    <w:docVar w:name="Version" w:val="1.2"/>
  </w:docVars>
  <w:rsids>
    <w:rsidRoot w:val="004729B6"/>
    <w:rsid w:val="0000068D"/>
    <w:rsid w:val="0000070B"/>
    <w:rsid w:val="0000089F"/>
    <w:rsid w:val="00000A1D"/>
    <w:rsid w:val="00000A48"/>
    <w:rsid w:val="00000CC5"/>
    <w:rsid w:val="0000129C"/>
    <w:rsid w:val="00003370"/>
    <w:rsid w:val="0000498F"/>
    <w:rsid w:val="00004A06"/>
    <w:rsid w:val="00005425"/>
    <w:rsid w:val="00006C64"/>
    <w:rsid w:val="0000745B"/>
    <w:rsid w:val="00007462"/>
    <w:rsid w:val="00007EEA"/>
    <w:rsid w:val="0001009B"/>
    <w:rsid w:val="00010119"/>
    <w:rsid w:val="000119FD"/>
    <w:rsid w:val="00012723"/>
    <w:rsid w:val="00012B5B"/>
    <w:rsid w:val="00012DC4"/>
    <w:rsid w:val="000139B1"/>
    <w:rsid w:val="00014731"/>
    <w:rsid w:val="000152D4"/>
    <w:rsid w:val="00015903"/>
    <w:rsid w:val="00016B89"/>
    <w:rsid w:val="00017631"/>
    <w:rsid w:val="0002000B"/>
    <w:rsid w:val="00020A98"/>
    <w:rsid w:val="000218FD"/>
    <w:rsid w:val="0002194E"/>
    <w:rsid w:val="0002230C"/>
    <w:rsid w:val="00023589"/>
    <w:rsid w:val="00024B0E"/>
    <w:rsid w:val="00024B12"/>
    <w:rsid w:val="00024F8E"/>
    <w:rsid w:val="0002523C"/>
    <w:rsid w:val="0002586F"/>
    <w:rsid w:val="00026103"/>
    <w:rsid w:val="000262E4"/>
    <w:rsid w:val="00026A3D"/>
    <w:rsid w:val="00027169"/>
    <w:rsid w:val="00027E65"/>
    <w:rsid w:val="000300AA"/>
    <w:rsid w:val="000302E2"/>
    <w:rsid w:val="00030549"/>
    <w:rsid w:val="000313B9"/>
    <w:rsid w:val="00032146"/>
    <w:rsid w:val="00034240"/>
    <w:rsid w:val="000342F2"/>
    <w:rsid w:val="00034613"/>
    <w:rsid w:val="0003481C"/>
    <w:rsid w:val="00034CC6"/>
    <w:rsid w:val="00035050"/>
    <w:rsid w:val="000352C9"/>
    <w:rsid w:val="00035694"/>
    <w:rsid w:val="0003600D"/>
    <w:rsid w:val="00040BE0"/>
    <w:rsid w:val="00042137"/>
    <w:rsid w:val="00042BDD"/>
    <w:rsid w:val="000435DA"/>
    <w:rsid w:val="00043A09"/>
    <w:rsid w:val="000447FB"/>
    <w:rsid w:val="00044C89"/>
    <w:rsid w:val="0004535B"/>
    <w:rsid w:val="00045A0D"/>
    <w:rsid w:val="00045A26"/>
    <w:rsid w:val="00045D46"/>
    <w:rsid w:val="0004669F"/>
    <w:rsid w:val="00047162"/>
    <w:rsid w:val="0004730D"/>
    <w:rsid w:val="000473D5"/>
    <w:rsid w:val="00047B9A"/>
    <w:rsid w:val="00050395"/>
    <w:rsid w:val="00050723"/>
    <w:rsid w:val="00051304"/>
    <w:rsid w:val="00051D07"/>
    <w:rsid w:val="00052F75"/>
    <w:rsid w:val="0005334E"/>
    <w:rsid w:val="00053DDE"/>
    <w:rsid w:val="00053F4C"/>
    <w:rsid w:val="00053FF3"/>
    <w:rsid w:val="000545C8"/>
    <w:rsid w:val="00054A2D"/>
    <w:rsid w:val="00054F5E"/>
    <w:rsid w:val="00054F65"/>
    <w:rsid w:val="00055285"/>
    <w:rsid w:val="00056B3F"/>
    <w:rsid w:val="00057894"/>
    <w:rsid w:val="00057D1C"/>
    <w:rsid w:val="00057F01"/>
    <w:rsid w:val="00060B8A"/>
    <w:rsid w:val="0006178E"/>
    <w:rsid w:val="0006194A"/>
    <w:rsid w:val="00061C0E"/>
    <w:rsid w:val="00062298"/>
    <w:rsid w:val="000625BB"/>
    <w:rsid w:val="00062C47"/>
    <w:rsid w:val="000633AF"/>
    <w:rsid w:val="000635D7"/>
    <w:rsid w:val="0006450B"/>
    <w:rsid w:val="00064556"/>
    <w:rsid w:val="00064C02"/>
    <w:rsid w:val="00064DB2"/>
    <w:rsid w:val="00065A46"/>
    <w:rsid w:val="000663F9"/>
    <w:rsid w:val="00066858"/>
    <w:rsid w:val="00066CD4"/>
    <w:rsid w:val="00067DE8"/>
    <w:rsid w:val="00067E6C"/>
    <w:rsid w:val="00070660"/>
    <w:rsid w:val="00070C6E"/>
    <w:rsid w:val="00071234"/>
    <w:rsid w:val="00071D1E"/>
    <w:rsid w:val="00072610"/>
    <w:rsid w:val="0007290F"/>
    <w:rsid w:val="00074AC2"/>
    <w:rsid w:val="00074D64"/>
    <w:rsid w:val="00075564"/>
    <w:rsid w:val="0007595A"/>
    <w:rsid w:val="00075A9A"/>
    <w:rsid w:val="0008092A"/>
    <w:rsid w:val="00081A6F"/>
    <w:rsid w:val="00081E79"/>
    <w:rsid w:val="00081FFF"/>
    <w:rsid w:val="00082630"/>
    <w:rsid w:val="00083014"/>
    <w:rsid w:val="00083CF1"/>
    <w:rsid w:val="00084A69"/>
    <w:rsid w:val="00084C0E"/>
    <w:rsid w:val="00084ED6"/>
    <w:rsid w:val="00085A16"/>
    <w:rsid w:val="00085A26"/>
    <w:rsid w:val="000865F9"/>
    <w:rsid w:val="00086608"/>
    <w:rsid w:val="000873AD"/>
    <w:rsid w:val="000876C6"/>
    <w:rsid w:val="00087881"/>
    <w:rsid w:val="00087D34"/>
    <w:rsid w:val="00087E5F"/>
    <w:rsid w:val="00087F51"/>
    <w:rsid w:val="00092625"/>
    <w:rsid w:val="00093B4E"/>
    <w:rsid w:val="00093BC4"/>
    <w:rsid w:val="00093EEC"/>
    <w:rsid w:val="00094049"/>
    <w:rsid w:val="000940E4"/>
    <w:rsid w:val="0009534C"/>
    <w:rsid w:val="00095717"/>
    <w:rsid w:val="00095BCD"/>
    <w:rsid w:val="00095CE8"/>
    <w:rsid w:val="00096C75"/>
    <w:rsid w:val="00096CDA"/>
    <w:rsid w:val="000A0E73"/>
    <w:rsid w:val="000A16C6"/>
    <w:rsid w:val="000A1D8A"/>
    <w:rsid w:val="000A2415"/>
    <w:rsid w:val="000A45FE"/>
    <w:rsid w:val="000A539A"/>
    <w:rsid w:val="000A5531"/>
    <w:rsid w:val="000A6349"/>
    <w:rsid w:val="000A7088"/>
    <w:rsid w:val="000A7B4D"/>
    <w:rsid w:val="000A7EB9"/>
    <w:rsid w:val="000B0826"/>
    <w:rsid w:val="000B1102"/>
    <w:rsid w:val="000B1222"/>
    <w:rsid w:val="000B19AD"/>
    <w:rsid w:val="000B22A1"/>
    <w:rsid w:val="000B261F"/>
    <w:rsid w:val="000B2846"/>
    <w:rsid w:val="000B4893"/>
    <w:rsid w:val="000B4CBA"/>
    <w:rsid w:val="000B55DE"/>
    <w:rsid w:val="000B6E9A"/>
    <w:rsid w:val="000C0645"/>
    <w:rsid w:val="000C1290"/>
    <w:rsid w:val="000C1B04"/>
    <w:rsid w:val="000C1D54"/>
    <w:rsid w:val="000C2126"/>
    <w:rsid w:val="000C29BB"/>
    <w:rsid w:val="000C2A33"/>
    <w:rsid w:val="000C2AF5"/>
    <w:rsid w:val="000C2C29"/>
    <w:rsid w:val="000C2CEC"/>
    <w:rsid w:val="000C49D4"/>
    <w:rsid w:val="000C4E1A"/>
    <w:rsid w:val="000C4E52"/>
    <w:rsid w:val="000C5291"/>
    <w:rsid w:val="000C58E9"/>
    <w:rsid w:val="000C633E"/>
    <w:rsid w:val="000C63F0"/>
    <w:rsid w:val="000C6ACC"/>
    <w:rsid w:val="000C70AD"/>
    <w:rsid w:val="000D012A"/>
    <w:rsid w:val="000D0280"/>
    <w:rsid w:val="000D0339"/>
    <w:rsid w:val="000D098F"/>
    <w:rsid w:val="000D0DA4"/>
    <w:rsid w:val="000D14B8"/>
    <w:rsid w:val="000D1547"/>
    <w:rsid w:val="000D155B"/>
    <w:rsid w:val="000D1649"/>
    <w:rsid w:val="000D19D2"/>
    <w:rsid w:val="000D283A"/>
    <w:rsid w:val="000D2A47"/>
    <w:rsid w:val="000D2FEB"/>
    <w:rsid w:val="000D30F4"/>
    <w:rsid w:val="000D3109"/>
    <w:rsid w:val="000D325F"/>
    <w:rsid w:val="000D3400"/>
    <w:rsid w:val="000D3A0B"/>
    <w:rsid w:val="000D4EC4"/>
    <w:rsid w:val="000D508C"/>
    <w:rsid w:val="000D659C"/>
    <w:rsid w:val="000D6AF9"/>
    <w:rsid w:val="000D6B1C"/>
    <w:rsid w:val="000D6EA4"/>
    <w:rsid w:val="000D73BD"/>
    <w:rsid w:val="000E059D"/>
    <w:rsid w:val="000E0A27"/>
    <w:rsid w:val="000E103C"/>
    <w:rsid w:val="000E1577"/>
    <w:rsid w:val="000E4160"/>
    <w:rsid w:val="000E4E78"/>
    <w:rsid w:val="000E5667"/>
    <w:rsid w:val="000E56E1"/>
    <w:rsid w:val="000E5AEA"/>
    <w:rsid w:val="000E6E0C"/>
    <w:rsid w:val="000F0396"/>
    <w:rsid w:val="000F0CA0"/>
    <w:rsid w:val="000F1033"/>
    <w:rsid w:val="000F1347"/>
    <w:rsid w:val="000F14BE"/>
    <w:rsid w:val="000F1D22"/>
    <w:rsid w:val="000F1E40"/>
    <w:rsid w:val="000F207F"/>
    <w:rsid w:val="000F29F2"/>
    <w:rsid w:val="000F2A5C"/>
    <w:rsid w:val="000F2FB1"/>
    <w:rsid w:val="000F31B4"/>
    <w:rsid w:val="000F4B77"/>
    <w:rsid w:val="000F5759"/>
    <w:rsid w:val="000F588D"/>
    <w:rsid w:val="000F5DCD"/>
    <w:rsid w:val="000F695A"/>
    <w:rsid w:val="000F7991"/>
    <w:rsid w:val="000F7AC6"/>
    <w:rsid w:val="001005E4"/>
    <w:rsid w:val="00101029"/>
    <w:rsid w:val="00102AC6"/>
    <w:rsid w:val="00102BE9"/>
    <w:rsid w:val="00103942"/>
    <w:rsid w:val="001039EC"/>
    <w:rsid w:val="00103F37"/>
    <w:rsid w:val="001040A5"/>
    <w:rsid w:val="0010585F"/>
    <w:rsid w:val="00106183"/>
    <w:rsid w:val="00106E67"/>
    <w:rsid w:val="001072F1"/>
    <w:rsid w:val="00107C6E"/>
    <w:rsid w:val="0011059B"/>
    <w:rsid w:val="00110859"/>
    <w:rsid w:val="00110E27"/>
    <w:rsid w:val="0011181C"/>
    <w:rsid w:val="00111FAF"/>
    <w:rsid w:val="0011258C"/>
    <w:rsid w:val="001125FD"/>
    <w:rsid w:val="001137CD"/>
    <w:rsid w:val="001151DE"/>
    <w:rsid w:val="00115A63"/>
    <w:rsid w:val="00116420"/>
    <w:rsid w:val="00117017"/>
    <w:rsid w:val="00117117"/>
    <w:rsid w:val="001178D6"/>
    <w:rsid w:val="00117E69"/>
    <w:rsid w:val="00120A34"/>
    <w:rsid w:val="00120DE0"/>
    <w:rsid w:val="00120F0B"/>
    <w:rsid w:val="001214F2"/>
    <w:rsid w:val="001216D7"/>
    <w:rsid w:val="0012176A"/>
    <w:rsid w:val="00121EBA"/>
    <w:rsid w:val="00122200"/>
    <w:rsid w:val="00122863"/>
    <w:rsid w:val="00122A99"/>
    <w:rsid w:val="0012328D"/>
    <w:rsid w:val="00124CD5"/>
    <w:rsid w:val="00126C20"/>
    <w:rsid w:val="00127740"/>
    <w:rsid w:val="00127F2E"/>
    <w:rsid w:val="00130161"/>
    <w:rsid w:val="001303BC"/>
    <w:rsid w:val="00130A92"/>
    <w:rsid w:val="00131576"/>
    <w:rsid w:val="00131765"/>
    <w:rsid w:val="001318E2"/>
    <w:rsid w:val="00131C56"/>
    <w:rsid w:val="00132582"/>
    <w:rsid w:val="001334CE"/>
    <w:rsid w:val="00134800"/>
    <w:rsid w:val="00134964"/>
    <w:rsid w:val="00134980"/>
    <w:rsid w:val="00134E3A"/>
    <w:rsid w:val="00134F89"/>
    <w:rsid w:val="001354FD"/>
    <w:rsid w:val="001359C0"/>
    <w:rsid w:val="00136795"/>
    <w:rsid w:val="00136C87"/>
    <w:rsid w:val="00136DF5"/>
    <w:rsid w:val="00137606"/>
    <w:rsid w:val="00140CCC"/>
    <w:rsid w:val="00141466"/>
    <w:rsid w:val="001416A6"/>
    <w:rsid w:val="00141776"/>
    <w:rsid w:val="00143473"/>
    <w:rsid w:val="00143C91"/>
    <w:rsid w:val="0014504D"/>
    <w:rsid w:val="00145BBF"/>
    <w:rsid w:val="00146E04"/>
    <w:rsid w:val="001472A9"/>
    <w:rsid w:val="00147322"/>
    <w:rsid w:val="00147B99"/>
    <w:rsid w:val="00147CC9"/>
    <w:rsid w:val="001505E6"/>
    <w:rsid w:val="0015087E"/>
    <w:rsid w:val="00151549"/>
    <w:rsid w:val="001519CF"/>
    <w:rsid w:val="001536A8"/>
    <w:rsid w:val="0015372A"/>
    <w:rsid w:val="001542B5"/>
    <w:rsid w:val="0015438A"/>
    <w:rsid w:val="00154A37"/>
    <w:rsid w:val="00156E94"/>
    <w:rsid w:val="00157607"/>
    <w:rsid w:val="001606C9"/>
    <w:rsid w:val="00160B5F"/>
    <w:rsid w:val="00161BBF"/>
    <w:rsid w:val="00162203"/>
    <w:rsid w:val="00162BA7"/>
    <w:rsid w:val="00162F40"/>
    <w:rsid w:val="00162F70"/>
    <w:rsid w:val="0016301E"/>
    <w:rsid w:val="001631FD"/>
    <w:rsid w:val="001635D8"/>
    <w:rsid w:val="0016408D"/>
    <w:rsid w:val="00165F42"/>
    <w:rsid w:val="00166009"/>
    <w:rsid w:val="00166186"/>
    <w:rsid w:val="001661B0"/>
    <w:rsid w:val="0016666B"/>
    <w:rsid w:val="0017018B"/>
    <w:rsid w:val="0017036D"/>
    <w:rsid w:val="001706DA"/>
    <w:rsid w:val="00170CC8"/>
    <w:rsid w:val="00171463"/>
    <w:rsid w:val="00172418"/>
    <w:rsid w:val="00172CE1"/>
    <w:rsid w:val="00172EF1"/>
    <w:rsid w:val="00174CA1"/>
    <w:rsid w:val="00175167"/>
    <w:rsid w:val="001779ED"/>
    <w:rsid w:val="001802E3"/>
    <w:rsid w:val="00180857"/>
    <w:rsid w:val="001813A0"/>
    <w:rsid w:val="00181839"/>
    <w:rsid w:val="00182544"/>
    <w:rsid w:val="00182B44"/>
    <w:rsid w:val="00182D3E"/>
    <w:rsid w:val="001830CA"/>
    <w:rsid w:val="001833D8"/>
    <w:rsid w:val="00183880"/>
    <w:rsid w:val="0018484B"/>
    <w:rsid w:val="0018488C"/>
    <w:rsid w:val="001854D3"/>
    <w:rsid w:val="00185CD5"/>
    <w:rsid w:val="00186387"/>
    <w:rsid w:val="00186D80"/>
    <w:rsid w:val="001907BD"/>
    <w:rsid w:val="001907FC"/>
    <w:rsid w:val="00190A3E"/>
    <w:rsid w:val="00190FB5"/>
    <w:rsid w:val="0019111F"/>
    <w:rsid w:val="00192DED"/>
    <w:rsid w:val="00193B39"/>
    <w:rsid w:val="00193CD1"/>
    <w:rsid w:val="00194460"/>
    <w:rsid w:val="001946AB"/>
    <w:rsid w:val="00194BF0"/>
    <w:rsid w:val="0019539F"/>
    <w:rsid w:val="001966A4"/>
    <w:rsid w:val="0019733E"/>
    <w:rsid w:val="00197684"/>
    <w:rsid w:val="00197AD5"/>
    <w:rsid w:val="00197F5C"/>
    <w:rsid w:val="001A0223"/>
    <w:rsid w:val="001A1EB8"/>
    <w:rsid w:val="001A2D22"/>
    <w:rsid w:val="001A3570"/>
    <w:rsid w:val="001A3ABE"/>
    <w:rsid w:val="001A47C3"/>
    <w:rsid w:val="001A4B30"/>
    <w:rsid w:val="001A5C17"/>
    <w:rsid w:val="001A66CD"/>
    <w:rsid w:val="001A7511"/>
    <w:rsid w:val="001A7791"/>
    <w:rsid w:val="001B0641"/>
    <w:rsid w:val="001B06B0"/>
    <w:rsid w:val="001B0C5D"/>
    <w:rsid w:val="001B10D0"/>
    <w:rsid w:val="001B2207"/>
    <w:rsid w:val="001B2645"/>
    <w:rsid w:val="001B26C6"/>
    <w:rsid w:val="001B32AB"/>
    <w:rsid w:val="001B3ACB"/>
    <w:rsid w:val="001B41E0"/>
    <w:rsid w:val="001B451C"/>
    <w:rsid w:val="001B4C18"/>
    <w:rsid w:val="001B4F7B"/>
    <w:rsid w:val="001B50B3"/>
    <w:rsid w:val="001B53D0"/>
    <w:rsid w:val="001B575D"/>
    <w:rsid w:val="001B609D"/>
    <w:rsid w:val="001B71BC"/>
    <w:rsid w:val="001B736F"/>
    <w:rsid w:val="001C107A"/>
    <w:rsid w:val="001C12D3"/>
    <w:rsid w:val="001C247F"/>
    <w:rsid w:val="001C25A5"/>
    <w:rsid w:val="001C3715"/>
    <w:rsid w:val="001C3EBF"/>
    <w:rsid w:val="001C474F"/>
    <w:rsid w:val="001C517A"/>
    <w:rsid w:val="001C51F3"/>
    <w:rsid w:val="001C5837"/>
    <w:rsid w:val="001C667D"/>
    <w:rsid w:val="001C68D7"/>
    <w:rsid w:val="001C7274"/>
    <w:rsid w:val="001C75AC"/>
    <w:rsid w:val="001C7E3A"/>
    <w:rsid w:val="001C7E62"/>
    <w:rsid w:val="001D002A"/>
    <w:rsid w:val="001D0CAA"/>
    <w:rsid w:val="001D1B76"/>
    <w:rsid w:val="001D1C46"/>
    <w:rsid w:val="001D1F94"/>
    <w:rsid w:val="001D22EA"/>
    <w:rsid w:val="001D26C8"/>
    <w:rsid w:val="001D3E83"/>
    <w:rsid w:val="001D4B9D"/>
    <w:rsid w:val="001D4C91"/>
    <w:rsid w:val="001D5E0D"/>
    <w:rsid w:val="001D6070"/>
    <w:rsid w:val="001D623A"/>
    <w:rsid w:val="001D69F2"/>
    <w:rsid w:val="001D6B48"/>
    <w:rsid w:val="001D769A"/>
    <w:rsid w:val="001D77E3"/>
    <w:rsid w:val="001E018F"/>
    <w:rsid w:val="001E0E4A"/>
    <w:rsid w:val="001E10DD"/>
    <w:rsid w:val="001E1135"/>
    <w:rsid w:val="001E1A5C"/>
    <w:rsid w:val="001E27D2"/>
    <w:rsid w:val="001E2E05"/>
    <w:rsid w:val="001E3265"/>
    <w:rsid w:val="001E3998"/>
    <w:rsid w:val="001E48D6"/>
    <w:rsid w:val="001E48EC"/>
    <w:rsid w:val="001E4BA1"/>
    <w:rsid w:val="001E4FA3"/>
    <w:rsid w:val="001E5615"/>
    <w:rsid w:val="001E593C"/>
    <w:rsid w:val="001E6631"/>
    <w:rsid w:val="001E703B"/>
    <w:rsid w:val="001E7177"/>
    <w:rsid w:val="001E71FC"/>
    <w:rsid w:val="001E7A26"/>
    <w:rsid w:val="001E7B73"/>
    <w:rsid w:val="001F1176"/>
    <w:rsid w:val="001F1220"/>
    <w:rsid w:val="001F1962"/>
    <w:rsid w:val="001F3821"/>
    <w:rsid w:val="001F3D83"/>
    <w:rsid w:val="001F4536"/>
    <w:rsid w:val="001F4816"/>
    <w:rsid w:val="001F4957"/>
    <w:rsid w:val="001F4CC6"/>
    <w:rsid w:val="001F5494"/>
    <w:rsid w:val="001F68D4"/>
    <w:rsid w:val="001F6BBC"/>
    <w:rsid w:val="001F7ACF"/>
    <w:rsid w:val="001F7CC4"/>
    <w:rsid w:val="001F7D5E"/>
    <w:rsid w:val="001F93D5"/>
    <w:rsid w:val="001FD54E"/>
    <w:rsid w:val="00200416"/>
    <w:rsid w:val="0020044D"/>
    <w:rsid w:val="00200B1F"/>
    <w:rsid w:val="00200D0B"/>
    <w:rsid w:val="00201029"/>
    <w:rsid w:val="002012E5"/>
    <w:rsid w:val="00201E27"/>
    <w:rsid w:val="00201F5E"/>
    <w:rsid w:val="00201FD9"/>
    <w:rsid w:val="00203006"/>
    <w:rsid w:val="00203236"/>
    <w:rsid w:val="00203AE8"/>
    <w:rsid w:val="00203F6F"/>
    <w:rsid w:val="00204913"/>
    <w:rsid w:val="00204DA3"/>
    <w:rsid w:val="00205266"/>
    <w:rsid w:val="002052CD"/>
    <w:rsid w:val="00205404"/>
    <w:rsid w:val="00205733"/>
    <w:rsid w:val="0020585B"/>
    <w:rsid w:val="00206316"/>
    <w:rsid w:val="002063D0"/>
    <w:rsid w:val="00206FC9"/>
    <w:rsid w:val="0020DAC2"/>
    <w:rsid w:val="00212156"/>
    <w:rsid w:val="00212AA3"/>
    <w:rsid w:val="00213116"/>
    <w:rsid w:val="00213B3E"/>
    <w:rsid w:val="00214678"/>
    <w:rsid w:val="002150EE"/>
    <w:rsid w:val="002152CE"/>
    <w:rsid w:val="0021530A"/>
    <w:rsid w:val="00216750"/>
    <w:rsid w:val="00216A21"/>
    <w:rsid w:val="00216D73"/>
    <w:rsid w:val="00217086"/>
    <w:rsid w:val="00217BED"/>
    <w:rsid w:val="00217C7D"/>
    <w:rsid w:val="00217FC6"/>
    <w:rsid w:val="00221465"/>
    <w:rsid w:val="002214DF"/>
    <w:rsid w:val="00221535"/>
    <w:rsid w:val="00221C1C"/>
    <w:rsid w:val="002223C1"/>
    <w:rsid w:val="00223DBF"/>
    <w:rsid w:val="002245D5"/>
    <w:rsid w:val="00225522"/>
    <w:rsid w:val="00225926"/>
    <w:rsid w:val="00225CC6"/>
    <w:rsid w:val="0022624B"/>
    <w:rsid w:val="0022636E"/>
    <w:rsid w:val="00226476"/>
    <w:rsid w:val="00232C3A"/>
    <w:rsid w:val="00232E5A"/>
    <w:rsid w:val="00233A29"/>
    <w:rsid w:val="00234871"/>
    <w:rsid w:val="00235898"/>
    <w:rsid w:val="00236154"/>
    <w:rsid w:val="002369F2"/>
    <w:rsid w:val="00236A28"/>
    <w:rsid w:val="00236CE8"/>
    <w:rsid w:val="002377EF"/>
    <w:rsid w:val="00237C07"/>
    <w:rsid w:val="00240620"/>
    <w:rsid w:val="002424FF"/>
    <w:rsid w:val="0024275E"/>
    <w:rsid w:val="00242998"/>
    <w:rsid w:val="00242A08"/>
    <w:rsid w:val="00242CA5"/>
    <w:rsid w:val="00242E84"/>
    <w:rsid w:val="002431D1"/>
    <w:rsid w:val="0024327C"/>
    <w:rsid w:val="00243F2F"/>
    <w:rsid w:val="0024440F"/>
    <w:rsid w:val="00244890"/>
    <w:rsid w:val="00244DF2"/>
    <w:rsid w:val="00245770"/>
    <w:rsid w:val="00245F36"/>
    <w:rsid w:val="00246412"/>
    <w:rsid w:val="00246D82"/>
    <w:rsid w:val="00246F5B"/>
    <w:rsid w:val="00247BFB"/>
    <w:rsid w:val="00247FE7"/>
    <w:rsid w:val="0025062E"/>
    <w:rsid w:val="002506FB"/>
    <w:rsid w:val="002522DD"/>
    <w:rsid w:val="00252372"/>
    <w:rsid w:val="00252872"/>
    <w:rsid w:val="00252C2C"/>
    <w:rsid w:val="002531A2"/>
    <w:rsid w:val="00253EDC"/>
    <w:rsid w:val="002546A8"/>
    <w:rsid w:val="00254A51"/>
    <w:rsid w:val="00255455"/>
    <w:rsid w:val="002554A2"/>
    <w:rsid w:val="00255DE9"/>
    <w:rsid w:val="002563F0"/>
    <w:rsid w:val="002564FC"/>
    <w:rsid w:val="00257766"/>
    <w:rsid w:val="00260172"/>
    <w:rsid w:val="002604F0"/>
    <w:rsid w:val="002608EA"/>
    <w:rsid w:val="00260B09"/>
    <w:rsid w:val="00260FBA"/>
    <w:rsid w:val="00263995"/>
    <w:rsid w:val="00263E57"/>
    <w:rsid w:val="00264515"/>
    <w:rsid w:val="002649F2"/>
    <w:rsid w:val="00264CEC"/>
    <w:rsid w:val="00264E2E"/>
    <w:rsid w:val="002655E6"/>
    <w:rsid w:val="00267184"/>
    <w:rsid w:val="00267448"/>
    <w:rsid w:val="0026763D"/>
    <w:rsid w:val="00267FFD"/>
    <w:rsid w:val="00270C6C"/>
    <w:rsid w:val="00271393"/>
    <w:rsid w:val="002749A9"/>
    <w:rsid w:val="002767B4"/>
    <w:rsid w:val="00276CAB"/>
    <w:rsid w:val="00277049"/>
    <w:rsid w:val="00277D08"/>
    <w:rsid w:val="0028095C"/>
    <w:rsid w:val="00280DF8"/>
    <w:rsid w:val="0028121E"/>
    <w:rsid w:val="00282223"/>
    <w:rsid w:val="00282664"/>
    <w:rsid w:val="0028294D"/>
    <w:rsid w:val="00282AB9"/>
    <w:rsid w:val="00282AC6"/>
    <w:rsid w:val="00283D2F"/>
    <w:rsid w:val="00283DBE"/>
    <w:rsid w:val="00284542"/>
    <w:rsid w:val="00284BD0"/>
    <w:rsid w:val="00285352"/>
    <w:rsid w:val="00285536"/>
    <w:rsid w:val="00285EF1"/>
    <w:rsid w:val="00286440"/>
    <w:rsid w:val="00286772"/>
    <w:rsid w:val="002867A8"/>
    <w:rsid w:val="00287702"/>
    <w:rsid w:val="002905FB"/>
    <w:rsid w:val="00291742"/>
    <w:rsid w:val="00291DC0"/>
    <w:rsid w:val="00291DD9"/>
    <w:rsid w:val="00292C5B"/>
    <w:rsid w:val="00292FEB"/>
    <w:rsid w:val="00293606"/>
    <w:rsid w:val="00293C38"/>
    <w:rsid w:val="002944AA"/>
    <w:rsid w:val="002947E0"/>
    <w:rsid w:val="00295343"/>
    <w:rsid w:val="00296015"/>
    <w:rsid w:val="00297584"/>
    <w:rsid w:val="002978E3"/>
    <w:rsid w:val="002A18B8"/>
    <w:rsid w:val="002A1A0C"/>
    <w:rsid w:val="002A1DDD"/>
    <w:rsid w:val="002A1F5C"/>
    <w:rsid w:val="002A34B2"/>
    <w:rsid w:val="002A5A2E"/>
    <w:rsid w:val="002A6B87"/>
    <w:rsid w:val="002A6FB9"/>
    <w:rsid w:val="002B048A"/>
    <w:rsid w:val="002B0626"/>
    <w:rsid w:val="002B089E"/>
    <w:rsid w:val="002B14AE"/>
    <w:rsid w:val="002B1A10"/>
    <w:rsid w:val="002B1E76"/>
    <w:rsid w:val="002B2145"/>
    <w:rsid w:val="002B27C8"/>
    <w:rsid w:val="002B2A23"/>
    <w:rsid w:val="002B3050"/>
    <w:rsid w:val="002B3B40"/>
    <w:rsid w:val="002B49F8"/>
    <w:rsid w:val="002B54D8"/>
    <w:rsid w:val="002B5737"/>
    <w:rsid w:val="002B5B4E"/>
    <w:rsid w:val="002B5E4B"/>
    <w:rsid w:val="002B61D8"/>
    <w:rsid w:val="002B65A4"/>
    <w:rsid w:val="002B7AB2"/>
    <w:rsid w:val="002C0374"/>
    <w:rsid w:val="002C0970"/>
    <w:rsid w:val="002C0DE0"/>
    <w:rsid w:val="002C0FD6"/>
    <w:rsid w:val="002C1151"/>
    <w:rsid w:val="002C12FA"/>
    <w:rsid w:val="002C1CC9"/>
    <w:rsid w:val="002C2B0B"/>
    <w:rsid w:val="002C419F"/>
    <w:rsid w:val="002C444C"/>
    <w:rsid w:val="002C464C"/>
    <w:rsid w:val="002C491B"/>
    <w:rsid w:val="002C558C"/>
    <w:rsid w:val="002C6112"/>
    <w:rsid w:val="002C67DA"/>
    <w:rsid w:val="002C7AFE"/>
    <w:rsid w:val="002C7DBD"/>
    <w:rsid w:val="002D0BDD"/>
    <w:rsid w:val="002D0DC3"/>
    <w:rsid w:val="002D1DA3"/>
    <w:rsid w:val="002D283E"/>
    <w:rsid w:val="002D293A"/>
    <w:rsid w:val="002D3C36"/>
    <w:rsid w:val="002D407B"/>
    <w:rsid w:val="002D4775"/>
    <w:rsid w:val="002D4ABB"/>
    <w:rsid w:val="002D6726"/>
    <w:rsid w:val="002D6EC4"/>
    <w:rsid w:val="002D7643"/>
    <w:rsid w:val="002D788E"/>
    <w:rsid w:val="002E09B1"/>
    <w:rsid w:val="002E0A7F"/>
    <w:rsid w:val="002E0D04"/>
    <w:rsid w:val="002E2399"/>
    <w:rsid w:val="002E2DC5"/>
    <w:rsid w:val="002E42B1"/>
    <w:rsid w:val="002E42B6"/>
    <w:rsid w:val="002E47B0"/>
    <w:rsid w:val="002E48AC"/>
    <w:rsid w:val="002E4D16"/>
    <w:rsid w:val="002E7777"/>
    <w:rsid w:val="002E7CC0"/>
    <w:rsid w:val="002F12EC"/>
    <w:rsid w:val="002F1BE4"/>
    <w:rsid w:val="002F1C66"/>
    <w:rsid w:val="002F1D62"/>
    <w:rsid w:val="002F2044"/>
    <w:rsid w:val="002F2160"/>
    <w:rsid w:val="002F2185"/>
    <w:rsid w:val="002F3023"/>
    <w:rsid w:val="002F469D"/>
    <w:rsid w:val="002F4743"/>
    <w:rsid w:val="002F4CD1"/>
    <w:rsid w:val="002F52D6"/>
    <w:rsid w:val="002F553F"/>
    <w:rsid w:val="002F5971"/>
    <w:rsid w:val="002F5E63"/>
    <w:rsid w:val="002F6368"/>
    <w:rsid w:val="002F6413"/>
    <w:rsid w:val="002F67F7"/>
    <w:rsid w:val="00300224"/>
    <w:rsid w:val="0030045A"/>
    <w:rsid w:val="0030121C"/>
    <w:rsid w:val="00301612"/>
    <w:rsid w:val="00301DA2"/>
    <w:rsid w:val="00301F36"/>
    <w:rsid w:val="00303403"/>
    <w:rsid w:val="00304CEE"/>
    <w:rsid w:val="00305208"/>
    <w:rsid w:val="00305C00"/>
    <w:rsid w:val="0030609F"/>
    <w:rsid w:val="003062B7"/>
    <w:rsid w:val="0030685D"/>
    <w:rsid w:val="00306B8B"/>
    <w:rsid w:val="003073E0"/>
    <w:rsid w:val="00307C11"/>
    <w:rsid w:val="00310044"/>
    <w:rsid w:val="003100CE"/>
    <w:rsid w:val="00310567"/>
    <w:rsid w:val="00310D7F"/>
    <w:rsid w:val="00311009"/>
    <w:rsid w:val="0031174D"/>
    <w:rsid w:val="00311879"/>
    <w:rsid w:val="00311BE9"/>
    <w:rsid w:val="00312284"/>
    <w:rsid w:val="00313275"/>
    <w:rsid w:val="00313B05"/>
    <w:rsid w:val="00313B6E"/>
    <w:rsid w:val="0031458D"/>
    <w:rsid w:val="00314E16"/>
    <w:rsid w:val="003151B1"/>
    <w:rsid w:val="00316753"/>
    <w:rsid w:val="0031684E"/>
    <w:rsid w:val="00316D7D"/>
    <w:rsid w:val="0031C24D"/>
    <w:rsid w:val="003206D5"/>
    <w:rsid w:val="00320763"/>
    <w:rsid w:val="003211B0"/>
    <w:rsid w:val="00321279"/>
    <w:rsid w:val="003217E3"/>
    <w:rsid w:val="003222E3"/>
    <w:rsid w:val="0032242B"/>
    <w:rsid w:val="0032294C"/>
    <w:rsid w:val="003229A1"/>
    <w:rsid w:val="00323D54"/>
    <w:rsid w:val="00323DC7"/>
    <w:rsid w:val="003240F2"/>
    <w:rsid w:val="00324162"/>
    <w:rsid w:val="003245A5"/>
    <w:rsid w:val="00324A7E"/>
    <w:rsid w:val="00324C5A"/>
    <w:rsid w:val="00325D1C"/>
    <w:rsid w:val="003271A1"/>
    <w:rsid w:val="0033084D"/>
    <w:rsid w:val="00331C16"/>
    <w:rsid w:val="003323A1"/>
    <w:rsid w:val="003325C7"/>
    <w:rsid w:val="003325E2"/>
    <w:rsid w:val="003330AF"/>
    <w:rsid w:val="003336C9"/>
    <w:rsid w:val="00334496"/>
    <w:rsid w:val="003351BE"/>
    <w:rsid w:val="003351DD"/>
    <w:rsid w:val="003355B8"/>
    <w:rsid w:val="003358C7"/>
    <w:rsid w:val="00335DE5"/>
    <w:rsid w:val="0033748D"/>
    <w:rsid w:val="00337564"/>
    <w:rsid w:val="003414F2"/>
    <w:rsid w:val="0034186C"/>
    <w:rsid w:val="00342414"/>
    <w:rsid w:val="00343B7C"/>
    <w:rsid w:val="0034401E"/>
    <w:rsid w:val="003443F1"/>
    <w:rsid w:val="00345335"/>
    <w:rsid w:val="00345A99"/>
    <w:rsid w:val="003460EF"/>
    <w:rsid w:val="00346FA8"/>
    <w:rsid w:val="003479AC"/>
    <w:rsid w:val="00351131"/>
    <w:rsid w:val="003511D9"/>
    <w:rsid w:val="00351B6C"/>
    <w:rsid w:val="00353AD8"/>
    <w:rsid w:val="00354A5C"/>
    <w:rsid w:val="00354E57"/>
    <w:rsid w:val="00356151"/>
    <w:rsid w:val="003562A2"/>
    <w:rsid w:val="003571EE"/>
    <w:rsid w:val="00360BB9"/>
    <w:rsid w:val="00360D8B"/>
    <w:rsid w:val="00361BAD"/>
    <w:rsid w:val="00361E93"/>
    <w:rsid w:val="0036296B"/>
    <w:rsid w:val="00362B51"/>
    <w:rsid w:val="0036399B"/>
    <w:rsid w:val="00363F9E"/>
    <w:rsid w:val="00364346"/>
    <w:rsid w:val="003645E0"/>
    <w:rsid w:val="003651F8"/>
    <w:rsid w:val="00365A64"/>
    <w:rsid w:val="00365B60"/>
    <w:rsid w:val="003661C5"/>
    <w:rsid w:val="00366566"/>
    <w:rsid w:val="003679BF"/>
    <w:rsid w:val="00367D05"/>
    <w:rsid w:val="003706CB"/>
    <w:rsid w:val="003715D6"/>
    <w:rsid w:val="003724D0"/>
    <w:rsid w:val="00373230"/>
    <w:rsid w:val="00373670"/>
    <w:rsid w:val="003742B5"/>
    <w:rsid w:val="003756D6"/>
    <w:rsid w:val="0037587A"/>
    <w:rsid w:val="00375BC2"/>
    <w:rsid w:val="00375F87"/>
    <w:rsid w:val="003760B9"/>
    <w:rsid w:val="00376A0A"/>
    <w:rsid w:val="00380077"/>
    <w:rsid w:val="00380946"/>
    <w:rsid w:val="00380BBD"/>
    <w:rsid w:val="00381073"/>
    <w:rsid w:val="00381250"/>
    <w:rsid w:val="003817D7"/>
    <w:rsid w:val="00382AC8"/>
    <w:rsid w:val="0038301C"/>
    <w:rsid w:val="003834E6"/>
    <w:rsid w:val="00383F19"/>
    <w:rsid w:val="0038549E"/>
    <w:rsid w:val="00385D36"/>
    <w:rsid w:val="00386ECB"/>
    <w:rsid w:val="003878B4"/>
    <w:rsid w:val="003878F8"/>
    <w:rsid w:val="00390052"/>
    <w:rsid w:val="003903C7"/>
    <w:rsid w:val="00390A63"/>
    <w:rsid w:val="0039192B"/>
    <w:rsid w:val="00391DB5"/>
    <w:rsid w:val="00392A4E"/>
    <w:rsid w:val="00392EBE"/>
    <w:rsid w:val="0039323B"/>
    <w:rsid w:val="00393654"/>
    <w:rsid w:val="0039416D"/>
    <w:rsid w:val="00395265"/>
    <w:rsid w:val="00396495"/>
    <w:rsid w:val="003973E1"/>
    <w:rsid w:val="003975CE"/>
    <w:rsid w:val="00397B8B"/>
    <w:rsid w:val="00397E54"/>
    <w:rsid w:val="003A07F9"/>
    <w:rsid w:val="003A13E2"/>
    <w:rsid w:val="003A1BAD"/>
    <w:rsid w:val="003A1F1A"/>
    <w:rsid w:val="003A2FE6"/>
    <w:rsid w:val="003A37FF"/>
    <w:rsid w:val="003A4208"/>
    <w:rsid w:val="003A46F9"/>
    <w:rsid w:val="003A506D"/>
    <w:rsid w:val="003A58AA"/>
    <w:rsid w:val="003A6067"/>
    <w:rsid w:val="003A6692"/>
    <w:rsid w:val="003A7572"/>
    <w:rsid w:val="003A764C"/>
    <w:rsid w:val="003A7A90"/>
    <w:rsid w:val="003A7B96"/>
    <w:rsid w:val="003B0340"/>
    <w:rsid w:val="003B0422"/>
    <w:rsid w:val="003B09F5"/>
    <w:rsid w:val="003B0BF8"/>
    <w:rsid w:val="003B0DE1"/>
    <w:rsid w:val="003B11B1"/>
    <w:rsid w:val="003B15FE"/>
    <w:rsid w:val="003B1E63"/>
    <w:rsid w:val="003B2E72"/>
    <w:rsid w:val="003B32A4"/>
    <w:rsid w:val="003B3A1A"/>
    <w:rsid w:val="003B4004"/>
    <w:rsid w:val="003B5265"/>
    <w:rsid w:val="003B63E0"/>
    <w:rsid w:val="003B6919"/>
    <w:rsid w:val="003B6ADC"/>
    <w:rsid w:val="003B6C0E"/>
    <w:rsid w:val="003B747F"/>
    <w:rsid w:val="003B748B"/>
    <w:rsid w:val="003C00AD"/>
    <w:rsid w:val="003C0DF8"/>
    <w:rsid w:val="003C0E38"/>
    <w:rsid w:val="003C0EA0"/>
    <w:rsid w:val="003C1F7F"/>
    <w:rsid w:val="003C2670"/>
    <w:rsid w:val="003C2AEE"/>
    <w:rsid w:val="003C3F2B"/>
    <w:rsid w:val="003C4577"/>
    <w:rsid w:val="003C4BF6"/>
    <w:rsid w:val="003C4DA9"/>
    <w:rsid w:val="003C6E96"/>
    <w:rsid w:val="003C712C"/>
    <w:rsid w:val="003C76D1"/>
    <w:rsid w:val="003C76EE"/>
    <w:rsid w:val="003D0EDB"/>
    <w:rsid w:val="003D1745"/>
    <w:rsid w:val="003D185D"/>
    <w:rsid w:val="003D213B"/>
    <w:rsid w:val="003D238D"/>
    <w:rsid w:val="003D25D9"/>
    <w:rsid w:val="003D2ADD"/>
    <w:rsid w:val="003D2F5D"/>
    <w:rsid w:val="003D3535"/>
    <w:rsid w:val="003D373B"/>
    <w:rsid w:val="003D4154"/>
    <w:rsid w:val="003D48BF"/>
    <w:rsid w:val="003D5388"/>
    <w:rsid w:val="003D57A8"/>
    <w:rsid w:val="003D5C1A"/>
    <w:rsid w:val="003D606B"/>
    <w:rsid w:val="003D66F6"/>
    <w:rsid w:val="003D6CD0"/>
    <w:rsid w:val="003E04FA"/>
    <w:rsid w:val="003E0951"/>
    <w:rsid w:val="003E1181"/>
    <w:rsid w:val="003E13B6"/>
    <w:rsid w:val="003E2A43"/>
    <w:rsid w:val="003E2FE3"/>
    <w:rsid w:val="003E3BDD"/>
    <w:rsid w:val="003E3E0E"/>
    <w:rsid w:val="003E4264"/>
    <w:rsid w:val="003E466B"/>
    <w:rsid w:val="003E5642"/>
    <w:rsid w:val="003E7527"/>
    <w:rsid w:val="003E79AE"/>
    <w:rsid w:val="003E7DF1"/>
    <w:rsid w:val="003F04C5"/>
    <w:rsid w:val="003F0831"/>
    <w:rsid w:val="003F0A94"/>
    <w:rsid w:val="003F132A"/>
    <w:rsid w:val="003F1EBC"/>
    <w:rsid w:val="003F1F14"/>
    <w:rsid w:val="003F3B91"/>
    <w:rsid w:val="003F4423"/>
    <w:rsid w:val="003F4839"/>
    <w:rsid w:val="003F4E99"/>
    <w:rsid w:val="003F4F2F"/>
    <w:rsid w:val="003F4F51"/>
    <w:rsid w:val="003F6296"/>
    <w:rsid w:val="003F6CDC"/>
    <w:rsid w:val="003F7A8E"/>
    <w:rsid w:val="003F7E44"/>
    <w:rsid w:val="0040075A"/>
    <w:rsid w:val="00400B74"/>
    <w:rsid w:val="004013A6"/>
    <w:rsid w:val="0040252D"/>
    <w:rsid w:val="0040271B"/>
    <w:rsid w:val="00403643"/>
    <w:rsid w:val="004038FA"/>
    <w:rsid w:val="00403D5E"/>
    <w:rsid w:val="00404474"/>
    <w:rsid w:val="00404492"/>
    <w:rsid w:val="004100D5"/>
    <w:rsid w:val="004108C7"/>
    <w:rsid w:val="004124F3"/>
    <w:rsid w:val="00412BCF"/>
    <w:rsid w:val="00413F74"/>
    <w:rsid w:val="004141BD"/>
    <w:rsid w:val="00414FC9"/>
    <w:rsid w:val="00415537"/>
    <w:rsid w:val="00415549"/>
    <w:rsid w:val="00415898"/>
    <w:rsid w:val="00416D0A"/>
    <w:rsid w:val="00417AE5"/>
    <w:rsid w:val="0042098B"/>
    <w:rsid w:val="0042136B"/>
    <w:rsid w:val="00421FE4"/>
    <w:rsid w:val="004221EA"/>
    <w:rsid w:val="00422282"/>
    <w:rsid w:val="00422599"/>
    <w:rsid w:val="004233AD"/>
    <w:rsid w:val="00423586"/>
    <w:rsid w:val="004239B5"/>
    <w:rsid w:val="00423A70"/>
    <w:rsid w:val="0042468F"/>
    <w:rsid w:val="00424D11"/>
    <w:rsid w:val="0042540F"/>
    <w:rsid w:val="004258CB"/>
    <w:rsid w:val="00425933"/>
    <w:rsid w:val="00425D93"/>
    <w:rsid w:val="004265A5"/>
    <w:rsid w:val="004277EF"/>
    <w:rsid w:val="004279D8"/>
    <w:rsid w:val="00430497"/>
    <w:rsid w:val="004309E8"/>
    <w:rsid w:val="00431CB0"/>
    <w:rsid w:val="00431E46"/>
    <w:rsid w:val="00432414"/>
    <w:rsid w:val="004326EC"/>
    <w:rsid w:val="00432F96"/>
    <w:rsid w:val="0043309D"/>
    <w:rsid w:val="00434BE3"/>
    <w:rsid w:val="00435133"/>
    <w:rsid w:val="0043525A"/>
    <w:rsid w:val="0043552A"/>
    <w:rsid w:val="00435EDD"/>
    <w:rsid w:val="00436955"/>
    <w:rsid w:val="004375A1"/>
    <w:rsid w:val="004378DF"/>
    <w:rsid w:val="00437AE0"/>
    <w:rsid w:val="00440660"/>
    <w:rsid w:val="004408A7"/>
    <w:rsid w:val="00441D03"/>
    <w:rsid w:val="00441D1D"/>
    <w:rsid w:val="0044297F"/>
    <w:rsid w:val="00442B66"/>
    <w:rsid w:val="004438A2"/>
    <w:rsid w:val="00443E7C"/>
    <w:rsid w:val="004441E1"/>
    <w:rsid w:val="00444365"/>
    <w:rsid w:val="004458CF"/>
    <w:rsid w:val="00445B91"/>
    <w:rsid w:val="0044680B"/>
    <w:rsid w:val="00446BDD"/>
    <w:rsid w:val="00447934"/>
    <w:rsid w:val="00447AEA"/>
    <w:rsid w:val="00451857"/>
    <w:rsid w:val="00452CA4"/>
    <w:rsid w:val="00452CF9"/>
    <w:rsid w:val="0045339E"/>
    <w:rsid w:val="0045451C"/>
    <w:rsid w:val="0045594B"/>
    <w:rsid w:val="004562D2"/>
    <w:rsid w:val="0045636B"/>
    <w:rsid w:val="004569AD"/>
    <w:rsid w:val="00456ADB"/>
    <w:rsid w:val="00456F90"/>
    <w:rsid w:val="0045791E"/>
    <w:rsid w:val="00457D41"/>
    <w:rsid w:val="00460B56"/>
    <w:rsid w:val="00460C4D"/>
    <w:rsid w:val="00460E80"/>
    <w:rsid w:val="004620BB"/>
    <w:rsid w:val="0046290D"/>
    <w:rsid w:val="00462DCF"/>
    <w:rsid w:val="0046419C"/>
    <w:rsid w:val="00464A13"/>
    <w:rsid w:val="004651BE"/>
    <w:rsid w:val="004662A6"/>
    <w:rsid w:val="00467115"/>
    <w:rsid w:val="004676FF"/>
    <w:rsid w:val="00467868"/>
    <w:rsid w:val="004705EF"/>
    <w:rsid w:val="004707E5"/>
    <w:rsid w:val="0047101A"/>
    <w:rsid w:val="004715F8"/>
    <w:rsid w:val="004719E2"/>
    <w:rsid w:val="00472102"/>
    <w:rsid w:val="004729B6"/>
    <w:rsid w:val="00472BA3"/>
    <w:rsid w:val="00473454"/>
    <w:rsid w:val="004740A9"/>
    <w:rsid w:val="00474E40"/>
    <w:rsid w:val="00474EA1"/>
    <w:rsid w:val="004755A5"/>
    <w:rsid w:val="004759EF"/>
    <w:rsid w:val="00475B59"/>
    <w:rsid w:val="00475D19"/>
    <w:rsid w:val="00476650"/>
    <w:rsid w:val="00476B72"/>
    <w:rsid w:val="00477466"/>
    <w:rsid w:val="00477ECD"/>
    <w:rsid w:val="00480845"/>
    <w:rsid w:val="00481C7A"/>
    <w:rsid w:val="00482F3E"/>
    <w:rsid w:val="00483BDB"/>
    <w:rsid w:val="00483DDE"/>
    <w:rsid w:val="00483DE8"/>
    <w:rsid w:val="004842D6"/>
    <w:rsid w:val="004842F1"/>
    <w:rsid w:val="00484305"/>
    <w:rsid w:val="004854FD"/>
    <w:rsid w:val="004855B0"/>
    <w:rsid w:val="00485681"/>
    <w:rsid w:val="004856BD"/>
    <w:rsid w:val="00485866"/>
    <w:rsid w:val="00485A4E"/>
    <w:rsid w:val="00487C67"/>
    <w:rsid w:val="004904AE"/>
    <w:rsid w:val="00490E20"/>
    <w:rsid w:val="00492A56"/>
    <w:rsid w:val="00495015"/>
    <w:rsid w:val="00495A85"/>
    <w:rsid w:val="00496311"/>
    <w:rsid w:val="00496E38"/>
    <w:rsid w:val="00497191"/>
    <w:rsid w:val="0049762B"/>
    <w:rsid w:val="00497DA8"/>
    <w:rsid w:val="004A0605"/>
    <w:rsid w:val="004A0F39"/>
    <w:rsid w:val="004A2442"/>
    <w:rsid w:val="004A2445"/>
    <w:rsid w:val="004A25A6"/>
    <w:rsid w:val="004A25FD"/>
    <w:rsid w:val="004A3437"/>
    <w:rsid w:val="004A38E9"/>
    <w:rsid w:val="004A3AF3"/>
    <w:rsid w:val="004A4181"/>
    <w:rsid w:val="004A4194"/>
    <w:rsid w:val="004A46C4"/>
    <w:rsid w:val="004A5162"/>
    <w:rsid w:val="004A5924"/>
    <w:rsid w:val="004A5A6D"/>
    <w:rsid w:val="004A5BD4"/>
    <w:rsid w:val="004A5FA0"/>
    <w:rsid w:val="004A690C"/>
    <w:rsid w:val="004A6B75"/>
    <w:rsid w:val="004A700F"/>
    <w:rsid w:val="004A785C"/>
    <w:rsid w:val="004A7DFA"/>
    <w:rsid w:val="004B28C9"/>
    <w:rsid w:val="004B3631"/>
    <w:rsid w:val="004B42FC"/>
    <w:rsid w:val="004B4762"/>
    <w:rsid w:val="004B55DF"/>
    <w:rsid w:val="004B6520"/>
    <w:rsid w:val="004B7209"/>
    <w:rsid w:val="004B7B34"/>
    <w:rsid w:val="004C0646"/>
    <w:rsid w:val="004C0FDC"/>
    <w:rsid w:val="004C1273"/>
    <w:rsid w:val="004C12CE"/>
    <w:rsid w:val="004C14C4"/>
    <w:rsid w:val="004C25A2"/>
    <w:rsid w:val="004C2E0C"/>
    <w:rsid w:val="004C31FA"/>
    <w:rsid w:val="004C3228"/>
    <w:rsid w:val="004C475E"/>
    <w:rsid w:val="004C53D7"/>
    <w:rsid w:val="004C5DA9"/>
    <w:rsid w:val="004C5EA9"/>
    <w:rsid w:val="004C644A"/>
    <w:rsid w:val="004C6821"/>
    <w:rsid w:val="004C68CA"/>
    <w:rsid w:val="004C6BD5"/>
    <w:rsid w:val="004D06C0"/>
    <w:rsid w:val="004D0BDB"/>
    <w:rsid w:val="004D10DE"/>
    <w:rsid w:val="004D1232"/>
    <w:rsid w:val="004D13DA"/>
    <w:rsid w:val="004D1536"/>
    <w:rsid w:val="004D2E49"/>
    <w:rsid w:val="004D2E73"/>
    <w:rsid w:val="004D3492"/>
    <w:rsid w:val="004D3A86"/>
    <w:rsid w:val="004D48F5"/>
    <w:rsid w:val="004D4A1A"/>
    <w:rsid w:val="004D5240"/>
    <w:rsid w:val="004D53A3"/>
    <w:rsid w:val="004D5AC4"/>
    <w:rsid w:val="004D68E9"/>
    <w:rsid w:val="004D6A12"/>
    <w:rsid w:val="004D6F4B"/>
    <w:rsid w:val="004D72B5"/>
    <w:rsid w:val="004D7685"/>
    <w:rsid w:val="004D7E83"/>
    <w:rsid w:val="004E14D1"/>
    <w:rsid w:val="004E29BA"/>
    <w:rsid w:val="004E3BA7"/>
    <w:rsid w:val="004E6FCE"/>
    <w:rsid w:val="004F2D7A"/>
    <w:rsid w:val="004F3116"/>
    <w:rsid w:val="004F3478"/>
    <w:rsid w:val="004F3AE0"/>
    <w:rsid w:val="004F41AD"/>
    <w:rsid w:val="004F53B4"/>
    <w:rsid w:val="004F577E"/>
    <w:rsid w:val="004F63FB"/>
    <w:rsid w:val="004F6901"/>
    <w:rsid w:val="004F7633"/>
    <w:rsid w:val="004F7F0E"/>
    <w:rsid w:val="004F879E"/>
    <w:rsid w:val="005006E8"/>
    <w:rsid w:val="00501CDA"/>
    <w:rsid w:val="005021B4"/>
    <w:rsid w:val="005030F0"/>
    <w:rsid w:val="0050321F"/>
    <w:rsid w:val="00503FA2"/>
    <w:rsid w:val="00504C13"/>
    <w:rsid w:val="00504E6A"/>
    <w:rsid w:val="005055F4"/>
    <w:rsid w:val="005068A6"/>
    <w:rsid w:val="00507114"/>
    <w:rsid w:val="00507AC9"/>
    <w:rsid w:val="005104BA"/>
    <w:rsid w:val="005105BA"/>
    <w:rsid w:val="0051065F"/>
    <w:rsid w:val="00511A96"/>
    <w:rsid w:val="005134F7"/>
    <w:rsid w:val="0051376B"/>
    <w:rsid w:val="005145BE"/>
    <w:rsid w:val="00514AF5"/>
    <w:rsid w:val="00515245"/>
    <w:rsid w:val="00515A0C"/>
    <w:rsid w:val="00516393"/>
    <w:rsid w:val="00516B46"/>
    <w:rsid w:val="005174AE"/>
    <w:rsid w:val="00517780"/>
    <w:rsid w:val="005179E7"/>
    <w:rsid w:val="00517D7E"/>
    <w:rsid w:val="00517F61"/>
    <w:rsid w:val="00520304"/>
    <w:rsid w:val="00520A36"/>
    <w:rsid w:val="0052119C"/>
    <w:rsid w:val="00521470"/>
    <w:rsid w:val="005214BF"/>
    <w:rsid w:val="00521B18"/>
    <w:rsid w:val="0052288E"/>
    <w:rsid w:val="00522D9C"/>
    <w:rsid w:val="0052301D"/>
    <w:rsid w:val="00523301"/>
    <w:rsid w:val="00523709"/>
    <w:rsid w:val="00523B08"/>
    <w:rsid w:val="00523FC1"/>
    <w:rsid w:val="00524A90"/>
    <w:rsid w:val="00525223"/>
    <w:rsid w:val="005252CC"/>
    <w:rsid w:val="00525638"/>
    <w:rsid w:val="005256A9"/>
    <w:rsid w:val="005256B9"/>
    <w:rsid w:val="00526FE1"/>
    <w:rsid w:val="005276BF"/>
    <w:rsid w:val="0053102C"/>
    <w:rsid w:val="005310B5"/>
    <w:rsid w:val="005312D3"/>
    <w:rsid w:val="005319A5"/>
    <w:rsid w:val="00532621"/>
    <w:rsid w:val="00533112"/>
    <w:rsid w:val="005341E4"/>
    <w:rsid w:val="005341E7"/>
    <w:rsid w:val="005347E2"/>
    <w:rsid w:val="00534A42"/>
    <w:rsid w:val="00535318"/>
    <w:rsid w:val="0053659F"/>
    <w:rsid w:val="005369D9"/>
    <w:rsid w:val="00540863"/>
    <w:rsid w:val="00540B75"/>
    <w:rsid w:val="00541EDF"/>
    <w:rsid w:val="005423C5"/>
    <w:rsid w:val="00543415"/>
    <w:rsid w:val="00543445"/>
    <w:rsid w:val="005439EA"/>
    <w:rsid w:val="00543B74"/>
    <w:rsid w:val="00544467"/>
    <w:rsid w:val="0054507D"/>
    <w:rsid w:val="0054643C"/>
    <w:rsid w:val="00547CFE"/>
    <w:rsid w:val="0055025F"/>
    <w:rsid w:val="0055089B"/>
    <w:rsid w:val="00550F6A"/>
    <w:rsid w:val="0055136A"/>
    <w:rsid w:val="005516AC"/>
    <w:rsid w:val="00552F68"/>
    <w:rsid w:val="00553E6F"/>
    <w:rsid w:val="00556282"/>
    <w:rsid w:val="00556789"/>
    <w:rsid w:val="00556A3E"/>
    <w:rsid w:val="005579AD"/>
    <w:rsid w:val="00561C9A"/>
    <w:rsid w:val="00561D26"/>
    <w:rsid w:val="00562653"/>
    <w:rsid w:val="00562A62"/>
    <w:rsid w:val="00563A31"/>
    <w:rsid w:val="0056423B"/>
    <w:rsid w:val="0056433C"/>
    <w:rsid w:val="005657AD"/>
    <w:rsid w:val="00565C9A"/>
    <w:rsid w:val="005673F9"/>
    <w:rsid w:val="00567896"/>
    <w:rsid w:val="00567DDA"/>
    <w:rsid w:val="00570AA2"/>
    <w:rsid w:val="005717D4"/>
    <w:rsid w:val="00571B1B"/>
    <w:rsid w:val="0057203B"/>
    <w:rsid w:val="005726CB"/>
    <w:rsid w:val="00572D69"/>
    <w:rsid w:val="00573CE9"/>
    <w:rsid w:val="00575946"/>
    <w:rsid w:val="00576C2E"/>
    <w:rsid w:val="00577CE7"/>
    <w:rsid w:val="00580883"/>
    <w:rsid w:val="00580A2B"/>
    <w:rsid w:val="005814EE"/>
    <w:rsid w:val="00581E7F"/>
    <w:rsid w:val="00582A70"/>
    <w:rsid w:val="00583D37"/>
    <w:rsid w:val="00583FA1"/>
    <w:rsid w:val="00584210"/>
    <w:rsid w:val="005846E8"/>
    <w:rsid w:val="00584B6E"/>
    <w:rsid w:val="00584BEE"/>
    <w:rsid w:val="005853FD"/>
    <w:rsid w:val="0058727F"/>
    <w:rsid w:val="0058760B"/>
    <w:rsid w:val="005879E1"/>
    <w:rsid w:val="00587B92"/>
    <w:rsid w:val="00590A14"/>
    <w:rsid w:val="00590D38"/>
    <w:rsid w:val="0059144C"/>
    <w:rsid w:val="00591A29"/>
    <w:rsid w:val="00591B9A"/>
    <w:rsid w:val="005924BF"/>
    <w:rsid w:val="005938B1"/>
    <w:rsid w:val="00593CAA"/>
    <w:rsid w:val="00594419"/>
    <w:rsid w:val="005947C1"/>
    <w:rsid w:val="00594A90"/>
    <w:rsid w:val="00595689"/>
    <w:rsid w:val="00596080"/>
    <w:rsid w:val="00596C2A"/>
    <w:rsid w:val="00596F37"/>
    <w:rsid w:val="0059712B"/>
    <w:rsid w:val="00597472"/>
    <w:rsid w:val="00597C95"/>
    <w:rsid w:val="00597FCF"/>
    <w:rsid w:val="005A10BE"/>
    <w:rsid w:val="005A13D7"/>
    <w:rsid w:val="005A1C86"/>
    <w:rsid w:val="005A1D34"/>
    <w:rsid w:val="005A2920"/>
    <w:rsid w:val="005A2DA1"/>
    <w:rsid w:val="005A31EA"/>
    <w:rsid w:val="005A3FC9"/>
    <w:rsid w:val="005A4700"/>
    <w:rsid w:val="005A4E3E"/>
    <w:rsid w:val="005A53A7"/>
    <w:rsid w:val="005A55E0"/>
    <w:rsid w:val="005A64F0"/>
    <w:rsid w:val="005A6828"/>
    <w:rsid w:val="005A6841"/>
    <w:rsid w:val="005A7383"/>
    <w:rsid w:val="005A7616"/>
    <w:rsid w:val="005A779F"/>
    <w:rsid w:val="005A7B8D"/>
    <w:rsid w:val="005A7B90"/>
    <w:rsid w:val="005B0239"/>
    <w:rsid w:val="005B0A99"/>
    <w:rsid w:val="005B21FA"/>
    <w:rsid w:val="005B26E5"/>
    <w:rsid w:val="005B2933"/>
    <w:rsid w:val="005B29A1"/>
    <w:rsid w:val="005B2B74"/>
    <w:rsid w:val="005B3611"/>
    <w:rsid w:val="005B3875"/>
    <w:rsid w:val="005B4EFA"/>
    <w:rsid w:val="005B5BF4"/>
    <w:rsid w:val="005B7B24"/>
    <w:rsid w:val="005C0126"/>
    <w:rsid w:val="005C02CF"/>
    <w:rsid w:val="005C099A"/>
    <w:rsid w:val="005C1003"/>
    <w:rsid w:val="005C12E8"/>
    <w:rsid w:val="005C18FD"/>
    <w:rsid w:val="005C19A3"/>
    <w:rsid w:val="005C1D5E"/>
    <w:rsid w:val="005C23BB"/>
    <w:rsid w:val="005C2596"/>
    <w:rsid w:val="005C2EC1"/>
    <w:rsid w:val="005C3127"/>
    <w:rsid w:val="005C4E29"/>
    <w:rsid w:val="005C5F1B"/>
    <w:rsid w:val="005C60C6"/>
    <w:rsid w:val="005C6BEB"/>
    <w:rsid w:val="005C705E"/>
    <w:rsid w:val="005C75D2"/>
    <w:rsid w:val="005C7730"/>
    <w:rsid w:val="005C78DF"/>
    <w:rsid w:val="005C7970"/>
    <w:rsid w:val="005C7C00"/>
    <w:rsid w:val="005D02F3"/>
    <w:rsid w:val="005D0677"/>
    <w:rsid w:val="005D0C4B"/>
    <w:rsid w:val="005D0C79"/>
    <w:rsid w:val="005D1476"/>
    <w:rsid w:val="005D14AA"/>
    <w:rsid w:val="005D1582"/>
    <w:rsid w:val="005D170B"/>
    <w:rsid w:val="005D1BBC"/>
    <w:rsid w:val="005D26B3"/>
    <w:rsid w:val="005D29B2"/>
    <w:rsid w:val="005D2B8C"/>
    <w:rsid w:val="005D321D"/>
    <w:rsid w:val="005D3DDC"/>
    <w:rsid w:val="005D5142"/>
    <w:rsid w:val="005D548D"/>
    <w:rsid w:val="005D5534"/>
    <w:rsid w:val="005D6EA8"/>
    <w:rsid w:val="005D747D"/>
    <w:rsid w:val="005D78A7"/>
    <w:rsid w:val="005E1718"/>
    <w:rsid w:val="005E1D16"/>
    <w:rsid w:val="005E206F"/>
    <w:rsid w:val="005E2C29"/>
    <w:rsid w:val="005E3325"/>
    <w:rsid w:val="005E3825"/>
    <w:rsid w:val="005E4881"/>
    <w:rsid w:val="005E52DC"/>
    <w:rsid w:val="005E5ADD"/>
    <w:rsid w:val="005E5C99"/>
    <w:rsid w:val="005E6321"/>
    <w:rsid w:val="005E76C1"/>
    <w:rsid w:val="005F0070"/>
    <w:rsid w:val="005F0B4D"/>
    <w:rsid w:val="005F0C6A"/>
    <w:rsid w:val="005F0E5D"/>
    <w:rsid w:val="005F17CC"/>
    <w:rsid w:val="005F1909"/>
    <w:rsid w:val="005F1CBD"/>
    <w:rsid w:val="005F202E"/>
    <w:rsid w:val="005F25B2"/>
    <w:rsid w:val="005F2A82"/>
    <w:rsid w:val="005F3095"/>
    <w:rsid w:val="005F3CE6"/>
    <w:rsid w:val="005F3FB3"/>
    <w:rsid w:val="005F4EFE"/>
    <w:rsid w:val="005F5B4D"/>
    <w:rsid w:val="005F5C72"/>
    <w:rsid w:val="005F5E90"/>
    <w:rsid w:val="005F61F7"/>
    <w:rsid w:val="005F692B"/>
    <w:rsid w:val="005F78CC"/>
    <w:rsid w:val="005FE0F9"/>
    <w:rsid w:val="00600E6B"/>
    <w:rsid w:val="00600E79"/>
    <w:rsid w:val="00601AB3"/>
    <w:rsid w:val="00602424"/>
    <w:rsid w:val="0060419C"/>
    <w:rsid w:val="0060439F"/>
    <w:rsid w:val="0060472D"/>
    <w:rsid w:val="00604B37"/>
    <w:rsid w:val="00604D7C"/>
    <w:rsid w:val="00604DD3"/>
    <w:rsid w:val="00605946"/>
    <w:rsid w:val="00605BF9"/>
    <w:rsid w:val="00605C92"/>
    <w:rsid w:val="00605D6F"/>
    <w:rsid w:val="00606979"/>
    <w:rsid w:val="00607207"/>
    <w:rsid w:val="00607441"/>
    <w:rsid w:val="0061078A"/>
    <w:rsid w:val="006109A8"/>
    <w:rsid w:val="00610B50"/>
    <w:rsid w:val="006113DF"/>
    <w:rsid w:val="006133D1"/>
    <w:rsid w:val="00613C06"/>
    <w:rsid w:val="00613FB7"/>
    <w:rsid w:val="00614321"/>
    <w:rsid w:val="00614527"/>
    <w:rsid w:val="00614AF5"/>
    <w:rsid w:val="00615278"/>
    <w:rsid w:val="00615991"/>
    <w:rsid w:val="00615F98"/>
    <w:rsid w:val="00616171"/>
    <w:rsid w:val="006162C3"/>
    <w:rsid w:val="006177B5"/>
    <w:rsid w:val="00617EBF"/>
    <w:rsid w:val="006208DE"/>
    <w:rsid w:val="006211CE"/>
    <w:rsid w:val="00621418"/>
    <w:rsid w:val="006217CC"/>
    <w:rsid w:val="00621924"/>
    <w:rsid w:val="00621B50"/>
    <w:rsid w:val="00622129"/>
    <w:rsid w:val="00622704"/>
    <w:rsid w:val="00622B46"/>
    <w:rsid w:val="00622D33"/>
    <w:rsid w:val="006231BF"/>
    <w:rsid w:val="00623278"/>
    <w:rsid w:val="0062339B"/>
    <w:rsid w:val="0062381D"/>
    <w:rsid w:val="00623899"/>
    <w:rsid w:val="00623AE5"/>
    <w:rsid w:val="006248F8"/>
    <w:rsid w:val="00624D24"/>
    <w:rsid w:val="00625456"/>
    <w:rsid w:val="00625AA3"/>
    <w:rsid w:val="006260AF"/>
    <w:rsid w:val="00626627"/>
    <w:rsid w:val="00626B05"/>
    <w:rsid w:val="00627CBB"/>
    <w:rsid w:val="00627F7E"/>
    <w:rsid w:val="006315A1"/>
    <w:rsid w:val="006318A1"/>
    <w:rsid w:val="00632BFE"/>
    <w:rsid w:val="00632D27"/>
    <w:rsid w:val="006348A6"/>
    <w:rsid w:val="00634FE1"/>
    <w:rsid w:val="00635442"/>
    <w:rsid w:val="0063556A"/>
    <w:rsid w:val="006356C8"/>
    <w:rsid w:val="00635884"/>
    <w:rsid w:val="00636049"/>
    <w:rsid w:val="0063628A"/>
    <w:rsid w:val="0063647F"/>
    <w:rsid w:val="006370E0"/>
    <w:rsid w:val="00637100"/>
    <w:rsid w:val="006378E7"/>
    <w:rsid w:val="0064020A"/>
    <w:rsid w:val="00640EDA"/>
    <w:rsid w:val="00640FE9"/>
    <w:rsid w:val="0064167B"/>
    <w:rsid w:val="0064169F"/>
    <w:rsid w:val="0064195C"/>
    <w:rsid w:val="00641AA1"/>
    <w:rsid w:val="00641E2E"/>
    <w:rsid w:val="00642B2F"/>
    <w:rsid w:val="00642D51"/>
    <w:rsid w:val="00643815"/>
    <w:rsid w:val="00643D35"/>
    <w:rsid w:val="00643F46"/>
    <w:rsid w:val="0064402F"/>
    <w:rsid w:val="00645069"/>
    <w:rsid w:val="00645575"/>
    <w:rsid w:val="0064566F"/>
    <w:rsid w:val="006459BA"/>
    <w:rsid w:val="006459DC"/>
    <w:rsid w:val="006459F8"/>
    <w:rsid w:val="006479E1"/>
    <w:rsid w:val="00647B52"/>
    <w:rsid w:val="00647C1C"/>
    <w:rsid w:val="00647DB6"/>
    <w:rsid w:val="00647E15"/>
    <w:rsid w:val="00647EB9"/>
    <w:rsid w:val="006503E4"/>
    <w:rsid w:val="00650530"/>
    <w:rsid w:val="006505B9"/>
    <w:rsid w:val="00650C0F"/>
    <w:rsid w:val="00650F76"/>
    <w:rsid w:val="0065144C"/>
    <w:rsid w:val="006514B9"/>
    <w:rsid w:val="0065221D"/>
    <w:rsid w:val="00652496"/>
    <w:rsid w:val="006525CA"/>
    <w:rsid w:val="00652688"/>
    <w:rsid w:val="006539B4"/>
    <w:rsid w:val="00653D35"/>
    <w:rsid w:val="00653F61"/>
    <w:rsid w:val="006540CE"/>
    <w:rsid w:val="00654341"/>
    <w:rsid w:val="00654D1E"/>
    <w:rsid w:val="00654DBE"/>
    <w:rsid w:val="00654DC8"/>
    <w:rsid w:val="00654E49"/>
    <w:rsid w:val="00655C0C"/>
    <w:rsid w:val="00655E4C"/>
    <w:rsid w:val="00656752"/>
    <w:rsid w:val="006574EC"/>
    <w:rsid w:val="00657677"/>
    <w:rsid w:val="00657D78"/>
    <w:rsid w:val="0066141C"/>
    <w:rsid w:val="006617A7"/>
    <w:rsid w:val="006623BA"/>
    <w:rsid w:val="00662748"/>
    <w:rsid w:val="00663542"/>
    <w:rsid w:val="00663A16"/>
    <w:rsid w:val="006643B7"/>
    <w:rsid w:val="00665A78"/>
    <w:rsid w:val="00666228"/>
    <w:rsid w:val="00666E1B"/>
    <w:rsid w:val="006677A1"/>
    <w:rsid w:val="00667B94"/>
    <w:rsid w:val="0067049D"/>
    <w:rsid w:val="006704A8"/>
    <w:rsid w:val="00670E44"/>
    <w:rsid w:val="00670F9A"/>
    <w:rsid w:val="00671C8E"/>
    <w:rsid w:val="006720DE"/>
    <w:rsid w:val="00672FF3"/>
    <w:rsid w:val="00673731"/>
    <w:rsid w:val="00673CAD"/>
    <w:rsid w:val="00674624"/>
    <w:rsid w:val="0067519E"/>
    <w:rsid w:val="0067558F"/>
    <w:rsid w:val="006757A3"/>
    <w:rsid w:val="00676F01"/>
    <w:rsid w:val="006770B8"/>
    <w:rsid w:val="006773E2"/>
    <w:rsid w:val="00680185"/>
    <w:rsid w:val="00680398"/>
    <w:rsid w:val="00681BA7"/>
    <w:rsid w:val="006825A0"/>
    <w:rsid w:val="00682A1A"/>
    <w:rsid w:val="00682A6E"/>
    <w:rsid w:val="00682FF0"/>
    <w:rsid w:val="00683056"/>
    <w:rsid w:val="006836D4"/>
    <w:rsid w:val="006849C1"/>
    <w:rsid w:val="00685343"/>
    <w:rsid w:val="00685669"/>
    <w:rsid w:val="00685D7A"/>
    <w:rsid w:val="006871B1"/>
    <w:rsid w:val="00690C93"/>
    <w:rsid w:val="0069124D"/>
    <w:rsid w:val="006914A4"/>
    <w:rsid w:val="00692881"/>
    <w:rsid w:val="0069291C"/>
    <w:rsid w:val="00693990"/>
    <w:rsid w:val="00693BAF"/>
    <w:rsid w:val="00694AF4"/>
    <w:rsid w:val="00695344"/>
    <w:rsid w:val="006953A5"/>
    <w:rsid w:val="0069673F"/>
    <w:rsid w:val="00696F67"/>
    <w:rsid w:val="00697514"/>
    <w:rsid w:val="00697FB5"/>
    <w:rsid w:val="006A00DD"/>
    <w:rsid w:val="006A0487"/>
    <w:rsid w:val="006A0A74"/>
    <w:rsid w:val="006A3735"/>
    <w:rsid w:val="006A4040"/>
    <w:rsid w:val="006A4317"/>
    <w:rsid w:val="006A5311"/>
    <w:rsid w:val="006A544A"/>
    <w:rsid w:val="006A575B"/>
    <w:rsid w:val="006A5E5A"/>
    <w:rsid w:val="006A5FD1"/>
    <w:rsid w:val="006A75EA"/>
    <w:rsid w:val="006B07CA"/>
    <w:rsid w:val="006B08F4"/>
    <w:rsid w:val="006B1020"/>
    <w:rsid w:val="006B1847"/>
    <w:rsid w:val="006B2123"/>
    <w:rsid w:val="006B2FC6"/>
    <w:rsid w:val="006B35A7"/>
    <w:rsid w:val="006B3755"/>
    <w:rsid w:val="006B3FA0"/>
    <w:rsid w:val="006B4D6C"/>
    <w:rsid w:val="006B55D5"/>
    <w:rsid w:val="006B5B03"/>
    <w:rsid w:val="006B7548"/>
    <w:rsid w:val="006B75F3"/>
    <w:rsid w:val="006B7975"/>
    <w:rsid w:val="006C074D"/>
    <w:rsid w:val="006C12E7"/>
    <w:rsid w:val="006C1314"/>
    <w:rsid w:val="006C13F9"/>
    <w:rsid w:val="006C14F6"/>
    <w:rsid w:val="006C16BB"/>
    <w:rsid w:val="006C17DB"/>
    <w:rsid w:val="006C19F0"/>
    <w:rsid w:val="006C2C0E"/>
    <w:rsid w:val="006C36E8"/>
    <w:rsid w:val="006C3D15"/>
    <w:rsid w:val="006C4716"/>
    <w:rsid w:val="006C4856"/>
    <w:rsid w:val="006C5AB5"/>
    <w:rsid w:val="006C67ED"/>
    <w:rsid w:val="006C76E5"/>
    <w:rsid w:val="006C7DCA"/>
    <w:rsid w:val="006D3451"/>
    <w:rsid w:val="006D3640"/>
    <w:rsid w:val="006D3787"/>
    <w:rsid w:val="006D3E5B"/>
    <w:rsid w:val="006D5171"/>
    <w:rsid w:val="006D6434"/>
    <w:rsid w:val="006D6A63"/>
    <w:rsid w:val="006D6BA6"/>
    <w:rsid w:val="006D7B4E"/>
    <w:rsid w:val="006D7E32"/>
    <w:rsid w:val="006E068D"/>
    <w:rsid w:val="006E0E8F"/>
    <w:rsid w:val="006E19B8"/>
    <w:rsid w:val="006E1A9D"/>
    <w:rsid w:val="006E29D1"/>
    <w:rsid w:val="006E413B"/>
    <w:rsid w:val="006E4169"/>
    <w:rsid w:val="006E4461"/>
    <w:rsid w:val="006E54B5"/>
    <w:rsid w:val="006E6359"/>
    <w:rsid w:val="006E69EE"/>
    <w:rsid w:val="006E6C25"/>
    <w:rsid w:val="006E7484"/>
    <w:rsid w:val="006E7B86"/>
    <w:rsid w:val="006F0415"/>
    <w:rsid w:val="006F0A7B"/>
    <w:rsid w:val="006F14BD"/>
    <w:rsid w:val="006F1C60"/>
    <w:rsid w:val="006F20FA"/>
    <w:rsid w:val="006F2707"/>
    <w:rsid w:val="006F31B1"/>
    <w:rsid w:val="006F3571"/>
    <w:rsid w:val="006F3E5A"/>
    <w:rsid w:val="006F4532"/>
    <w:rsid w:val="006F4C60"/>
    <w:rsid w:val="006F50B5"/>
    <w:rsid w:val="006F51D8"/>
    <w:rsid w:val="006F5858"/>
    <w:rsid w:val="006F7568"/>
    <w:rsid w:val="006F78C2"/>
    <w:rsid w:val="0070097B"/>
    <w:rsid w:val="007015A9"/>
    <w:rsid w:val="007023FB"/>
    <w:rsid w:val="0070329E"/>
    <w:rsid w:val="00703AB6"/>
    <w:rsid w:val="007040E1"/>
    <w:rsid w:val="007041E3"/>
    <w:rsid w:val="007041E5"/>
    <w:rsid w:val="007043DA"/>
    <w:rsid w:val="00704770"/>
    <w:rsid w:val="00704C04"/>
    <w:rsid w:val="007056A3"/>
    <w:rsid w:val="007060FC"/>
    <w:rsid w:val="00706AED"/>
    <w:rsid w:val="00707327"/>
    <w:rsid w:val="00707A38"/>
    <w:rsid w:val="00707B07"/>
    <w:rsid w:val="00710C84"/>
    <w:rsid w:val="00711E8B"/>
    <w:rsid w:val="00712717"/>
    <w:rsid w:val="00712921"/>
    <w:rsid w:val="00713DAA"/>
    <w:rsid w:val="00713E23"/>
    <w:rsid w:val="00713F60"/>
    <w:rsid w:val="007149A1"/>
    <w:rsid w:val="00714ADF"/>
    <w:rsid w:val="0071506C"/>
    <w:rsid w:val="007158CA"/>
    <w:rsid w:val="00715DDA"/>
    <w:rsid w:val="00716ECB"/>
    <w:rsid w:val="00717714"/>
    <w:rsid w:val="007201CA"/>
    <w:rsid w:val="0072064F"/>
    <w:rsid w:val="00720DCC"/>
    <w:rsid w:val="0072128C"/>
    <w:rsid w:val="0072185C"/>
    <w:rsid w:val="00721BDD"/>
    <w:rsid w:val="00721E95"/>
    <w:rsid w:val="00721EBE"/>
    <w:rsid w:val="00722C97"/>
    <w:rsid w:val="00723183"/>
    <w:rsid w:val="007235EE"/>
    <w:rsid w:val="00723869"/>
    <w:rsid w:val="007251E1"/>
    <w:rsid w:val="00725B3E"/>
    <w:rsid w:val="007307E9"/>
    <w:rsid w:val="00730EF4"/>
    <w:rsid w:val="00730F42"/>
    <w:rsid w:val="0073164D"/>
    <w:rsid w:val="00731707"/>
    <w:rsid w:val="00731BDF"/>
    <w:rsid w:val="00731C9D"/>
    <w:rsid w:val="00731E69"/>
    <w:rsid w:val="0073285D"/>
    <w:rsid w:val="007329DE"/>
    <w:rsid w:val="00732C5E"/>
    <w:rsid w:val="00732DA7"/>
    <w:rsid w:val="00733E8D"/>
    <w:rsid w:val="007346E3"/>
    <w:rsid w:val="0073612D"/>
    <w:rsid w:val="00736E0F"/>
    <w:rsid w:val="00740299"/>
    <w:rsid w:val="007406AA"/>
    <w:rsid w:val="007409C9"/>
    <w:rsid w:val="00740CAB"/>
    <w:rsid w:val="0074220F"/>
    <w:rsid w:val="00742562"/>
    <w:rsid w:val="0074262D"/>
    <w:rsid w:val="0074357E"/>
    <w:rsid w:val="00743914"/>
    <w:rsid w:val="00743D92"/>
    <w:rsid w:val="00743EDC"/>
    <w:rsid w:val="00744461"/>
    <w:rsid w:val="0074450B"/>
    <w:rsid w:val="0074473D"/>
    <w:rsid w:val="007455B3"/>
    <w:rsid w:val="00746126"/>
    <w:rsid w:val="007465F4"/>
    <w:rsid w:val="00747010"/>
    <w:rsid w:val="0074722C"/>
    <w:rsid w:val="007501FF"/>
    <w:rsid w:val="00750590"/>
    <w:rsid w:val="007508DC"/>
    <w:rsid w:val="00752DD1"/>
    <w:rsid w:val="00753501"/>
    <w:rsid w:val="00753763"/>
    <w:rsid w:val="00753889"/>
    <w:rsid w:val="00753B90"/>
    <w:rsid w:val="007547FE"/>
    <w:rsid w:val="00755B00"/>
    <w:rsid w:val="0075680A"/>
    <w:rsid w:val="00756945"/>
    <w:rsid w:val="00757424"/>
    <w:rsid w:val="0075763E"/>
    <w:rsid w:val="00757754"/>
    <w:rsid w:val="00760469"/>
    <w:rsid w:val="0076060F"/>
    <w:rsid w:val="00760A3B"/>
    <w:rsid w:val="00760D6D"/>
    <w:rsid w:val="00760DC7"/>
    <w:rsid w:val="00760ED2"/>
    <w:rsid w:val="00761164"/>
    <w:rsid w:val="0076142E"/>
    <w:rsid w:val="00761839"/>
    <w:rsid w:val="007618B1"/>
    <w:rsid w:val="00761EAE"/>
    <w:rsid w:val="00762E00"/>
    <w:rsid w:val="00763F0A"/>
    <w:rsid w:val="007642D4"/>
    <w:rsid w:val="0076442B"/>
    <w:rsid w:val="00764941"/>
    <w:rsid w:val="00764D72"/>
    <w:rsid w:val="00765272"/>
    <w:rsid w:val="00765516"/>
    <w:rsid w:val="00765CC7"/>
    <w:rsid w:val="00765FAA"/>
    <w:rsid w:val="00766C97"/>
    <w:rsid w:val="0076705D"/>
    <w:rsid w:val="0076751D"/>
    <w:rsid w:val="00767AA1"/>
    <w:rsid w:val="007712BD"/>
    <w:rsid w:val="00771548"/>
    <w:rsid w:val="0077164A"/>
    <w:rsid w:val="00771814"/>
    <w:rsid w:val="00773125"/>
    <w:rsid w:val="007732D3"/>
    <w:rsid w:val="00773A44"/>
    <w:rsid w:val="0077413C"/>
    <w:rsid w:val="00774B51"/>
    <w:rsid w:val="00775A33"/>
    <w:rsid w:val="007771B8"/>
    <w:rsid w:val="007771EA"/>
    <w:rsid w:val="00781504"/>
    <w:rsid w:val="00781E1C"/>
    <w:rsid w:val="007821A2"/>
    <w:rsid w:val="007829DC"/>
    <w:rsid w:val="00782D62"/>
    <w:rsid w:val="00782F28"/>
    <w:rsid w:val="0078516D"/>
    <w:rsid w:val="007858D3"/>
    <w:rsid w:val="00785A87"/>
    <w:rsid w:val="007860C2"/>
    <w:rsid w:val="00786969"/>
    <w:rsid w:val="0078966E"/>
    <w:rsid w:val="00790B76"/>
    <w:rsid w:val="00790F04"/>
    <w:rsid w:val="0079171E"/>
    <w:rsid w:val="00791EB8"/>
    <w:rsid w:val="00792679"/>
    <w:rsid w:val="007932C1"/>
    <w:rsid w:val="0079368A"/>
    <w:rsid w:val="0079385A"/>
    <w:rsid w:val="00793DF8"/>
    <w:rsid w:val="007940A0"/>
    <w:rsid w:val="00794C2F"/>
    <w:rsid w:val="00794D2E"/>
    <w:rsid w:val="00795B19"/>
    <w:rsid w:val="0079644B"/>
    <w:rsid w:val="007A0876"/>
    <w:rsid w:val="007A08BF"/>
    <w:rsid w:val="007A0C8C"/>
    <w:rsid w:val="007A0D1F"/>
    <w:rsid w:val="007A193A"/>
    <w:rsid w:val="007A1B1E"/>
    <w:rsid w:val="007A2577"/>
    <w:rsid w:val="007A32F2"/>
    <w:rsid w:val="007A35CE"/>
    <w:rsid w:val="007A3DD9"/>
    <w:rsid w:val="007A4679"/>
    <w:rsid w:val="007A5455"/>
    <w:rsid w:val="007A5509"/>
    <w:rsid w:val="007A6024"/>
    <w:rsid w:val="007A711C"/>
    <w:rsid w:val="007A74EB"/>
    <w:rsid w:val="007A77EF"/>
    <w:rsid w:val="007B1976"/>
    <w:rsid w:val="007B1AD3"/>
    <w:rsid w:val="007B32B7"/>
    <w:rsid w:val="007B3D23"/>
    <w:rsid w:val="007B45A0"/>
    <w:rsid w:val="007B47E7"/>
    <w:rsid w:val="007B4B54"/>
    <w:rsid w:val="007B4EE3"/>
    <w:rsid w:val="007B4F4E"/>
    <w:rsid w:val="007B53EE"/>
    <w:rsid w:val="007B5BC4"/>
    <w:rsid w:val="007B7700"/>
    <w:rsid w:val="007BD384"/>
    <w:rsid w:val="007C03D5"/>
    <w:rsid w:val="007C0E2C"/>
    <w:rsid w:val="007C21CE"/>
    <w:rsid w:val="007C2BA3"/>
    <w:rsid w:val="007C3034"/>
    <w:rsid w:val="007C35FB"/>
    <w:rsid w:val="007C3EA4"/>
    <w:rsid w:val="007C3EF1"/>
    <w:rsid w:val="007C3F68"/>
    <w:rsid w:val="007C48FF"/>
    <w:rsid w:val="007C4F58"/>
    <w:rsid w:val="007C4F5C"/>
    <w:rsid w:val="007C5369"/>
    <w:rsid w:val="007C5402"/>
    <w:rsid w:val="007C54DA"/>
    <w:rsid w:val="007C6D34"/>
    <w:rsid w:val="007C771B"/>
    <w:rsid w:val="007C7FC2"/>
    <w:rsid w:val="007D019F"/>
    <w:rsid w:val="007D029F"/>
    <w:rsid w:val="007D2D1F"/>
    <w:rsid w:val="007D36A8"/>
    <w:rsid w:val="007D38C6"/>
    <w:rsid w:val="007D3BE4"/>
    <w:rsid w:val="007D50C7"/>
    <w:rsid w:val="007D54A4"/>
    <w:rsid w:val="007D5610"/>
    <w:rsid w:val="007D5792"/>
    <w:rsid w:val="007D5B55"/>
    <w:rsid w:val="007D784E"/>
    <w:rsid w:val="007D7A48"/>
    <w:rsid w:val="007E02BF"/>
    <w:rsid w:val="007E0817"/>
    <w:rsid w:val="007E13DE"/>
    <w:rsid w:val="007E189A"/>
    <w:rsid w:val="007E263F"/>
    <w:rsid w:val="007E39DD"/>
    <w:rsid w:val="007E4254"/>
    <w:rsid w:val="007E46E8"/>
    <w:rsid w:val="007E4862"/>
    <w:rsid w:val="007E5715"/>
    <w:rsid w:val="007E5942"/>
    <w:rsid w:val="007E6194"/>
    <w:rsid w:val="007E62B9"/>
    <w:rsid w:val="007E687C"/>
    <w:rsid w:val="007E6B8C"/>
    <w:rsid w:val="007E6C47"/>
    <w:rsid w:val="007E6D50"/>
    <w:rsid w:val="007E7D0C"/>
    <w:rsid w:val="007E7FA0"/>
    <w:rsid w:val="007F0003"/>
    <w:rsid w:val="007F01CA"/>
    <w:rsid w:val="007F0AA8"/>
    <w:rsid w:val="007F0C75"/>
    <w:rsid w:val="007F24F3"/>
    <w:rsid w:val="007F2613"/>
    <w:rsid w:val="007F290E"/>
    <w:rsid w:val="007F2A11"/>
    <w:rsid w:val="007F2B7C"/>
    <w:rsid w:val="007F2BBF"/>
    <w:rsid w:val="007F42F1"/>
    <w:rsid w:val="007F57DE"/>
    <w:rsid w:val="007F5D62"/>
    <w:rsid w:val="007F7782"/>
    <w:rsid w:val="007F79FB"/>
    <w:rsid w:val="008017B2"/>
    <w:rsid w:val="00802A30"/>
    <w:rsid w:val="00802D1C"/>
    <w:rsid w:val="00803785"/>
    <w:rsid w:val="008037C7"/>
    <w:rsid w:val="00803958"/>
    <w:rsid w:val="00805B9C"/>
    <w:rsid w:val="00805C1A"/>
    <w:rsid w:val="00805DE3"/>
    <w:rsid w:val="00805E76"/>
    <w:rsid w:val="008060B8"/>
    <w:rsid w:val="008069CC"/>
    <w:rsid w:val="00806F9D"/>
    <w:rsid w:val="00807101"/>
    <w:rsid w:val="0080717A"/>
    <w:rsid w:val="008076C4"/>
    <w:rsid w:val="00807E4C"/>
    <w:rsid w:val="00810AAC"/>
    <w:rsid w:val="008113A8"/>
    <w:rsid w:val="008116FC"/>
    <w:rsid w:val="00812C3B"/>
    <w:rsid w:val="00812CE9"/>
    <w:rsid w:val="00813B29"/>
    <w:rsid w:val="00814F9F"/>
    <w:rsid w:val="008155A0"/>
    <w:rsid w:val="008171EB"/>
    <w:rsid w:val="00817682"/>
    <w:rsid w:val="0081794D"/>
    <w:rsid w:val="00820221"/>
    <w:rsid w:val="008202FB"/>
    <w:rsid w:val="00820409"/>
    <w:rsid w:val="00820A1D"/>
    <w:rsid w:val="00820F08"/>
    <w:rsid w:val="008210DC"/>
    <w:rsid w:val="0082134D"/>
    <w:rsid w:val="00821A87"/>
    <w:rsid w:val="00821B7B"/>
    <w:rsid w:val="0082204D"/>
    <w:rsid w:val="00822F98"/>
    <w:rsid w:val="008256E7"/>
    <w:rsid w:val="008259DE"/>
    <w:rsid w:val="00825B18"/>
    <w:rsid w:val="00825EE5"/>
    <w:rsid w:val="008265C7"/>
    <w:rsid w:val="00826764"/>
    <w:rsid w:val="00826848"/>
    <w:rsid w:val="00826F82"/>
    <w:rsid w:val="00826FED"/>
    <w:rsid w:val="00827160"/>
    <w:rsid w:val="00827193"/>
    <w:rsid w:val="008302B7"/>
    <w:rsid w:val="0083140A"/>
    <w:rsid w:val="00832869"/>
    <w:rsid w:val="00832965"/>
    <w:rsid w:val="00833AF1"/>
    <w:rsid w:val="00833EB2"/>
    <w:rsid w:val="0083484C"/>
    <w:rsid w:val="00834916"/>
    <w:rsid w:val="00834B15"/>
    <w:rsid w:val="00834E2C"/>
    <w:rsid w:val="00835083"/>
    <w:rsid w:val="00835962"/>
    <w:rsid w:val="00835EB3"/>
    <w:rsid w:val="008364AE"/>
    <w:rsid w:val="008364C3"/>
    <w:rsid w:val="0083665C"/>
    <w:rsid w:val="00836663"/>
    <w:rsid w:val="008366AE"/>
    <w:rsid w:val="00837F17"/>
    <w:rsid w:val="0084016B"/>
    <w:rsid w:val="00840689"/>
    <w:rsid w:val="0084074A"/>
    <w:rsid w:val="00840D12"/>
    <w:rsid w:val="00841BB3"/>
    <w:rsid w:val="008426BE"/>
    <w:rsid w:val="00842ACB"/>
    <w:rsid w:val="00843BF9"/>
    <w:rsid w:val="00844A77"/>
    <w:rsid w:val="00844E9E"/>
    <w:rsid w:val="008453B8"/>
    <w:rsid w:val="0084595A"/>
    <w:rsid w:val="00845B6F"/>
    <w:rsid w:val="0084625D"/>
    <w:rsid w:val="008474F0"/>
    <w:rsid w:val="00851430"/>
    <w:rsid w:val="00853B21"/>
    <w:rsid w:val="00853B9F"/>
    <w:rsid w:val="0085477D"/>
    <w:rsid w:val="0085588B"/>
    <w:rsid w:val="0085599F"/>
    <w:rsid w:val="008560E0"/>
    <w:rsid w:val="008564A6"/>
    <w:rsid w:val="00857665"/>
    <w:rsid w:val="00857A98"/>
    <w:rsid w:val="00860B57"/>
    <w:rsid w:val="00860D1F"/>
    <w:rsid w:val="0086461F"/>
    <w:rsid w:val="00864D30"/>
    <w:rsid w:val="008652E5"/>
    <w:rsid w:val="00865C52"/>
    <w:rsid w:val="0086742F"/>
    <w:rsid w:val="00867C1B"/>
    <w:rsid w:val="008707E4"/>
    <w:rsid w:val="0087138A"/>
    <w:rsid w:val="008720F7"/>
    <w:rsid w:val="0087230E"/>
    <w:rsid w:val="008729B7"/>
    <w:rsid w:val="00873373"/>
    <w:rsid w:val="008733C0"/>
    <w:rsid w:val="00873637"/>
    <w:rsid w:val="008737A1"/>
    <w:rsid w:val="00873BCD"/>
    <w:rsid w:val="008743F3"/>
    <w:rsid w:val="0087491E"/>
    <w:rsid w:val="00875000"/>
    <w:rsid w:val="00875402"/>
    <w:rsid w:val="0087560C"/>
    <w:rsid w:val="00875F05"/>
    <w:rsid w:val="00876C30"/>
    <w:rsid w:val="00877024"/>
    <w:rsid w:val="0087707D"/>
    <w:rsid w:val="00877A9A"/>
    <w:rsid w:val="00877E90"/>
    <w:rsid w:val="00881AAD"/>
    <w:rsid w:val="008834DC"/>
    <w:rsid w:val="008844A6"/>
    <w:rsid w:val="00884522"/>
    <w:rsid w:val="00885674"/>
    <w:rsid w:val="00885F2D"/>
    <w:rsid w:val="00886787"/>
    <w:rsid w:val="00886803"/>
    <w:rsid w:val="00886CEC"/>
    <w:rsid w:val="00887449"/>
    <w:rsid w:val="00887775"/>
    <w:rsid w:val="008878E1"/>
    <w:rsid w:val="00890ECA"/>
    <w:rsid w:val="0089331F"/>
    <w:rsid w:val="00893E44"/>
    <w:rsid w:val="0089413A"/>
    <w:rsid w:val="008945F4"/>
    <w:rsid w:val="00894833"/>
    <w:rsid w:val="00894BF2"/>
    <w:rsid w:val="00894C81"/>
    <w:rsid w:val="0089522F"/>
    <w:rsid w:val="00895235"/>
    <w:rsid w:val="00896E5C"/>
    <w:rsid w:val="008A0256"/>
    <w:rsid w:val="008A05E5"/>
    <w:rsid w:val="008A06DC"/>
    <w:rsid w:val="008A1293"/>
    <w:rsid w:val="008A15B1"/>
    <w:rsid w:val="008A1A71"/>
    <w:rsid w:val="008A34D6"/>
    <w:rsid w:val="008A3ED2"/>
    <w:rsid w:val="008A45B3"/>
    <w:rsid w:val="008A56AB"/>
    <w:rsid w:val="008A5F23"/>
    <w:rsid w:val="008A6821"/>
    <w:rsid w:val="008A7343"/>
    <w:rsid w:val="008B01A8"/>
    <w:rsid w:val="008B0D54"/>
    <w:rsid w:val="008B15BD"/>
    <w:rsid w:val="008B1683"/>
    <w:rsid w:val="008B2002"/>
    <w:rsid w:val="008B2956"/>
    <w:rsid w:val="008B313C"/>
    <w:rsid w:val="008B3890"/>
    <w:rsid w:val="008B3B0E"/>
    <w:rsid w:val="008B4135"/>
    <w:rsid w:val="008B4C71"/>
    <w:rsid w:val="008B5610"/>
    <w:rsid w:val="008B6DF7"/>
    <w:rsid w:val="008B6ECE"/>
    <w:rsid w:val="008B79B3"/>
    <w:rsid w:val="008B7FE8"/>
    <w:rsid w:val="008B91F7"/>
    <w:rsid w:val="008C0698"/>
    <w:rsid w:val="008C0EF2"/>
    <w:rsid w:val="008C238E"/>
    <w:rsid w:val="008C292B"/>
    <w:rsid w:val="008C2AA8"/>
    <w:rsid w:val="008C2F1A"/>
    <w:rsid w:val="008C5987"/>
    <w:rsid w:val="008C5C37"/>
    <w:rsid w:val="008D1D48"/>
    <w:rsid w:val="008D2405"/>
    <w:rsid w:val="008D250E"/>
    <w:rsid w:val="008D25F2"/>
    <w:rsid w:val="008D2837"/>
    <w:rsid w:val="008D3A75"/>
    <w:rsid w:val="008D3D82"/>
    <w:rsid w:val="008D42FA"/>
    <w:rsid w:val="008D49DF"/>
    <w:rsid w:val="008D6228"/>
    <w:rsid w:val="008D6C9F"/>
    <w:rsid w:val="008D7339"/>
    <w:rsid w:val="008E0088"/>
    <w:rsid w:val="008E3748"/>
    <w:rsid w:val="008E585C"/>
    <w:rsid w:val="008E5D28"/>
    <w:rsid w:val="008E6483"/>
    <w:rsid w:val="008E7809"/>
    <w:rsid w:val="008F0842"/>
    <w:rsid w:val="008F0DCA"/>
    <w:rsid w:val="008F17B2"/>
    <w:rsid w:val="008F234B"/>
    <w:rsid w:val="008F2556"/>
    <w:rsid w:val="008F2578"/>
    <w:rsid w:val="008F2749"/>
    <w:rsid w:val="008F2F76"/>
    <w:rsid w:val="008F48A1"/>
    <w:rsid w:val="008F7400"/>
    <w:rsid w:val="008F7A11"/>
    <w:rsid w:val="009002DA"/>
    <w:rsid w:val="00900C93"/>
    <w:rsid w:val="00900E38"/>
    <w:rsid w:val="009013E2"/>
    <w:rsid w:val="009028E8"/>
    <w:rsid w:val="00903599"/>
    <w:rsid w:val="00904B41"/>
    <w:rsid w:val="00905277"/>
    <w:rsid w:val="00905380"/>
    <w:rsid w:val="00905568"/>
    <w:rsid w:val="0090655F"/>
    <w:rsid w:val="009113A9"/>
    <w:rsid w:val="00911462"/>
    <w:rsid w:val="009122A5"/>
    <w:rsid w:val="009124FA"/>
    <w:rsid w:val="009129A5"/>
    <w:rsid w:val="00913B9F"/>
    <w:rsid w:val="0091433C"/>
    <w:rsid w:val="0091538F"/>
    <w:rsid w:val="009155B1"/>
    <w:rsid w:val="00915C47"/>
    <w:rsid w:val="00915CBB"/>
    <w:rsid w:val="00915D8E"/>
    <w:rsid w:val="00915DDF"/>
    <w:rsid w:val="00915E36"/>
    <w:rsid w:val="009162CA"/>
    <w:rsid w:val="0091641C"/>
    <w:rsid w:val="0091762D"/>
    <w:rsid w:val="0092161E"/>
    <w:rsid w:val="00921AAD"/>
    <w:rsid w:val="00922006"/>
    <w:rsid w:val="009229AE"/>
    <w:rsid w:val="00922B74"/>
    <w:rsid w:val="009232EE"/>
    <w:rsid w:val="00924CAD"/>
    <w:rsid w:val="00926149"/>
    <w:rsid w:val="0092744E"/>
    <w:rsid w:val="00927D58"/>
    <w:rsid w:val="00930FF5"/>
    <w:rsid w:val="009314FF"/>
    <w:rsid w:val="009315D2"/>
    <w:rsid w:val="00933848"/>
    <w:rsid w:val="0093649C"/>
    <w:rsid w:val="009367C6"/>
    <w:rsid w:val="009370FF"/>
    <w:rsid w:val="00940182"/>
    <w:rsid w:val="009402F3"/>
    <w:rsid w:val="009405EF"/>
    <w:rsid w:val="00941000"/>
    <w:rsid w:val="00941215"/>
    <w:rsid w:val="00941C3D"/>
    <w:rsid w:val="00941ED6"/>
    <w:rsid w:val="00941F8E"/>
    <w:rsid w:val="00942B44"/>
    <w:rsid w:val="00943616"/>
    <w:rsid w:val="00943A10"/>
    <w:rsid w:val="00943BE7"/>
    <w:rsid w:val="009446C2"/>
    <w:rsid w:val="00944CC2"/>
    <w:rsid w:val="00944EC3"/>
    <w:rsid w:val="0094503C"/>
    <w:rsid w:val="009460AA"/>
    <w:rsid w:val="0094618E"/>
    <w:rsid w:val="009469CD"/>
    <w:rsid w:val="00950495"/>
    <w:rsid w:val="00951354"/>
    <w:rsid w:val="009513D7"/>
    <w:rsid w:val="00951FFE"/>
    <w:rsid w:val="009531A0"/>
    <w:rsid w:val="0095321D"/>
    <w:rsid w:val="00953F57"/>
    <w:rsid w:val="009552FE"/>
    <w:rsid w:val="00956D9F"/>
    <w:rsid w:val="009571A3"/>
    <w:rsid w:val="00957F58"/>
    <w:rsid w:val="00960555"/>
    <w:rsid w:val="009612DF"/>
    <w:rsid w:val="00962049"/>
    <w:rsid w:val="009623BE"/>
    <w:rsid w:val="0096251E"/>
    <w:rsid w:val="00962C9D"/>
    <w:rsid w:val="00962F6E"/>
    <w:rsid w:val="0096335D"/>
    <w:rsid w:val="009636EF"/>
    <w:rsid w:val="009666E6"/>
    <w:rsid w:val="00966C81"/>
    <w:rsid w:val="00966E57"/>
    <w:rsid w:val="009672C9"/>
    <w:rsid w:val="00967C54"/>
    <w:rsid w:val="00970910"/>
    <w:rsid w:val="009710AA"/>
    <w:rsid w:val="00971122"/>
    <w:rsid w:val="00971181"/>
    <w:rsid w:val="009714AF"/>
    <w:rsid w:val="00971642"/>
    <w:rsid w:val="009725D1"/>
    <w:rsid w:val="00972903"/>
    <w:rsid w:val="00972E2A"/>
    <w:rsid w:val="009734F3"/>
    <w:rsid w:val="00973EA2"/>
    <w:rsid w:val="00974147"/>
    <w:rsid w:val="009758E9"/>
    <w:rsid w:val="00975D98"/>
    <w:rsid w:val="00975DD0"/>
    <w:rsid w:val="00976BC2"/>
    <w:rsid w:val="00977B71"/>
    <w:rsid w:val="00977E50"/>
    <w:rsid w:val="00977EFB"/>
    <w:rsid w:val="009800FC"/>
    <w:rsid w:val="0098067E"/>
    <w:rsid w:val="0098082C"/>
    <w:rsid w:val="00980937"/>
    <w:rsid w:val="0098118C"/>
    <w:rsid w:val="00981B76"/>
    <w:rsid w:val="009822E1"/>
    <w:rsid w:val="00982508"/>
    <w:rsid w:val="0098309E"/>
    <w:rsid w:val="00983C61"/>
    <w:rsid w:val="009842DA"/>
    <w:rsid w:val="00984838"/>
    <w:rsid w:val="00985B5E"/>
    <w:rsid w:val="00986EA5"/>
    <w:rsid w:val="00987516"/>
    <w:rsid w:val="00987DD5"/>
    <w:rsid w:val="00987F1E"/>
    <w:rsid w:val="00990B64"/>
    <w:rsid w:val="00991A20"/>
    <w:rsid w:val="00991C69"/>
    <w:rsid w:val="00992663"/>
    <w:rsid w:val="00992D0F"/>
    <w:rsid w:val="00992F5B"/>
    <w:rsid w:val="009935E3"/>
    <w:rsid w:val="009939DD"/>
    <w:rsid w:val="00993A93"/>
    <w:rsid w:val="0099550D"/>
    <w:rsid w:val="00995A38"/>
    <w:rsid w:val="00996BF3"/>
    <w:rsid w:val="00996F51"/>
    <w:rsid w:val="009979E4"/>
    <w:rsid w:val="00997AE5"/>
    <w:rsid w:val="009A0DC2"/>
    <w:rsid w:val="009A13D1"/>
    <w:rsid w:val="009A13F3"/>
    <w:rsid w:val="009A1BE4"/>
    <w:rsid w:val="009A1F07"/>
    <w:rsid w:val="009A25DD"/>
    <w:rsid w:val="009A2624"/>
    <w:rsid w:val="009A2A35"/>
    <w:rsid w:val="009A2AAE"/>
    <w:rsid w:val="009A34D3"/>
    <w:rsid w:val="009A3FED"/>
    <w:rsid w:val="009A4626"/>
    <w:rsid w:val="009A4852"/>
    <w:rsid w:val="009A49D8"/>
    <w:rsid w:val="009A4F84"/>
    <w:rsid w:val="009A55B2"/>
    <w:rsid w:val="009A570A"/>
    <w:rsid w:val="009A5D49"/>
    <w:rsid w:val="009A6B07"/>
    <w:rsid w:val="009A6B22"/>
    <w:rsid w:val="009A75C4"/>
    <w:rsid w:val="009B0046"/>
    <w:rsid w:val="009B0089"/>
    <w:rsid w:val="009B1A4F"/>
    <w:rsid w:val="009B2619"/>
    <w:rsid w:val="009B27AF"/>
    <w:rsid w:val="009B2812"/>
    <w:rsid w:val="009B2FAD"/>
    <w:rsid w:val="009B2FAF"/>
    <w:rsid w:val="009B31FC"/>
    <w:rsid w:val="009B3DE1"/>
    <w:rsid w:val="009B423D"/>
    <w:rsid w:val="009B56B2"/>
    <w:rsid w:val="009B59BC"/>
    <w:rsid w:val="009B7EAE"/>
    <w:rsid w:val="009C03F4"/>
    <w:rsid w:val="009C12B2"/>
    <w:rsid w:val="009C1327"/>
    <w:rsid w:val="009C1477"/>
    <w:rsid w:val="009C1FFA"/>
    <w:rsid w:val="009C2515"/>
    <w:rsid w:val="009C2C62"/>
    <w:rsid w:val="009C325E"/>
    <w:rsid w:val="009C32EC"/>
    <w:rsid w:val="009C3C4B"/>
    <w:rsid w:val="009C43ED"/>
    <w:rsid w:val="009C4C62"/>
    <w:rsid w:val="009C50B0"/>
    <w:rsid w:val="009C51D9"/>
    <w:rsid w:val="009C5B0A"/>
    <w:rsid w:val="009C610C"/>
    <w:rsid w:val="009C634C"/>
    <w:rsid w:val="009C653E"/>
    <w:rsid w:val="009C717A"/>
    <w:rsid w:val="009C784C"/>
    <w:rsid w:val="009D10CE"/>
    <w:rsid w:val="009D13AD"/>
    <w:rsid w:val="009D1DE2"/>
    <w:rsid w:val="009D3597"/>
    <w:rsid w:val="009D53BE"/>
    <w:rsid w:val="009D560C"/>
    <w:rsid w:val="009D578C"/>
    <w:rsid w:val="009D5BCD"/>
    <w:rsid w:val="009D63C1"/>
    <w:rsid w:val="009D6EC4"/>
    <w:rsid w:val="009D7477"/>
    <w:rsid w:val="009D7550"/>
    <w:rsid w:val="009D769F"/>
    <w:rsid w:val="009E05ED"/>
    <w:rsid w:val="009E08C8"/>
    <w:rsid w:val="009E20AA"/>
    <w:rsid w:val="009E35FD"/>
    <w:rsid w:val="009E3771"/>
    <w:rsid w:val="009E66E7"/>
    <w:rsid w:val="009E6C67"/>
    <w:rsid w:val="009E7878"/>
    <w:rsid w:val="009E7AD0"/>
    <w:rsid w:val="009E7AD6"/>
    <w:rsid w:val="009E7CDC"/>
    <w:rsid w:val="009E7E16"/>
    <w:rsid w:val="009F0076"/>
    <w:rsid w:val="009F059C"/>
    <w:rsid w:val="009F18C8"/>
    <w:rsid w:val="009F1C27"/>
    <w:rsid w:val="009F1F16"/>
    <w:rsid w:val="009F3A3B"/>
    <w:rsid w:val="009F3E5E"/>
    <w:rsid w:val="009F4252"/>
    <w:rsid w:val="009F42BA"/>
    <w:rsid w:val="009F455C"/>
    <w:rsid w:val="009F4628"/>
    <w:rsid w:val="009F476E"/>
    <w:rsid w:val="009F5287"/>
    <w:rsid w:val="009F6788"/>
    <w:rsid w:val="009F6EFF"/>
    <w:rsid w:val="009F7641"/>
    <w:rsid w:val="009F76D2"/>
    <w:rsid w:val="009F7853"/>
    <w:rsid w:val="009F7D06"/>
    <w:rsid w:val="00A00AA2"/>
    <w:rsid w:val="00A014E5"/>
    <w:rsid w:val="00A01A15"/>
    <w:rsid w:val="00A0232A"/>
    <w:rsid w:val="00A02E5E"/>
    <w:rsid w:val="00A030D6"/>
    <w:rsid w:val="00A03AA4"/>
    <w:rsid w:val="00A03BB9"/>
    <w:rsid w:val="00A03C68"/>
    <w:rsid w:val="00A04F84"/>
    <w:rsid w:val="00A051C7"/>
    <w:rsid w:val="00A05303"/>
    <w:rsid w:val="00A05437"/>
    <w:rsid w:val="00A05A2A"/>
    <w:rsid w:val="00A05BA2"/>
    <w:rsid w:val="00A06433"/>
    <w:rsid w:val="00A06D53"/>
    <w:rsid w:val="00A079EB"/>
    <w:rsid w:val="00A07F02"/>
    <w:rsid w:val="00A07F77"/>
    <w:rsid w:val="00A1015E"/>
    <w:rsid w:val="00A102BF"/>
    <w:rsid w:val="00A1208E"/>
    <w:rsid w:val="00A12475"/>
    <w:rsid w:val="00A12534"/>
    <w:rsid w:val="00A12C6E"/>
    <w:rsid w:val="00A12D53"/>
    <w:rsid w:val="00A13A83"/>
    <w:rsid w:val="00A14597"/>
    <w:rsid w:val="00A14FD8"/>
    <w:rsid w:val="00A15CCD"/>
    <w:rsid w:val="00A160C9"/>
    <w:rsid w:val="00A163F6"/>
    <w:rsid w:val="00A1640D"/>
    <w:rsid w:val="00A16693"/>
    <w:rsid w:val="00A16A0D"/>
    <w:rsid w:val="00A17035"/>
    <w:rsid w:val="00A171FC"/>
    <w:rsid w:val="00A173B4"/>
    <w:rsid w:val="00A17FFC"/>
    <w:rsid w:val="00A203D2"/>
    <w:rsid w:val="00A207C9"/>
    <w:rsid w:val="00A21326"/>
    <w:rsid w:val="00A21799"/>
    <w:rsid w:val="00A2218A"/>
    <w:rsid w:val="00A221E7"/>
    <w:rsid w:val="00A227AB"/>
    <w:rsid w:val="00A236E3"/>
    <w:rsid w:val="00A23713"/>
    <w:rsid w:val="00A238E4"/>
    <w:rsid w:val="00A24408"/>
    <w:rsid w:val="00A249F4"/>
    <w:rsid w:val="00A24B66"/>
    <w:rsid w:val="00A24CB8"/>
    <w:rsid w:val="00A250D5"/>
    <w:rsid w:val="00A2754B"/>
    <w:rsid w:val="00A30328"/>
    <w:rsid w:val="00A303A9"/>
    <w:rsid w:val="00A30735"/>
    <w:rsid w:val="00A31254"/>
    <w:rsid w:val="00A31799"/>
    <w:rsid w:val="00A326B6"/>
    <w:rsid w:val="00A32C89"/>
    <w:rsid w:val="00A33740"/>
    <w:rsid w:val="00A34643"/>
    <w:rsid w:val="00A3481B"/>
    <w:rsid w:val="00A34DE1"/>
    <w:rsid w:val="00A34FDA"/>
    <w:rsid w:val="00A350EC"/>
    <w:rsid w:val="00A35B85"/>
    <w:rsid w:val="00A36654"/>
    <w:rsid w:val="00A36FD5"/>
    <w:rsid w:val="00A41D13"/>
    <w:rsid w:val="00A4433F"/>
    <w:rsid w:val="00A449CB"/>
    <w:rsid w:val="00A45B8C"/>
    <w:rsid w:val="00A45BF0"/>
    <w:rsid w:val="00A45CA2"/>
    <w:rsid w:val="00A45FEA"/>
    <w:rsid w:val="00A4623A"/>
    <w:rsid w:val="00A46AAD"/>
    <w:rsid w:val="00A46F5F"/>
    <w:rsid w:val="00A50252"/>
    <w:rsid w:val="00A50699"/>
    <w:rsid w:val="00A51213"/>
    <w:rsid w:val="00A5203D"/>
    <w:rsid w:val="00A526E4"/>
    <w:rsid w:val="00A53CC9"/>
    <w:rsid w:val="00A54568"/>
    <w:rsid w:val="00A55116"/>
    <w:rsid w:val="00A55776"/>
    <w:rsid w:val="00A55848"/>
    <w:rsid w:val="00A55BAE"/>
    <w:rsid w:val="00A569D4"/>
    <w:rsid w:val="00A576AF"/>
    <w:rsid w:val="00A6144F"/>
    <w:rsid w:val="00A61EB9"/>
    <w:rsid w:val="00A61FC5"/>
    <w:rsid w:val="00A62131"/>
    <w:rsid w:val="00A623F1"/>
    <w:rsid w:val="00A62634"/>
    <w:rsid w:val="00A62887"/>
    <w:rsid w:val="00A629A8"/>
    <w:rsid w:val="00A629DE"/>
    <w:rsid w:val="00A62F1B"/>
    <w:rsid w:val="00A647DE"/>
    <w:rsid w:val="00A65202"/>
    <w:rsid w:val="00A6661D"/>
    <w:rsid w:val="00A666E0"/>
    <w:rsid w:val="00A66B32"/>
    <w:rsid w:val="00A66C67"/>
    <w:rsid w:val="00A67426"/>
    <w:rsid w:val="00A6742F"/>
    <w:rsid w:val="00A6794C"/>
    <w:rsid w:val="00A706F8"/>
    <w:rsid w:val="00A70FD4"/>
    <w:rsid w:val="00A7110F"/>
    <w:rsid w:val="00A7173C"/>
    <w:rsid w:val="00A719EA"/>
    <w:rsid w:val="00A71B5E"/>
    <w:rsid w:val="00A72D47"/>
    <w:rsid w:val="00A72D72"/>
    <w:rsid w:val="00A72E7C"/>
    <w:rsid w:val="00A74D67"/>
    <w:rsid w:val="00A7513C"/>
    <w:rsid w:val="00A75556"/>
    <w:rsid w:val="00A758B6"/>
    <w:rsid w:val="00A7602C"/>
    <w:rsid w:val="00A76035"/>
    <w:rsid w:val="00A7639B"/>
    <w:rsid w:val="00A76945"/>
    <w:rsid w:val="00A76FB6"/>
    <w:rsid w:val="00A77388"/>
    <w:rsid w:val="00A81E96"/>
    <w:rsid w:val="00A820AB"/>
    <w:rsid w:val="00A82315"/>
    <w:rsid w:val="00A83ADB"/>
    <w:rsid w:val="00A83F13"/>
    <w:rsid w:val="00A84989"/>
    <w:rsid w:val="00A84CEA"/>
    <w:rsid w:val="00A84E56"/>
    <w:rsid w:val="00A86466"/>
    <w:rsid w:val="00A869BB"/>
    <w:rsid w:val="00A86B4E"/>
    <w:rsid w:val="00A86C6B"/>
    <w:rsid w:val="00A870C2"/>
    <w:rsid w:val="00A87CC9"/>
    <w:rsid w:val="00A90935"/>
    <w:rsid w:val="00A909E1"/>
    <w:rsid w:val="00A90E52"/>
    <w:rsid w:val="00A91835"/>
    <w:rsid w:val="00A920EC"/>
    <w:rsid w:val="00A93460"/>
    <w:rsid w:val="00A9485A"/>
    <w:rsid w:val="00A95076"/>
    <w:rsid w:val="00A9538B"/>
    <w:rsid w:val="00A957EE"/>
    <w:rsid w:val="00A95A77"/>
    <w:rsid w:val="00A95B94"/>
    <w:rsid w:val="00A95F9E"/>
    <w:rsid w:val="00A965C4"/>
    <w:rsid w:val="00A97A14"/>
    <w:rsid w:val="00A97C48"/>
    <w:rsid w:val="00AA027C"/>
    <w:rsid w:val="00AA1077"/>
    <w:rsid w:val="00AA1DC9"/>
    <w:rsid w:val="00AA1E51"/>
    <w:rsid w:val="00AA2ED2"/>
    <w:rsid w:val="00AA5BC9"/>
    <w:rsid w:val="00AA6C30"/>
    <w:rsid w:val="00AA6CE6"/>
    <w:rsid w:val="00AA6D79"/>
    <w:rsid w:val="00AA763D"/>
    <w:rsid w:val="00AB044D"/>
    <w:rsid w:val="00AB1809"/>
    <w:rsid w:val="00AB2359"/>
    <w:rsid w:val="00AB2A01"/>
    <w:rsid w:val="00AB32B4"/>
    <w:rsid w:val="00AB3E32"/>
    <w:rsid w:val="00AB43FD"/>
    <w:rsid w:val="00AB5220"/>
    <w:rsid w:val="00AB527B"/>
    <w:rsid w:val="00AB5464"/>
    <w:rsid w:val="00AB5D82"/>
    <w:rsid w:val="00AB5EF8"/>
    <w:rsid w:val="00AB6CA3"/>
    <w:rsid w:val="00AB6FC8"/>
    <w:rsid w:val="00AB707C"/>
    <w:rsid w:val="00AB74BE"/>
    <w:rsid w:val="00AB7855"/>
    <w:rsid w:val="00AC0434"/>
    <w:rsid w:val="00AC0D1C"/>
    <w:rsid w:val="00AC248B"/>
    <w:rsid w:val="00AC29B6"/>
    <w:rsid w:val="00AC2BFC"/>
    <w:rsid w:val="00AC3433"/>
    <w:rsid w:val="00AC3902"/>
    <w:rsid w:val="00AC39F6"/>
    <w:rsid w:val="00AC3B96"/>
    <w:rsid w:val="00AC45F1"/>
    <w:rsid w:val="00AC4E2A"/>
    <w:rsid w:val="00AC4F38"/>
    <w:rsid w:val="00AC4F52"/>
    <w:rsid w:val="00AC515F"/>
    <w:rsid w:val="00AC5738"/>
    <w:rsid w:val="00AC6A69"/>
    <w:rsid w:val="00AC6E37"/>
    <w:rsid w:val="00AC72BE"/>
    <w:rsid w:val="00AC7520"/>
    <w:rsid w:val="00AC7E75"/>
    <w:rsid w:val="00AD0FE0"/>
    <w:rsid w:val="00AD2455"/>
    <w:rsid w:val="00AD24E7"/>
    <w:rsid w:val="00AD2E5F"/>
    <w:rsid w:val="00AD301C"/>
    <w:rsid w:val="00AD35F1"/>
    <w:rsid w:val="00AD37FE"/>
    <w:rsid w:val="00AD5342"/>
    <w:rsid w:val="00AD53BF"/>
    <w:rsid w:val="00AD6166"/>
    <w:rsid w:val="00AD61C3"/>
    <w:rsid w:val="00AD6B78"/>
    <w:rsid w:val="00AD6F97"/>
    <w:rsid w:val="00AD7B32"/>
    <w:rsid w:val="00AE0528"/>
    <w:rsid w:val="00AE129D"/>
    <w:rsid w:val="00AE1ADE"/>
    <w:rsid w:val="00AE1C06"/>
    <w:rsid w:val="00AE1D13"/>
    <w:rsid w:val="00AE23FB"/>
    <w:rsid w:val="00AE2525"/>
    <w:rsid w:val="00AE299D"/>
    <w:rsid w:val="00AE3AA6"/>
    <w:rsid w:val="00AE3F29"/>
    <w:rsid w:val="00AE43E4"/>
    <w:rsid w:val="00AE49D7"/>
    <w:rsid w:val="00AE5620"/>
    <w:rsid w:val="00AE7369"/>
    <w:rsid w:val="00AE754B"/>
    <w:rsid w:val="00AF00F2"/>
    <w:rsid w:val="00AF0738"/>
    <w:rsid w:val="00AF08DC"/>
    <w:rsid w:val="00AF1061"/>
    <w:rsid w:val="00AF1B20"/>
    <w:rsid w:val="00AF327C"/>
    <w:rsid w:val="00AF35C5"/>
    <w:rsid w:val="00AF38C3"/>
    <w:rsid w:val="00AF5174"/>
    <w:rsid w:val="00AF59AB"/>
    <w:rsid w:val="00AF5B6E"/>
    <w:rsid w:val="00AF6428"/>
    <w:rsid w:val="00AF65A3"/>
    <w:rsid w:val="00AF67A3"/>
    <w:rsid w:val="00AF6DAF"/>
    <w:rsid w:val="00AF71F0"/>
    <w:rsid w:val="00AF7216"/>
    <w:rsid w:val="00AF757B"/>
    <w:rsid w:val="00AF7949"/>
    <w:rsid w:val="00B004C9"/>
    <w:rsid w:val="00B00ACA"/>
    <w:rsid w:val="00B00D3A"/>
    <w:rsid w:val="00B00E66"/>
    <w:rsid w:val="00B0142B"/>
    <w:rsid w:val="00B0149E"/>
    <w:rsid w:val="00B01924"/>
    <w:rsid w:val="00B019B7"/>
    <w:rsid w:val="00B020D2"/>
    <w:rsid w:val="00B02A00"/>
    <w:rsid w:val="00B033D0"/>
    <w:rsid w:val="00B03582"/>
    <w:rsid w:val="00B036E9"/>
    <w:rsid w:val="00B03AC2"/>
    <w:rsid w:val="00B03E48"/>
    <w:rsid w:val="00B04360"/>
    <w:rsid w:val="00B044B0"/>
    <w:rsid w:val="00B05209"/>
    <w:rsid w:val="00B0571F"/>
    <w:rsid w:val="00B05DB1"/>
    <w:rsid w:val="00B05E5D"/>
    <w:rsid w:val="00B05E92"/>
    <w:rsid w:val="00B0697C"/>
    <w:rsid w:val="00B0776A"/>
    <w:rsid w:val="00B10486"/>
    <w:rsid w:val="00B10814"/>
    <w:rsid w:val="00B1081D"/>
    <w:rsid w:val="00B11073"/>
    <w:rsid w:val="00B11122"/>
    <w:rsid w:val="00B115EA"/>
    <w:rsid w:val="00B1175F"/>
    <w:rsid w:val="00B117C7"/>
    <w:rsid w:val="00B11837"/>
    <w:rsid w:val="00B11B0B"/>
    <w:rsid w:val="00B11BCF"/>
    <w:rsid w:val="00B13BC3"/>
    <w:rsid w:val="00B13CD6"/>
    <w:rsid w:val="00B1450A"/>
    <w:rsid w:val="00B14BD0"/>
    <w:rsid w:val="00B14EE9"/>
    <w:rsid w:val="00B163BD"/>
    <w:rsid w:val="00B1653E"/>
    <w:rsid w:val="00B16944"/>
    <w:rsid w:val="00B169C9"/>
    <w:rsid w:val="00B17432"/>
    <w:rsid w:val="00B178A5"/>
    <w:rsid w:val="00B17D74"/>
    <w:rsid w:val="00B20413"/>
    <w:rsid w:val="00B209D1"/>
    <w:rsid w:val="00B21B4B"/>
    <w:rsid w:val="00B22B00"/>
    <w:rsid w:val="00B22C88"/>
    <w:rsid w:val="00B2316E"/>
    <w:rsid w:val="00B24201"/>
    <w:rsid w:val="00B243D2"/>
    <w:rsid w:val="00B24902"/>
    <w:rsid w:val="00B254DA"/>
    <w:rsid w:val="00B2672F"/>
    <w:rsid w:val="00B26795"/>
    <w:rsid w:val="00B2705D"/>
    <w:rsid w:val="00B277FC"/>
    <w:rsid w:val="00B309B8"/>
    <w:rsid w:val="00B31697"/>
    <w:rsid w:val="00B32165"/>
    <w:rsid w:val="00B33B57"/>
    <w:rsid w:val="00B34554"/>
    <w:rsid w:val="00B346B3"/>
    <w:rsid w:val="00B347C6"/>
    <w:rsid w:val="00B35B77"/>
    <w:rsid w:val="00B35CFC"/>
    <w:rsid w:val="00B365A5"/>
    <w:rsid w:val="00B366B8"/>
    <w:rsid w:val="00B36F0B"/>
    <w:rsid w:val="00B36F4C"/>
    <w:rsid w:val="00B375CE"/>
    <w:rsid w:val="00B40111"/>
    <w:rsid w:val="00B407EE"/>
    <w:rsid w:val="00B40C8B"/>
    <w:rsid w:val="00B414BA"/>
    <w:rsid w:val="00B419EE"/>
    <w:rsid w:val="00B41B3D"/>
    <w:rsid w:val="00B42F4E"/>
    <w:rsid w:val="00B43A3F"/>
    <w:rsid w:val="00B43D59"/>
    <w:rsid w:val="00B43F0B"/>
    <w:rsid w:val="00B4418C"/>
    <w:rsid w:val="00B44977"/>
    <w:rsid w:val="00B44D42"/>
    <w:rsid w:val="00B45A2F"/>
    <w:rsid w:val="00B4712A"/>
    <w:rsid w:val="00B4790E"/>
    <w:rsid w:val="00B50308"/>
    <w:rsid w:val="00B509A8"/>
    <w:rsid w:val="00B50A32"/>
    <w:rsid w:val="00B50B37"/>
    <w:rsid w:val="00B52349"/>
    <w:rsid w:val="00B52BBD"/>
    <w:rsid w:val="00B52C72"/>
    <w:rsid w:val="00B52E20"/>
    <w:rsid w:val="00B52F50"/>
    <w:rsid w:val="00B53CFD"/>
    <w:rsid w:val="00B54861"/>
    <w:rsid w:val="00B6062E"/>
    <w:rsid w:val="00B60AEB"/>
    <w:rsid w:val="00B611E8"/>
    <w:rsid w:val="00B61507"/>
    <w:rsid w:val="00B61BBA"/>
    <w:rsid w:val="00B6290D"/>
    <w:rsid w:val="00B62C2A"/>
    <w:rsid w:val="00B62DAF"/>
    <w:rsid w:val="00B632F4"/>
    <w:rsid w:val="00B63BC3"/>
    <w:rsid w:val="00B65D08"/>
    <w:rsid w:val="00B65F0B"/>
    <w:rsid w:val="00B66201"/>
    <w:rsid w:val="00B66677"/>
    <w:rsid w:val="00B70AE6"/>
    <w:rsid w:val="00B70CD7"/>
    <w:rsid w:val="00B70F7D"/>
    <w:rsid w:val="00B71801"/>
    <w:rsid w:val="00B71BE4"/>
    <w:rsid w:val="00B72A63"/>
    <w:rsid w:val="00B72E37"/>
    <w:rsid w:val="00B73139"/>
    <w:rsid w:val="00B73D1C"/>
    <w:rsid w:val="00B73EB6"/>
    <w:rsid w:val="00B74D0F"/>
    <w:rsid w:val="00B7599E"/>
    <w:rsid w:val="00B759BA"/>
    <w:rsid w:val="00B76F12"/>
    <w:rsid w:val="00B77A05"/>
    <w:rsid w:val="00B77AAF"/>
    <w:rsid w:val="00B77C0D"/>
    <w:rsid w:val="00B77F92"/>
    <w:rsid w:val="00B80D2F"/>
    <w:rsid w:val="00B82BCB"/>
    <w:rsid w:val="00B82ECE"/>
    <w:rsid w:val="00B834FF"/>
    <w:rsid w:val="00B83A70"/>
    <w:rsid w:val="00B84187"/>
    <w:rsid w:val="00B84373"/>
    <w:rsid w:val="00B84CAC"/>
    <w:rsid w:val="00B855FE"/>
    <w:rsid w:val="00B86C00"/>
    <w:rsid w:val="00B871EA"/>
    <w:rsid w:val="00B874A0"/>
    <w:rsid w:val="00B9031D"/>
    <w:rsid w:val="00B90A45"/>
    <w:rsid w:val="00B91085"/>
    <w:rsid w:val="00B9192C"/>
    <w:rsid w:val="00B92360"/>
    <w:rsid w:val="00B92BA9"/>
    <w:rsid w:val="00B92BC8"/>
    <w:rsid w:val="00B93011"/>
    <w:rsid w:val="00B93C92"/>
    <w:rsid w:val="00B95100"/>
    <w:rsid w:val="00B95822"/>
    <w:rsid w:val="00B96637"/>
    <w:rsid w:val="00B968A7"/>
    <w:rsid w:val="00B97252"/>
    <w:rsid w:val="00B972FD"/>
    <w:rsid w:val="00B97FAE"/>
    <w:rsid w:val="00BA034D"/>
    <w:rsid w:val="00BA0822"/>
    <w:rsid w:val="00BA0B5E"/>
    <w:rsid w:val="00BA0BBC"/>
    <w:rsid w:val="00BA168D"/>
    <w:rsid w:val="00BA223F"/>
    <w:rsid w:val="00BA2C10"/>
    <w:rsid w:val="00BA335D"/>
    <w:rsid w:val="00BA4540"/>
    <w:rsid w:val="00BA4775"/>
    <w:rsid w:val="00BA4F1C"/>
    <w:rsid w:val="00BA609D"/>
    <w:rsid w:val="00BA626D"/>
    <w:rsid w:val="00BA6286"/>
    <w:rsid w:val="00BA70AE"/>
    <w:rsid w:val="00BA75EA"/>
    <w:rsid w:val="00BA78D9"/>
    <w:rsid w:val="00BB0C92"/>
    <w:rsid w:val="00BB1307"/>
    <w:rsid w:val="00BB1349"/>
    <w:rsid w:val="00BB1DA9"/>
    <w:rsid w:val="00BB1EC7"/>
    <w:rsid w:val="00BB1F39"/>
    <w:rsid w:val="00BB2179"/>
    <w:rsid w:val="00BB2EB3"/>
    <w:rsid w:val="00BB2F2B"/>
    <w:rsid w:val="00BB4A41"/>
    <w:rsid w:val="00BB4D8D"/>
    <w:rsid w:val="00BB5030"/>
    <w:rsid w:val="00BB5233"/>
    <w:rsid w:val="00BB55D1"/>
    <w:rsid w:val="00BB6432"/>
    <w:rsid w:val="00BB7D09"/>
    <w:rsid w:val="00BB7EB2"/>
    <w:rsid w:val="00BC002D"/>
    <w:rsid w:val="00BC0B80"/>
    <w:rsid w:val="00BC0D6D"/>
    <w:rsid w:val="00BC15D4"/>
    <w:rsid w:val="00BC213B"/>
    <w:rsid w:val="00BC272E"/>
    <w:rsid w:val="00BC2864"/>
    <w:rsid w:val="00BC2EC5"/>
    <w:rsid w:val="00BC32E7"/>
    <w:rsid w:val="00BC4A1B"/>
    <w:rsid w:val="00BC4D02"/>
    <w:rsid w:val="00BC525A"/>
    <w:rsid w:val="00BC5F11"/>
    <w:rsid w:val="00BC6CD2"/>
    <w:rsid w:val="00BD145E"/>
    <w:rsid w:val="00BD1FBA"/>
    <w:rsid w:val="00BD3653"/>
    <w:rsid w:val="00BD3A74"/>
    <w:rsid w:val="00BD4C1D"/>
    <w:rsid w:val="00BD7426"/>
    <w:rsid w:val="00BE0197"/>
    <w:rsid w:val="00BE06DF"/>
    <w:rsid w:val="00BE0B6E"/>
    <w:rsid w:val="00BE1BDB"/>
    <w:rsid w:val="00BE1CB3"/>
    <w:rsid w:val="00BE2E65"/>
    <w:rsid w:val="00BE2EBC"/>
    <w:rsid w:val="00BE2F74"/>
    <w:rsid w:val="00BE31C2"/>
    <w:rsid w:val="00BE3789"/>
    <w:rsid w:val="00BE38BD"/>
    <w:rsid w:val="00BE39F7"/>
    <w:rsid w:val="00BE3D5E"/>
    <w:rsid w:val="00BE41E1"/>
    <w:rsid w:val="00BE433A"/>
    <w:rsid w:val="00BE52E2"/>
    <w:rsid w:val="00BE6753"/>
    <w:rsid w:val="00BE68BA"/>
    <w:rsid w:val="00BE6D55"/>
    <w:rsid w:val="00BE6F18"/>
    <w:rsid w:val="00BE6F96"/>
    <w:rsid w:val="00BE7D9F"/>
    <w:rsid w:val="00BF0283"/>
    <w:rsid w:val="00BF04A3"/>
    <w:rsid w:val="00BF079A"/>
    <w:rsid w:val="00BF0A81"/>
    <w:rsid w:val="00BF0BFB"/>
    <w:rsid w:val="00BF25A9"/>
    <w:rsid w:val="00BF2893"/>
    <w:rsid w:val="00BF2CEA"/>
    <w:rsid w:val="00BF31D3"/>
    <w:rsid w:val="00BF36BD"/>
    <w:rsid w:val="00BF3884"/>
    <w:rsid w:val="00BF3CA8"/>
    <w:rsid w:val="00BF3E15"/>
    <w:rsid w:val="00BF43A9"/>
    <w:rsid w:val="00BF64D1"/>
    <w:rsid w:val="00BF6A92"/>
    <w:rsid w:val="00BF6CCF"/>
    <w:rsid w:val="00BF72B5"/>
    <w:rsid w:val="00C01116"/>
    <w:rsid w:val="00C06421"/>
    <w:rsid w:val="00C065C4"/>
    <w:rsid w:val="00C06D2C"/>
    <w:rsid w:val="00C07842"/>
    <w:rsid w:val="00C07F46"/>
    <w:rsid w:val="00C1001B"/>
    <w:rsid w:val="00C10D50"/>
    <w:rsid w:val="00C111CA"/>
    <w:rsid w:val="00C11F63"/>
    <w:rsid w:val="00C11FF6"/>
    <w:rsid w:val="00C14F3A"/>
    <w:rsid w:val="00C1501D"/>
    <w:rsid w:val="00C159BD"/>
    <w:rsid w:val="00C15D52"/>
    <w:rsid w:val="00C205C6"/>
    <w:rsid w:val="00C2096E"/>
    <w:rsid w:val="00C21BBA"/>
    <w:rsid w:val="00C22D84"/>
    <w:rsid w:val="00C2323D"/>
    <w:rsid w:val="00C2384F"/>
    <w:rsid w:val="00C241CB"/>
    <w:rsid w:val="00C24397"/>
    <w:rsid w:val="00C24400"/>
    <w:rsid w:val="00C24FDD"/>
    <w:rsid w:val="00C25A96"/>
    <w:rsid w:val="00C260A4"/>
    <w:rsid w:val="00C31347"/>
    <w:rsid w:val="00C3172F"/>
    <w:rsid w:val="00C31E3D"/>
    <w:rsid w:val="00C3271E"/>
    <w:rsid w:val="00C327A5"/>
    <w:rsid w:val="00C3366F"/>
    <w:rsid w:val="00C3403F"/>
    <w:rsid w:val="00C34943"/>
    <w:rsid w:val="00C351D2"/>
    <w:rsid w:val="00C35591"/>
    <w:rsid w:val="00C40030"/>
    <w:rsid w:val="00C41421"/>
    <w:rsid w:val="00C41989"/>
    <w:rsid w:val="00C4218F"/>
    <w:rsid w:val="00C4382E"/>
    <w:rsid w:val="00C43EBC"/>
    <w:rsid w:val="00C44396"/>
    <w:rsid w:val="00C44E00"/>
    <w:rsid w:val="00C46149"/>
    <w:rsid w:val="00C468D8"/>
    <w:rsid w:val="00C47662"/>
    <w:rsid w:val="00C47FCB"/>
    <w:rsid w:val="00C5197D"/>
    <w:rsid w:val="00C519BA"/>
    <w:rsid w:val="00C524F3"/>
    <w:rsid w:val="00C529BD"/>
    <w:rsid w:val="00C53987"/>
    <w:rsid w:val="00C53EC2"/>
    <w:rsid w:val="00C53FEE"/>
    <w:rsid w:val="00C54E71"/>
    <w:rsid w:val="00C556FC"/>
    <w:rsid w:val="00C56102"/>
    <w:rsid w:val="00C5687A"/>
    <w:rsid w:val="00C56FE7"/>
    <w:rsid w:val="00C57C56"/>
    <w:rsid w:val="00C57F60"/>
    <w:rsid w:val="00C601B4"/>
    <w:rsid w:val="00C60749"/>
    <w:rsid w:val="00C61322"/>
    <w:rsid w:val="00C61352"/>
    <w:rsid w:val="00C61F32"/>
    <w:rsid w:val="00C6299F"/>
    <w:rsid w:val="00C63822"/>
    <w:rsid w:val="00C63A01"/>
    <w:rsid w:val="00C63AC8"/>
    <w:rsid w:val="00C64686"/>
    <w:rsid w:val="00C646B9"/>
    <w:rsid w:val="00C666CC"/>
    <w:rsid w:val="00C66EF1"/>
    <w:rsid w:val="00C675FA"/>
    <w:rsid w:val="00C700AA"/>
    <w:rsid w:val="00C714FC"/>
    <w:rsid w:val="00C717DD"/>
    <w:rsid w:val="00C71D94"/>
    <w:rsid w:val="00C72AA6"/>
    <w:rsid w:val="00C72DBD"/>
    <w:rsid w:val="00C72F4E"/>
    <w:rsid w:val="00C737B5"/>
    <w:rsid w:val="00C73E4A"/>
    <w:rsid w:val="00C754D1"/>
    <w:rsid w:val="00C755FD"/>
    <w:rsid w:val="00C75C6E"/>
    <w:rsid w:val="00C75D31"/>
    <w:rsid w:val="00C76D93"/>
    <w:rsid w:val="00C777AA"/>
    <w:rsid w:val="00C80607"/>
    <w:rsid w:val="00C80F59"/>
    <w:rsid w:val="00C81748"/>
    <w:rsid w:val="00C81E0F"/>
    <w:rsid w:val="00C81F67"/>
    <w:rsid w:val="00C825FB"/>
    <w:rsid w:val="00C827CC"/>
    <w:rsid w:val="00C833DA"/>
    <w:rsid w:val="00C8486F"/>
    <w:rsid w:val="00C84B6C"/>
    <w:rsid w:val="00C853C2"/>
    <w:rsid w:val="00C85639"/>
    <w:rsid w:val="00C85C0D"/>
    <w:rsid w:val="00C86632"/>
    <w:rsid w:val="00C86693"/>
    <w:rsid w:val="00C86B0C"/>
    <w:rsid w:val="00C87AE0"/>
    <w:rsid w:val="00C87B99"/>
    <w:rsid w:val="00C901C2"/>
    <w:rsid w:val="00C90948"/>
    <w:rsid w:val="00C90D67"/>
    <w:rsid w:val="00C921FB"/>
    <w:rsid w:val="00C92C26"/>
    <w:rsid w:val="00C92D4A"/>
    <w:rsid w:val="00C93A9A"/>
    <w:rsid w:val="00C9452B"/>
    <w:rsid w:val="00C95324"/>
    <w:rsid w:val="00C955FD"/>
    <w:rsid w:val="00C9610C"/>
    <w:rsid w:val="00C96239"/>
    <w:rsid w:val="00C97106"/>
    <w:rsid w:val="00C97838"/>
    <w:rsid w:val="00C978A4"/>
    <w:rsid w:val="00CA0E4D"/>
    <w:rsid w:val="00CA0F0C"/>
    <w:rsid w:val="00CA10D6"/>
    <w:rsid w:val="00CA1170"/>
    <w:rsid w:val="00CA118A"/>
    <w:rsid w:val="00CA25F6"/>
    <w:rsid w:val="00CA300C"/>
    <w:rsid w:val="00CA34B5"/>
    <w:rsid w:val="00CA424D"/>
    <w:rsid w:val="00CA4D83"/>
    <w:rsid w:val="00CA4E69"/>
    <w:rsid w:val="00CA5532"/>
    <w:rsid w:val="00CA60AD"/>
    <w:rsid w:val="00CA68D5"/>
    <w:rsid w:val="00CA6A0B"/>
    <w:rsid w:val="00CA6B72"/>
    <w:rsid w:val="00CA7C79"/>
    <w:rsid w:val="00CB052C"/>
    <w:rsid w:val="00CB0D63"/>
    <w:rsid w:val="00CB1127"/>
    <w:rsid w:val="00CB1366"/>
    <w:rsid w:val="00CB18EF"/>
    <w:rsid w:val="00CB1BE4"/>
    <w:rsid w:val="00CB26F8"/>
    <w:rsid w:val="00CB32C8"/>
    <w:rsid w:val="00CB3602"/>
    <w:rsid w:val="00CB38D6"/>
    <w:rsid w:val="00CB526A"/>
    <w:rsid w:val="00CB53FF"/>
    <w:rsid w:val="00CB5832"/>
    <w:rsid w:val="00CB5FC9"/>
    <w:rsid w:val="00CB6491"/>
    <w:rsid w:val="00CB76AB"/>
    <w:rsid w:val="00CB7A89"/>
    <w:rsid w:val="00CC0CD3"/>
    <w:rsid w:val="00CC118B"/>
    <w:rsid w:val="00CC3144"/>
    <w:rsid w:val="00CC4931"/>
    <w:rsid w:val="00CC57C0"/>
    <w:rsid w:val="00CC5AE5"/>
    <w:rsid w:val="00CC5CAE"/>
    <w:rsid w:val="00CC69DD"/>
    <w:rsid w:val="00CC6FD1"/>
    <w:rsid w:val="00CC6FD7"/>
    <w:rsid w:val="00CD0904"/>
    <w:rsid w:val="00CD0D02"/>
    <w:rsid w:val="00CD12C8"/>
    <w:rsid w:val="00CD19AF"/>
    <w:rsid w:val="00CD1FBA"/>
    <w:rsid w:val="00CD2A61"/>
    <w:rsid w:val="00CD2DA4"/>
    <w:rsid w:val="00CD355A"/>
    <w:rsid w:val="00CD5D25"/>
    <w:rsid w:val="00CD6694"/>
    <w:rsid w:val="00CD6ADA"/>
    <w:rsid w:val="00CD7105"/>
    <w:rsid w:val="00CD7F49"/>
    <w:rsid w:val="00CE0322"/>
    <w:rsid w:val="00CE1C98"/>
    <w:rsid w:val="00CE1CBD"/>
    <w:rsid w:val="00CE248D"/>
    <w:rsid w:val="00CE2EE9"/>
    <w:rsid w:val="00CE37DF"/>
    <w:rsid w:val="00CE3B19"/>
    <w:rsid w:val="00CE4FB9"/>
    <w:rsid w:val="00CE58A2"/>
    <w:rsid w:val="00CE5F29"/>
    <w:rsid w:val="00CE6109"/>
    <w:rsid w:val="00CE63BC"/>
    <w:rsid w:val="00CE672D"/>
    <w:rsid w:val="00CE7EB4"/>
    <w:rsid w:val="00CF0141"/>
    <w:rsid w:val="00CF1AFB"/>
    <w:rsid w:val="00CF1B74"/>
    <w:rsid w:val="00CF1F6B"/>
    <w:rsid w:val="00CF2406"/>
    <w:rsid w:val="00CF2E31"/>
    <w:rsid w:val="00CF366B"/>
    <w:rsid w:val="00CF3F04"/>
    <w:rsid w:val="00CF4519"/>
    <w:rsid w:val="00CF4861"/>
    <w:rsid w:val="00CF4979"/>
    <w:rsid w:val="00CF4A94"/>
    <w:rsid w:val="00CF68D6"/>
    <w:rsid w:val="00CF76B6"/>
    <w:rsid w:val="00D00267"/>
    <w:rsid w:val="00D00B7C"/>
    <w:rsid w:val="00D01D37"/>
    <w:rsid w:val="00D02BC7"/>
    <w:rsid w:val="00D04797"/>
    <w:rsid w:val="00D0513F"/>
    <w:rsid w:val="00D0581D"/>
    <w:rsid w:val="00D06D9A"/>
    <w:rsid w:val="00D10391"/>
    <w:rsid w:val="00D1081F"/>
    <w:rsid w:val="00D1096C"/>
    <w:rsid w:val="00D11A77"/>
    <w:rsid w:val="00D12CA8"/>
    <w:rsid w:val="00D1335E"/>
    <w:rsid w:val="00D13601"/>
    <w:rsid w:val="00D16161"/>
    <w:rsid w:val="00D162B2"/>
    <w:rsid w:val="00D16926"/>
    <w:rsid w:val="00D16BFF"/>
    <w:rsid w:val="00D16DA4"/>
    <w:rsid w:val="00D1780E"/>
    <w:rsid w:val="00D17AE0"/>
    <w:rsid w:val="00D17B1C"/>
    <w:rsid w:val="00D17C8D"/>
    <w:rsid w:val="00D20A7F"/>
    <w:rsid w:val="00D2190A"/>
    <w:rsid w:val="00D2339D"/>
    <w:rsid w:val="00D23852"/>
    <w:rsid w:val="00D2392C"/>
    <w:rsid w:val="00D24912"/>
    <w:rsid w:val="00D24972"/>
    <w:rsid w:val="00D24FAC"/>
    <w:rsid w:val="00D25DC7"/>
    <w:rsid w:val="00D261A0"/>
    <w:rsid w:val="00D26517"/>
    <w:rsid w:val="00D27E1B"/>
    <w:rsid w:val="00D31A14"/>
    <w:rsid w:val="00D321A8"/>
    <w:rsid w:val="00D32329"/>
    <w:rsid w:val="00D33ABB"/>
    <w:rsid w:val="00D34B40"/>
    <w:rsid w:val="00D35819"/>
    <w:rsid w:val="00D35CFD"/>
    <w:rsid w:val="00D3711F"/>
    <w:rsid w:val="00D37181"/>
    <w:rsid w:val="00D374AF"/>
    <w:rsid w:val="00D37AA8"/>
    <w:rsid w:val="00D40389"/>
    <w:rsid w:val="00D40FBD"/>
    <w:rsid w:val="00D4130C"/>
    <w:rsid w:val="00D4287A"/>
    <w:rsid w:val="00D4310D"/>
    <w:rsid w:val="00D43934"/>
    <w:rsid w:val="00D442E5"/>
    <w:rsid w:val="00D44392"/>
    <w:rsid w:val="00D444F1"/>
    <w:rsid w:val="00D4672A"/>
    <w:rsid w:val="00D46CA3"/>
    <w:rsid w:val="00D50A22"/>
    <w:rsid w:val="00D50DCD"/>
    <w:rsid w:val="00D51012"/>
    <w:rsid w:val="00D51747"/>
    <w:rsid w:val="00D51A88"/>
    <w:rsid w:val="00D52797"/>
    <w:rsid w:val="00D52A90"/>
    <w:rsid w:val="00D53657"/>
    <w:rsid w:val="00D53FE4"/>
    <w:rsid w:val="00D543E2"/>
    <w:rsid w:val="00D54432"/>
    <w:rsid w:val="00D54971"/>
    <w:rsid w:val="00D54D91"/>
    <w:rsid w:val="00D55383"/>
    <w:rsid w:val="00D56225"/>
    <w:rsid w:val="00D563AC"/>
    <w:rsid w:val="00D566EC"/>
    <w:rsid w:val="00D56E73"/>
    <w:rsid w:val="00D57F02"/>
    <w:rsid w:val="00D605E5"/>
    <w:rsid w:val="00D60A07"/>
    <w:rsid w:val="00D61CE4"/>
    <w:rsid w:val="00D61FDF"/>
    <w:rsid w:val="00D630CE"/>
    <w:rsid w:val="00D6371E"/>
    <w:rsid w:val="00D65225"/>
    <w:rsid w:val="00D65EA1"/>
    <w:rsid w:val="00D6732B"/>
    <w:rsid w:val="00D6796A"/>
    <w:rsid w:val="00D67E64"/>
    <w:rsid w:val="00D69BB4"/>
    <w:rsid w:val="00D71BD0"/>
    <w:rsid w:val="00D71D74"/>
    <w:rsid w:val="00D7207A"/>
    <w:rsid w:val="00D7354B"/>
    <w:rsid w:val="00D73EB3"/>
    <w:rsid w:val="00D75F8C"/>
    <w:rsid w:val="00D76789"/>
    <w:rsid w:val="00D76A70"/>
    <w:rsid w:val="00D80729"/>
    <w:rsid w:val="00D812F6"/>
    <w:rsid w:val="00D815C8"/>
    <w:rsid w:val="00D81DAE"/>
    <w:rsid w:val="00D83F62"/>
    <w:rsid w:val="00D84372"/>
    <w:rsid w:val="00D84936"/>
    <w:rsid w:val="00D84C46"/>
    <w:rsid w:val="00D8541E"/>
    <w:rsid w:val="00D85A6E"/>
    <w:rsid w:val="00D85AD5"/>
    <w:rsid w:val="00D85B01"/>
    <w:rsid w:val="00D85E8F"/>
    <w:rsid w:val="00D86C73"/>
    <w:rsid w:val="00D87210"/>
    <w:rsid w:val="00D878AB"/>
    <w:rsid w:val="00D91265"/>
    <w:rsid w:val="00D9168B"/>
    <w:rsid w:val="00D918EA"/>
    <w:rsid w:val="00D9432D"/>
    <w:rsid w:val="00D95422"/>
    <w:rsid w:val="00D95925"/>
    <w:rsid w:val="00D967FA"/>
    <w:rsid w:val="00D9783A"/>
    <w:rsid w:val="00D97CF7"/>
    <w:rsid w:val="00D9B35A"/>
    <w:rsid w:val="00DA0AC3"/>
    <w:rsid w:val="00DA1384"/>
    <w:rsid w:val="00DA1675"/>
    <w:rsid w:val="00DA190C"/>
    <w:rsid w:val="00DA2EF8"/>
    <w:rsid w:val="00DA3219"/>
    <w:rsid w:val="00DA463C"/>
    <w:rsid w:val="00DA4FA4"/>
    <w:rsid w:val="00DA545E"/>
    <w:rsid w:val="00DA6374"/>
    <w:rsid w:val="00DA6AAB"/>
    <w:rsid w:val="00DA788B"/>
    <w:rsid w:val="00DA7B4F"/>
    <w:rsid w:val="00DB036B"/>
    <w:rsid w:val="00DB071E"/>
    <w:rsid w:val="00DB09E3"/>
    <w:rsid w:val="00DB3022"/>
    <w:rsid w:val="00DB3868"/>
    <w:rsid w:val="00DB3D19"/>
    <w:rsid w:val="00DB3FF1"/>
    <w:rsid w:val="00DB4145"/>
    <w:rsid w:val="00DB4690"/>
    <w:rsid w:val="00DB47A1"/>
    <w:rsid w:val="00DB5112"/>
    <w:rsid w:val="00DB541D"/>
    <w:rsid w:val="00DB564D"/>
    <w:rsid w:val="00DB6C14"/>
    <w:rsid w:val="00DB7766"/>
    <w:rsid w:val="00DB7A58"/>
    <w:rsid w:val="00DC048C"/>
    <w:rsid w:val="00DC0A71"/>
    <w:rsid w:val="00DC1693"/>
    <w:rsid w:val="00DC19F9"/>
    <w:rsid w:val="00DC245F"/>
    <w:rsid w:val="00DC24CD"/>
    <w:rsid w:val="00DC278F"/>
    <w:rsid w:val="00DC3489"/>
    <w:rsid w:val="00DC34F9"/>
    <w:rsid w:val="00DC3977"/>
    <w:rsid w:val="00DC3D2A"/>
    <w:rsid w:val="00DC4323"/>
    <w:rsid w:val="00DC4AAF"/>
    <w:rsid w:val="00DC5DEC"/>
    <w:rsid w:val="00DC5EAA"/>
    <w:rsid w:val="00DC63F8"/>
    <w:rsid w:val="00DC6473"/>
    <w:rsid w:val="00DC65D7"/>
    <w:rsid w:val="00DC667B"/>
    <w:rsid w:val="00DC6796"/>
    <w:rsid w:val="00DC6AD4"/>
    <w:rsid w:val="00DC6B09"/>
    <w:rsid w:val="00DC6ED9"/>
    <w:rsid w:val="00DC7C1B"/>
    <w:rsid w:val="00DD0CDA"/>
    <w:rsid w:val="00DD19FA"/>
    <w:rsid w:val="00DD1FC2"/>
    <w:rsid w:val="00DD21F5"/>
    <w:rsid w:val="00DD5316"/>
    <w:rsid w:val="00DD54DC"/>
    <w:rsid w:val="00DD5F15"/>
    <w:rsid w:val="00DD6600"/>
    <w:rsid w:val="00DD663E"/>
    <w:rsid w:val="00DD6710"/>
    <w:rsid w:val="00DE05FE"/>
    <w:rsid w:val="00DE0AA0"/>
    <w:rsid w:val="00DE130D"/>
    <w:rsid w:val="00DE1A76"/>
    <w:rsid w:val="00DE2D2B"/>
    <w:rsid w:val="00DE325C"/>
    <w:rsid w:val="00DE334F"/>
    <w:rsid w:val="00DE3A7A"/>
    <w:rsid w:val="00DE3E04"/>
    <w:rsid w:val="00DE5B04"/>
    <w:rsid w:val="00DE63D7"/>
    <w:rsid w:val="00DE6E9C"/>
    <w:rsid w:val="00DF0A23"/>
    <w:rsid w:val="00DF27CE"/>
    <w:rsid w:val="00DF2B4C"/>
    <w:rsid w:val="00DF2F8B"/>
    <w:rsid w:val="00DF3350"/>
    <w:rsid w:val="00DF396E"/>
    <w:rsid w:val="00DF3C56"/>
    <w:rsid w:val="00DF4D0B"/>
    <w:rsid w:val="00DF5D39"/>
    <w:rsid w:val="00DF5EB5"/>
    <w:rsid w:val="00DF689D"/>
    <w:rsid w:val="00DF7490"/>
    <w:rsid w:val="00E005BC"/>
    <w:rsid w:val="00E026C0"/>
    <w:rsid w:val="00E02C09"/>
    <w:rsid w:val="00E02F85"/>
    <w:rsid w:val="00E03224"/>
    <w:rsid w:val="00E034C9"/>
    <w:rsid w:val="00E059BE"/>
    <w:rsid w:val="00E05B46"/>
    <w:rsid w:val="00E07102"/>
    <w:rsid w:val="00E0776A"/>
    <w:rsid w:val="00E10219"/>
    <w:rsid w:val="00E11BC2"/>
    <w:rsid w:val="00E126E5"/>
    <w:rsid w:val="00E13872"/>
    <w:rsid w:val="00E14C65"/>
    <w:rsid w:val="00E14CFC"/>
    <w:rsid w:val="00E15C0D"/>
    <w:rsid w:val="00E15D67"/>
    <w:rsid w:val="00E16097"/>
    <w:rsid w:val="00E16C2B"/>
    <w:rsid w:val="00E16C5C"/>
    <w:rsid w:val="00E16EBF"/>
    <w:rsid w:val="00E200B2"/>
    <w:rsid w:val="00E20677"/>
    <w:rsid w:val="00E21263"/>
    <w:rsid w:val="00E21905"/>
    <w:rsid w:val="00E21EFC"/>
    <w:rsid w:val="00E22AAE"/>
    <w:rsid w:val="00E234C0"/>
    <w:rsid w:val="00E24008"/>
    <w:rsid w:val="00E25716"/>
    <w:rsid w:val="00E25B63"/>
    <w:rsid w:val="00E25F69"/>
    <w:rsid w:val="00E25FA5"/>
    <w:rsid w:val="00E2695B"/>
    <w:rsid w:val="00E26BC9"/>
    <w:rsid w:val="00E26D9A"/>
    <w:rsid w:val="00E275D2"/>
    <w:rsid w:val="00E27F7C"/>
    <w:rsid w:val="00E307CB"/>
    <w:rsid w:val="00E30A2E"/>
    <w:rsid w:val="00E30D0F"/>
    <w:rsid w:val="00E310FA"/>
    <w:rsid w:val="00E31458"/>
    <w:rsid w:val="00E319DC"/>
    <w:rsid w:val="00E321C8"/>
    <w:rsid w:val="00E3271E"/>
    <w:rsid w:val="00E32967"/>
    <w:rsid w:val="00E34047"/>
    <w:rsid w:val="00E34413"/>
    <w:rsid w:val="00E3609B"/>
    <w:rsid w:val="00E3635E"/>
    <w:rsid w:val="00E36967"/>
    <w:rsid w:val="00E36982"/>
    <w:rsid w:val="00E36E02"/>
    <w:rsid w:val="00E40ABF"/>
    <w:rsid w:val="00E40E92"/>
    <w:rsid w:val="00E411D3"/>
    <w:rsid w:val="00E41917"/>
    <w:rsid w:val="00E41929"/>
    <w:rsid w:val="00E41C88"/>
    <w:rsid w:val="00E42451"/>
    <w:rsid w:val="00E428D5"/>
    <w:rsid w:val="00E4379E"/>
    <w:rsid w:val="00E43BDA"/>
    <w:rsid w:val="00E43E66"/>
    <w:rsid w:val="00E44298"/>
    <w:rsid w:val="00E46223"/>
    <w:rsid w:val="00E4771C"/>
    <w:rsid w:val="00E50076"/>
    <w:rsid w:val="00E507DA"/>
    <w:rsid w:val="00E5083C"/>
    <w:rsid w:val="00E50BE6"/>
    <w:rsid w:val="00E50D35"/>
    <w:rsid w:val="00E51B72"/>
    <w:rsid w:val="00E51EA1"/>
    <w:rsid w:val="00E521FC"/>
    <w:rsid w:val="00E52499"/>
    <w:rsid w:val="00E5249C"/>
    <w:rsid w:val="00E52516"/>
    <w:rsid w:val="00E52B13"/>
    <w:rsid w:val="00E5304A"/>
    <w:rsid w:val="00E548A5"/>
    <w:rsid w:val="00E555B5"/>
    <w:rsid w:val="00E55949"/>
    <w:rsid w:val="00E56328"/>
    <w:rsid w:val="00E5650C"/>
    <w:rsid w:val="00E5686C"/>
    <w:rsid w:val="00E56A7D"/>
    <w:rsid w:val="00E56EE2"/>
    <w:rsid w:val="00E57154"/>
    <w:rsid w:val="00E60106"/>
    <w:rsid w:val="00E6012C"/>
    <w:rsid w:val="00E60206"/>
    <w:rsid w:val="00E6139C"/>
    <w:rsid w:val="00E619D8"/>
    <w:rsid w:val="00E61CC0"/>
    <w:rsid w:val="00E6237B"/>
    <w:rsid w:val="00E6243B"/>
    <w:rsid w:val="00E62B36"/>
    <w:rsid w:val="00E62D1C"/>
    <w:rsid w:val="00E636FD"/>
    <w:rsid w:val="00E63FAB"/>
    <w:rsid w:val="00E63FBD"/>
    <w:rsid w:val="00E641E9"/>
    <w:rsid w:val="00E64883"/>
    <w:rsid w:val="00E648AA"/>
    <w:rsid w:val="00E65513"/>
    <w:rsid w:val="00E65DB1"/>
    <w:rsid w:val="00E66903"/>
    <w:rsid w:val="00E669B3"/>
    <w:rsid w:val="00E67FE9"/>
    <w:rsid w:val="00E70095"/>
    <w:rsid w:val="00E70101"/>
    <w:rsid w:val="00E7270B"/>
    <w:rsid w:val="00E72DDA"/>
    <w:rsid w:val="00E74E3E"/>
    <w:rsid w:val="00E75604"/>
    <w:rsid w:val="00E7568C"/>
    <w:rsid w:val="00E75E94"/>
    <w:rsid w:val="00E760C4"/>
    <w:rsid w:val="00E763FE"/>
    <w:rsid w:val="00E7666D"/>
    <w:rsid w:val="00E76CC3"/>
    <w:rsid w:val="00E771F5"/>
    <w:rsid w:val="00E77C8D"/>
    <w:rsid w:val="00E77D98"/>
    <w:rsid w:val="00E8009B"/>
    <w:rsid w:val="00E80223"/>
    <w:rsid w:val="00E80683"/>
    <w:rsid w:val="00E80ED6"/>
    <w:rsid w:val="00E810EA"/>
    <w:rsid w:val="00E82536"/>
    <w:rsid w:val="00E83324"/>
    <w:rsid w:val="00E835DA"/>
    <w:rsid w:val="00E83C6C"/>
    <w:rsid w:val="00E83F8C"/>
    <w:rsid w:val="00E83FF7"/>
    <w:rsid w:val="00E8407A"/>
    <w:rsid w:val="00E8697E"/>
    <w:rsid w:val="00E86AEC"/>
    <w:rsid w:val="00E86F3C"/>
    <w:rsid w:val="00E87588"/>
    <w:rsid w:val="00E90072"/>
    <w:rsid w:val="00E90119"/>
    <w:rsid w:val="00E9034F"/>
    <w:rsid w:val="00E906C2"/>
    <w:rsid w:val="00E91244"/>
    <w:rsid w:val="00E912AE"/>
    <w:rsid w:val="00E914BE"/>
    <w:rsid w:val="00E92224"/>
    <w:rsid w:val="00E926CC"/>
    <w:rsid w:val="00E92938"/>
    <w:rsid w:val="00E92B36"/>
    <w:rsid w:val="00E9304C"/>
    <w:rsid w:val="00E935FF"/>
    <w:rsid w:val="00E940BB"/>
    <w:rsid w:val="00E950A5"/>
    <w:rsid w:val="00E950D5"/>
    <w:rsid w:val="00E9587F"/>
    <w:rsid w:val="00E9590D"/>
    <w:rsid w:val="00E967B2"/>
    <w:rsid w:val="00E97327"/>
    <w:rsid w:val="00EA0EEE"/>
    <w:rsid w:val="00EA1EF3"/>
    <w:rsid w:val="00EA2103"/>
    <w:rsid w:val="00EA21A2"/>
    <w:rsid w:val="00EA250A"/>
    <w:rsid w:val="00EA2ABB"/>
    <w:rsid w:val="00EA38ED"/>
    <w:rsid w:val="00EA3C52"/>
    <w:rsid w:val="00EA3C60"/>
    <w:rsid w:val="00EA40AC"/>
    <w:rsid w:val="00EA5341"/>
    <w:rsid w:val="00EA5DFE"/>
    <w:rsid w:val="00EA7104"/>
    <w:rsid w:val="00EA7870"/>
    <w:rsid w:val="00EB0A8F"/>
    <w:rsid w:val="00EB1205"/>
    <w:rsid w:val="00EB1574"/>
    <w:rsid w:val="00EB2759"/>
    <w:rsid w:val="00EB28F4"/>
    <w:rsid w:val="00EB2DCB"/>
    <w:rsid w:val="00EB3388"/>
    <w:rsid w:val="00EB3790"/>
    <w:rsid w:val="00EB3A93"/>
    <w:rsid w:val="00EB4103"/>
    <w:rsid w:val="00EB61AD"/>
    <w:rsid w:val="00EB61AE"/>
    <w:rsid w:val="00EB633C"/>
    <w:rsid w:val="00EB6637"/>
    <w:rsid w:val="00EB66F7"/>
    <w:rsid w:val="00EC02EC"/>
    <w:rsid w:val="00EC17D6"/>
    <w:rsid w:val="00EC2352"/>
    <w:rsid w:val="00EC398F"/>
    <w:rsid w:val="00EC3BF5"/>
    <w:rsid w:val="00EC424A"/>
    <w:rsid w:val="00EC43AD"/>
    <w:rsid w:val="00EC47A7"/>
    <w:rsid w:val="00EC4845"/>
    <w:rsid w:val="00EC4A09"/>
    <w:rsid w:val="00EC4D98"/>
    <w:rsid w:val="00EC6C5F"/>
    <w:rsid w:val="00EC6E37"/>
    <w:rsid w:val="00EC7898"/>
    <w:rsid w:val="00EC7C8B"/>
    <w:rsid w:val="00ED0B01"/>
    <w:rsid w:val="00ED0BB5"/>
    <w:rsid w:val="00ED137C"/>
    <w:rsid w:val="00ED173F"/>
    <w:rsid w:val="00ED1EAC"/>
    <w:rsid w:val="00ED1EF1"/>
    <w:rsid w:val="00ED34C5"/>
    <w:rsid w:val="00ED3A8B"/>
    <w:rsid w:val="00ED3DCC"/>
    <w:rsid w:val="00ED4998"/>
    <w:rsid w:val="00ED49BE"/>
    <w:rsid w:val="00ED55BF"/>
    <w:rsid w:val="00ED58B5"/>
    <w:rsid w:val="00ED66A4"/>
    <w:rsid w:val="00ED699C"/>
    <w:rsid w:val="00ED6B26"/>
    <w:rsid w:val="00ED7233"/>
    <w:rsid w:val="00EE0C65"/>
    <w:rsid w:val="00EE0D00"/>
    <w:rsid w:val="00EE0F91"/>
    <w:rsid w:val="00EE1362"/>
    <w:rsid w:val="00EE162E"/>
    <w:rsid w:val="00EE1EF2"/>
    <w:rsid w:val="00EE2DE1"/>
    <w:rsid w:val="00EE2E72"/>
    <w:rsid w:val="00EE31FA"/>
    <w:rsid w:val="00EE3364"/>
    <w:rsid w:val="00EE34FB"/>
    <w:rsid w:val="00EE3769"/>
    <w:rsid w:val="00EE3BED"/>
    <w:rsid w:val="00EE42AF"/>
    <w:rsid w:val="00EE471D"/>
    <w:rsid w:val="00EE496D"/>
    <w:rsid w:val="00EE5B34"/>
    <w:rsid w:val="00EE5F90"/>
    <w:rsid w:val="00EE6496"/>
    <w:rsid w:val="00EE64FF"/>
    <w:rsid w:val="00EE6863"/>
    <w:rsid w:val="00EE69F9"/>
    <w:rsid w:val="00EE700A"/>
    <w:rsid w:val="00EE7C47"/>
    <w:rsid w:val="00EF04E8"/>
    <w:rsid w:val="00EF06AA"/>
    <w:rsid w:val="00EF078A"/>
    <w:rsid w:val="00EF152F"/>
    <w:rsid w:val="00EF2253"/>
    <w:rsid w:val="00EF2706"/>
    <w:rsid w:val="00EF3058"/>
    <w:rsid w:val="00EF3256"/>
    <w:rsid w:val="00EF34C9"/>
    <w:rsid w:val="00EF3DA0"/>
    <w:rsid w:val="00EF4454"/>
    <w:rsid w:val="00EF456E"/>
    <w:rsid w:val="00EF509A"/>
    <w:rsid w:val="00EF55AA"/>
    <w:rsid w:val="00EF562B"/>
    <w:rsid w:val="00EF5FF4"/>
    <w:rsid w:val="00EF63F9"/>
    <w:rsid w:val="00EF69E8"/>
    <w:rsid w:val="00EF76AC"/>
    <w:rsid w:val="00EF7839"/>
    <w:rsid w:val="00F01ECD"/>
    <w:rsid w:val="00F01FCC"/>
    <w:rsid w:val="00F02703"/>
    <w:rsid w:val="00F02A75"/>
    <w:rsid w:val="00F02F5E"/>
    <w:rsid w:val="00F0310C"/>
    <w:rsid w:val="00F03A6F"/>
    <w:rsid w:val="00F0423B"/>
    <w:rsid w:val="00F04DBB"/>
    <w:rsid w:val="00F05538"/>
    <w:rsid w:val="00F059BA"/>
    <w:rsid w:val="00F05FD0"/>
    <w:rsid w:val="00F06951"/>
    <w:rsid w:val="00F07FC0"/>
    <w:rsid w:val="00F1120B"/>
    <w:rsid w:val="00F12028"/>
    <w:rsid w:val="00F12666"/>
    <w:rsid w:val="00F12732"/>
    <w:rsid w:val="00F12A68"/>
    <w:rsid w:val="00F12C8B"/>
    <w:rsid w:val="00F12DD3"/>
    <w:rsid w:val="00F13B4B"/>
    <w:rsid w:val="00F15331"/>
    <w:rsid w:val="00F155E7"/>
    <w:rsid w:val="00F15883"/>
    <w:rsid w:val="00F160F9"/>
    <w:rsid w:val="00F1649D"/>
    <w:rsid w:val="00F1777B"/>
    <w:rsid w:val="00F20461"/>
    <w:rsid w:val="00F20B6C"/>
    <w:rsid w:val="00F21531"/>
    <w:rsid w:val="00F21814"/>
    <w:rsid w:val="00F222C8"/>
    <w:rsid w:val="00F223C6"/>
    <w:rsid w:val="00F226A4"/>
    <w:rsid w:val="00F22B22"/>
    <w:rsid w:val="00F23211"/>
    <w:rsid w:val="00F2388B"/>
    <w:rsid w:val="00F24E05"/>
    <w:rsid w:val="00F25FD0"/>
    <w:rsid w:val="00F26616"/>
    <w:rsid w:val="00F26A06"/>
    <w:rsid w:val="00F276C2"/>
    <w:rsid w:val="00F30963"/>
    <w:rsid w:val="00F33575"/>
    <w:rsid w:val="00F33746"/>
    <w:rsid w:val="00F3385A"/>
    <w:rsid w:val="00F34070"/>
    <w:rsid w:val="00F348E9"/>
    <w:rsid w:val="00F35894"/>
    <w:rsid w:val="00F35B2B"/>
    <w:rsid w:val="00F35C3D"/>
    <w:rsid w:val="00F365F2"/>
    <w:rsid w:val="00F367B9"/>
    <w:rsid w:val="00F37019"/>
    <w:rsid w:val="00F37070"/>
    <w:rsid w:val="00F37362"/>
    <w:rsid w:val="00F37E55"/>
    <w:rsid w:val="00F4040C"/>
    <w:rsid w:val="00F40FD0"/>
    <w:rsid w:val="00F41795"/>
    <w:rsid w:val="00F41AED"/>
    <w:rsid w:val="00F41B82"/>
    <w:rsid w:val="00F42586"/>
    <w:rsid w:val="00F42DD9"/>
    <w:rsid w:val="00F42DEA"/>
    <w:rsid w:val="00F4362F"/>
    <w:rsid w:val="00F44228"/>
    <w:rsid w:val="00F44B41"/>
    <w:rsid w:val="00F45111"/>
    <w:rsid w:val="00F4535F"/>
    <w:rsid w:val="00F45604"/>
    <w:rsid w:val="00F45864"/>
    <w:rsid w:val="00F46640"/>
    <w:rsid w:val="00F468E5"/>
    <w:rsid w:val="00F46937"/>
    <w:rsid w:val="00F46EE9"/>
    <w:rsid w:val="00F46F83"/>
    <w:rsid w:val="00F47235"/>
    <w:rsid w:val="00F47672"/>
    <w:rsid w:val="00F47982"/>
    <w:rsid w:val="00F47F94"/>
    <w:rsid w:val="00F509D2"/>
    <w:rsid w:val="00F50F26"/>
    <w:rsid w:val="00F510D4"/>
    <w:rsid w:val="00F51F6D"/>
    <w:rsid w:val="00F5240A"/>
    <w:rsid w:val="00F52A10"/>
    <w:rsid w:val="00F52C68"/>
    <w:rsid w:val="00F53060"/>
    <w:rsid w:val="00F53EBE"/>
    <w:rsid w:val="00F54522"/>
    <w:rsid w:val="00F5599C"/>
    <w:rsid w:val="00F564F9"/>
    <w:rsid w:val="00F566DC"/>
    <w:rsid w:val="00F56C03"/>
    <w:rsid w:val="00F56E1B"/>
    <w:rsid w:val="00F5704C"/>
    <w:rsid w:val="00F57076"/>
    <w:rsid w:val="00F5759F"/>
    <w:rsid w:val="00F60969"/>
    <w:rsid w:val="00F61596"/>
    <w:rsid w:val="00F61675"/>
    <w:rsid w:val="00F618D5"/>
    <w:rsid w:val="00F61DD2"/>
    <w:rsid w:val="00F61F5F"/>
    <w:rsid w:val="00F623CA"/>
    <w:rsid w:val="00F62436"/>
    <w:rsid w:val="00F62E92"/>
    <w:rsid w:val="00F65B1D"/>
    <w:rsid w:val="00F664B8"/>
    <w:rsid w:val="00F664ED"/>
    <w:rsid w:val="00F66E8F"/>
    <w:rsid w:val="00F6787A"/>
    <w:rsid w:val="00F67A6F"/>
    <w:rsid w:val="00F70EFC"/>
    <w:rsid w:val="00F71465"/>
    <w:rsid w:val="00F718FD"/>
    <w:rsid w:val="00F71EFE"/>
    <w:rsid w:val="00F72466"/>
    <w:rsid w:val="00F725FF"/>
    <w:rsid w:val="00F72B44"/>
    <w:rsid w:val="00F72BAA"/>
    <w:rsid w:val="00F72C52"/>
    <w:rsid w:val="00F734AA"/>
    <w:rsid w:val="00F73BE4"/>
    <w:rsid w:val="00F74914"/>
    <w:rsid w:val="00F76108"/>
    <w:rsid w:val="00F77340"/>
    <w:rsid w:val="00F8032A"/>
    <w:rsid w:val="00F80AC3"/>
    <w:rsid w:val="00F81C36"/>
    <w:rsid w:val="00F8297C"/>
    <w:rsid w:val="00F83B06"/>
    <w:rsid w:val="00F83FF3"/>
    <w:rsid w:val="00F8569E"/>
    <w:rsid w:val="00F858E3"/>
    <w:rsid w:val="00F8756B"/>
    <w:rsid w:val="00F904B7"/>
    <w:rsid w:val="00F909EC"/>
    <w:rsid w:val="00F90AB9"/>
    <w:rsid w:val="00F91278"/>
    <w:rsid w:val="00F918F3"/>
    <w:rsid w:val="00F93448"/>
    <w:rsid w:val="00F93A59"/>
    <w:rsid w:val="00F9478F"/>
    <w:rsid w:val="00F948D7"/>
    <w:rsid w:val="00F95127"/>
    <w:rsid w:val="00F956E4"/>
    <w:rsid w:val="00F95B70"/>
    <w:rsid w:val="00F95FF9"/>
    <w:rsid w:val="00F97792"/>
    <w:rsid w:val="00F97925"/>
    <w:rsid w:val="00F97CED"/>
    <w:rsid w:val="00FA0290"/>
    <w:rsid w:val="00FA21BD"/>
    <w:rsid w:val="00FA21EA"/>
    <w:rsid w:val="00FA2404"/>
    <w:rsid w:val="00FA25A4"/>
    <w:rsid w:val="00FA3575"/>
    <w:rsid w:val="00FA3590"/>
    <w:rsid w:val="00FA4350"/>
    <w:rsid w:val="00FA4A35"/>
    <w:rsid w:val="00FA4A54"/>
    <w:rsid w:val="00FA4E08"/>
    <w:rsid w:val="00FA4F61"/>
    <w:rsid w:val="00FA4F69"/>
    <w:rsid w:val="00FA5085"/>
    <w:rsid w:val="00FA5200"/>
    <w:rsid w:val="00FA6138"/>
    <w:rsid w:val="00FA618E"/>
    <w:rsid w:val="00FA63B6"/>
    <w:rsid w:val="00FA65F5"/>
    <w:rsid w:val="00FA6EF9"/>
    <w:rsid w:val="00FA70D5"/>
    <w:rsid w:val="00FA76D0"/>
    <w:rsid w:val="00FA77EB"/>
    <w:rsid w:val="00FA7A70"/>
    <w:rsid w:val="00FB001F"/>
    <w:rsid w:val="00FB0E19"/>
    <w:rsid w:val="00FB21C6"/>
    <w:rsid w:val="00FB2BE8"/>
    <w:rsid w:val="00FB311F"/>
    <w:rsid w:val="00FB362F"/>
    <w:rsid w:val="00FB36E4"/>
    <w:rsid w:val="00FB41B4"/>
    <w:rsid w:val="00FB550C"/>
    <w:rsid w:val="00FB58BC"/>
    <w:rsid w:val="00FB5B2C"/>
    <w:rsid w:val="00FB610D"/>
    <w:rsid w:val="00FB61AD"/>
    <w:rsid w:val="00FB63C3"/>
    <w:rsid w:val="00FB798F"/>
    <w:rsid w:val="00FC08C5"/>
    <w:rsid w:val="00FC1EF6"/>
    <w:rsid w:val="00FC31F9"/>
    <w:rsid w:val="00FC382F"/>
    <w:rsid w:val="00FC3EF6"/>
    <w:rsid w:val="00FC4063"/>
    <w:rsid w:val="00FC4146"/>
    <w:rsid w:val="00FC4189"/>
    <w:rsid w:val="00FC4637"/>
    <w:rsid w:val="00FC478F"/>
    <w:rsid w:val="00FC51BF"/>
    <w:rsid w:val="00FC52E4"/>
    <w:rsid w:val="00FC53CF"/>
    <w:rsid w:val="00FC574A"/>
    <w:rsid w:val="00FC5FB9"/>
    <w:rsid w:val="00FC68FD"/>
    <w:rsid w:val="00FC6C9C"/>
    <w:rsid w:val="00FC6D19"/>
    <w:rsid w:val="00FC7AE7"/>
    <w:rsid w:val="00FC7D62"/>
    <w:rsid w:val="00FD175A"/>
    <w:rsid w:val="00FD188D"/>
    <w:rsid w:val="00FD3B95"/>
    <w:rsid w:val="00FD5F0B"/>
    <w:rsid w:val="00FD6026"/>
    <w:rsid w:val="00FD66B4"/>
    <w:rsid w:val="00FD7114"/>
    <w:rsid w:val="00FD7DC6"/>
    <w:rsid w:val="00FE08E0"/>
    <w:rsid w:val="00FE0EE5"/>
    <w:rsid w:val="00FE246F"/>
    <w:rsid w:val="00FE25A7"/>
    <w:rsid w:val="00FE42BB"/>
    <w:rsid w:val="00FE4AA2"/>
    <w:rsid w:val="00FE5894"/>
    <w:rsid w:val="00FE5EE3"/>
    <w:rsid w:val="00FE5F7D"/>
    <w:rsid w:val="00FE6139"/>
    <w:rsid w:val="00FE66FC"/>
    <w:rsid w:val="00FF0367"/>
    <w:rsid w:val="00FF246B"/>
    <w:rsid w:val="00FF272A"/>
    <w:rsid w:val="00FF27D5"/>
    <w:rsid w:val="00FF2B5D"/>
    <w:rsid w:val="00FF52BC"/>
    <w:rsid w:val="00FF53E7"/>
    <w:rsid w:val="00FF55F6"/>
    <w:rsid w:val="00FF5F20"/>
    <w:rsid w:val="00FF61FC"/>
    <w:rsid w:val="00FF7AAB"/>
    <w:rsid w:val="00FF7C34"/>
    <w:rsid w:val="00FFC7AE"/>
    <w:rsid w:val="01011BD1"/>
    <w:rsid w:val="010D84E9"/>
    <w:rsid w:val="010E9F45"/>
    <w:rsid w:val="011CE97D"/>
    <w:rsid w:val="0122037C"/>
    <w:rsid w:val="01225F19"/>
    <w:rsid w:val="012659FB"/>
    <w:rsid w:val="012CD670"/>
    <w:rsid w:val="013104D2"/>
    <w:rsid w:val="013193E0"/>
    <w:rsid w:val="01338655"/>
    <w:rsid w:val="013DB28A"/>
    <w:rsid w:val="015B6EA7"/>
    <w:rsid w:val="016283E8"/>
    <w:rsid w:val="016B462F"/>
    <w:rsid w:val="017F7D15"/>
    <w:rsid w:val="0183A392"/>
    <w:rsid w:val="019D74C0"/>
    <w:rsid w:val="01A10C61"/>
    <w:rsid w:val="01A2C831"/>
    <w:rsid w:val="01AA4213"/>
    <w:rsid w:val="01AAFDBF"/>
    <w:rsid w:val="01AC30BF"/>
    <w:rsid w:val="01AD2292"/>
    <w:rsid w:val="01B8410E"/>
    <w:rsid w:val="01BC7B7D"/>
    <w:rsid w:val="01C29977"/>
    <w:rsid w:val="01C61724"/>
    <w:rsid w:val="01C6324D"/>
    <w:rsid w:val="01CF25C4"/>
    <w:rsid w:val="01CFE92E"/>
    <w:rsid w:val="01E8A327"/>
    <w:rsid w:val="01EA5016"/>
    <w:rsid w:val="01EEEA80"/>
    <w:rsid w:val="0207C733"/>
    <w:rsid w:val="020C662D"/>
    <w:rsid w:val="020F8897"/>
    <w:rsid w:val="02125C3F"/>
    <w:rsid w:val="0218E9AA"/>
    <w:rsid w:val="0220EB0A"/>
    <w:rsid w:val="02251284"/>
    <w:rsid w:val="022ED97F"/>
    <w:rsid w:val="0234A677"/>
    <w:rsid w:val="02428AA5"/>
    <w:rsid w:val="02664A5A"/>
    <w:rsid w:val="026CB695"/>
    <w:rsid w:val="028A33E7"/>
    <w:rsid w:val="028EA4E9"/>
    <w:rsid w:val="02AD7F72"/>
    <w:rsid w:val="02B05916"/>
    <w:rsid w:val="02B77554"/>
    <w:rsid w:val="02C46A64"/>
    <w:rsid w:val="02C640FB"/>
    <w:rsid w:val="02C85946"/>
    <w:rsid w:val="02DE795B"/>
    <w:rsid w:val="02E5E17A"/>
    <w:rsid w:val="02E729EE"/>
    <w:rsid w:val="02ED3493"/>
    <w:rsid w:val="02EF2AE7"/>
    <w:rsid w:val="02FD4ADE"/>
    <w:rsid w:val="02FE24CE"/>
    <w:rsid w:val="03053BC7"/>
    <w:rsid w:val="03124C44"/>
    <w:rsid w:val="0316C310"/>
    <w:rsid w:val="031F2370"/>
    <w:rsid w:val="0329DD25"/>
    <w:rsid w:val="032C017B"/>
    <w:rsid w:val="033F7C87"/>
    <w:rsid w:val="03467B02"/>
    <w:rsid w:val="03522C8B"/>
    <w:rsid w:val="035452B0"/>
    <w:rsid w:val="036BC1A2"/>
    <w:rsid w:val="03706DAE"/>
    <w:rsid w:val="037A2778"/>
    <w:rsid w:val="03809B40"/>
    <w:rsid w:val="038152A9"/>
    <w:rsid w:val="0394202C"/>
    <w:rsid w:val="03968BF4"/>
    <w:rsid w:val="039718E1"/>
    <w:rsid w:val="03C92DA4"/>
    <w:rsid w:val="03D1A1EA"/>
    <w:rsid w:val="03DED7EA"/>
    <w:rsid w:val="03E4CA6D"/>
    <w:rsid w:val="03EE7DBD"/>
    <w:rsid w:val="03F10FFD"/>
    <w:rsid w:val="03F96C73"/>
    <w:rsid w:val="0404AB72"/>
    <w:rsid w:val="0408169C"/>
    <w:rsid w:val="04085152"/>
    <w:rsid w:val="040AC475"/>
    <w:rsid w:val="04111BD4"/>
    <w:rsid w:val="0411694F"/>
    <w:rsid w:val="04201724"/>
    <w:rsid w:val="04270210"/>
    <w:rsid w:val="042D2C83"/>
    <w:rsid w:val="043BB9CA"/>
    <w:rsid w:val="04490DC8"/>
    <w:rsid w:val="044D5C1A"/>
    <w:rsid w:val="04544856"/>
    <w:rsid w:val="0458AAA9"/>
    <w:rsid w:val="04795FD3"/>
    <w:rsid w:val="047C2C8C"/>
    <w:rsid w:val="04802503"/>
    <w:rsid w:val="04803581"/>
    <w:rsid w:val="0485F703"/>
    <w:rsid w:val="04887E82"/>
    <w:rsid w:val="048BF617"/>
    <w:rsid w:val="04919CB4"/>
    <w:rsid w:val="049C2A5E"/>
    <w:rsid w:val="04A2B91C"/>
    <w:rsid w:val="04A3BCAF"/>
    <w:rsid w:val="04B2BB57"/>
    <w:rsid w:val="04BFB493"/>
    <w:rsid w:val="04D2D332"/>
    <w:rsid w:val="04D3C40C"/>
    <w:rsid w:val="04D56BF0"/>
    <w:rsid w:val="04E804AF"/>
    <w:rsid w:val="04EBBF6E"/>
    <w:rsid w:val="04F0EC17"/>
    <w:rsid w:val="04F842C1"/>
    <w:rsid w:val="04FFCA97"/>
    <w:rsid w:val="05060F32"/>
    <w:rsid w:val="05099BC3"/>
    <w:rsid w:val="0513176C"/>
    <w:rsid w:val="0518E728"/>
    <w:rsid w:val="051C8994"/>
    <w:rsid w:val="052B59D3"/>
    <w:rsid w:val="052F722B"/>
    <w:rsid w:val="053378DF"/>
    <w:rsid w:val="053983D2"/>
    <w:rsid w:val="053E9029"/>
    <w:rsid w:val="054E6175"/>
    <w:rsid w:val="0550D2A0"/>
    <w:rsid w:val="0557F76A"/>
    <w:rsid w:val="05634768"/>
    <w:rsid w:val="0564C242"/>
    <w:rsid w:val="056C26C0"/>
    <w:rsid w:val="057FBBDD"/>
    <w:rsid w:val="058286B4"/>
    <w:rsid w:val="058BBE56"/>
    <w:rsid w:val="05A5CC10"/>
    <w:rsid w:val="05B4E32D"/>
    <w:rsid w:val="05B9040A"/>
    <w:rsid w:val="05CFCBDD"/>
    <w:rsid w:val="05D38D4C"/>
    <w:rsid w:val="05D656A2"/>
    <w:rsid w:val="05DAB171"/>
    <w:rsid w:val="05DDAA9B"/>
    <w:rsid w:val="0614C026"/>
    <w:rsid w:val="0617DED9"/>
    <w:rsid w:val="061FB753"/>
    <w:rsid w:val="062F3511"/>
    <w:rsid w:val="063CDA54"/>
    <w:rsid w:val="063D3A18"/>
    <w:rsid w:val="06423367"/>
    <w:rsid w:val="0645A188"/>
    <w:rsid w:val="06486AEE"/>
    <w:rsid w:val="0649342C"/>
    <w:rsid w:val="0656DFE6"/>
    <w:rsid w:val="065ECD63"/>
    <w:rsid w:val="06627CFF"/>
    <w:rsid w:val="066D090B"/>
    <w:rsid w:val="066EBDC8"/>
    <w:rsid w:val="067E3115"/>
    <w:rsid w:val="067E8CCF"/>
    <w:rsid w:val="0690DE8E"/>
    <w:rsid w:val="06915376"/>
    <w:rsid w:val="069342B5"/>
    <w:rsid w:val="06977F95"/>
    <w:rsid w:val="06985556"/>
    <w:rsid w:val="06ACA61B"/>
    <w:rsid w:val="06B03B73"/>
    <w:rsid w:val="06B16DA9"/>
    <w:rsid w:val="06BA68D3"/>
    <w:rsid w:val="06BC6952"/>
    <w:rsid w:val="06C03F0F"/>
    <w:rsid w:val="06CC4A9D"/>
    <w:rsid w:val="06CEF5DA"/>
    <w:rsid w:val="06D00F12"/>
    <w:rsid w:val="06DBBAFA"/>
    <w:rsid w:val="06DE45B2"/>
    <w:rsid w:val="06E2A907"/>
    <w:rsid w:val="06E9176D"/>
    <w:rsid w:val="06EAE3A7"/>
    <w:rsid w:val="06F28711"/>
    <w:rsid w:val="06F3174E"/>
    <w:rsid w:val="06F672EE"/>
    <w:rsid w:val="06F6B83B"/>
    <w:rsid w:val="06F72351"/>
    <w:rsid w:val="07075694"/>
    <w:rsid w:val="0712DF47"/>
    <w:rsid w:val="071CD893"/>
    <w:rsid w:val="07202D21"/>
    <w:rsid w:val="07354503"/>
    <w:rsid w:val="073F426D"/>
    <w:rsid w:val="07413BC6"/>
    <w:rsid w:val="0746F89A"/>
    <w:rsid w:val="07672C68"/>
    <w:rsid w:val="076B51F5"/>
    <w:rsid w:val="076B8523"/>
    <w:rsid w:val="076C069C"/>
    <w:rsid w:val="076D2A97"/>
    <w:rsid w:val="076F34D2"/>
    <w:rsid w:val="077C853E"/>
    <w:rsid w:val="078ABF8B"/>
    <w:rsid w:val="07919FA6"/>
    <w:rsid w:val="079E71C0"/>
    <w:rsid w:val="07A59CDD"/>
    <w:rsid w:val="07ACF03B"/>
    <w:rsid w:val="07AE0B10"/>
    <w:rsid w:val="07AFC47F"/>
    <w:rsid w:val="07CC0364"/>
    <w:rsid w:val="07CDDED1"/>
    <w:rsid w:val="07D0B83A"/>
    <w:rsid w:val="07F11299"/>
    <w:rsid w:val="08034EBE"/>
    <w:rsid w:val="080807ED"/>
    <w:rsid w:val="080A2ACD"/>
    <w:rsid w:val="0819ECA1"/>
    <w:rsid w:val="081B518D"/>
    <w:rsid w:val="08305F7D"/>
    <w:rsid w:val="0833EFD2"/>
    <w:rsid w:val="0846EE6E"/>
    <w:rsid w:val="084A593E"/>
    <w:rsid w:val="084BD973"/>
    <w:rsid w:val="0854AB96"/>
    <w:rsid w:val="085B0AA0"/>
    <w:rsid w:val="08642DF2"/>
    <w:rsid w:val="08686148"/>
    <w:rsid w:val="0870D363"/>
    <w:rsid w:val="087707E5"/>
    <w:rsid w:val="087A6F6B"/>
    <w:rsid w:val="08809D17"/>
    <w:rsid w:val="089213A2"/>
    <w:rsid w:val="0898F10F"/>
    <w:rsid w:val="089C7B54"/>
    <w:rsid w:val="08A1BB37"/>
    <w:rsid w:val="08A387A9"/>
    <w:rsid w:val="08AA9DF7"/>
    <w:rsid w:val="08B305CB"/>
    <w:rsid w:val="08BF972C"/>
    <w:rsid w:val="08CF51F1"/>
    <w:rsid w:val="08D89CCA"/>
    <w:rsid w:val="08DBDAC2"/>
    <w:rsid w:val="08DC8898"/>
    <w:rsid w:val="08DF429C"/>
    <w:rsid w:val="08F5885A"/>
    <w:rsid w:val="08F65E73"/>
    <w:rsid w:val="09027EEC"/>
    <w:rsid w:val="0902C8C5"/>
    <w:rsid w:val="09246E02"/>
    <w:rsid w:val="092B0F01"/>
    <w:rsid w:val="092E87A3"/>
    <w:rsid w:val="093DC9E6"/>
    <w:rsid w:val="093DEB03"/>
    <w:rsid w:val="09440FFC"/>
    <w:rsid w:val="094AAE56"/>
    <w:rsid w:val="094FDCA2"/>
    <w:rsid w:val="09573E5F"/>
    <w:rsid w:val="095CFA00"/>
    <w:rsid w:val="09671A64"/>
    <w:rsid w:val="0970B53E"/>
    <w:rsid w:val="09710358"/>
    <w:rsid w:val="097B5525"/>
    <w:rsid w:val="097D7ED7"/>
    <w:rsid w:val="097E8F5E"/>
    <w:rsid w:val="0986946B"/>
    <w:rsid w:val="0994CE0A"/>
    <w:rsid w:val="09AF1E2A"/>
    <w:rsid w:val="09B29701"/>
    <w:rsid w:val="09C00ED3"/>
    <w:rsid w:val="09DCDE11"/>
    <w:rsid w:val="09DFF492"/>
    <w:rsid w:val="09E49749"/>
    <w:rsid w:val="09E81BB1"/>
    <w:rsid w:val="09EC1668"/>
    <w:rsid w:val="0A0004DD"/>
    <w:rsid w:val="0A02A715"/>
    <w:rsid w:val="0A0740E0"/>
    <w:rsid w:val="0A1B013E"/>
    <w:rsid w:val="0A1E7D29"/>
    <w:rsid w:val="0A218567"/>
    <w:rsid w:val="0A21CE77"/>
    <w:rsid w:val="0A29014B"/>
    <w:rsid w:val="0A34C523"/>
    <w:rsid w:val="0A3BE93A"/>
    <w:rsid w:val="0A577F30"/>
    <w:rsid w:val="0A591121"/>
    <w:rsid w:val="0A72D74F"/>
    <w:rsid w:val="0A7D7692"/>
    <w:rsid w:val="0A807B47"/>
    <w:rsid w:val="0A8E091F"/>
    <w:rsid w:val="0A95CBD9"/>
    <w:rsid w:val="0A9B1CA1"/>
    <w:rsid w:val="0AA180CF"/>
    <w:rsid w:val="0AA749B9"/>
    <w:rsid w:val="0ABF4E44"/>
    <w:rsid w:val="0AC85281"/>
    <w:rsid w:val="0AD29B58"/>
    <w:rsid w:val="0AD2CC90"/>
    <w:rsid w:val="0AD5D371"/>
    <w:rsid w:val="0AD87092"/>
    <w:rsid w:val="0ADF9537"/>
    <w:rsid w:val="0ADFA820"/>
    <w:rsid w:val="0AEB4B34"/>
    <w:rsid w:val="0AFC63F5"/>
    <w:rsid w:val="0AFE4564"/>
    <w:rsid w:val="0B0C9C3E"/>
    <w:rsid w:val="0B0D8C30"/>
    <w:rsid w:val="0B167F91"/>
    <w:rsid w:val="0B21535C"/>
    <w:rsid w:val="0B22AF00"/>
    <w:rsid w:val="0B28A56B"/>
    <w:rsid w:val="0B2DC94C"/>
    <w:rsid w:val="0B328A14"/>
    <w:rsid w:val="0B33CECD"/>
    <w:rsid w:val="0B458BEF"/>
    <w:rsid w:val="0B4F401B"/>
    <w:rsid w:val="0B587F92"/>
    <w:rsid w:val="0B646015"/>
    <w:rsid w:val="0B652636"/>
    <w:rsid w:val="0B6BFAF3"/>
    <w:rsid w:val="0B78749D"/>
    <w:rsid w:val="0B87FC33"/>
    <w:rsid w:val="0B8AACD8"/>
    <w:rsid w:val="0BA0DB28"/>
    <w:rsid w:val="0BA0EE49"/>
    <w:rsid w:val="0BA1CABB"/>
    <w:rsid w:val="0BC2D763"/>
    <w:rsid w:val="0BC895E6"/>
    <w:rsid w:val="0BDE27D2"/>
    <w:rsid w:val="0BE59DCB"/>
    <w:rsid w:val="0BE72DB0"/>
    <w:rsid w:val="0BEE66C9"/>
    <w:rsid w:val="0BF08A2A"/>
    <w:rsid w:val="0BF75582"/>
    <w:rsid w:val="0BFB6EC2"/>
    <w:rsid w:val="0BFF1911"/>
    <w:rsid w:val="0C0CD047"/>
    <w:rsid w:val="0C0DD46D"/>
    <w:rsid w:val="0C11B358"/>
    <w:rsid w:val="0C18A228"/>
    <w:rsid w:val="0C19FFA0"/>
    <w:rsid w:val="0C1B183B"/>
    <w:rsid w:val="0C227CB4"/>
    <w:rsid w:val="0C266A56"/>
    <w:rsid w:val="0C3892DC"/>
    <w:rsid w:val="0C3F87CC"/>
    <w:rsid w:val="0C493362"/>
    <w:rsid w:val="0C578B7F"/>
    <w:rsid w:val="0C69EB47"/>
    <w:rsid w:val="0C77FDB2"/>
    <w:rsid w:val="0C7805D8"/>
    <w:rsid w:val="0C8728EE"/>
    <w:rsid w:val="0C88174F"/>
    <w:rsid w:val="0C8D1F64"/>
    <w:rsid w:val="0C9229A1"/>
    <w:rsid w:val="0C922DAF"/>
    <w:rsid w:val="0C925993"/>
    <w:rsid w:val="0C9CD983"/>
    <w:rsid w:val="0C9F3BE5"/>
    <w:rsid w:val="0CA41828"/>
    <w:rsid w:val="0CC24D0B"/>
    <w:rsid w:val="0CC5A0BA"/>
    <w:rsid w:val="0CC641F4"/>
    <w:rsid w:val="0CC73B66"/>
    <w:rsid w:val="0CC7839D"/>
    <w:rsid w:val="0CCEBF24"/>
    <w:rsid w:val="0CCF784A"/>
    <w:rsid w:val="0CDCCD23"/>
    <w:rsid w:val="0CE97638"/>
    <w:rsid w:val="0CF3B85A"/>
    <w:rsid w:val="0CF3BDAD"/>
    <w:rsid w:val="0CF8C67F"/>
    <w:rsid w:val="0D1A6448"/>
    <w:rsid w:val="0D25609E"/>
    <w:rsid w:val="0D2BDF3D"/>
    <w:rsid w:val="0D344D9D"/>
    <w:rsid w:val="0D3B927B"/>
    <w:rsid w:val="0D3BD8E9"/>
    <w:rsid w:val="0D460344"/>
    <w:rsid w:val="0D4B11EA"/>
    <w:rsid w:val="0D5AFF98"/>
    <w:rsid w:val="0D5B45AE"/>
    <w:rsid w:val="0D66A630"/>
    <w:rsid w:val="0D679510"/>
    <w:rsid w:val="0D68AEB8"/>
    <w:rsid w:val="0D76D443"/>
    <w:rsid w:val="0D7C83DA"/>
    <w:rsid w:val="0D86EA47"/>
    <w:rsid w:val="0D92156D"/>
    <w:rsid w:val="0DA08E86"/>
    <w:rsid w:val="0DC0B09B"/>
    <w:rsid w:val="0DC9672C"/>
    <w:rsid w:val="0DCB3F38"/>
    <w:rsid w:val="0DE663C1"/>
    <w:rsid w:val="0DED3BA5"/>
    <w:rsid w:val="0DFCC694"/>
    <w:rsid w:val="0E01DBF4"/>
    <w:rsid w:val="0E0A268D"/>
    <w:rsid w:val="0E0C7B3B"/>
    <w:rsid w:val="0E12C3FB"/>
    <w:rsid w:val="0E163F0B"/>
    <w:rsid w:val="0E1C4CD3"/>
    <w:rsid w:val="0E21E264"/>
    <w:rsid w:val="0E253369"/>
    <w:rsid w:val="0E2586A4"/>
    <w:rsid w:val="0E2C2498"/>
    <w:rsid w:val="0E2DAF7F"/>
    <w:rsid w:val="0E40D9D4"/>
    <w:rsid w:val="0E4A1033"/>
    <w:rsid w:val="0E553BB1"/>
    <w:rsid w:val="0E5D4B42"/>
    <w:rsid w:val="0E625CC3"/>
    <w:rsid w:val="0E7BFCFD"/>
    <w:rsid w:val="0E7D9597"/>
    <w:rsid w:val="0E7E332F"/>
    <w:rsid w:val="0EA3D604"/>
    <w:rsid w:val="0EA53023"/>
    <w:rsid w:val="0EA7DD35"/>
    <w:rsid w:val="0EBB6A42"/>
    <w:rsid w:val="0EC335E8"/>
    <w:rsid w:val="0EC5FCE8"/>
    <w:rsid w:val="0ECFA772"/>
    <w:rsid w:val="0ED24D83"/>
    <w:rsid w:val="0ED303D7"/>
    <w:rsid w:val="0ED64A47"/>
    <w:rsid w:val="0EDC11CE"/>
    <w:rsid w:val="0EE5949D"/>
    <w:rsid w:val="0EE82C41"/>
    <w:rsid w:val="0EF15EE2"/>
    <w:rsid w:val="0EFE7C3C"/>
    <w:rsid w:val="0EFF0748"/>
    <w:rsid w:val="0F009A5D"/>
    <w:rsid w:val="0F06D291"/>
    <w:rsid w:val="0F07E8DA"/>
    <w:rsid w:val="0F0CB18C"/>
    <w:rsid w:val="0F12AD8F"/>
    <w:rsid w:val="0F2D21FC"/>
    <w:rsid w:val="0F476658"/>
    <w:rsid w:val="0F48DBFC"/>
    <w:rsid w:val="0F537C50"/>
    <w:rsid w:val="0F64B0C8"/>
    <w:rsid w:val="0F707A02"/>
    <w:rsid w:val="0F726F9D"/>
    <w:rsid w:val="0F775434"/>
    <w:rsid w:val="0F8AA997"/>
    <w:rsid w:val="0F952791"/>
    <w:rsid w:val="0F95F942"/>
    <w:rsid w:val="0FA5686A"/>
    <w:rsid w:val="0FB7BB8C"/>
    <w:rsid w:val="0FB849CA"/>
    <w:rsid w:val="0FB879B4"/>
    <w:rsid w:val="0FCA6AFC"/>
    <w:rsid w:val="0FCE5FD5"/>
    <w:rsid w:val="0FD499F8"/>
    <w:rsid w:val="0FDE62F8"/>
    <w:rsid w:val="0FE2464B"/>
    <w:rsid w:val="0FE371FB"/>
    <w:rsid w:val="0FED22ED"/>
    <w:rsid w:val="0FF08C48"/>
    <w:rsid w:val="0FF18B01"/>
    <w:rsid w:val="0FF7970E"/>
    <w:rsid w:val="0FFC1EA8"/>
    <w:rsid w:val="0FFC29EB"/>
    <w:rsid w:val="10026367"/>
    <w:rsid w:val="10097CB4"/>
    <w:rsid w:val="1012D6FA"/>
    <w:rsid w:val="103491C0"/>
    <w:rsid w:val="10392DB0"/>
    <w:rsid w:val="104430CC"/>
    <w:rsid w:val="10478355"/>
    <w:rsid w:val="104AE794"/>
    <w:rsid w:val="104D7BCB"/>
    <w:rsid w:val="104FA9F5"/>
    <w:rsid w:val="1054F63A"/>
    <w:rsid w:val="10707568"/>
    <w:rsid w:val="107AF448"/>
    <w:rsid w:val="107C4164"/>
    <w:rsid w:val="107C61E5"/>
    <w:rsid w:val="10816025"/>
    <w:rsid w:val="10828989"/>
    <w:rsid w:val="108787D4"/>
    <w:rsid w:val="10887B3D"/>
    <w:rsid w:val="1089C969"/>
    <w:rsid w:val="108B7184"/>
    <w:rsid w:val="108E1A02"/>
    <w:rsid w:val="10936BA3"/>
    <w:rsid w:val="109B6FBB"/>
    <w:rsid w:val="109C3ED3"/>
    <w:rsid w:val="109F4F16"/>
    <w:rsid w:val="10A1B45C"/>
    <w:rsid w:val="10A7F46E"/>
    <w:rsid w:val="10B370DA"/>
    <w:rsid w:val="10C12173"/>
    <w:rsid w:val="10CABF77"/>
    <w:rsid w:val="10CC2281"/>
    <w:rsid w:val="10CEFF92"/>
    <w:rsid w:val="10CF1295"/>
    <w:rsid w:val="10D0280F"/>
    <w:rsid w:val="10D65D66"/>
    <w:rsid w:val="10D8C957"/>
    <w:rsid w:val="10DA6E66"/>
    <w:rsid w:val="10DB7762"/>
    <w:rsid w:val="10ED71B8"/>
    <w:rsid w:val="10F10654"/>
    <w:rsid w:val="10F55889"/>
    <w:rsid w:val="10F83400"/>
    <w:rsid w:val="11077612"/>
    <w:rsid w:val="1109F26A"/>
    <w:rsid w:val="110CCFD8"/>
    <w:rsid w:val="110D7417"/>
    <w:rsid w:val="112E602A"/>
    <w:rsid w:val="113C272F"/>
    <w:rsid w:val="11406201"/>
    <w:rsid w:val="114376C8"/>
    <w:rsid w:val="11459E36"/>
    <w:rsid w:val="114995D4"/>
    <w:rsid w:val="1158CBCE"/>
    <w:rsid w:val="115CB7F0"/>
    <w:rsid w:val="115F96E8"/>
    <w:rsid w:val="1165BF74"/>
    <w:rsid w:val="117A035A"/>
    <w:rsid w:val="11810FEA"/>
    <w:rsid w:val="1181A9EC"/>
    <w:rsid w:val="11822BBA"/>
    <w:rsid w:val="1183D09E"/>
    <w:rsid w:val="11841009"/>
    <w:rsid w:val="1184AF8A"/>
    <w:rsid w:val="11937E4B"/>
    <w:rsid w:val="11962E21"/>
    <w:rsid w:val="11963639"/>
    <w:rsid w:val="11A327BE"/>
    <w:rsid w:val="11ABD3E4"/>
    <w:rsid w:val="11ABEC11"/>
    <w:rsid w:val="11BCE0E4"/>
    <w:rsid w:val="11C78BEB"/>
    <w:rsid w:val="11CD7550"/>
    <w:rsid w:val="11D3CFA1"/>
    <w:rsid w:val="11EF7E85"/>
    <w:rsid w:val="11EFD4CE"/>
    <w:rsid w:val="11F2E886"/>
    <w:rsid w:val="11F8B7D2"/>
    <w:rsid w:val="11FCDE64"/>
    <w:rsid w:val="1202916D"/>
    <w:rsid w:val="120C11D8"/>
    <w:rsid w:val="121718A9"/>
    <w:rsid w:val="1217812E"/>
    <w:rsid w:val="12185585"/>
    <w:rsid w:val="1225E52C"/>
    <w:rsid w:val="122A53C2"/>
    <w:rsid w:val="122F9359"/>
    <w:rsid w:val="123FE7FB"/>
    <w:rsid w:val="1251398F"/>
    <w:rsid w:val="12592453"/>
    <w:rsid w:val="1267BD33"/>
    <w:rsid w:val="12711374"/>
    <w:rsid w:val="1274D5EB"/>
    <w:rsid w:val="127BFA01"/>
    <w:rsid w:val="127D6889"/>
    <w:rsid w:val="127DA48E"/>
    <w:rsid w:val="127F7F63"/>
    <w:rsid w:val="12837592"/>
    <w:rsid w:val="12867352"/>
    <w:rsid w:val="128F5031"/>
    <w:rsid w:val="1291DC90"/>
    <w:rsid w:val="1296222C"/>
    <w:rsid w:val="12A779E3"/>
    <w:rsid w:val="12AF8933"/>
    <w:rsid w:val="12B4F2BF"/>
    <w:rsid w:val="12BA5567"/>
    <w:rsid w:val="12BB055A"/>
    <w:rsid w:val="12C0F12F"/>
    <w:rsid w:val="12C38B54"/>
    <w:rsid w:val="12C9AA0D"/>
    <w:rsid w:val="12CF93FD"/>
    <w:rsid w:val="12D5F828"/>
    <w:rsid w:val="12F6A247"/>
    <w:rsid w:val="12F904DE"/>
    <w:rsid w:val="12FEBD21"/>
    <w:rsid w:val="1305780B"/>
    <w:rsid w:val="1305E4E3"/>
    <w:rsid w:val="131111AE"/>
    <w:rsid w:val="13133979"/>
    <w:rsid w:val="13167125"/>
    <w:rsid w:val="131B6F9F"/>
    <w:rsid w:val="131BD308"/>
    <w:rsid w:val="1326E02A"/>
    <w:rsid w:val="13277067"/>
    <w:rsid w:val="132A07EE"/>
    <w:rsid w:val="132BBC44"/>
    <w:rsid w:val="133806A1"/>
    <w:rsid w:val="13494F6D"/>
    <w:rsid w:val="1351D329"/>
    <w:rsid w:val="1355640C"/>
    <w:rsid w:val="135C8B2F"/>
    <w:rsid w:val="1361FD2E"/>
    <w:rsid w:val="13832BC1"/>
    <w:rsid w:val="138F9D4A"/>
    <w:rsid w:val="139F6C04"/>
    <w:rsid w:val="13AB70CA"/>
    <w:rsid w:val="13AC7AAB"/>
    <w:rsid w:val="13B6154D"/>
    <w:rsid w:val="13BAE7F1"/>
    <w:rsid w:val="13C03A93"/>
    <w:rsid w:val="13CDB3F2"/>
    <w:rsid w:val="13D50A9E"/>
    <w:rsid w:val="13DD1765"/>
    <w:rsid w:val="13ECEE1C"/>
    <w:rsid w:val="13F2F109"/>
    <w:rsid w:val="140254F4"/>
    <w:rsid w:val="14159C32"/>
    <w:rsid w:val="141CA4FC"/>
    <w:rsid w:val="141D807C"/>
    <w:rsid w:val="14253296"/>
    <w:rsid w:val="142542FE"/>
    <w:rsid w:val="1425438B"/>
    <w:rsid w:val="142993FD"/>
    <w:rsid w:val="142C9154"/>
    <w:rsid w:val="142FAC92"/>
    <w:rsid w:val="143D6D65"/>
    <w:rsid w:val="144011DD"/>
    <w:rsid w:val="1450F900"/>
    <w:rsid w:val="14602973"/>
    <w:rsid w:val="1463E0A3"/>
    <w:rsid w:val="1467F2DE"/>
    <w:rsid w:val="146C9286"/>
    <w:rsid w:val="1479E9BA"/>
    <w:rsid w:val="147AFD8C"/>
    <w:rsid w:val="1483B3E0"/>
    <w:rsid w:val="14897982"/>
    <w:rsid w:val="148FBCBA"/>
    <w:rsid w:val="14909D99"/>
    <w:rsid w:val="149DE5B6"/>
    <w:rsid w:val="149F0E45"/>
    <w:rsid w:val="14B89324"/>
    <w:rsid w:val="14BBA3D8"/>
    <w:rsid w:val="14C69501"/>
    <w:rsid w:val="14CD916A"/>
    <w:rsid w:val="14D0CC22"/>
    <w:rsid w:val="14D1C375"/>
    <w:rsid w:val="14D22450"/>
    <w:rsid w:val="14D38DBD"/>
    <w:rsid w:val="14E08F50"/>
    <w:rsid w:val="14E193A2"/>
    <w:rsid w:val="14E432F1"/>
    <w:rsid w:val="14EAA7A6"/>
    <w:rsid w:val="14EF0B26"/>
    <w:rsid w:val="14FE18B1"/>
    <w:rsid w:val="150172D1"/>
    <w:rsid w:val="150936DB"/>
    <w:rsid w:val="1510FB41"/>
    <w:rsid w:val="1536C661"/>
    <w:rsid w:val="1538176F"/>
    <w:rsid w:val="153ADF8F"/>
    <w:rsid w:val="153C4BD3"/>
    <w:rsid w:val="1547D7E5"/>
    <w:rsid w:val="154D8DBD"/>
    <w:rsid w:val="1552D687"/>
    <w:rsid w:val="15540685"/>
    <w:rsid w:val="1556951A"/>
    <w:rsid w:val="155B27CC"/>
    <w:rsid w:val="155EC3F5"/>
    <w:rsid w:val="1561481F"/>
    <w:rsid w:val="15716937"/>
    <w:rsid w:val="15721EDA"/>
    <w:rsid w:val="157D6923"/>
    <w:rsid w:val="157FBA14"/>
    <w:rsid w:val="1586B1A2"/>
    <w:rsid w:val="1587F87C"/>
    <w:rsid w:val="1588456B"/>
    <w:rsid w:val="1593CDC1"/>
    <w:rsid w:val="15944EE9"/>
    <w:rsid w:val="159954A4"/>
    <w:rsid w:val="15A2D26A"/>
    <w:rsid w:val="15A54F45"/>
    <w:rsid w:val="15AF5A39"/>
    <w:rsid w:val="15B4D68F"/>
    <w:rsid w:val="15BD98C5"/>
    <w:rsid w:val="15BEF906"/>
    <w:rsid w:val="15BF0456"/>
    <w:rsid w:val="15D91F3D"/>
    <w:rsid w:val="15DF44EA"/>
    <w:rsid w:val="15EF1B95"/>
    <w:rsid w:val="15F36E05"/>
    <w:rsid w:val="15FF755E"/>
    <w:rsid w:val="16013BD9"/>
    <w:rsid w:val="16140634"/>
    <w:rsid w:val="1617062A"/>
    <w:rsid w:val="162711F7"/>
    <w:rsid w:val="1632B163"/>
    <w:rsid w:val="16332956"/>
    <w:rsid w:val="1634687F"/>
    <w:rsid w:val="163A3153"/>
    <w:rsid w:val="1640BBC7"/>
    <w:rsid w:val="1645FD05"/>
    <w:rsid w:val="164B6948"/>
    <w:rsid w:val="1658AE0D"/>
    <w:rsid w:val="165D2360"/>
    <w:rsid w:val="166195C8"/>
    <w:rsid w:val="16636CC8"/>
    <w:rsid w:val="1667E71B"/>
    <w:rsid w:val="167BAEA8"/>
    <w:rsid w:val="167BC92E"/>
    <w:rsid w:val="16809BC8"/>
    <w:rsid w:val="16989D97"/>
    <w:rsid w:val="169E89FD"/>
    <w:rsid w:val="169FC662"/>
    <w:rsid w:val="16A9AA5C"/>
    <w:rsid w:val="16AD1370"/>
    <w:rsid w:val="16B7DB26"/>
    <w:rsid w:val="16B9F843"/>
    <w:rsid w:val="16BA24D1"/>
    <w:rsid w:val="16BDED54"/>
    <w:rsid w:val="16BF3D79"/>
    <w:rsid w:val="16C55A85"/>
    <w:rsid w:val="16C78B2F"/>
    <w:rsid w:val="16C7DB2A"/>
    <w:rsid w:val="16CEE87A"/>
    <w:rsid w:val="16D31773"/>
    <w:rsid w:val="16D9C433"/>
    <w:rsid w:val="16E3846B"/>
    <w:rsid w:val="16E62B44"/>
    <w:rsid w:val="16EE0BA5"/>
    <w:rsid w:val="16F3AA34"/>
    <w:rsid w:val="16F46CE4"/>
    <w:rsid w:val="16F7BD9E"/>
    <w:rsid w:val="16FDAFFC"/>
    <w:rsid w:val="16FFD963"/>
    <w:rsid w:val="170636CD"/>
    <w:rsid w:val="170E061D"/>
    <w:rsid w:val="1727CB7A"/>
    <w:rsid w:val="1738B61B"/>
    <w:rsid w:val="173E4148"/>
    <w:rsid w:val="17462E58"/>
    <w:rsid w:val="174CAA37"/>
    <w:rsid w:val="174D5E6F"/>
    <w:rsid w:val="1751362C"/>
    <w:rsid w:val="17551EF8"/>
    <w:rsid w:val="17587889"/>
    <w:rsid w:val="175C7B35"/>
    <w:rsid w:val="175FD598"/>
    <w:rsid w:val="1765FFF8"/>
    <w:rsid w:val="176DCD04"/>
    <w:rsid w:val="176DF610"/>
    <w:rsid w:val="1773263C"/>
    <w:rsid w:val="1782F1CB"/>
    <w:rsid w:val="1783784B"/>
    <w:rsid w:val="1787DBDC"/>
    <w:rsid w:val="17917D51"/>
    <w:rsid w:val="1795D891"/>
    <w:rsid w:val="17993C90"/>
    <w:rsid w:val="17A94206"/>
    <w:rsid w:val="17AC6C4A"/>
    <w:rsid w:val="17ADED41"/>
    <w:rsid w:val="17B4A8E9"/>
    <w:rsid w:val="17B5E4D3"/>
    <w:rsid w:val="17C1C2EE"/>
    <w:rsid w:val="17C3277B"/>
    <w:rsid w:val="17C96680"/>
    <w:rsid w:val="17C98AC0"/>
    <w:rsid w:val="17CD7533"/>
    <w:rsid w:val="17CDC1DF"/>
    <w:rsid w:val="17D2328E"/>
    <w:rsid w:val="17EB5112"/>
    <w:rsid w:val="17F03271"/>
    <w:rsid w:val="17F61A5E"/>
    <w:rsid w:val="17F92EAB"/>
    <w:rsid w:val="17F96F15"/>
    <w:rsid w:val="17FE2856"/>
    <w:rsid w:val="17FFF395"/>
    <w:rsid w:val="1801715B"/>
    <w:rsid w:val="180FBBF5"/>
    <w:rsid w:val="1815D363"/>
    <w:rsid w:val="181769DF"/>
    <w:rsid w:val="1828DAB8"/>
    <w:rsid w:val="182902F6"/>
    <w:rsid w:val="182FA0CC"/>
    <w:rsid w:val="1831B549"/>
    <w:rsid w:val="183877E2"/>
    <w:rsid w:val="1839388E"/>
    <w:rsid w:val="183A8F31"/>
    <w:rsid w:val="183ADCB9"/>
    <w:rsid w:val="184073CE"/>
    <w:rsid w:val="18465A31"/>
    <w:rsid w:val="184883E8"/>
    <w:rsid w:val="184FB2C8"/>
    <w:rsid w:val="185433BC"/>
    <w:rsid w:val="18770E4C"/>
    <w:rsid w:val="1882044E"/>
    <w:rsid w:val="1884916F"/>
    <w:rsid w:val="188A8788"/>
    <w:rsid w:val="188D0940"/>
    <w:rsid w:val="189357CE"/>
    <w:rsid w:val="18937595"/>
    <w:rsid w:val="18A452D9"/>
    <w:rsid w:val="18A83B09"/>
    <w:rsid w:val="18AC0956"/>
    <w:rsid w:val="18B3E13D"/>
    <w:rsid w:val="18B982D7"/>
    <w:rsid w:val="18BC598B"/>
    <w:rsid w:val="18BD3D02"/>
    <w:rsid w:val="18C4C567"/>
    <w:rsid w:val="18CB7099"/>
    <w:rsid w:val="18CBE609"/>
    <w:rsid w:val="18E3B0A7"/>
    <w:rsid w:val="18EF2814"/>
    <w:rsid w:val="190F6573"/>
    <w:rsid w:val="19116BA3"/>
    <w:rsid w:val="193ED904"/>
    <w:rsid w:val="19431919"/>
    <w:rsid w:val="19442342"/>
    <w:rsid w:val="1944C60B"/>
    <w:rsid w:val="1946CE2B"/>
    <w:rsid w:val="195559D4"/>
    <w:rsid w:val="195A4D8E"/>
    <w:rsid w:val="1966961B"/>
    <w:rsid w:val="1966CF47"/>
    <w:rsid w:val="19746670"/>
    <w:rsid w:val="19835278"/>
    <w:rsid w:val="198EDA8C"/>
    <w:rsid w:val="199EDC25"/>
    <w:rsid w:val="19A05553"/>
    <w:rsid w:val="19A23878"/>
    <w:rsid w:val="19A35BDF"/>
    <w:rsid w:val="19A663A0"/>
    <w:rsid w:val="19AA5B70"/>
    <w:rsid w:val="19AB2C01"/>
    <w:rsid w:val="19B8A0D9"/>
    <w:rsid w:val="19BDFAF6"/>
    <w:rsid w:val="19D6A808"/>
    <w:rsid w:val="19E49563"/>
    <w:rsid w:val="19F0B86B"/>
    <w:rsid w:val="19F17C5C"/>
    <w:rsid w:val="19F47017"/>
    <w:rsid w:val="19FDA844"/>
    <w:rsid w:val="1A04C077"/>
    <w:rsid w:val="1A1434C8"/>
    <w:rsid w:val="1A16009E"/>
    <w:rsid w:val="1A191F7A"/>
    <w:rsid w:val="1A1D904D"/>
    <w:rsid w:val="1A23F1B3"/>
    <w:rsid w:val="1A394458"/>
    <w:rsid w:val="1A3C44A3"/>
    <w:rsid w:val="1A422662"/>
    <w:rsid w:val="1A4774E9"/>
    <w:rsid w:val="1A47A338"/>
    <w:rsid w:val="1A4E5406"/>
    <w:rsid w:val="1A538B25"/>
    <w:rsid w:val="1A659E00"/>
    <w:rsid w:val="1A679805"/>
    <w:rsid w:val="1A6AC9EE"/>
    <w:rsid w:val="1A711A69"/>
    <w:rsid w:val="1A7E6C8C"/>
    <w:rsid w:val="1A8AE852"/>
    <w:rsid w:val="1A93E2EF"/>
    <w:rsid w:val="1A94EDE3"/>
    <w:rsid w:val="1A956B00"/>
    <w:rsid w:val="1A98F2AF"/>
    <w:rsid w:val="1AA4C28A"/>
    <w:rsid w:val="1AB55668"/>
    <w:rsid w:val="1AB5CF11"/>
    <w:rsid w:val="1ABEEB99"/>
    <w:rsid w:val="1AC13456"/>
    <w:rsid w:val="1AC60FF5"/>
    <w:rsid w:val="1AC93C2A"/>
    <w:rsid w:val="1ACFC0AC"/>
    <w:rsid w:val="1AD2D9F8"/>
    <w:rsid w:val="1AD98E53"/>
    <w:rsid w:val="1AE44526"/>
    <w:rsid w:val="1AE68B01"/>
    <w:rsid w:val="1B05C163"/>
    <w:rsid w:val="1B16D94E"/>
    <w:rsid w:val="1B1D3AC2"/>
    <w:rsid w:val="1B2AB05D"/>
    <w:rsid w:val="1B31BC89"/>
    <w:rsid w:val="1B3320B9"/>
    <w:rsid w:val="1B38353A"/>
    <w:rsid w:val="1B3D37B5"/>
    <w:rsid w:val="1B45568C"/>
    <w:rsid w:val="1B471721"/>
    <w:rsid w:val="1B4B9033"/>
    <w:rsid w:val="1B4CE4E1"/>
    <w:rsid w:val="1B59B63E"/>
    <w:rsid w:val="1B5DC187"/>
    <w:rsid w:val="1B646193"/>
    <w:rsid w:val="1B68E18F"/>
    <w:rsid w:val="1B6ED69F"/>
    <w:rsid w:val="1B747683"/>
    <w:rsid w:val="1B75DF88"/>
    <w:rsid w:val="1B80345A"/>
    <w:rsid w:val="1B93A933"/>
    <w:rsid w:val="1B95011A"/>
    <w:rsid w:val="1BC8CA04"/>
    <w:rsid w:val="1BC93B74"/>
    <w:rsid w:val="1BC9A060"/>
    <w:rsid w:val="1BCAB659"/>
    <w:rsid w:val="1BCFCFCC"/>
    <w:rsid w:val="1BD27A9C"/>
    <w:rsid w:val="1BD37051"/>
    <w:rsid w:val="1BD44F4A"/>
    <w:rsid w:val="1BE7F2B6"/>
    <w:rsid w:val="1BF118E7"/>
    <w:rsid w:val="1BF8FD43"/>
    <w:rsid w:val="1BFF8AFD"/>
    <w:rsid w:val="1C107B07"/>
    <w:rsid w:val="1C10A1B8"/>
    <w:rsid w:val="1C1EACA0"/>
    <w:rsid w:val="1C20A0FB"/>
    <w:rsid w:val="1C25203E"/>
    <w:rsid w:val="1C281EA9"/>
    <w:rsid w:val="1C2B1102"/>
    <w:rsid w:val="1C35F9B0"/>
    <w:rsid w:val="1C3A3C40"/>
    <w:rsid w:val="1C4B08BF"/>
    <w:rsid w:val="1C4FB8CF"/>
    <w:rsid w:val="1C5134FD"/>
    <w:rsid w:val="1C5E474E"/>
    <w:rsid w:val="1C5F4922"/>
    <w:rsid w:val="1C6E5341"/>
    <w:rsid w:val="1C813B7B"/>
    <w:rsid w:val="1C87F37B"/>
    <w:rsid w:val="1C92432F"/>
    <w:rsid w:val="1C9A335B"/>
    <w:rsid w:val="1C9A759A"/>
    <w:rsid w:val="1C9C6328"/>
    <w:rsid w:val="1C9F0C43"/>
    <w:rsid w:val="1CD6CCD9"/>
    <w:rsid w:val="1CD977CC"/>
    <w:rsid w:val="1CE31A28"/>
    <w:rsid w:val="1CE7D4CF"/>
    <w:rsid w:val="1CECADEF"/>
    <w:rsid w:val="1CEF78A3"/>
    <w:rsid w:val="1D07D5D0"/>
    <w:rsid w:val="1D0888C1"/>
    <w:rsid w:val="1D121DCA"/>
    <w:rsid w:val="1D1515AA"/>
    <w:rsid w:val="1D235DB4"/>
    <w:rsid w:val="1D35F1A5"/>
    <w:rsid w:val="1D4E01EF"/>
    <w:rsid w:val="1D4F957C"/>
    <w:rsid w:val="1D58363B"/>
    <w:rsid w:val="1D5AD11A"/>
    <w:rsid w:val="1D5F79A2"/>
    <w:rsid w:val="1D63AFCC"/>
    <w:rsid w:val="1D79B820"/>
    <w:rsid w:val="1D7B6AEC"/>
    <w:rsid w:val="1D840997"/>
    <w:rsid w:val="1D898C15"/>
    <w:rsid w:val="1DA90DA9"/>
    <w:rsid w:val="1DA9DC3D"/>
    <w:rsid w:val="1DAACE49"/>
    <w:rsid w:val="1DABA3D2"/>
    <w:rsid w:val="1DC063C9"/>
    <w:rsid w:val="1DC75992"/>
    <w:rsid w:val="1DDCF96D"/>
    <w:rsid w:val="1DEAB842"/>
    <w:rsid w:val="1DEEBB0E"/>
    <w:rsid w:val="1DF36BE5"/>
    <w:rsid w:val="1DFE5EAB"/>
    <w:rsid w:val="1E0B668C"/>
    <w:rsid w:val="1E0E4D1C"/>
    <w:rsid w:val="1E1710C8"/>
    <w:rsid w:val="1E1B4FEA"/>
    <w:rsid w:val="1E334733"/>
    <w:rsid w:val="1E348C91"/>
    <w:rsid w:val="1E362EFE"/>
    <w:rsid w:val="1E38829F"/>
    <w:rsid w:val="1E40F849"/>
    <w:rsid w:val="1E40FB77"/>
    <w:rsid w:val="1E420EB5"/>
    <w:rsid w:val="1E514216"/>
    <w:rsid w:val="1E543C29"/>
    <w:rsid w:val="1E558D8F"/>
    <w:rsid w:val="1E5AFD91"/>
    <w:rsid w:val="1E630190"/>
    <w:rsid w:val="1E713F57"/>
    <w:rsid w:val="1E83D902"/>
    <w:rsid w:val="1E9032E5"/>
    <w:rsid w:val="1E9582E1"/>
    <w:rsid w:val="1E9C5AE3"/>
    <w:rsid w:val="1EA1E0F0"/>
    <w:rsid w:val="1EBAC4E1"/>
    <w:rsid w:val="1EBBA0D2"/>
    <w:rsid w:val="1EC2AFDC"/>
    <w:rsid w:val="1ECC1012"/>
    <w:rsid w:val="1ED5D4AE"/>
    <w:rsid w:val="1EDAA0FE"/>
    <w:rsid w:val="1EEA6B9B"/>
    <w:rsid w:val="1F04F339"/>
    <w:rsid w:val="1F1383C7"/>
    <w:rsid w:val="1F164603"/>
    <w:rsid w:val="1F20A4E6"/>
    <w:rsid w:val="1F281DF8"/>
    <w:rsid w:val="1F3ECE82"/>
    <w:rsid w:val="1F47BED5"/>
    <w:rsid w:val="1F54A0CF"/>
    <w:rsid w:val="1F6531F0"/>
    <w:rsid w:val="1F67C6D9"/>
    <w:rsid w:val="1F6DA391"/>
    <w:rsid w:val="1F725F77"/>
    <w:rsid w:val="1F7818BF"/>
    <w:rsid w:val="1F7F5B29"/>
    <w:rsid w:val="1F841416"/>
    <w:rsid w:val="1F91B68F"/>
    <w:rsid w:val="1F9E1890"/>
    <w:rsid w:val="1FA74D77"/>
    <w:rsid w:val="1FB38C04"/>
    <w:rsid w:val="1FB3BC6E"/>
    <w:rsid w:val="1FB6963E"/>
    <w:rsid w:val="1FBED401"/>
    <w:rsid w:val="1FC15B7D"/>
    <w:rsid w:val="1FD1ABB2"/>
    <w:rsid w:val="1FDCE420"/>
    <w:rsid w:val="1FE0763D"/>
    <w:rsid w:val="1FE2F8D3"/>
    <w:rsid w:val="2008CFB1"/>
    <w:rsid w:val="200F725D"/>
    <w:rsid w:val="2015C52A"/>
    <w:rsid w:val="201DF03C"/>
    <w:rsid w:val="2020B8AF"/>
    <w:rsid w:val="2022058C"/>
    <w:rsid w:val="20257859"/>
    <w:rsid w:val="20284BF8"/>
    <w:rsid w:val="202A8DE0"/>
    <w:rsid w:val="203DEBE7"/>
    <w:rsid w:val="20500743"/>
    <w:rsid w:val="205A881B"/>
    <w:rsid w:val="2069F908"/>
    <w:rsid w:val="206EB844"/>
    <w:rsid w:val="2083432A"/>
    <w:rsid w:val="20869A63"/>
    <w:rsid w:val="2089A75B"/>
    <w:rsid w:val="208CBD14"/>
    <w:rsid w:val="20927663"/>
    <w:rsid w:val="2099A065"/>
    <w:rsid w:val="209F749C"/>
    <w:rsid w:val="20BC9557"/>
    <w:rsid w:val="20C584A3"/>
    <w:rsid w:val="20D6245C"/>
    <w:rsid w:val="20F4E6A7"/>
    <w:rsid w:val="20F75EFE"/>
    <w:rsid w:val="2101A909"/>
    <w:rsid w:val="210626A2"/>
    <w:rsid w:val="211AE92B"/>
    <w:rsid w:val="21256C34"/>
    <w:rsid w:val="212D26A7"/>
    <w:rsid w:val="213513A1"/>
    <w:rsid w:val="213BCF2C"/>
    <w:rsid w:val="213CB0AD"/>
    <w:rsid w:val="214143AC"/>
    <w:rsid w:val="214D7095"/>
    <w:rsid w:val="21512691"/>
    <w:rsid w:val="215154E9"/>
    <w:rsid w:val="21608321"/>
    <w:rsid w:val="216CBEBC"/>
    <w:rsid w:val="2189863A"/>
    <w:rsid w:val="21943A68"/>
    <w:rsid w:val="21950A10"/>
    <w:rsid w:val="2199ABDD"/>
    <w:rsid w:val="21B1063E"/>
    <w:rsid w:val="21BB23F9"/>
    <w:rsid w:val="21BE29BA"/>
    <w:rsid w:val="21C7BBF4"/>
    <w:rsid w:val="21D7E58D"/>
    <w:rsid w:val="21D88BBA"/>
    <w:rsid w:val="21E0A098"/>
    <w:rsid w:val="21F17F6B"/>
    <w:rsid w:val="21F6FDBE"/>
    <w:rsid w:val="21FF5DDC"/>
    <w:rsid w:val="22013A07"/>
    <w:rsid w:val="220ADCE4"/>
    <w:rsid w:val="22126495"/>
    <w:rsid w:val="2223904D"/>
    <w:rsid w:val="222CD6E9"/>
    <w:rsid w:val="22312518"/>
    <w:rsid w:val="2231BA24"/>
    <w:rsid w:val="22321CF9"/>
    <w:rsid w:val="2238F0C6"/>
    <w:rsid w:val="223D0764"/>
    <w:rsid w:val="22549DCF"/>
    <w:rsid w:val="22611A77"/>
    <w:rsid w:val="2273694E"/>
    <w:rsid w:val="227AD6C2"/>
    <w:rsid w:val="227D55B6"/>
    <w:rsid w:val="227FB079"/>
    <w:rsid w:val="2283745B"/>
    <w:rsid w:val="22860E8D"/>
    <w:rsid w:val="228ED712"/>
    <w:rsid w:val="2296AD24"/>
    <w:rsid w:val="2296F852"/>
    <w:rsid w:val="22989F7C"/>
    <w:rsid w:val="22A3DA9E"/>
    <w:rsid w:val="22ACEFF4"/>
    <w:rsid w:val="22AF227D"/>
    <w:rsid w:val="22B4A66D"/>
    <w:rsid w:val="22C55409"/>
    <w:rsid w:val="22CEA906"/>
    <w:rsid w:val="22CEBB4A"/>
    <w:rsid w:val="22D225BF"/>
    <w:rsid w:val="22D262BE"/>
    <w:rsid w:val="22F24A13"/>
    <w:rsid w:val="22F8220A"/>
    <w:rsid w:val="22F878A3"/>
    <w:rsid w:val="22F9FB9A"/>
    <w:rsid w:val="2305DD23"/>
    <w:rsid w:val="2308620F"/>
    <w:rsid w:val="231245F4"/>
    <w:rsid w:val="231BEC4B"/>
    <w:rsid w:val="231FB71D"/>
    <w:rsid w:val="2320BCF4"/>
    <w:rsid w:val="2322507D"/>
    <w:rsid w:val="23251DBD"/>
    <w:rsid w:val="232CB277"/>
    <w:rsid w:val="233032C5"/>
    <w:rsid w:val="23365327"/>
    <w:rsid w:val="23392DEB"/>
    <w:rsid w:val="23546718"/>
    <w:rsid w:val="2359F5FC"/>
    <w:rsid w:val="235D573B"/>
    <w:rsid w:val="235DE4BE"/>
    <w:rsid w:val="237ACD9A"/>
    <w:rsid w:val="2381C386"/>
    <w:rsid w:val="239F7FB5"/>
    <w:rsid w:val="23A2471F"/>
    <w:rsid w:val="23ACD1CE"/>
    <w:rsid w:val="23B1EB5C"/>
    <w:rsid w:val="23B61648"/>
    <w:rsid w:val="23BAD09A"/>
    <w:rsid w:val="23C0BA03"/>
    <w:rsid w:val="23CEAAA6"/>
    <w:rsid w:val="23D71F1B"/>
    <w:rsid w:val="23D8A630"/>
    <w:rsid w:val="23E5C6B4"/>
    <w:rsid w:val="23EE711C"/>
    <w:rsid w:val="23F2FD7F"/>
    <w:rsid w:val="23F4591B"/>
    <w:rsid w:val="23F9FD6C"/>
    <w:rsid w:val="23FE285A"/>
    <w:rsid w:val="2406243E"/>
    <w:rsid w:val="240E0D40"/>
    <w:rsid w:val="241CB942"/>
    <w:rsid w:val="2420D1E9"/>
    <w:rsid w:val="2430E2C6"/>
    <w:rsid w:val="2433B73B"/>
    <w:rsid w:val="2434A114"/>
    <w:rsid w:val="2436B999"/>
    <w:rsid w:val="243B1673"/>
    <w:rsid w:val="243CA417"/>
    <w:rsid w:val="243CF603"/>
    <w:rsid w:val="243FB04C"/>
    <w:rsid w:val="2440114E"/>
    <w:rsid w:val="2441070D"/>
    <w:rsid w:val="24427BBA"/>
    <w:rsid w:val="2444B70B"/>
    <w:rsid w:val="245A9442"/>
    <w:rsid w:val="246212D7"/>
    <w:rsid w:val="246AC0FB"/>
    <w:rsid w:val="24711E25"/>
    <w:rsid w:val="2481552E"/>
    <w:rsid w:val="248E09C1"/>
    <w:rsid w:val="24976E90"/>
    <w:rsid w:val="249ABBD4"/>
    <w:rsid w:val="249FF7E1"/>
    <w:rsid w:val="24ABCE54"/>
    <w:rsid w:val="24B4E49E"/>
    <w:rsid w:val="24CCC763"/>
    <w:rsid w:val="24CE150C"/>
    <w:rsid w:val="24D49B38"/>
    <w:rsid w:val="24D941C9"/>
    <w:rsid w:val="24E6F106"/>
    <w:rsid w:val="24F808C3"/>
    <w:rsid w:val="251935D0"/>
    <w:rsid w:val="251B3C64"/>
    <w:rsid w:val="251C66EE"/>
    <w:rsid w:val="25215013"/>
    <w:rsid w:val="2521FA8E"/>
    <w:rsid w:val="252B8ED1"/>
    <w:rsid w:val="25355C1E"/>
    <w:rsid w:val="253A0B83"/>
    <w:rsid w:val="25409F42"/>
    <w:rsid w:val="25457791"/>
    <w:rsid w:val="25485C59"/>
    <w:rsid w:val="2558324F"/>
    <w:rsid w:val="25649C5E"/>
    <w:rsid w:val="25761ACA"/>
    <w:rsid w:val="2588060D"/>
    <w:rsid w:val="25900115"/>
    <w:rsid w:val="25951648"/>
    <w:rsid w:val="25985AE4"/>
    <w:rsid w:val="25A9917B"/>
    <w:rsid w:val="25AE4E53"/>
    <w:rsid w:val="25B1027D"/>
    <w:rsid w:val="25B5B9A3"/>
    <w:rsid w:val="25C1E539"/>
    <w:rsid w:val="25DE7876"/>
    <w:rsid w:val="25F32363"/>
    <w:rsid w:val="26074C5B"/>
    <w:rsid w:val="260F09D3"/>
    <w:rsid w:val="26174A04"/>
    <w:rsid w:val="261FE5F6"/>
    <w:rsid w:val="2626BF12"/>
    <w:rsid w:val="2626E841"/>
    <w:rsid w:val="2627AEFF"/>
    <w:rsid w:val="262AB584"/>
    <w:rsid w:val="2635251B"/>
    <w:rsid w:val="26404796"/>
    <w:rsid w:val="264207A1"/>
    <w:rsid w:val="26459AD9"/>
    <w:rsid w:val="26520009"/>
    <w:rsid w:val="265F5F63"/>
    <w:rsid w:val="2670B2EA"/>
    <w:rsid w:val="2676C4FE"/>
    <w:rsid w:val="2690B4F1"/>
    <w:rsid w:val="2690C65F"/>
    <w:rsid w:val="2699A9C9"/>
    <w:rsid w:val="269A73E6"/>
    <w:rsid w:val="269E95F6"/>
    <w:rsid w:val="26A30F07"/>
    <w:rsid w:val="26B590B8"/>
    <w:rsid w:val="26BEF9DE"/>
    <w:rsid w:val="26C0A8DB"/>
    <w:rsid w:val="26DC1F32"/>
    <w:rsid w:val="26DC41F0"/>
    <w:rsid w:val="26EB28D1"/>
    <w:rsid w:val="26F2402C"/>
    <w:rsid w:val="26F62E52"/>
    <w:rsid w:val="27072349"/>
    <w:rsid w:val="270F2A92"/>
    <w:rsid w:val="27157947"/>
    <w:rsid w:val="2715AD85"/>
    <w:rsid w:val="2716C7B0"/>
    <w:rsid w:val="272267F4"/>
    <w:rsid w:val="272E7BD0"/>
    <w:rsid w:val="272F02BE"/>
    <w:rsid w:val="273FCCB3"/>
    <w:rsid w:val="274C25D0"/>
    <w:rsid w:val="274E2678"/>
    <w:rsid w:val="27533B24"/>
    <w:rsid w:val="27579EDD"/>
    <w:rsid w:val="27655688"/>
    <w:rsid w:val="27678A3D"/>
    <w:rsid w:val="2773A42F"/>
    <w:rsid w:val="27859C8C"/>
    <w:rsid w:val="27862BE3"/>
    <w:rsid w:val="27931C48"/>
    <w:rsid w:val="27962473"/>
    <w:rsid w:val="27982B0A"/>
    <w:rsid w:val="27B08193"/>
    <w:rsid w:val="27B6328E"/>
    <w:rsid w:val="27C7C1A4"/>
    <w:rsid w:val="27C931F3"/>
    <w:rsid w:val="27D26CC0"/>
    <w:rsid w:val="27DB8126"/>
    <w:rsid w:val="27E78E16"/>
    <w:rsid w:val="27E9AE4D"/>
    <w:rsid w:val="27F149BC"/>
    <w:rsid w:val="27F707C4"/>
    <w:rsid w:val="27FC6467"/>
    <w:rsid w:val="2810564C"/>
    <w:rsid w:val="28114B23"/>
    <w:rsid w:val="2815A8E5"/>
    <w:rsid w:val="281FC304"/>
    <w:rsid w:val="28285478"/>
    <w:rsid w:val="2829AB20"/>
    <w:rsid w:val="282A6D47"/>
    <w:rsid w:val="282E7168"/>
    <w:rsid w:val="28380487"/>
    <w:rsid w:val="284CB4F8"/>
    <w:rsid w:val="284F6970"/>
    <w:rsid w:val="285F22DF"/>
    <w:rsid w:val="2876D772"/>
    <w:rsid w:val="287C442C"/>
    <w:rsid w:val="2885CC52"/>
    <w:rsid w:val="28920B12"/>
    <w:rsid w:val="28924B58"/>
    <w:rsid w:val="2898FB8C"/>
    <w:rsid w:val="28AA8803"/>
    <w:rsid w:val="28B2FEB7"/>
    <w:rsid w:val="28B6A1D2"/>
    <w:rsid w:val="28BF1C18"/>
    <w:rsid w:val="28CAC86B"/>
    <w:rsid w:val="28CB0467"/>
    <w:rsid w:val="28CD7972"/>
    <w:rsid w:val="28CD7CE6"/>
    <w:rsid w:val="28D8F301"/>
    <w:rsid w:val="28E50A5B"/>
    <w:rsid w:val="28E67236"/>
    <w:rsid w:val="28F85979"/>
    <w:rsid w:val="290B4A17"/>
    <w:rsid w:val="290F2674"/>
    <w:rsid w:val="2917D8A6"/>
    <w:rsid w:val="291A098A"/>
    <w:rsid w:val="291FE20C"/>
    <w:rsid w:val="29217E0C"/>
    <w:rsid w:val="292E0C3A"/>
    <w:rsid w:val="2934A663"/>
    <w:rsid w:val="29356953"/>
    <w:rsid w:val="29375547"/>
    <w:rsid w:val="29507EE3"/>
    <w:rsid w:val="2951AFC6"/>
    <w:rsid w:val="295A3CB8"/>
    <w:rsid w:val="29639F02"/>
    <w:rsid w:val="2977B961"/>
    <w:rsid w:val="2980FE88"/>
    <w:rsid w:val="2981BF35"/>
    <w:rsid w:val="29847E6C"/>
    <w:rsid w:val="2989F907"/>
    <w:rsid w:val="299908A7"/>
    <w:rsid w:val="299FCB7D"/>
    <w:rsid w:val="29A5D531"/>
    <w:rsid w:val="29AF8BB9"/>
    <w:rsid w:val="29B41905"/>
    <w:rsid w:val="29C72D08"/>
    <w:rsid w:val="29CC2FC8"/>
    <w:rsid w:val="29D004C7"/>
    <w:rsid w:val="29D02B26"/>
    <w:rsid w:val="29D261D3"/>
    <w:rsid w:val="29E30354"/>
    <w:rsid w:val="29F1E092"/>
    <w:rsid w:val="29F31A8B"/>
    <w:rsid w:val="29FACCE9"/>
    <w:rsid w:val="29FAEC09"/>
    <w:rsid w:val="29FB6194"/>
    <w:rsid w:val="29FEA995"/>
    <w:rsid w:val="29FF5565"/>
    <w:rsid w:val="2A02D598"/>
    <w:rsid w:val="2A038B87"/>
    <w:rsid w:val="2A1B8C6F"/>
    <w:rsid w:val="2A2425CB"/>
    <w:rsid w:val="2A28D558"/>
    <w:rsid w:val="2A31C2A5"/>
    <w:rsid w:val="2A49FA93"/>
    <w:rsid w:val="2A541339"/>
    <w:rsid w:val="2A61A438"/>
    <w:rsid w:val="2A656F1A"/>
    <w:rsid w:val="2A7E569E"/>
    <w:rsid w:val="2A7F52BE"/>
    <w:rsid w:val="2A8CDA40"/>
    <w:rsid w:val="2A8F85C1"/>
    <w:rsid w:val="2A902F7D"/>
    <w:rsid w:val="2A909212"/>
    <w:rsid w:val="2A93603F"/>
    <w:rsid w:val="2A97EBF1"/>
    <w:rsid w:val="2AA919CD"/>
    <w:rsid w:val="2AA999BD"/>
    <w:rsid w:val="2AAB4266"/>
    <w:rsid w:val="2AB39497"/>
    <w:rsid w:val="2ABD6460"/>
    <w:rsid w:val="2AC08AE5"/>
    <w:rsid w:val="2AC29867"/>
    <w:rsid w:val="2AC4A91A"/>
    <w:rsid w:val="2AC763B0"/>
    <w:rsid w:val="2ACE96A4"/>
    <w:rsid w:val="2AD3F8D9"/>
    <w:rsid w:val="2ADEB8A6"/>
    <w:rsid w:val="2AE21B37"/>
    <w:rsid w:val="2AE36CDD"/>
    <w:rsid w:val="2AE5AFED"/>
    <w:rsid w:val="2AE6832F"/>
    <w:rsid w:val="2AEB9ED0"/>
    <w:rsid w:val="2AFE6FB4"/>
    <w:rsid w:val="2B01E447"/>
    <w:rsid w:val="2B03FF54"/>
    <w:rsid w:val="2B09D82D"/>
    <w:rsid w:val="2B14A0D5"/>
    <w:rsid w:val="2B164C25"/>
    <w:rsid w:val="2B16D69C"/>
    <w:rsid w:val="2B27DA32"/>
    <w:rsid w:val="2B293573"/>
    <w:rsid w:val="2B2F5B19"/>
    <w:rsid w:val="2B319406"/>
    <w:rsid w:val="2B6138AB"/>
    <w:rsid w:val="2B6B2018"/>
    <w:rsid w:val="2B7044F3"/>
    <w:rsid w:val="2B72266D"/>
    <w:rsid w:val="2B757750"/>
    <w:rsid w:val="2B87243E"/>
    <w:rsid w:val="2B90C0F9"/>
    <w:rsid w:val="2B997D58"/>
    <w:rsid w:val="2BA73315"/>
    <w:rsid w:val="2BA83AD0"/>
    <w:rsid w:val="2BAFB45B"/>
    <w:rsid w:val="2BBF01AB"/>
    <w:rsid w:val="2BBF59A9"/>
    <w:rsid w:val="2BC0489C"/>
    <w:rsid w:val="2BCA5F83"/>
    <w:rsid w:val="2BCC89FA"/>
    <w:rsid w:val="2BDD05AF"/>
    <w:rsid w:val="2BDE14E8"/>
    <w:rsid w:val="2BE18E24"/>
    <w:rsid w:val="2BE34D9A"/>
    <w:rsid w:val="2BF69D6B"/>
    <w:rsid w:val="2C00085D"/>
    <w:rsid w:val="2C015D6F"/>
    <w:rsid w:val="2C021D02"/>
    <w:rsid w:val="2C03042D"/>
    <w:rsid w:val="2C0BBF02"/>
    <w:rsid w:val="2C3B1A85"/>
    <w:rsid w:val="2C425B08"/>
    <w:rsid w:val="2C4ECB8F"/>
    <w:rsid w:val="2C4F7A45"/>
    <w:rsid w:val="2C620BFB"/>
    <w:rsid w:val="2C65DBDE"/>
    <w:rsid w:val="2C7BDF13"/>
    <w:rsid w:val="2C832154"/>
    <w:rsid w:val="2C838E43"/>
    <w:rsid w:val="2C910CF8"/>
    <w:rsid w:val="2C992E48"/>
    <w:rsid w:val="2CA7E7B9"/>
    <w:rsid w:val="2CBA0B29"/>
    <w:rsid w:val="2CCC9C7C"/>
    <w:rsid w:val="2CCF5E7B"/>
    <w:rsid w:val="2CD71BB8"/>
    <w:rsid w:val="2CEDD52F"/>
    <w:rsid w:val="2CF34A2B"/>
    <w:rsid w:val="2D094F44"/>
    <w:rsid w:val="2D112D9E"/>
    <w:rsid w:val="2D1736C9"/>
    <w:rsid w:val="2D1F965A"/>
    <w:rsid w:val="2D328087"/>
    <w:rsid w:val="2D34FDEC"/>
    <w:rsid w:val="2D3E62AC"/>
    <w:rsid w:val="2D43B59B"/>
    <w:rsid w:val="2D55F094"/>
    <w:rsid w:val="2D630CFD"/>
    <w:rsid w:val="2D66F100"/>
    <w:rsid w:val="2D6AEA99"/>
    <w:rsid w:val="2DA0EA8A"/>
    <w:rsid w:val="2DA34476"/>
    <w:rsid w:val="2DB620C8"/>
    <w:rsid w:val="2DB73FC9"/>
    <w:rsid w:val="2DBD7084"/>
    <w:rsid w:val="2DDAD050"/>
    <w:rsid w:val="2DDD9D54"/>
    <w:rsid w:val="2DE3B139"/>
    <w:rsid w:val="2E04C63A"/>
    <w:rsid w:val="2E055EE4"/>
    <w:rsid w:val="2E142125"/>
    <w:rsid w:val="2E1AB295"/>
    <w:rsid w:val="2E5DFA25"/>
    <w:rsid w:val="2E60BE47"/>
    <w:rsid w:val="2E6545AC"/>
    <w:rsid w:val="2E858F11"/>
    <w:rsid w:val="2E863ED2"/>
    <w:rsid w:val="2E8E03F8"/>
    <w:rsid w:val="2E93D9D9"/>
    <w:rsid w:val="2E96A593"/>
    <w:rsid w:val="2EA27DA0"/>
    <w:rsid w:val="2EC113AE"/>
    <w:rsid w:val="2EC28460"/>
    <w:rsid w:val="2EC75719"/>
    <w:rsid w:val="2ECAF122"/>
    <w:rsid w:val="2EF9D1B0"/>
    <w:rsid w:val="2F09ED9B"/>
    <w:rsid w:val="2F0A5847"/>
    <w:rsid w:val="2F0AEE7D"/>
    <w:rsid w:val="2F1BEDB5"/>
    <w:rsid w:val="2F1C321A"/>
    <w:rsid w:val="2F1CF055"/>
    <w:rsid w:val="2F3845EF"/>
    <w:rsid w:val="2F385E32"/>
    <w:rsid w:val="2F3D0BA6"/>
    <w:rsid w:val="2F5A6C33"/>
    <w:rsid w:val="2F5BD7ED"/>
    <w:rsid w:val="2F615D78"/>
    <w:rsid w:val="2F71D3B2"/>
    <w:rsid w:val="2F76B3AF"/>
    <w:rsid w:val="2F83DAA3"/>
    <w:rsid w:val="2F840537"/>
    <w:rsid w:val="2F9BB7D8"/>
    <w:rsid w:val="2FA33A5A"/>
    <w:rsid w:val="2FA7DA77"/>
    <w:rsid w:val="2FAD5691"/>
    <w:rsid w:val="2FB075BF"/>
    <w:rsid w:val="2FBA4073"/>
    <w:rsid w:val="2FBF0230"/>
    <w:rsid w:val="2FC6EF76"/>
    <w:rsid w:val="2FCBFCE3"/>
    <w:rsid w:val="2FD57B33"/>
    <w:rsid w:val="2FD734C3"/>
    <w:rsid w:val="2FD7EFD7"/>
    <w:rsid w:val="2FE95321"/>
    <w:rsid w:val="2FEA12E1"/>
    <w:rsid w:val="2FF58FE7"/>
    <w:rsid w:val="300939D6"/>
    <w:rsid w:val="300A332D"/>
    <w:rsid w:val="300D46EE"/>
    <w:rsid w:val="300EA099"/>
    <w:rsid w:val="30147243"/>
    <w:rsid w:val="30197D1E"/>
    <w:rsid w:val="302070D0"/>
    <w:rsid w:val="30292091"/>
    <w:rsid w:val="302C3881"/>
    <w:rsid w:val="303DE7B9"/>
    <w:rsid w:val="3053DCFE"/>
    <w:rsid w:val="30622A76"/>
    <w:rsid w:val="306302BC"/>
    <w:rsid w:val="307C1197"/>
    <w:rsid w:val="307DC361"/>
    <w:rsid w:val="307E89A7"/>
    <w:rsid w:val="307E9C76"/>
    <w:rsid w:val="30850092"/>
    <w:rsid w:val="308AB88B"/>
    <w:rsid w:val="308B421C"/>
    <w:rsid w:val="30923FF2"/>
    <w:rsid w:val="30960EF2"/>
    <w:rsid w:val="309F028D"/>
    <w:rsid w:val="30A35392"/>
    <w:rsid w:val="30B03591"/>
    <w:rsid w:val="30B4D968"/>
    <w:rsid w:val="30C6CED4"/>
    <w:rsid w:val="30CBB2C3"/>
    <w:rsid w:val="30D30F6D"/>
    <w:rsid w:val="30DB925B"/>
    <w:rsid w:val="30E37122"/>
    <w:rsid w:val="30E4C3FD"/>
    <w:rsid w:val="30E51944"/>
    <w:rsid w:val="30E7A6D4"/>
    <w:rsid w:val="30E87375"/>
    <w:rsid w:val="30E97504"/>
    <w:rsid w:val="30EA234A"/>
    <w:rsid w:val="30FA8581"/>
    <w:rsid w:val="3115AB1B"/>
    <w:rsid w:val="31183EFB"/>
    <w:rsid w:val="312233D0"/>
    <w:rsid w:val="31258D11"/>
    <w:rsid w:val="312F6AFB"/>
    <w:rsid w:val="31301ADC"/>
    <w:rsid w:val="313B873E"/>
    <w:rsid w:val="314A56C3"/>
    <w:rsid w:val="315447D2"/>
    <w:rsid w:val="31590E1F"/>
    <w:rsid w:val="3167DB7B"/>
    <w:rsid w:val="3171CA9B"/>
    <w:rsid w:val="317BE896"/>
    <w:rsid w:val="3189715A"/>
    <w:rsid w:val="31927F87"/>
    <w:rsid w:val="31933E08"/>
    <w:rsid w:val="31A560DB"/>
    <w:rsid w:val="31A67333"/>
    <w:rsid w:val="31A73756"/>
    <w:rsid w:val="31A8E9B8"/>
    <w:rsid w:val="31ADEE1E"/>
    <w:rsid w:val="31AED772"/>
    <w:rsid w:val="31AEEE5F"/>
    <w:rsid w:val="31C12BB1"/>
    <w:rsid w:val="31C3A73A"/>
    <w:rsid w:val="31C4B7CF"/>
    <w:rsid w:val="31C734B1"/>
    <w:rsid w:val="31C84474"/>
    <w:rsid w:val="31D306B2"/>
    <w:rsid w:val="31D473C0"/>
    <w:rsid w:val="31D6A2CA"/>
    <w:rsid w:val="31D6AD17"/>
    <w:rsid w:val="31D7211E"/>
    <w:rsid w:val="31D83B1C"/>
    <w:rsid w:val="31DA9A3C"/>
    <w:rsid w:val="31E33F89"/>
    <w:rsid w:val="31F0F396"/>
    <w:rsid w:val="31F429F2"/>
    <w:rsid w:val="31F8B774"/>
    <w:rsid w:val="32050969"/>
    <w:rsid w:val="3209C057"/>
    <w:rsid w:val="320DF0BF"/>
    <w:rsid w:val="3217BA4D"/>
    <w:rsid w:val="322CE697"/>
    <w:rsid w:val="32340509"/>
    <w:rsid w:val="32379414"/>
    <w:rsid w:val="32407D79"/>
    <w:rsid w:val="32439DDB"/>
    <w:rsid w:val="324B8624"/>
    <w:rsid w:val="324E0D14"/>
    <w:rsid w:val="324E8668"/>
    <w:rsid w:val="325F68E4"/>
    <w:rsid w:val="3260F614"/>
    <w:rsid w:val="3263B8B5"/>
    <w:rsid w:val="3266A1FF"/>
    <w:rsid w:val="327F855C"/>
    <w:rsid w:val="32980D74"/>
    <w:rsid w:val="3298C202"/>
    <w:rsid w:val="32A34A94"/>
    <w:rsid w:val="32A6B57C"/>
    <w:rsid w:val="32A8F4D6"/>
    <w:rsid w:val="32AEE406"/>
    <w:rsid w:val="32AFA51E"/>
    <w:rsid w:val="32C2B0D8"/>
    <w:rsid w:val="32C6AACA"/>
    <w:rsid w:val="32C8A5FF"/>
    <w:rsid w:val="32CB21F5"/>
    <w:rsid w:val="32CFAB05"/>
    <w:rsid w:val="32D3F625"/>
    <w:rsid w:val="32D7A518"/>
    <w:rsid w:val="32D83AB1"/>
    <w:rsid w:val="32D84756"/>
    <w:rsid w:val="32D8838D"/>
    <w:rsid w:val="32E2C5B5"/>
    <w:rsid w:val="32EDE923"/>
    <w:rsid w:val="32EF9D97"/>
    <w:rsid w:val="32EFE8CB"/>
    <w:rsid w:val="32F1F943"/>
    <w:rsid w:val="32F221BC"/>
    <w:rsid w:val="32F9FF29"/>
    <w:rsid w:val="33044FC6"/>
    <w:rsid w:val="330F46B7"/>
    <w:rsid w:val="330F74B7"/>
    <w:rsid w:val="3310FB15"/>
    <w:rsid w:val="331F9190"/>
    <w:rsid w:val="332677C6"/>
    <w:rsid w:val="332C2AB4"/>
    <w:rsid w:val="333527FD"/>
    <w:rsid w:val="3338B0B0"/>
    <w:rsid w:val="33480A93"/>
    <w:rsid w:val="334DDD36"/>
    <w:rsid w:val="33523DA2"/>
    <w:rsid w:val="33565BC8"/>
    <w:rsid w:val="33571C6C"/>
    <w:rsid w:val="335DF16D"/>
    <w:rsid w:val="338538AA"/>
    <w:rsid w:val="33860EE9"/>
    <w:rsid w:val="3388DBCD"/>
    <w:rsid w:val="3389AAA9"/>
    <w:rsid w:val="338BBAD0"/>
    <w:rsid w:val="3397B9BA"/>
    <w:rsid w:val="3397F126"/>
    <w:rsid w:val="33A6CB90"/>
    <w:rsid w:val="33B18CD6"/>
    <w:rsid w:val="33B3818B"/>
    <w:rsid w:val="33B60AB5"/>
    <w:rsid w:val="33BE247C"/>
    <w:rsid w:val="33BE758B"/>
    <w:rsid w:val="33D01266"/>
    <w:rsid w:val="33D44795"/>
    <w:rsid w:val="33DA00EB"/>
    <w:rsid w:val="33E17A9A"/>
    <w:rsid w:val="33E65329"/>
    <w:rsid w:val="33EB89FD"/>
    <w:rsid w:val="33EF0CCD"/>
    <w:rsid w:val="33F59A45"/>
    <w:rsid w:val="33F5DCB1"/>
    <w:rsid w:val="33FB6459"/>
    <w:rsid w:val="34018D1A"/>
    <w:rsid w:val="340F731B"/>
    <w:rsid w:val="3418F7DD"/>
    <w:rsid w:val="342C5CD2"/>
    <w:rsid w:val="3430295D"/>
    <w:rsid w:val="3438269A"/>
    <w:rsid w:val="343E212D"/>
    <w:rsid w:val="343E2D4E"/>
    <w:rsid w:val="34446E8D"/>
    <w:rsid w:val="34501AAD"/>
    <w:rsid w:val="3451D3A9"/>
    <w:rsid w:val="345FE8DB"/>
    <w:rsid w:val="3460DE59"/>
    <w:rsid w:val="34670C81"/>
    <w:rsid w:val="34703F03"/>
    <w:rsid w:val="347C48EF"/>
    <w:rsid w:val="3481DFD2"/>
    <w:rsid w:val="348B2840"/>
    <w:rsid w:val="349486A0"/>
    <w:rsid w:val="349FAA87"/>
    <w:rsid w:val="34AD8D9D"/>
    <w:rsid w:val="34B0BFA7"/>
    <w:rsid w:val="34D683AD"/>
    <w:rsid w:val="34D822C0"/>
    <w:rsid w:val="34DED25F"/>
    <w:rsid w:val="34F79E37"/>
    <w:rsid w:val="34F7A742"/>
    <w:rsid w:val="34FC1AA8"/>
    <w:rsid w:val="34FD9426"/>
    <w:rsid w:val="3504916D"/>
    <w:rsid w:val="350A1188"/>
    <w:rsid w:val="350B8945"/>
    <w:rsid w:val="35113690"/>
    <w:rsid w:val="3517BFED"/>
    <w:rsid w:val="35282FB8"/>
    <w:rsid w:val="353DC7D5"/>
    <w:rsid w:val="353F3862"/>
    <w:rsid w:val="35534B47"/>
    <w:rsid w:val="355AB4A2"/>
    <w:rsid w:val="355BC6F4"/>
    <w:rsid w:val="357C2FFD"/>
    <w:rsid w:val="357D5BC4"/>
    <w:rsid w:val="35827F11"/>
    <w:rsid w:val="35864AE1"/>
    <w:rsid w:val="358BEA1F"/>
    <w:rsid w:val="35A66F8C"/>
    <w:rsid w:val="35A86D3B"/>
    <w:rsid w:val="35AEFC69"/>
    <w:rsid w:val="35BC4000"/>
    <w:rsid w:val="35CA1C5F"/>
    <w:rsid w:val="35D95A1A"/>
    <w:rsid w:val="35E1AB00"/>
    <w:rsid w:val="35EDB63F"/>
    <w:rsid w:val="35F54B5F"/>
    <w:rsid w:val="35F934CE"/>
    <w:rsid w:val="35FE1C9C"/>
    <w:rsid w:val="35FF4EE9"/>
    <w:rsid w:val="360E3842"/>
    <w:rsid w:val="361335A6"/>
    <w:rsid w:val="36208F23"/>
    <w:rsid w:val="36285C3D"/>
    <w:rsid w:val="364777FC"/>
    <w:rsid w:val="365F1E2B"/>
    <w:rsid w:val="36626508"/>
    <w:rsid w:val="36680D6C"/>
    <w:rsid w:val="3668E478"/>
    <w:rsid w:val="3672D71D"/>
    <w:rsid w:val="36852152"/>
    <w:rsid w:val="3689BF79"/>
    <w:rsid w:val="368C4D77"/>
    <w:rsid w:val="36A21D73"/>
    <w:rsid w:val="36A25CF5"/>
    <w:rsid w:val="36B3465B"/>
    <w:rsid w:val="36B76CE3"/>
    <w:rsid w:val="36C13421"/>
    <w:rsid w:val="36D6F342"/>
    <w:rsid w:val="36E5A7B5"/>
    <w:rsid w:val="36E64ABA"/>
    <w:rsid w:val="371515AC"/>
    <w:rsid w:val="371A2E4A"/>
    <w:rsid w:val="371D17CA"/>
    <w:rsid w:val="37221B21"/>
    <w:rsid w:val="37262ABA"/>
    <w:rsid w:val="3730D1AA"/>
    <w:rsid w:val="373C3C9D"/>
    <w:rsid w:val="3749059C"/>
    <w:rsid w:val="3754E9C6"/>
    <w:rsid w:val="3762D780"/>
    <w:rsid w:val="3771BA31"/>
    <w:rsid w:val="377A8653"/>
    <w:rsid w:val="3791410D"/>
    <w:rsid w:val="379C6681"/>
    <w:rsid w:val="37ACE2EF"/>
    <w:rsid w:val="37B505FD"/>
    <w:rsid w:val="37BB11F3"/>
    <w:rsid w:val="37C10511"/>
    <w:rsid w:val="37C1B4EA"/>
    <w:rsid w:val="37D15FE9"/>
    <w:rsid w:val="37D9D659"/>
    <w:rsid w:val="37E6BAAC"/>
    <w:rsid w:val="37EF8ED5"/>
    <w:rsid w:val="37F2B1B7"/>
    <w:rsid w:val="37F74825"/>
    <w:rsid w:val="38043EF8"/>
    <w:rsid w:val="3805D141"/>
    <w:rsid w:val="3805E2D6"/>
    <w:rsid w:val="3817D7F6"/>
    <w:rsid w:val="38243E0C"/>
    <w:rsid w:val="38437683"/>
    <w:rsid w:val="3848D722"/>
    <w:rsid w:val="38517C8C"/>
    <w:rsid w:val="385F3E02"/>
    <w:rsid w:val="3861FB8A"/>
    <w:rsid w:val="386667FB"/>
    <w:rsid w:val="388B9ACA"/>
    <w:rsid w:val="389EC17E"/>
    <w:rsid w:val="38A483BE"/>
    <w:rsid w:val="38A73818"/>
    <w:rsid w:val="38B60F7F"/>
    <w:rsid w:val="38B61552"/>
    <w:rsid w:val="38B897E3"/>
    <w:rsid w:val="38C687BB"/>
    <w:rsid w:val="38C90484"/>
    <w:rsid w:val="38C98D35"/>
    <w:rsid w:val="38D1A374"/>
    <w:rsid w:val="38D79321"/>
    <w:rsid w:val="38DB8B97"/>
    <w:rsid w:val="38E929E6"/>
    <w:rsid w:val="38EB4169"/>
    <w:rsid w:val="38EB8041"/>
    <w:rsid w:val="38EE06F4"/>
    <w:rsid w:val="38FCE59B"/>
    <w:rsid w:val="3901F1EB"/>
    <w:rsid w:val="390829D2"/>
    <w:rsid w:val="390F26CE"/>
    <w:rsid w:val="39109633"/>
    <w:rsid w:val="3918C901"/>
    <w:rsid w:val="39329EE7"/>
    <w:rsid w:val="394B93AE"/>
    <w:rsid w:val="39649D0C"/>
    <w:rsid w:val="3967AD9B"/>
    <w:rsid w:val="39716AE4"/>
    <w:rsid w:val="39796B1F"/>
    <w:rsid w:val="397A71F9"/>
    <w:rsid w:val="397B889B"/>
    <w:rsid w:val="39831EDD"/>
    <w:rsid w:val="398AB80E"/>
    <w:rsid w:val="399375A7"/>
    <w:rsid w:val="39A104C4"/>
    <w:rsid w:val="39BF0961"/>
    <w:rsid w:val="39C55E24"/>
    <w:rsid w:val="39C6A790"/>
    <w:rsid w:val="39DF31C7"/>
    <w:rsid w:val="39E18ECB"/>
    <w:rsid w:val="39E34603"/>
    <w:rsid w:val="39EC62D3"/>
    <w:rsid w:val="39F5B0D9"/>
    <w:rsid w:val="39FB8043"/>
    <w:rsid w:val="3A004E80"/>
    <w:rsid w:val="3A00955F"/>
    <w:rsid w:val="3A097960"/>
    <w:rsid w:val="3A167988"/>
    <w:rsid w:val="3A1BBF5E"/>
    <w:rsid w:val="3A1D40AC"/>
    <w:rsid w:val="3A2261E0"/>
    <w:rsid w:val="3A25C6AE"/>
    <w:rsid w:val="3A2AC59B"/>
    <w:rsid w:val="3A2C5977"/>
    <w:rsid w:val="3A2CC002"/>
    <w:rsid w:val="3A2D4C2D"/>
    <w:rsid w:val="3A323283"/>
    <w:rsid w:val="3A33E3DB"/>
    <w:rsid w:val="3A3F04DC"/>
    <w:rsid w:val="3A42266A"/>
    <w:rsid w:val="3A4CEB39"/>
    <w:rsid w:val="3A4F3D53"/>
    <w:rsid w:val="3A547B55"/>
    <w:rsid w:val="3A5620A0"/>
    <w:rsid w:val="3A6A7914"/>
    <w:rsid w:val="3A7225FB"/>
    <w:rsid w:val="3A76F141"/>
    <w:rsid w:val="3A7A4F75"/>
    <w:rsid w:val="3A7DF0F9"/>
    <w:rsid w:val="3A84C05D"/>
    <w:rsid w:val="3A8D790C"/>
    <w:rsid w:val="3A8E805D"/>
    <w:rsid w:val="3A92738D"/>
    <w:rsid w:val="3A960125"/>
    <w:rsid w:val="3AB9BA77"/>
    <w:rsid w:val="3ABB6BF4"/>
    <w:rsid w:val="3ABD8F98"/>
    <w:rsid w:val="3ABEAD8F"/>
    <w:rsid w:val="3ACEB7E5"/>
    <w:rsid w:val="3AD1A089"/>
    <w:rsid w:val="3AE0BAB3"/>
    <w:rsid w:val="3AFF6460"/>
    <w:rsid w:val="3B04811B"/>
    <w:rsid w:val="3B0B1D50"/>
    <w:rsid w:val="3B0BF0E1"/>
    <w:rsid w:val="3B38DC96"/>
    <w:rsid w:val="3B39AEDD"/>
    <w:rsid w:val="3B3B2AD1"/>
    <w:rsid w:val="3B3E515B"/>
    <w:rsid w:val="3B502634"/>
    <w:rsid w:val="3B567687"/>
    <w:rsid w:val="3B5F1ADD"/>
    <w:rsid w:val="3B63A6BC"/>
    <w:rsid w:val="3B727E17"/>
    <w:rsid w:val="3B7539E2"/>
    <w:rsid w:val="3B7A1242"/>
    <w:rsid w:val="3B7B95B8"/>
    <w:rsid w:val="3B7D00C2"/>
    <w:rsid w:val="3B80EF69"/>
    <w:rsid w:val="3B813243"/>
    <w:rsid w:val="3B8F8B35"/>
    <w:rsid w:val="3B8FABA7"/>
    <w:rsid w:val="3B988A7E"/>
    <w:rsid w:val="3B9DAE28"/>
    <w:rsid w:val="3BA5478A"/>
    <w:rsid w:val="3BA94705"/>
    <w:rsid w:val="3BAB9FBF"/>
    <w:rsid w:val="3BB9A370"/>
    <w:rsid w:val="3BC06CBA"/>
    <w:rsid w:val="3BC56E18"/>
    <w:rsid w:val="3BC8806E"/>
    <w:rsid w:val="3BCB3483"/>
    <w:rsid w:val="3BCF8C23"/>
    <w:rsid w:val="3BDFC10C"/>
    <w:rsid w:val="3BE6D709"/>
    <w:rsid w:val="3BF1D86B"/>
    <w:rsid w:val="3BF65876"/>
    <w:rsid w:val="3C103394"/>
    <w:rsid w:val="3C132833"/>
    <w:rsid w:val="3C1EACE0"/>
    <w:rsid w:val="3C206DCC"/>
    <w:rsid w:val="3C28ED82"/>
    <w:rsid w:val="3C2EBC5E"/>
    <w:rsid w:val="3C377839"/>
    <w:rsid w:val="3C38F723"/>
    <w:rsid w:val="3C3DE695"/>
    <w:rsid w:val="3C4F1A40"/>
    <w:rsid w:val="3C4F4567"/>
    <w:rsid w:val="3C54A6F2"/>
    <w:rsid w:val="3C629356"/>
    <w:rsid w:val="3C654868"/>
    <w:rsid w:val="3C6786C6"/>
    <w:rsid w:val="3C74D484"/>
    <w:rsid w:val="3C74FDBD"/>
    <w:rsid w:val="3C7A619F"/>
    <w:rsid w:val="3C83951C"/>
    <w:rsid w:val="3C85ADB0"/>
    <w:rsid w:val="3C950280"/>
    <w:rsid w:val="3CA118AA"/>
    <w:rsid w:val="3CA5C15A"/>
    <w:rsid w:val="3CBD78BD"/>
    <w:rsid w:val="3CC736DD"/>
    <w:rsid w:val="3CD23ABC"/>
    <w:rsid w:val="3CD44B32"/>
    <w:rsid w:val="3CDB572D"/>
    <w:rsid w:val="3CE393BB"/>
    <w:rsid w:val="3CEA45B3"/>
    <w:rsid w:val="3CEEF02F"/>
    <w:rsid w:val="3CF05E5D"/>
    <w:rsid w:val="3CF7EDF2"/>
    <w:rsid w:val="3D135ED4"/>
    <w:rsid w:val="3D1C36B0"/>
    <w:rsid w:val="3D243AE1"/>
    <w:rsid w:val="3D29DEC7"/>
    <w:rsid w:val="3D31E584"/>
    <w:rsid w:val="3D337EBC"/>
    <w:rsid w:val="3D3383AF"/>
    <w:rsid w:val="3D353F84"/>
    <w:rsid w:val="3D53458B"/>
    <w:rsid w:val="3D588296"/>
    <w:rsid w:val="3D7250E7"/>
    <w:rsid w:val="3D7C949F"/>
    <w:rsid w:val="3D82A30D"/>
    <w:rsid w:val="3D83487F"/>
    <w:rsid w:val="3D851799"/>
    <w:rsid w:val="3D8744F5"/>
    <w:rsid w:val="3D888573"/>
    <w:rsid w:val="3D90C1EC"/>
    <w:rsid w:val="3D9FEE53"/>
    <w:rsid w:val="3DA20C53"/>
    <w:rsid w:val="3DA213E5"/>
    <w:rsid w:val="3DC10FA0"/>
    <w:rsid w:val="3DC9A532"/>
    <w:rsid w:val="3DD1CDDD"/>
    <w:rsid w:val="3DE23AC2"/>
    <w:rsid w:val="3DE5AB14"/>
    <w:rsid w:val="3DE920A1"/>
    <w:rsid w:val="3DEA00B8"/>
    <w:rsid w:val="3DF3D197"/>
    <w:rsid w:val="3DF5ABE2"/>
    <w:rsid w:val="3DFA8C85"/>
    <w:rsid w:val="3E146377"/>
    <w:rsid w:val="3E2CC45E"/>
    <w:rsid w:val="3E302510"/>
    <w:rsid w:val="3E34BC8A"/>
    <w:rsid w:val="3E3A6621"/>
    <w:rsid w:val="3E509010"/>
    <w:rsid w:val="3E52C472"/>
    <w:rsid w:val="3E6998AC"/>
    <w:rsid w:val="3E6DB90E"/>
    <w:rsid w:val="3E6E26DF"/>
    <w:rsid w:val="3E7062C9"/>
    <w:rsid w:val="3E708C15"/>
    <w:rsid w:val="3E7495B7"/>
    <w:rsid w:val="3E9F17A4"/>
    <w:rsid w:val="3E9FBDEC"/>
    <w:rsid w:val="3EA8B694"/>
    <w:rsid w:val="3EA8BDE7"/>
    <w:rsid w:val="3EB3E82B"/>
    <w:rsid w:val="3EB8F097"/>
    <w:rsid w:val="3EBD031A"/>
    <w:rsid w:val="3EC2D351"/>
    <w:rsid w:val="3EC4618E"/>
    <w:rsid w:val="3EC61D54"/>
    <w:rsid w:val="3ED0C2CC"/>
    <w:rsid w:val="3ED208D3"/>
    <w:rsid w:val="3ED4C26C"/>
    <w:rsid w:val="3ED6441A"/>
    <w:rsid w:val="3EDB7E0D"/>
    <w:rsid w:val="3EDD4BCC"/>
    <w:rsid w:val="3EE2A060"/>
    <w:rsid w:val="3EE48972"/>
    <w:rsid w:val="3EE48DBD"/>
    <w:rsid w:val="3EEF9F4E"/>
    <w:rsid w:val="3EF453A4"/>
    <w:rsid w:val="3EFECEC8"/>
    <w:rsid w:val="3EFEEAED"/>
    <w:rsid w:val="3F0479E7"/>
    <w:rsid w:val="3F0EA0A1"/>
    <w:rsid w:val="3F1BF049"/>
    <w:rsid w:val="3F1DCBC3"/>
    <w:rsid w:val="3F1F2C7C"/>
    <w:rsid w:val="3F20ABB0"/>
    <w:rsid w:val="3F2C1CD8"/>
    <w:rsid w:val="3F2CE6F3"/>
    <w:rsid w:val="3F32CF59"/>
    <w:rsid w:val="3F410A96"/>
    <w:rsid w:val="3F49DCDD"/>
    <w:rsid w:val="3F4C70A3"/>
    <w:rsid w:val="3F4D0502"/>
    <w:rsid w:val="3F55BC7C"/>
    <w:rsid w:val="3F5C4BE3"/>
    <w:rsid w:val="3F6879B9"/>
    <w:rsid w:val="3F6A4A1E"/>
    <w:rsid w:val="3F6F5E4B"/>
    <w:rsid w:val="3F706E67"/>
    <w:rsid w:val="3F7B37F2"/>
    <w:rsid w:val="3F898580"/>
    <w:rsid w:val="3F9604B3"/>
    <w:rsid w:val="3F962BF8"/>
    <w:rsid w:val="3F9A9BD6"/>
    <w:rsid w:val="3FA5E4EE"/>
    <w:rsid w:val="3FAA30A7"/>
    <w:rsid w:val="3FB0A370"/>
    <w:rsid w:val="3FB84A16"/>
    <w:rsid w:val="3FBD3672"/>
    <w:rsid w:val="3FD177DB"/>
    <w:rsid w:val="3FD2A799"/>
    <w:rsid w:val="3FDA57FC"/>
    <w:rsid w:val="3FE1BF15"/>
    <w:rsid w:val="3FE9D013"/>
    <w:rsid w:val="3FED7D76"/>
    <w:rsid w:val="3FF0008D"/>
    <w:rsid w:val="3FF133BA"/>
    <w:rsid w:val="3FF2C439"/>
    <w:rsid w:val="3FFAA324"/>
    <w:rsid w:val="3FFD86B8"/>
    <w:rsid w:val="4015CC46"/>
    <w:rsid w:val="4016C8D4"/>
    <w:rsid w:val="40184FCA"/>
    <w:rsid w:val="401A8D63"/>
    <w:rsid w:val="401CD7BA"/>
    <w:rsid w:val="402CB643"/>
    <w:rsid w:val="4039A0D5"/>
    <w:rsid w:val="405B2C41"/>
    <w:rsid w:val="405B9C84"/>
    <w:rsid w:val="40651362"/>
    <w:rsid w:val="40690D4B"/>
    <w:rsid w:val="40693FDF"/>
    <w:rsid w:val="4077C894"/>
    <w:rsid w:val="407B3D56"/>
    <w:rsid w:val="407B86BD"/>
    <w:rsid w:val="4080820D"/>
    <w:rsid w:val="4084E8E3"/>
    <w:rsid w:val="40964396"/>
    <w:rsid w:val="409657B3"/>
    <w:rsid w:val="4098E6AB"/>
    <w:rsid w:val="409F3E1B"/>
    <w:rsid w:val="40AB4AB2"/>
    <w:rsid w:val="40BA7CC3"/>
    <w:rsid w:val="40C4F2E6"/>
    <w:rsid w:val="40CC1360"/>
    <w:rsid w:val="40D5EF06"/>
    <w:rsid w:val="40D8258A"/>
    <w:rsid w:val="40D89C37"/>
    <w:rsid w:val="40D8B7EC"/>
    <w:rsid w:val="40D9C0F7"/>
    <w:rsid w:val="40DD8D0E"/>
    <w:rsid w:val="40E0BF9D"/>
    <w:rsid w:val="40E39621"/>
    <w:rsid w:val="40EF951D"/>
    <w:rsid w:val="40F01D1D"/>
    <w:rsid w:val="40FA7229"/>
    <w:rsid w:val="4103E212"/>
    <w:rsid w:val="41055B3C"/>
    <w:rsid w:val="41062E38"/>
    <w:rsid w:val="41186A0A"/>
    <w:rsid w:val="411A0CEB"/>
    <w:rsid w:val="411AFADE"/>
    <w:rsid w:val="41246F6F"/>
    <w:rsid w:val="412F7740"/>
    <w:rsid w:val="413D5E02"/>
    <w:rsid w:val="4141B694"/>
    <w:rsid w:val="4144734D"/>
    <w:rsid w:val="414491C2"/>
    <w:rsid w:val="41460380"/>
    <w:rsid w:val="414C28BB"/>
    <w:rsid w:val="414F2E60"/>
    <w:rsid w:val="41508769"/>
    <w:rsid w:val="41565307"/>
    <w:rsid w:val="416C8491"/>
    <w:rsid w:val="416ECB0C"/>
    <w:rsid w:val="4173F4EB"/>
    <w:rsid w:val="417F0ADD"/>
    <w:rsid w:val="41833021"/>
    <w:rsid w:val="41882653"/>
    <w:rsid w:val="418B702B"/>
    <w:rsid w:val="419FF20A"/>
    <w:rsid w:val="41A22719"/>
    <w:rsid w:val="41B447C0"/>
    <w:rsid w:val="41C85B9A"/>
    <w:rsid w:val="41DDD905"/>
    <w:rsid w:val="41E4D45C"/>
    <w:rsid w:val="41F9EE5B"/>
    <w:rsid w:val="41FBBBC2"/>
    <w:rsid w:val="421A29D7"/>
    <w:rsid w:val="424D9207"/>
    <w:rsid w:val="42520E0F"/>
    <w:rsid w:val="4252C6EA"/>
    <w:rsid w:val="426A0422"/>
    <w:rsid w:val="426AFC3E"/>
    <w:rsid w:val="427D706B"/>
    <w:rsid w:val="4294014E"/>
    <w:rsid w:val="429B43BA"/>
    <w:rsid w:val="429D7EE2"/>
    <w:rsid w:val="429F1C4E"/>
    <w:rsid w:val="42AA7F18"/>
    <w:rsid w:val="42AD355F"/>
    <w:rsid w:val="42C65B97"/>
    <w:rsid w:val="42D137BA"/>
    <w:rsid w:val="42D38E91"/>
    <w:rsid w:val="42D46CAF"/>
    <w:rsid w:val="42D8389C"/>
    <w:rsid w:val="42F068DB"/>
    <w:rsid w:val="42F393B5"/>
    <w:rsid w:val="42FC7AFE"/>
    <w:rsid w:val="42FF140C"/>
    <w:rsid w:val="43050D2F"/>
    <w:rsid w:val="4307D1D5"/>
    <w:rsid w:val="43169335"/>
    <w:rsid w:val="4317E38B"/>
    <w:rsid w:val="4318C583"/>
    <w:rsid w:val="431E8E6B"/>
    <w:rsid w:val="43253967"/>
    <w:rsid w:val="4331A200"/>
    <w:rsid w:val="4337D790"/>
    <w:rsid w:val="4338612A"/>
    <w:rsid w:val="433DF907"/>
    <w:rsid w:val="43414416"/>
    <w:rsid w:val="43442AE7"/>
    <w:rsid w:val="43458E4D"/>
    <w:rsid w:val="434A17F1"/>
    <w:rsid w:val="434EB5E6"/>
    <w:rsid w:val="43575C82"/>
    <w:rsid w:val="43592AED"/>
    <w:rsid w:val="435ECC37"/>
    <w:rsid w:val="43644B83"/>
    <w:rsid w:val="436AC1D8"/>
    <w:rsid w:val="436B90C5"/>
    <w:rsid w:val="438E2F65"/>
    <w:rsid w:val="4397BCE8"/>
    <w:rsid w:val="439E6276"/>
    <w:rsid w:val="43A8D8D7"/>
    <w:rsid w:val="43AEF429"/>
    <w:rsid w:val="43BECBBF"/>
    <w:rsid w:val="43D1A0D6"/>
    <w:rsid w:val="43DFD273"/>
    <w:rsid w:val="43E0883A"/>
    <w:rsid w:val="43E16B13"/>
    <w:rsid w:val="43ED2922"/>
    <w:rsid w:val="43ED8A6A"/>
    <w:rsid w:val="43EDFDE7"/>
    <w:rsid w:val="43F711A8"/>
    <w:rsid w:val="43F8C1C6"/>
    <w:rsid w:val="43FCC8EC"/>
    <w:rsid w:val="43FF63E8"/>
    <w:rsid w:val="44098655"/>
    <w:rsid w:val="4418A543"/>
    <w:rsid w:val="4435FA69"/>
    <w:rsid w:val="443DF925"/>
    <w:rsid w:val="44544D2B"/>
    <w:rsid w:val="4456E040"/>
    <w:rsid w:val="4456E2B4"/>
    <w:rsid w:val="4464AFB4"/>
    <w:rsid w:val="4467ABA8"/>
    <w:rsid w:val="446C64A5"/>
    <w:rsid w:val="446DCD71"/>
    <w:rsid w:val="44767CA5"/>
    <w:rsid w:val="447FB541"/>
    <w:rsid w:val="4481B97C"/>
    <w:rsid w:val="4482C3CF"/>
    <w:rsid w:val="44846249"/>
    <w:rsid w:val="449A6821"/>
    <w:rsid w:val="44A2281C"/>
    <w:rsid w:val="44A7A562"/>
    <w:rsid w:val="44AB9F4D"/>
    <w:rsid w:val="44B5B434"/>
    <w:rsid w:val="44B6D048"/>
    <w:rsid w:val="44B87D10"/>
    <w:rsid w:val="44BCB178"/>
    <w:rsid w:val="44C2A941"/>
    <w:rsid w:val="44CAA0BE"/>
    <w:rsid w:val="44D00ABA"/>
    <w:rsid w:val="44D86CA2"/>
    <w:rsid w:val="44E8FF6D"/>
    <w:rsid w:val="44EE9D32"/>
    <w:rsid w:val="44F4763C"/>
    <w:rsid w:val="450A115B"/>
    <w:rsid w:val="4513FA37"/>
    <w:rsid w:val="452EDAF2"/>
    <w:rsid w:val="45391633"/>
    <w:rsid w:val="45480B9D"/>
    <w:rsid w:val="454DF2A1"/>
    <w:rsid w:val="45638921"/>
    <w:rsid w:val="4567DDEE"/>
    <w:rsid w:val="4568CF1D"/>
    <w:rsid w:val="45691970"/>
    <w:rsid w:val="456B8F47"/>
    <w:rsid w:val="4574A7B3"/>
    <w:rsid w:val="458178D8"/>
    <w:rsid w:val="45849AFB"/>
    <w:rsid w:val="45965FE2"/>
    <w:rsid w:val="4597370A"/>
    <w:rsid w:val="45AFD5A8"/>
    <w:rsid w:val="45B72BA1"/>
    <w:rsid w:val="45BA4F00"/>
    <w:rsid w:val="45C20375"/>
    <w:rsid w:val="45CB968C"/>
    <w:rsid w:val="45D6FE4A"/>
    <w:rsid w:val="45DA653E"/>
    <w:rsid w:val="45EC1B77"/>
    <w:rsid w:val="45FE7C8F"/>
    <w:rsid w:val="46048546"/>
    <w:rsid w:val="4610C39C"/>
    <w:rsid w:val="46184668"/>
    <w:rsid w:val="46293021"/>
    <w:rsid w:val="4637DD11"/>
    <w:rsid w:val="46559547"/>
    <w:rsid w:val="4656316F"/>
    <w:rsid w:val="465DBE5E"/>
    <w:rsid w:val="4665B4AF"/>
    <w:rsid w:val="467864EC"/>
    <w:rsid w:val="4699E24A"/>
    <w:rsid w:val="469E2D8C"/>
    <w:rsid w:val="46A1A4B0"/>
    <w:rsid w:val="46A1A5FB"/>
    <w:rsid w:val="46A44036"/>
    <w:rsid w:val="46B1BFBA"/>
    <w:rsid w:val="46B41975"/>
    <w:rsid w:val="46CEBE7A"/>
    <w:rsid w:val="46D123DA"/>
    <w:rsid w:val="46D3AC1B"/>
    <w:rsid w:val="46D4A58C"/>
    <w:rsid w:val="46D93B7D"/>
    <w:rsid w:val="46DC32D7"/>
    <w:rsid w:val="46DDCF4E"/>
    <w:rsid w:val="46DE44CB"/>
    <w:rsid w:val="46E1572D"/>
    <w:rsid w:val="46E53379"/>
    <w:rsid w:val="46FEE4DE"/>
    <w:rsid w:val="47074EC7"/>
    <w:rsid w:val="470B171F"/>
    <w:rsid w:val="4719AAB0"/>
    <w:rsid w:val="471CAED0"/>
    <w:rsid w:val="47218450"/>
    <w:rsid w:val="472468EC"/>
    <w:rsid w:val="472DA0A3"/>
    <w:rsid w:val="473248E2"/>
    <w:rsid w:val="473BE5A4"/>
    <w:rsid w:val="473C0A6F"/>
    <w:rsid w:val="473FB85F"/>
    <w:rsid w:val="4745E0E0"/>
    <w:rsid w:val="4746D366"/>
    <w:rsid w:val="476BA696"/>
    <w:rsid w:val="4773A722"/>
    <w:rsid w:val="477542F0"/>
    <w:rsid w:val="477EE17F"/>
    <w:rsid w:val="4781A6E0"/>
    <w:rsid w:val="478598F1"/>
    <w:rsid w:val="47945541"/>
    <w:rsid w:val="4798A2A2"/>
    <w:rsid w:val="479E7DCC"/>
    <w:rsid w:val="479F4D2D"/>
    <w:rsid w:val="47A58ACA"/>
    <w:rsid w:val="47AA05C9"/>
    <w:rsid w:val="47B35C6F"/>
    <w:rsid w:val="47C7D6B8"/>
    <w:rsid w:val="47CE8535"/>
    <w:rsid w:val="47E139E9"/>
    <w:rsid w:val="47EE066F"/>
    <w:rsid w:val="47F80FFD"/>
    <w:rsid w:val="47F86A9C"/>
    <w:rsid w:val="47FC5D79"/>
    <w:rsid w:val="480196EA"/>
    <w:rsid w:val="480CF5EC"/>
    <w:rsid w:val="481FC8F4"/>
    <w:rsid w:val="48213FD7"/>
    <w:rsid w:val="48250DF4"/>
    <w:rsid w:val="4826003A"/>
    <w:rsid w:val="482F8656"/>
    <w:rsid w:val="48368A46"/>
    <w:rsid w:val="484810C1"/>
    <w:rsid w:val="4848502F"/>
    <w:rsid w:val="484CD52C"/>
    <w:rsid w:val="485A60C6"/>
    <w:rsid w:val="485C41FF"/>
    <w:rsid w:val="486B093B"/>
    <w:rsid w:val="48717AA0"/>
    <w:rsid w:val="4876A490"/>
    <w:rsid w:val="4879D7B4"/>
    <w:rsid w:val="487D4205"/>
    <w:rsid w:val="4880AFEA"/>
    <w:rsid w:val="488812F1"/>
    <w:rsid w:val="48888742"/>
    <w:rsid w:val="48923C34"/>
    <w:rsid w:val="4898875F"/>
    <w:rsid w:val="489FE054"/>
    <w:rsid w:val="48A65FD5"/>
    <w:rsid w:val="48A6E753"/>
    <w:rsid w:val="48AD6E90"/>
    <w:rsid w:val="48B36B52"/>
    <w:rsid w:val="48BF77B5"/>
    <w:rsid w:val="48C3B999"/>
    <w:rsid w:val="48C63272"/>
    <w:rsid w:val="48CE4AB5"/>
    <w:rsid w:val="48D3A1C6"/>
    <w:rsid w:val="48DF79F4"/>
    <w:rsid w:val="48F07380"/>
    <w:rsid w:val="48F10A51"/>
    <w:rsid w:val="48F6D64C"/>
    <w:rsid w:val="48FBD02A"/>
    <w:rsid w:val="48FD3C85"/>
    <w:rsid w:val="49179E48"/>
    <w:rsid w:val="4924F64A"/>
    <w:rsid w:val="494368E2"/>
    <w:rsid w:val="49443186"/>
    <w:rsid w:val="494AD0F0"/>
    <w:rsid w:val="494D9B03"/>
    <w:rsid w:val="4956C891"/>
    <w:rsid w:val="49587F24"/>
    <w:rsid w:val="4964819A"/>
    <w:rsid w:val="4975ACB5"/>
    <w:rsid w:val="4984C93A"/>
    <w:rsid w:val="4990CD56"/>
    <w:rsid w:val="49936262"/>
    <w:rsid w:val="49AA25E0"/>
    <w:rsid w:val="49B2C6E0"/>
    <w:rsid w:val="49B6652B"/>
    <w:rsid w:val="49BD42BB"/>
    <w:rsid w:val="49C0BCC3"/>
    <w:rsid w:val="49C447E8"/>
    <w:rsid w:val="49C4C7AB"/>
    <w:rsid w:val="49D632B6"/>
    <w:rsid w:val="49F01320"/>
    <w:rsid w:val="49FF15A3"/>
    <w:rsid w:val="4A0132E5"/>
    <w:rsid w:val="4A0DD43C"/>
    <w:rsid w:val="4A0EE5F9"/>
    <w:rsid w:val="4A12033C"/>
    <w:rsid w:val="4A1549A4"/>
    <w:rsid w:val="4A17789C"/>
    <w:rsid w:val="4A26C201"/>
    <w:rsid w:val="4A2CE8C5"/>
    <w:rsid w:val="4A41077C"/>
    <w:rsid w:val="4A4E12D8"/>
    <w:rsid w:val="4A50B39E"/>
    <w:rsid w:val="4A60A8CF"/>
    <w:rsid w:val="4A67B415"/>
    <w:rsid w:val="4A7BE684"/>
    <w:rsid w:val="4A889EF7"/>
    <w:rsid w:val="4A8E66FF"/>
    <w:rsid w:val="4A9895F1"/>
    <w:rsid w:val="4AAAEB28"/>
    <w:rsid w:val="4AAB8F8C"/>
    <w:rsid w:val="4AACBE21"/>
    <w:rsid w:val="4AB25179"/>
    <w:rsid w:val="4ABE4B15"/>
    <w:rsid w:val="4ABE5455"/>
    <w:rsid w:val="4AC7B4DB"/>
    <w:rsid w:val="4AC9BC32"/>
    <w:rsid w:val="4ACA5B61"/>
    <w:rsid w:val="4ACF554D"/>
    <w:rsid w:val="4AED382F"/>
    <w:rsid w:val="4AFD6DC3"/>
    <w:rsid w:val="4AFE279C"/>
    <w:rsid w:val="4B02592B"/>
    <w:rsid w:val="4B09FF03"/>
    <w:rsid w:val="4B0C1444"/>
    <w:rsid w:val="4B0D3842"/>
    <w:rsid w:val="4B1565E7"/>
    <w:rsid w:val="4B1A68EF"/>
    <w:rsid w:val="4B1A8F5D"/>
    <w:rsid w:val="4B1C81F0"/>
    <w:rsid w:val="4B21057B"/>
    <w:rsid w:val="4B38CFB8"/>
    <w:rsid w:val="4B403304"/>
    <w:rsid w:val="4B48055B"/>
    <w:rsid w:val="4B572EFC"/>
    <w:rsid w:val="4B5AC451"/>
    <w:rsid w:val="4B5C0EAF"/>
    <w:rsid w:val="4B62CBEB"/>
    <w:rsid w:val="4B6C1F9A"/>
    <w:rsid w:val="4B70894D"/>
    <w:rsid w:val="4B780D82"/>
    <w:rsid w:val="4B7A12A9"/>
    <w:rsid w:val="4B804470"/>
    <w:rsid w:val="4B813FB5"/>
    <w:rsid w:val="4B84D000"/>
    <w:rsid w:val="4B8C50DF"/>
    <w:rsid w:val="4BA2D4AE"/>
    <w:rsid w:val="4BA46DCA"/>
    <w:rsid w:val="4BA56344"/>
    <w:rsid w:val="4BB2059A"/>
    <w:rsid w:val="4BB75CD5"/>
    <w:rsid w:val="4BBC6828"/>
    <w:rsid w:val="4BD1BBE4"/>
    <w:rsid w:val="4BD4DAFA"/>
    <w:rsid w:val="4BD6FF24"/>
    <w:rsid w:val="4BE82659"/>
    <w:rsid w:val="4BF8F5FC"/>
    <w:rsid w:val="4BF9A360"/>
    <w:rsid w:val="4C130CDF"/>
    <w:rsid w:val="4C1C188C"/>
    <w:rsid w:val="4C212A16"/>
    <w:rsid w:val="4C2E7B7E"/>
    <w:rsid w:val="4C32714A"/>
    <w:rsid w:val="4C376394"/>
    <w:rsid w:val="4C3A684C"/>
    <w:rsid w:val="4C3DC279"/>
    <w:rsid w:val="4C3E8E3B"/>
    <w:rsid w:val="4C3F5CCF"/>
    <w:rsid w:val="4C4AE7E4"/>
    <w:rsid w:val="4C518886"/>
    <w:rsid w:val="4C54AC9F"/>
    <w:rsid w:val="4C58D67A"/>
    <w:rsid w:val="4C5DF711"/>
    <w:rsid w:val="4C61FEF9"/>
    <w:rsid w:val="4C6330A3"/>
    <w:rsid w:val="4C65C1FC"/>
    <w:rsid w:val="4C6A602F"/>
    <w:rsid w:val="4C6AFCB8"/>
    <w:rsid w:val="4C6B5C34"/>
    <w:rsid w:val="4C6EF1BB"/>
    <w:rsid w:val="4C700DBA"/>
    <w:rsid w:val="4C71BC30"/>
    <w:rsid w:val="4C7C8A4C"/>
    <w:rsid w:val="4C7CF243"/>
    <w:rsid w:val="4C7E93BB"/>
    <w:rsid w:val="4C902229"/>
    <w:rsid w:val="4C974A5E"/>
    <w:rsid w:val="4C9B062C"/>
    <w:rsid w:val="4C9FE8DD"/>
    <w:rsid w:val="4CA2A9E9"/>
    <w:rsid w:val="4CA990C4"/>
    <w:rsid w:val="4CAECE63"/>
    <w:rsid w:val="4CBA5304"/>
    <w:rsid w:val="4CBF0D4A"/>
    <w:rsid w:val="4CC7209F"/>
    <w:rsid w:val="4CCCC4AA"/>
    <w:rsid w:val="4CCEAA35"/>
    <w:rsid w:val="4CD58C94"/>
    <w:rsid w:val="4CD72F63"/>
    <w:rsid w:val="4CE11C4E"/>
    <w:rsid w:val="4CE38B5A"/>
    <w:rsid w:val="4CE5EDA4"/>
    <w:rsid w:val="4CE8D1CB"/>
    <w:rsid w:val="4CEA0B1F"/>
    <w:rsid w:val="4CFFE5A4"/>
    <w:rsid w:val="4D033C82"/>
    <w:rsid w:val="4D0E429B"/>
    <w:rsid w:val="4D1E4CB2"/>
    <w:rsid w:val="4D232BEE"/>
    <w:rsid w:val="4D2EDB58"/>
    <w:rsid w:val="4D34304C"/>
    <w:rsid w:val="4D38AC08"/>
    <w:rsid w:val="4D3BEB8E"/>
    <w:rsid w:val="4D5B1D24"/>
    <w:rsid w:val="4D695B45"/>
    <w:rsid w:val="4D77E137"/>
    <w:rsid w:val="4D846579"/>
    <w:rsid w:val="4D8C0E91"/>
    <w:rsid w:val="4D8C8344"/>
    <w:rsid w:val="4D8E8110"/>
    <w:rsid w:val="4DA26AF3"/>
    <w:rsid w:val="4DAF4C6F"/>
    <w:rsid w:val="4DB51CD4"/>
    <w:rsid w:val="4DB7D486"/>
    <w:rsid w:val="4DBE96B4"/>
    <w:rsid w:val="4DBFA0BE"/>
    <w:rsid w:val="4DC3C7FF"/>
    <w:rsid w:val="4DD02F5C"/>
    <w:rsid w:val="4DD2CEDB"/>
    <w:rsid w:val="4DDDE154"/>
    <w:rsid w:val="4DE39FE6"/>
    <w:rsid w:val="4DF8BEDA"/>
    <w:rsid w:val="4E0D4269"/>
    <w:rsid w:val="4E1731CA"/>
    <w:rsid w:val="4E20C68D"/>
    <w:rsid w:val="4E2B75A7"/>
    <w:rsid w:val="4E32D99E"/>
    <w:rsid w:val="4E374C51"/>
    <w:rsid w:val="4E3E3833"/>
    <w:rsid w:val="4E434338"/>
    <w:rsid w:val="4E4BBBCB"/>
    <w:rsid w:val="4E50552A"/>
    <w:rsid w:val="4E5B4E49"/>
    <w:rsid w:val="4E7CBDE9"/>
    <w:rsid w:val="4E815587"/>
    <w:rsid w:val="4E8C2EE0"/>
    <w:rsid w:val="4E8E43C2"/>
    <w:rsid w:val="4E91E8F8"/>
    <w:rsid w:val="4E9831AE"/>
    <w:rsid w:val="4E9A22E2"/>
    <w:rsid w:val="4EA6FDDD"/>
    <w:rsid w:val="4EADCD1A"/>
    <w:rsid w:val="4EB00DDF"/>
    <w:rsid w:val="4EB73071"/>
    <w:rsid w:val="4EBF5C05"/>
    <w:rsid w:val="4EC3828C"/>
    <w:rsid w:val="4EC4624D"/>
    <w:rsid w:val="4EC8CAD6"/>
    <w:rsid w:val="4ECADED5"/>
    <w:rsid w:val="4ECB5505"/>
    <w:rsid w:val="4ED975AC"/>
    <w:rsid w:val="4ED9BEF2"/>
    <w:rsid w:val="4EE453FF"/>
    <w:rsid w:val="4EEB421F"/>
    <w:rsid w:val="4EFE02FB"/>
    <w:rsid w:val="4F07C6CA"/>
    <w:rsid w:val="4F0FE0D8"/>
    <w:rsid w:val="4F1E8DA4"/>
    <w:rsid w:val="4F1ECF5B"/>
    <w:rsid w:val="4F1EEF4A"/>
    <w:rsid w:val="4F296E45"/>
    <w:rsid w:val="4F2EE7E1"/>
    <w:rsid w:val="4F2F4E5B"/>
    <w:rsid w:val="4F3385F0"/>
    <w:rsid w:val="4F363816"/>
    <w:rsid w:val="4F3AF814"/>
    <w:rsid w:val="4F3CF7A4"/>
    <w:rsid w:val="4F4662F5"/>
    <w:rsid w:val="4F5C9F5A"/>
    <w:rsid w:val="4F72E873"/>
    <w:rsid w:val="4F752EA1"/>
    <w:rsid w:val="4F7A201B"/>
    <w:rsid w:val="4F8771EA"/>
    <w:rsid w:val="4F8D46A9"/>
    <w:rsid w:val="4F9300B4"/>
    <w:rsid w:val="4F965B67"/>
    <w:rsid w:val="4F984F42"/>
    <w:rsid w:val="4F99A2F1"/>
    <w:rsid w:val="4F9AD892"/>
    <w:rsid w:val="4FA099BA"/>
    <w:rsid w:val="4FA93A9B"/>
    <w:rsid w:val="4FAE2F6D"/>
    <w:rsid w:val="4FB19BBA"/>
    <w:rsid w:val="4FCB420B"/>
    <w:rsid w:val="4FCE63C3"/>
    <w:rsid w:val="4FCFA929"/>
    <w:rsid w:val="4FDF8B81"/>
    <w:rsid w:val="4FE37840"/>
    <w:rsid w:val="4FE4AA8C"/>
    <w:rsid w:val="4FE585A2"/>
    <w:rsid w:val="4FE7C00F"/>
    <w:rsid w:val="4FFA497A"/>
    <w:rsid w:val="4FFB70CD"/>
    <w:rsid w:val="5009F44D"/>
    <w:rsid w:val="500A1EE1"/>
    <w:rsid w:val="500DC591"/>
    <w:rsid w:val="502021E1"/>
    <w:rsid w:val="50210259"/>
    <w:rsid w:val="5021AA2C"/>
    <w:rsid w:val="5022A069"/>
    <w:rsid w:val="50234034"/>
    <w:rsid w:val="50243676"/>
    <w:rsid w:val="502551DD"/>
    <w:rsid w:val="5033FB79"/>
    <w:rsid w:val="503E54A9"/>
    <w:rsid w:val="503FB2A7"/>
    <w:rsid w:val="5040B706"/>
    <w:rsid w:val="50455254"/>
    <w:rsid w:val="504BAF12"/>
    <w:rsid w:val="504BDFB9"/>
    <w:rsid w:val="5052BA72"/>
    <w:rsid w:val="5053BCB8"/>
    <w:rsid w:val="50576D82"/>
    <w:rsid w:val="50588E35"/>
    <w:rsid w:val="505AD93E"/>
    <w:rsid w:val="5071064A"/>
    <w:rsid w:val="50772C77"/>
    <w:rsid w:val="5079E74B"/>
    <w:rsid w:val="507C495A"/>
    <w:rsid w:val="507CAAF4"/>
    <w:rsid w:val="508C1480"/>
    <w:rsid w:val="5093D554"/>
    <w:rsid w:val="5095C948"/>
    <w:rsid w:val="50964BB0"/>
    <w:rsid w:val="50A1A42F"/>
    <w:rsid w:val="50A1CE4D"/>
    <w:rsid w:val="50B1F6B7"/>
    <w:rsid w:val="50B2E54A"/>
    <w:rsid w:val="50B469AD"/>
    <w:rsid w:val="50BA657C"/>
    <w:rsid w:val="50C5CB58"/>
    <w:rsid w:val="50D2C3FE"/>
    <w:rsid w:val="50E8675F"/>
    <w:rsid w:val="50EC33A5"/>
    <w:rsid w:val="50EDD05E"/>
    <w:rsid w:val="50F569EB"/>
    <w:rsid w:val="50F73141"/>
    <w:rsid w:val="50F7B953"/>
    <w:rsid w:val="50FFF600"/>
    <w:rsid w:val="510931E1"/>
    <w:rsid w:val="510A28AF"/>
    <w:rsid w:val="511AF00F"/>
    <w:rsid w:val="5129CBD3"/>
    <w:rsid w:val="512A07A8"/>
    <w:rsid w:val="513A9A38"/>
    <w:rsid w:val="513B59D4"/>
    <w:rsid w:val="51412FB8"/>
    <w:rsid w:val="5141A163"/>
    <w:rsid w:val="51439637"/>
    <w:rsid w:val="514E1185"/>
    <w:rsid w:val="5159E83C"/>
    <w:rsid w:val="515CAF28"/>
    <w:rsid w:val="517D06E3"/>
    <w:rsid w:val="517F855C"/>
    <w:rsid w:val="51875582"/>
    <w:rsid w:val="51918F37"/>
    <w:rsid w:val="51A2F274"/>
    <w:rsid w:val="51A3236E"/>
    <w:rsid w:val="51A42237"/>
    <w:rsid w:val="51A53E87"/>
    <w:rsid w:val="51A62F21"/>
    <w:rsid w:val="51A72EAD"/>
    <w:rsid w:val="51AAF15F"/>
    <w:rsid w:val="51B40694"/>
    <w:rsid w:val="51B754DA"/>
    <w:rsid w:val="51B7CA1B"/>
    <w:rsid w:val="51B9E269"/>
    <w:rsid w:val="51BF5228"/>
    <w:rsid w:val="51C30D10"/>
    <w:rsid w:val="51C938D5"/>
    <w:rsid w:val="51C9758F"/>
    <w:rsid w:val="51CE9408"/>
    <w:rsid w:val="51D60628"/>
    <w:rsid w:val="51E9ABD4"/>
    <w:rsid w:val="51EA828A"/>
    <w:rsid w:val="51ED2D13"/>
    <w:rsid w:val="51ED79DB"/>
    <w:rsid w:val="51FB02C0"/>
    <w:rsid w:val="51FBEFCE"/>
    <w:rsid w:val="51FBF815"/>
    <w:rsid w:val="51FC94B6"/>
    <w:rsid w:val="520F9593"/>
    <w:rsid w:val="52117DC6"/>
    <w:rsid w:val="5215CDDC"/>
    <w:rsid w:val="522DD5D0"/>
    <w:rsid w:val="52414B5A"/>
    <w:rsid w:val="52474944"/>
    <w:rsid w:val="52481538"/>
    <w:rsid w:val="5251C4DF"/>
    <w:rsid w:val="5253413C"/>
    <w:rsid w:val="5254B1CB"/>
    <w:rsid w:val="5256DB9E"/>
    <w:rsid w:val="526EC00C"/>
    <w:rsid w:val="5272A57B"/>
    <w:rsid w:val="52747E2E"/>
    <w:rsid w:val="527506E7"/>
    <w:rsid w:val="52893039"/>
    <w:rsid w:val="52A62BAC"/>
    <w:rsid w:val="52AABC55"/>
    <w:rsid w:val="52AB9D84"/>
    <w:rsid w:val="52B7EBDD"/>
    <w:rsid w:val="52BC6835"/>
    <w:rsid w:val="52C1DA65"/>
    <w:rsid w:val="52C48C08"/>
    <w:rsid w:val="52C4E095"/>
    <w:rsid w:val="52C6CEC6"/>
    <w:rsid w:val="52D72E5B"/>
    <w:rsid w:val="52E8612E"/>
    <w:rsid w:val="52EAFD86"/>
    <w:rsid w:val="52F7CB20"/>
    <w:rsid w:val="53024B9A"/>
    <w:rsid w:val="5305FF32"/>
    <w:rsid w:val="531391A1"/>
    <w:rsid w:val="5319955C"/>
    <w:rsid w:val="53206F9C"/>
    <w:rsid w:val="5328B964"/>
    <w:rsid w:val="5338CC3D"/>
    <w:rsid w:val="533E6E82"/>
    <w:rsid w:val="53403DFD"/>
    <w:rsid w:val="53545F48"/>
    <w:rsid w:val="5355F5F8"/>
    <w:rsid w:val="535DFE70"/>
    <w:rsid w:val="535FAA24"/>
    <w:rsid w:val="537255AE"/>
    <w:rsid w:val="5377A4F0"/>
    <w:rsid w:val="537D8020"/>
    <w:rsid w:val="53861604"/>
    <w:rsid w:val="53920810"/>
    <w:rsid w:val="539C9E8D"/>
    <w:rsid w:val="539D8843"/>
    <w:rsid w:val="539DC09A"/>
    <w:rsid w:val="53A28373"/>
    <w:rsid w:val="53A44B84"/>
    <w:rsid w:val="53A53278"/>
    <w:rsid w:val="53A8C6AB"/>
    <w:rsid w:val="53BFEC87"/>
    <w:rsid w:val="53C434FC"/>
    <w:rsid w:val="53DF4311"/>
    <w:rsid w:val="53E492E0"/>
    <w:rsid w:val="53E71E58"/>
    <w:rsid w:val="53E88ECB"/>
    <w:rsid w:val="53F329E8"/>
    <w:rsid w:val="53F71849"/>
    <w:rsid w:val="5402DBF0"/>
    <w:rsid w:val="54129047"/>
    <w:rsid w:val="5412EEA4"/>
    <w:rsid w:val="54162CF0"/>
    <w:rsid w:val="541A55CD"/>
    <w:rsid w:val="541B76D3"/>
    <w:rsid w:val="542A922E"/>
    <w:rsid w:val="5430BA57"/>
    <w:rsid w:val="54470E15"/>
    <w:rsid w:val="544FF6E2"/>
    <w:rsid w:val="5484C172"/>
    <w:rsid w:val="549AB82A"/>
    <w:rsid w:val="54A06E53"/>
    <w:rsid w:val="54A08042"/>
    <w:rsid w:val="54A13EDF"/>
    <w:rsid w:val="54B72A7C"/>
    <w:rsid w:val="54C961E3"/>
    <w:rsid w:val="54C9B9E4"/>
    <w:rsid w:val="54D325AF"/>
    <w:rsid w:val="54D36231"/>
    <w:rsid w:val="54DC124E"/>
    <w:rsid w:val="54EF572B"/>
    <w:rsid w:val="54FE7C4C"/>
    <w:rsid w:val="551295C1"/>
    <w:rsid w:val="551553CA"/>
    <w:rsid w:val="5515728F"/>
    <w:rsid w:val="551CA875"/>
    <w:rsid w:val="552440EB"/>
    <w:rsid w:val="5524F975"/>
    <w:rsid w:val="5536750F"/>
    <w:rsid w:val="5544D323"/>
    <w:rsid w:val="5547AE9A"/>
    <w:rsid w:val="5549D280"/>
    <w:rsid w:val="554E1B01"/>
    <w:rsid w:val="55514310"/>
    <w:rsid w:val="5556C8C2"/>
    <w:rsid w:val="55585481"/>
    <w:rsid w:val="555C2C4E"/>
    <w:rsid w:val="555D1B79"/>
    <w:rsid w:val="556DFCD9"/>
    <w:rsid w:val="557E1B07"/>
    <w:rsid w:val="558BD4D1"/>
    <w:rsid w:val="559C308B"/>
    <w:rsid w:val="55B02D3E"/>
    <w:rsid w:val="55B2839E"/>
    <w:rsid w:val="55C637CD"/>
    <w:rsid w:val="55CBDA75"/>
    <w:rsid w:val="55D10669"/>
    <w:rsid w:val="55D4D129"/>
    <w:rsid w:val="55D5917D"/>
    <w:rsid w:val="55DA897B"/>
    <w:rsid w:val="55DF7060"/>
    <w:rsid w:val="55E45E8D"/>
    <w:rsid w:val="55E474BD"/>
    <w:rsid w:val="55E5B84F"/>
    <w:rsid w:val="55ED743B"/>
    <w:rsid w:val="55ED8971"/>
    <w:rsid w:val="55F0A551"/>
    <w:rsid w:val="55F17689"/>
    <w:rsid w:val="55F3277A"/>
    <w:rsid w:val="55F516E7"/>
    <w:rsid w:val="55F73FDA"/>
    <w:rsid w:val="56018917"/>
    <w:rsid w:val="560253DC"/>
    <w:rsid w:val="560C63BF"/>
    <w:rsid w:val="560FC1A9"/>
    <w:rsid w:val="56100195"/>
    <w:rsid w:val="5617C0D6"/>
    <w:rsid w:val="563019DB"/>
    <w:rsid w:val="563335CB"/>
    <w:rsid w:val="5656B611"/>
    <w:rsid w:val="565EED58"/>
    <w:rsid w:val="56619268"/>
    <w:rsid w:val="56631724"/>
    <w:rsid w:val="56631F3F"/>
    <w:rsid w:val="566BD900"/>
    <w:rsid w:val="566CB9D8"/>
    <w:rsid w:val="567A71F2"/>
    <w:rsid w:val="567E7235"/>
    <w:rsid w:val="567EBCAF"/>
    <w:rsid w:val="5682B762"/>
    <w:rsid w:val="5687B42E"/>
    <w:rsid w:val="568ACECA"/>
    <w:rsid w:val="56907AC3"/>
    <w:rsid w:val="569593DA"/>
    <w:rsid w:val="56A01628"/>
    <w:rsid w:val="56A0CFB9"/>
    <w:rsid w:val="56AF8593"/>
    <w:rsid w:val="56C54808"/>
    <w:rsid w:val="56CDFA90"/>
    <w:rsid w:val="56CECE33"/>
    <w:rsid w:val="56F411C3"/>
    <w:rsid w:val="56F46B00"/>
    <w:rsid w:val="56FF0F4C"/>
    <w:rsid w:val="570ACC52"/>
    <w:rsid w:val="57114FC0"/>
    <w:rsid w:val="57190473"/>
    <w:rsid w:val="571F52F7"/>
    <w:rsid w:val="572578B2"/>
    <w:rsid w:val="572974F8"/>
    <w:rsid w:val="572EA72A"/>
    <w:rsid w:val="573196D0"/>
    <w:rsid w:val="57384AEC"/>
    <w:rsid w:val="57388DBC"/>
    <w:rsid w:val="573BD830"/>
    <w:rsid w:val="574F2690"/>
    <w:rsid w:val="5756542D"/>
    <w:rsid w:val="576759AB"/>
    <w:rsid w:val="576F2067"/>
    <w:rsid w:val="577D548F"/>
    <w:rsid w:val="57809E2E"/>
    <w:rsid w:val="5785BF3E"/>
    <w:rsid w:val="57912DB6"/>
    <w:rsid w:val="57944B35"/>
    <w:rsid w:val="579B470E"/>
    <w:rsid w:val="579E70C5"/>
    <w:rsid w:val="579F5C36"/>
    <w:rsid w:val="57A9F97A"/>
    <w:rsid w:val="57B01904"/>
    <w:rsid w:val="57B05424"/>
    <w:rsid w:val="57BD1A23"/>
    <w:rsid w:val="57C1CB8E"/>
    <w:rsid w:val="57C9AB87"/>
    <w:rsid w:val="57D185E0"/>
    <w:rsid w:val="57D3E073"/>
    <w:rsid w:val="57D51344"/>
    <w:rsid w:val="57D68FE3"/>
    <w:rsid w:val="57F5F802"/>
    <w:rsid w:val="57F78D81"/>
    <w:rsid w:val="57FC6B74"/>
    <w:rsid w:val="58025C9C"/>
    <w:rsid w:val="580273CE"/>
    <w:rsid w:val="58223AB9"/>
    <w:rsid w:val="58264CD3"/>
    <w:rsid w:val="582F12B9"/>
    <w:rsid w:val="58385B6A"/>
    <w:rsid w:val="5839BB33"/>
    <w:rsid w:val="58400D64"/>
    <w:rsid w:val="5847D844"/>
    <w:rsid w:val="584A0A84"/>
    <w:rsid w:val="5854DD4C"/>
    <w:rsid w:val="58597612"/>
    <w:rsid w:val="5868A131"/>
    <w:rsid w:val="586DC05C"/>
    <w:rsid w:val="587432C6"/>
    <w:rsid w:val="587A5BE3"/>
    <w:rsid w:val="5884FB99"/>
    <w:rsid w:val="5890FB6C"/>
    <w:rsid w:val="5891A304"/>
    <w:rsid w:val="589854CE"/>
    <w:rsid w:val="5899B481"/>
    <w:rsid w:val="58A8930F"/>
    <w:rsid w:val="58A8D2EC"/>
    <w:rsid w:val="58AE5F7E"/>
    <w:rsid w:val="58B0FB17"/>
    <w:rsid w:val="58BDFF4C"/>
    <w:rsid w:val="58C3AA8B"/>
    <w:rsid w:val="58C7BB4A"/>
    <w:rsid w:val="58D0E3F1"/>
    <w:rsid w:val="58DCE599"/>
    <w:rsid w:val="58FF9A89"/>
    <w:rsid w:val="5900D231"/>
    <w:rsid w:val="590F6E24"/>
    <w:rsid w:val="5914A5DD"/>
    <w:rsid w:val="5915F045"/>
    <w:rsid w:val="591FFB77"/>
    <w:rsid w:val="592BB4B7"/>
    <w:rsid w:val="592EA4EC"/>
    <w:rsid w:val="5941637F"/>
    <w:rsid w:val="59418A2E"/>
    <w:rsid w:val="594422CC"/>
    <w:rsid w:val="594C66DF"/>
    <w:rsid w:val="5954B202"/>
    <w:rsid w:val="5960E4A4"/>
    <w:rsid w:val="596CA73A"/>
    <w:rsid w:val="596D83F2"/>
    <w:rsid w:val="59820627"/>
    <w:rsid w:val="59846771"/>
    <w:rsid w:val="598812CE"/>
    <w:rsid w:val="598C5BC5"/>
    <w:rsid w:val="598CD129"/>
    <w:rsid w:val="59998825"/>
    <w:rsid w:val="599A4B98"/>
    <w:rsid w:val="599A9AC6"/>
    <w:rsid w:val="599E42EE"/>
    <w:rsid w:val="599E8A5B"/>
    <w:rsid w:val="599F3611"/>
    <w:rsid w:val="59A3B499"/>
    <w:rsid w:val="59A5E46F"/>
    <w:rsid w:val="59B288A2"/>
    <w:rsid w:val="59BC87CA"/>
    <w:rsid w:val="59C70592"/>
    <w:rsid w:val="59CA04A1"/>
    <w:rsid w:val="59D99A50"/>
    <w:rsid w:val="59E0B09D"/>
    <w:rsid w:val="59EC3DEF"/>
    <w:rsid w:val="59EF626E"/>
    <w:rsid w:val="59F0110E"/>
    <w:rsid w:val="5A01D865"/>
    <w:rsid w:val="5A02E0AA"/>
    <w:rsid w:val="5A08B682"/>
    <w:rsid w:val="5A09E902"/>
    <w:rsid w:val="5A0E9F3C"/>
    <w:rsid w:val="5A0F2546"/>
    <w:rsid w:val="5A153542"/>
    <w:rsid w:val="5A17E653"/>
    <w:rsid w:val="5A19D52E"/>
    <w:rsid w:val="5A1CCC43"/>
    <w:rsid w:val="5A20083E"/>
    <w:rsid w:val="5A21CAD8"/>
    <w:rsid w:val="5A258EA3"/>
    <w:rsid w:val="5A2DEA3E"/>
    <w:rsid w:val="5A3AF5B7"/>
    <w:rsid w:val="5A4E0247"/>
    <w:rsid w:val="5A5427BC"/>
    <w:rsid w:val="5A5A0DB1"/>
    <w:rsid w:val="5A652EE7"/>
    <w:rsid w:val="5A663DF2"/>
    <w:rsid w:val="5A7186D9"/>
    <w:rsid w:val="5A744BFA"/>
    <w:rsid w:val="5A770129"/>
    <w:rsid w:val="5A7D4EA6"/>
    <w:rsid w:val="5A808E4D"/>
    <w:rsid w:val="5A8491CC"/>
    <w:rsid w:val="5A8799BF"/>
    <w:rsid w:val="5A87AF97"/>
    <w:rsid w:val="5A910E1B"/>
    <w:rsid w:val="5A9D2DB1"/>
    <w:rsid w:val="5AA7EB53"/>
    <w:rsid w:val="5AAB766A"/>
    <w:rsid w:val="5AB5465F"/>
    <w:rsid w:val="5AB710E8"/>
    <w:rsid w:val="5ABF160D"/>
    <w:rsid w:val="5ACC264A"/>
    <w:rsid w:val="5ACCD75D"/>
    <w:rsid w:val="5AD99373"/>
    <w:rsid w:val="5AEAB465"/>
    <w:rsid w:val="5AF0B252"/>
    <w:rsid w:val="5AF60876"/>
    <w:rsid w:val="5B0104FD"/>
    <w:rsid w:val="5B07600F"/>
    <w:rsid w:val="5B09BBDB"/>
    <w:rsid w:val="5B10A47F"/>
    <w:rsid w:val="5B124DDC"/>
    <w:rsid w:val="5B1443F3"/>
    <w:rsid w:val="5B29943E"/>
    <w:rsid w:val="5B368BEF"/>
    <w:rsid w:val="5B376C09"/>
    <w:rsid w:val="5B3BCBD1"/>
    <w:rsid w:val="5B3DFB4F"/>
    <w:rsid w:val="5B4BFDAD"/>
    <w:rsid w:val="5B5FBA54"/>
    <w:rsid w:val="5B639E2B"/>
    <w:rsid w:val="5B6C7179"/>
    <w:rsid w:val="5B7557E9"/>
    <w:rsid w:val="5B7B22E6"/>
    <w:rsid w:val="5B80E52F"/>
    <w:rsid w:val="5B82F764"/>
    <w:rsid w:val="5B839C03"/>
    <w:rsid w:val="5B841781"/>
    <w:rsid w:val="5B876BE7"/>
    <w:rsid w:val="5B89BA26"/>
    <w:rsid w:val="5B8D737E"/>
    <w:rsid w:val="5B9999C4"/>
    <w:rsid w:val="5B9AE5A5"/>
    <w:rsid w:val="5B9B8AE6"/>
    <w:rsid w:val="5B9C3FEB"/>
    <w:rsid w:val="5BA120EF"/>
    <w:rsid w:val="5BA65ACB"/>
    <w:rsid w:val="5BACDE33"/>
    <w:rsid w:val="5BADFA83"/>
    <w:rsid w:val="5BB0023E"/>
    <w:rsid w:val="5BBBF5C4"/>
    <w:rsid w:val="5BBCDF33"/>
    <w:rsid w:val="5BC0E315"/>
    <w:rsid w:val="5BC319B5"/>
    <w:rsid w:val="5BC6DF0B"/>
    <w:rsid w:val="5BCB06D0"/>
    <w:rsid w:val="5BCC8949"/>
    <w:rsid w:val="5BD4CD3C"/>
    <w:rsid w:val="5BEAA2E1"/>
    <w:rsid w:val="5BEC2751"/>
    <w:rsid w:val="5BECCE77"/>
    <w:rsid w:val="5C087F54"/>
    <w:rsid w:val="5C160B39"/>
    <w:rsid w:val="5C18EDC7"/>
    <w:rsid w:val="5C23CCBF"/>
    <w:rsid w:val="5C2BA251"/>
    <w:rsid w:val="5C301965"/>
    <w:rsid w:val="5C30A99D"/>
    <w:rsid w:val="5C47AE62"/>
    <w:rsid w:val="5C48B4B6"/>
    <w:rsid w:val="5C5010A5"/>
    <w:rsid w:val="5C5812E1"/>
    <w:rsid w:val="5C64867E"/>
    <w:rsid w:val="5C6D2306"/>
    <w:rsid w:val="5C6DE24B"/>
    <w:rsid w:val="5C7067EB"/>
    <w:rsid w:val="5C74E5A2"/>
    <w:rsid w:val="5C7C4A9B"/>
    <w:rsid w:val="5C91D6F3"/>
    <w:rsid w:val="5C96D3F7"/>
    <w:rsid w:val="5C9B77FE"/>
    <w:rsid w:val="5C9E0826"/>
    <w:rsid w:val="5C9E58FC"/>
    <w:rsid w:val="5CA6EA4B"/>
    <w:rsid w:val="5CBFFD90"/>
    <w:rsid w:val="5CC85097"/>
    <w:rsid w:val="5CE29C43"/>
    <w:rsid w:val="5CF5D1A7"/>
    <w:rsid w:val="5CF889E3"/>
    <w:rsid w:val="5CFFD02D"/>
    <w:rsid w:val="5D0CD59F"/>
    <w:rsid w:val="5D111A60"/>
    <w:rsid w:val="5D12D899"/>
    <w:rsid w:val="5D15D34A"/>
    <w:rsid w:val="5D20D024"/>
    <w:rsid w:val="5D4652BD"/>
    <w:rsid w:val="5D487A2D"/>
    <w:rsid w:val="5D492C0D"/>
    <w:rsid w:val="5D4B2904"/>
    <w:rsid w:val="5D4BFD7D"/>
    <w:rsid w:val="5D59CCF9"/>
    <w:rsid w:val="5D5B29C0"/>
    <w:rsid w:val="5D783BBA"/>
    <w:rsid w:val="5D81DE77"/>
    <w:rsid w:val="5D86F255"/>
    <w:rsid w:val="5D9BA31D"/>
    <w:rsid w:val="5DAA0385"/>
    <w:rsid w:val="5DB38835"/>
    <w:rsid w:val="5DB398B0"/>
    <w:rsid w:val="5DBA7CAC"/>
    <w:rsid w:val="5DBD0903"/>
    <w:rsid w:val="5DC20AAC"/>
    <w:rsid w:val="5DCB6753"/>
    <w:rsid w:val="5DCFD8D9"/>
    <w:rsid w:val="5DD02778"/>
    <w:rsid w:val="5DD339DF"/>
    <w:rsid w:val="5DD8476A"/>
    <w:rsid w:val="5DD85E08"/>
    <w:rsid w:val="5DE0DFE7"/>
    <w:rsid w:val="5DE3F383"/>
    <w:rsid w:val="5DE7621D"/>
    <w:rsid w:val="5DEE5BC1"/>
    <w:rsid w:val="5DF49E97"/>
    <w:rsid w:val="5DF9D559"/>
    <w:rsid w:val="5E02DD77"/>
    <w:rsid w:val="5E07315F"/>
    <w:rsid w:val="5E1F7CC0"/>
    <w:rsid w:val="5E246020"/>
    <w:rsid w:val="5E255AED"/>
    <w:rsid w:val="5E2AD7FA"/>
    <w:rsid w:val="5E2F053D"/>
    <w:rsid w:val="5E513F50"/>
    <w:rsid w:val="5E68D9C0"/>
    <w:rsid w:val="5E6FEB73"/>
    <w:rsid w:val="5E71B228"/>
    <w:rsid w:val="5E7A5D37"/>
    <w:rsid w:val="5EA4CE97"/>
    <w:rsid w:val="5EA88A72"/>
    <w:rsid w:val="5EAC0EAA"/>
    <w:rsid w:val="5EB0B4CD"/>
    <w:rsid w:val="5EB36E7C"/>
    <w:rsid w:val="5EB4785A"/>
    <w:rsid w:val="5EB90AA5"/>
    <w:rsid w:val="5EBC7891"/>
    <w:rsid w:val="5ECB8AD4"/>
    <w:rsid w:val="5ECE04DE"/>
    <w:rsid w:val="5ED271AF"/>
    <w:rsid w:val="5ED44F74"/>
    <w:rsid w:val="5EDB2762"/>
    <w:rsid w:val="5EDD17DF"/>
    <w:rsid w:val="5EE52072"/>
    <w:rsid w:val="5EF0A761"/>
    <w:rsid w:val="5EFDBBBD"/>
    <w:rsid w:val="5EFE55C8"/>
    <w:rsid w:val="5EFFD334"/>
    <w:rsid w:val="5F035AA4"/>
    <w:rsid w:val="5F03806C"/>
    <w:rsid w:val="5F105ECE"/>
    <w:rsid w:val="5F2FA8A7"/>
    <w:rsid w:val="5F2FD242"/>
    <w:rsid w:val="5F30F301"/>
    <w:rsid w:val="5F319A9D"/>
    <w:rsid w:val="5F3606E1"/>
    <w:rsid w:val="5F3A6DB1"/>
    <w:rsid w:val="5F4077BF"/>
    <w:rsid w:val="5F4EA80E"/>
    <w:rsid w:val="5F519590"/>
    <w:rsid w:val="5F54D74A"/>
    <w:rsid w:val="5F5ABADA"/>
    <w:rsid w:val="5F7AB113"/>
    <w:rsid w:val="5F7C04BF"/>
    <w:rsid w:val="5F7C5780"/>
    <w:rsid w:val="5F84E73A"/>
    <w:rsid w:val="5F99A461"/>
    <w:rsid w:val="5F9C6B18"/>
    <w:rsid w:val="5FA09588"/>
    <w:rsid w:val="5FA1FA86"/>
    <w:rsid w:val="5FA853F5"/>
    <w:rsid w:val="5FB00C56"/>
    <w:rsid w:val="5FBA5637"/>
    <w:rsid w:val="5FC0ABC8"/>
    <w:rsid w:val="5FC20EA8"/>
    <w:rsid w:val="5FD4E741"/>
    <w:rsid w:val="5FD9FFEB"/>
    <w:rsid w:val="5FE6D201"/>
    <w:rsid w:val="5FEC23CD"/>
    <w:rsid w:val="5FF1ADF7"/>
    <w:rsid w:val="5FF25662"/>
    <w:rsid w:val="5FF4950F"/>
    <w:rsid w:val="6000F02A"/>
    <w:rsid w:val="60048F22"/>
    <w:rsid w:val="600689C0"/>
    <w:rsid w:val="60153AF5"/>
    <w:rsid w:val="6021005B"/>
    <w:rsid w:val="603546B6"/>
    <w:rsid w:val="6039BB28"/>
    <w:rsid w:val="603D5468"/>
    <w:rsid w:val="6045DC4C"/>
    <w:rsid w:val="605E305E"/>
    <w:rsid w:val="6065A5CA"/>
    <w:rsid w:val="60726B2C"/>
    <w:rsid w:val="60733033"/>
    <w:rsid w:val="607E148A"/>
    <w:rsid w:val="607F3A3A"/>
    <w:rsid w:val="60866F0B"/>
    <w:rsid w:val="60927CEF"/>
    <w:rsid w:val="60A8B3EA"/>
    <w:rsid w:val="60BA6A89"/>
    <w:rsid w:val="60BAF66F"/>
    <w:rsid w:val="60C76A8B"/>
    <w:rsid w:val="60CD644B"/>
    <w:rsid w:val="60CEB1F6"/>
    <w:rsid w:val="60E5672F"/>
    <w:rsid w:val="60E630F2"/>
    <w:rsid w:val="60F5297B"/>
    <w:rsid w:val="6125DBC7"/>
    <w:rsid w:val="61398F9D"/>
    <w:rsid w:val="614393DA"/>
    <w:rsid w:val="614821D1"/>
    <w:rsid w:val="614A48A3"/>
    <w:rsid w:val="614AA6B8"/>
    <w:rsid w:val="614CE485"/>
    <w:rsid w:val="614DFE98"/>
    <w:rsid w:val="6150F2A5"/>
    <w:rsid w:val="61515410"/>
    <w:rsid w:val="61570A5C"/>
    <w:rsid w:val="615EDB61"/>
    <w:rsid w:val="61624A3B"/>
    <w:rsid w:val="617434AD"/>
    <w:rsid w:val="617811CD"/>
    <w:rsid w:val="61819F4A"/>
    <w:rsid w:val="618AF40E"/>
    <w:rsid w:val="61AD9894"/>
    <w:rsid w:val="61B01696"/>
    <w:rsid w:val="61B25C2D"/>
    <w:rsid w:val="61B505EE"/>
    <w:rsid w:val="61BAE855"/>
    <w:rsid w:val="61BEA9BF"/>
    <w:rsid w:val="61C072D5"/>
    <w:rsid w:val="61C3E520"/>
    <w:rsid w:val="61CD8DE8"/>
    <w:rsid w:val="61CD9ECF"/>
    <w:rsid w:val="61CDE6F1"/>
    <w:rsid w:val="61D67F62"/>
    <w:rsid w:val="61DC963D"/>
    <w:rsid w:val="61DE7AC7"/>
    <w:rsid w:val="61E2FDDA"/>
    <w:rsid w:val="61EAD996"/>
    <w:rsid w:val="61F09471"/>
    <w:rsid w:val="61F12F60"/>
    <w:rsid w:val="61FA59FE"/>
    <w:rsid w:val="61FDABDC"/>
    <w:rsid w:val="6205C1C4"/>
    <w:rsid w:val="621C9D2C"/>
    <w:rsid w:val="622071B0"/>
    <w:rsid w:val="6222CA02"/>
    <w:rsid w:val="62307903"/>
    <w:rsid w:val="6243594A"/>
    <w:rsid w:val="62516CAC"/>
    <w:rsid w:val="62532ACD"/>
    <w:rsid w:val="62590881"/>
    <w:rsid w:val="625A1E3B"/>
    <w:rsid w:val="625B08A9"/>
    <w:rsid w:val="626B3C92"/>
    <w:rsid w:val="62704F92"/>
    <w:rsid w:val="627804EC"/>
    <w:rsid w:val="627BCE76"/>
    <w:rsid w:val="627DA2E9"/>
    <w:rsid w:val="6289D86F"/>
    <w:rsid w:val="628DF02A"/>
    <w:rsid w:val="6292EC75"/>
    <w:rsid w:val="62AA9EA1"/>
    <w:rsid w:val="62B0688F"/>
    <w:rsid w:val="62B5007A"/>
    <w:rsid w:val="62BB1BAF"/>
    <w:rsid w:val="62BF4C31"/>
    <w:rsid w:val="62C9036B"/>
    <w:rsid w:val="62C9B61F"/>
    <w:rsid w:val="62CC7127"/>
    <w:rsid w:val="62CEF1D7"/>
    <w:rsid w:val="62D96DAC"/>
    <w:rsid w:val="62DE5102"/>
    <w:rsid w:val="62EB1D26"/>
    <w:rsid w:val="62EF063C"/>
    <w:rsid w:val="62F29D7E"/>
    <w:rsid w:val="62F70EFE"/>
    <w:rsid w:val="62F96C53"/>
    <w:rsid w:val="62FD9AB6"/>
    <w:rsid w:val="63010AB5"/>
    <w:rsid w:val="63026913"/>
    <w:rsid w:val="6304A471"/>
    <w:rsid w:val="631AB4AE"/>
    <w:rsid w:val="631E6FF8"/>
    <w:rsid w:val="633A5407"/>
    <w:rsid w:val="63400244"/>
    <w:rsid w:val="6354B05D"/>
    <w:rsid w:val="6356CECE"/>
    <w:rsid w:val="635BC666"/>
    <w:rsid w:val="6367174B"/>
    <w:rsid w:val="637814B2"/>
    <w:rsid w:val="6378692A"/>
    <w:rsid w:val="637890F3"/>
    <w:rsid w:val="637B30E5"/>
    <w:rsid w:val="637EA27E"/>
    <w:rsid w:val="638B4FD0"/>
    <w:rsid w:val="6398C28C"/>
    <w:rsid w:val="639926AA"/>
    <w:rsid w:val="639C7F4F"/>
    <w:rsid w:val="639CB19E"/>
    <w:rsid w:val="63B00333"/>
    <w:rsid w:val="63BC1686"/>
    <w:rsid w:val="63BD9550"/>
    <w:rsid w:val="63C22613"/>
    <w:rsid w:val="63CE96D2"/>
    <w:rsid w:val="63DE6447"/>
    <w:rsid w:val="63E5625E"/>
    <w:rsid w:val="63E73DF8"/>
    <w:rsid w:val="63EB21EE"/>
    <w:rsid w:val="63F34AFA"/>
    <w:rsid w:val="63FB4E12"/>
    <w:rsid w:val="64013D78"/>
    <w:rsid w:val="6403D883"/>
    <w:rsid w:val="6418391D"/>
    <w:rsid w:val="641CCC1F"/>
    <w:rsid w:val="64221791"/>
    <w:rsid w:val="642412AE"/>
    <w:rsid w:val="6429E608"/>
    <w:rsid w:val="642E8B95"/>
    <w:rsid w:val="643176F2"/>
    <w:rsid w:val="64322B6C"/>
    <w:rsid w:val="643277BE"/>
    <w:rsid w:val="64371D4B"/>
    <w:rsid w:val="646E5AF6"/>
    <w:rsid w:val="6475C622"/>
    <w:rsid w:val="6478D703"/>
    <w:rsid w:val="647FBB0D"/>
    <w:rsid w:val="648FDA36"/>
    <w:rsid w:val="64908055"/>
    <w:rsid w:val="64927895"/>
    <w:rsid w:val="64B4E7FF"/>
    <w:rsid w:val="64B64BA9"/>
    <w:rsid w:val="64C06F0B"/>
    <w:rsid w:val="64CFF0C5"/>
    <w:rsid w:val="64D3549D"/>
    <w:rsid w:val="64DB1A47"/>
    <w:rsid w:val="64E7EDB2"/>
    <w:rsid w:val="64E888BF"/>
    <w:rsid w:val="64EC5D39"/>
    <w:rsid w:val="64ED8560"/>
    <w:rsid w:val="64F3306B"/>
    <w:rsid w:val="6503D7C2"/>
    <w:rsid w:val="65132D10"/>
    <w:rsid w:val="6521F33B"/>
    <w:rsid w:val="6527FD86"/>
    <w:rsid w:val="652B8429"/>
    <w:rsid w:val="6541F879"/>
    <w:rsid w:val="654320E1"/>
    <w:rsid w:val="654E09D8"/>
    <w:rsid w:val="6551F01C"/>
    <w:rsid w:val="65603A37"/>
    <w:rsid w:val="65633754"/>
    <w:rsid w:val="65677C1B"/>
    <w:rsid w:val="65788A33"/>
    <w:rsid w:val="6579D5E3"/>
    <w:rsid w:val="658AB62B"/>
    <w:rsid w:val="6590927C"/>
    <w:rsid w:val="65A41CB7"/>
    <w:rsid w:val="65A750EB"/>
    <w:rsid w:val="65AE4B73"/>
    <w:rsid w:val="65B83D8E"/>
    <w:rsid w:val="65C5990F"/>
    <w:rsid w:val="65DAEC8C"/>
    <w:rsid w:val="65DDF33E"/>
    <w:rsid w:val="65E764F1"/>
    <w:rsid w:val="65EACC62"/>
    <w:rsid w:val="65EFEB90"/>
    <w:rsid w:val="65F0F503"/>
    <w:rsid w:val="65F9A447"/>
    <w:rsid w:val="66151D4F"/>
    <w:rsid w:val="6616B5D8"/>
    <w:rsid w:val="6629C8F3"/>
    <w:rsid w:val="662FD2ED"/>
    <w:rsid w:val="66373D59"/>
    <w:rsid w:val="665DF8C7"/>
    <w:rsid w:val="665FBFE9"/>
    <w:rsid w:val="6662C509"/>
    <w:rsid w:val="66773149"/>
    <w:rsid w:val="667C6C51"/>
    <w:rsid w:val="6685DC1D"/>
    <w:rsid w:val="6689858E"/>
    <w:rsid w:val="66902EB4"/>
    <w:rsid w:val="669D21B4"/>
    <w:rsid w:val="669D468B"/>
    <w:rsid w:val="66A47A6A"/>
    <w:rsid w:val="66A96BBB"/>
    <w:rsid w:val="66B6A3BD"/>
    <w:rsid w:val="66C0FB1C"/>
    <w:rsid w:val="66C10620"/>
    <w:rsid w:val="66C3D140"/>
    <w:rsid w:val="66DABEB8"/>
    <w:rsid w:val="66F08981"/>
    <w:rsid w:val="670BE6D0"/>
    <w:rsid w:val="670E545E"/>
    <w:rsid w:val="6710DBD7"/>
    <w:rsid w:val="671F0199"/>
    <w:rsid w:val="6720789F"/>
    <w:rsid w:val="67228725"/>
    <w:rsid w:val="6729BA4D"/>
    <w:rsid w:val="672AC00F"/>
    <w:rsid w:val="672B515B"/>
    <w:rsid w:val="672B81CD"/>
    <w:rsid w:val="6732EC0C"/>
    <w:rsid w:val="6748BF0A"/>
    <w:rsid w:val="675082CF"/>
    <w:rsid w:val="6752DC88"/>
    <w:rsid w:val="675ED31D"/>
    <w:rsid w:val="676F1B60"/>
    <w:rsid w:val="677915FB"/>
    <w:rsid w:val="678B0067"/>
    <w:rsid w:val="678C70F6"/>
    <w:rsid w:val="679158E1"/>
    <w:rsid w:val="67A32651"/>
    <w:rsid w:val="67A7CAE7"/>
    <w:rsid w:val="67AC571B"/>
    <w:rsid w:val="67B03149"/>
    <w:rsid w:val="67B32A82"/>
    <w:rsid w:val="67B35313"/>
    <w:rsid w:val="67C40CED"/>
    <w:rsid w:val="67CCC948"/>
    <w:rsid w:val="67D8A3DE"/>
    <w:rsid w:val="67DAC74E"/>
    <w:rsid w:val="67E15358"/>
    <w:rsid w:val="67EA0B5A"/>
    <w:rsid w:val="67EE928C"/>
    <w:rsid w:val="67F0F9A2"/>
    <w:rsid w:val="67FAFA05"/>
    <w:rsid w:val="6817578C"/>
    <w:rsid w:val="6817DAA9"/>
    <w:rsid w:val="681CDE24"/>
    <w:rsid w:val="681DEF83"/>
    <w:rsid w:val="682379F8"/>
    <w:rsid w:val="68273FBD"/>
    <w:rsid w:val="6827E40B"/>
    <w:rsid w:val="6834D231"/>
    <w:rsid w:val="68354793"/>
    <w:rsid w:val="683ACBA7"/>
    <w:rsid w:val="684FEFC3"/>
    <w:rsid w:val="685234E2"/>
    <w:rsid w:val="6853B8E9"/>
    <w:rsid w:val="6854F888"/>
    <w:rsid w:val="68550D16"/>
    <w:rsid w:val="6859C118"/>
    <w:rsid w:val="68661DB4"/>
    <w:rsid w:val="6867406B"/>
    <w:rsid w:val="686B8517"/>
    <w:rsid w:val="686F17B7"/>
    <w:rsid w:val="687D5551"/>
    <w:rsid w:val="687E5C22"/>
    <w:rsid w:val="6891FEF1"/>
    <w:rsid w:val="689CD0BA"/>
    <w:rsid w:val="68AAAFBB"/>
    <w:rsid w:val="68AE3951"/>
    <w:rsid w:val="68AEDC8C"/>
    <w:rsid w:val="68B0C341"/>
    <w:rsid w:val="68C9D38B"/>
    <w:rsid w:val="68CAAB9C"/>
    <w:rsid w:val="68D06915"/>
    <w:rsid w:val="68D51D24"/>
    <w:rsid w:val="68E346C5"/>
    <w:rsid w:val="68E34BD3"/>
    <w:rsid w:val="68E4B920"/>
    <w:rsid w:val="68F8CC3B"/>
    <w:rsid w:val="6903ACB9"/>
    <w:rsid w:val="690E7821"/>
    <w:rsid w:val="69160401"/>
    <w:rsid w:val="691C54B7"/>
    <w:rsid w:val="691F4016"/>
    <w:rsid w:val="6925D162"/>
    <w:rsid w:val="6929FD14"/>
    <w:rsid w:val="69370F77"/>
    <w:rsid w:val="693A75A8"/>
    <w:rsid w:val="693C9F67"/>
    <w:rsid w:val="693E4029"/>
    <w:rsid w:val="693F521A"/>
    <w:rsid w:val="694063F4"/>
    <w:rsid w:val="6944911E"/>
    <w:rsid w:val="694C053F"/>
    <w:rsid w:val="695EBEB0"/>
    <w:rsid w:val="696093E6"/>
    <w:rsid w:val="696560A8"/>
    <w:rsid w:val="696A1295"/>
    <w:rsid w:val="696AA8CF"/>
    <w:rsid w:val="696F0896"/>
    <w:rsid w:val="696F2C8B"/>
    <w:rsid w:val="697653DD"/>
    <w:rsid w:val="69896144"/>
    <w:rsid w:val="698F8CEA"/>
    <w:rsid w:val="699EF967"/>
    <w:rsid w:val="69A7D3E5"/>
    <w:rsid w:val="69AC2B60"/>
    <w:rsid w:val="69ACEB2C"/>
    <w:rsid w:val="69B308BC"/>
    <w:rsid w:val="69B9586D"/>
    <w:rsid w:val="69BAA335"/>
    <w:rsid w:val="69C803A4"/>
    <w:rsid w:val="69CEEF79"/>
    <w:rsid w:val="69D0B8DC"/>
    <w:rsid w:val="69DE8ABF"/>
    <w:rsid w:val="69E5ECB3"/>
    <w:rsid w:val="69ED0DF2"/>
    <w:rsid w:val="69F88327"/>
    <w:rsid w:val="6A043FAE"/>
    <w:rsid w:val="6A1D67A0"/>
    <w:rsid w:val="6A1E6C0A"/>
    <w:rsid w:val="6A2A5894"/>
    <w:rsid w:val="6A312929"/>
    <w:rsid w:val="6A343036"/>
    <w:rsid w:val="6A450EE7"/>
    <w:rsid w:val="6A454062"/>
    <w:rsid w:val="6A57BC49"/>
    <w:rsid w:val="6A68FB0A"/>
    <w:rsid w:val="6A6F0A1A"/>
    <w:rsid w:val="6A73906B"/>
    <w:rsid w:val="6A75267B"/>
    <w:rsid w:val="6A81C033"/>
    <w:rsid w:val="6A84E1AC"/>
    <w:rsid w:val="6A88B9EC"/>
    <w:rsid w:val="6A91AEB4"/>
    <w:rsid w:val="6A9371A4"/>
    <w:rsid w:val="6A997461"/>
    <w:rsid w:val="6AB7800F"/>
    <w:rsid w:val="6AB95EA6"/>
    <w:rsid w:val="6AC3B424"/>
    <w:rsid w:val="6AC991E6"/>
    <w:rsid w:val="6AD37349"/>
    <w:rsid w:val="6AD3BF20"/>
    <w:rsid w:val="6AD922E5"/>
    <w:rsid w:val="6ADB7C1A"/>
    <w:rsid w:val="6AEB270A"/>
    <w:rsid w:val="6AECB3FF"/>
    <w:rsid w:val="6AF23597"/>
    <w:rsid w:val="6AFB75BB"/>
    <w:rsid w:val="6B13A9A2"/>
    <w:rsid w:val="6B16E313"/>
    <w:rsid w:val="6B187F0B"/>
    <w:rsid w:val="6B19825E"/>
    <w:rsid w:val="6B222EE7"/>
    <w:rsid w:val="6B22F7A0"/>
    <w:rsid w:val="6B2B5750"/>
    <w:rsid w:val="6B42DA74"/>
    <w:rsid w:val="6B483C11"/>
    <w:rsid w:val="6B4BAEC9"/>
    <w:rsid w:val="6B4F9467"/>
    <w:rsid w:val="6B506165"/>
    <w:rsid w:val="6B5105C5"/>
    <w:rsid w:val="6B51980E"/>
    <w:rsid w:val="6B5BB24A"/>
    <w:rsid w:val="6B5DCC2E"/>
    <w:rsid w:val="6B658434"/>
    <w:rsid w:val="6B679B86"/>
    <w:rsid w:val="6B6DE196"/>
    <w:rsid w:val="6B6E0652"/>
    <w:rsid w:val="6B80C4CB"/>
    <w:rsid w:val="6B81AC5A"/>
    <w:rsid w:val="6B865A7A"/>
    <w:rsid w:val="6B903173"/>
    <w:rsid w:val="6B92BF6F"/>
    <w:rsid w:val="6B933BCC"/>
    <w:rsid w:val="6B9A23F5"/>
    <w:rsid w:val="6B9C1AF4"/>
    <w:rsid w:val="6BA5D789"/>
    <w:rsid w:val="6BB34C89"/>
    <w:rsid w:val="6BB4E25C"/>
    <w:rsid w:val="6BC367CD"/>
    <w:rsid w:val="6BC441A2"/>
    <w:rsid w:val="6BC9EA39"/>
    <w:rsid w:val="6BC9EFAF"/>
    <w:rsid w:val="6BDB041C"/>
    <w:rsid w:val="6BDC3741"/>
    <w:rsid w:val="6BE8B983"/>
    <w:rsid w:val="6BF0F49C"/>
    <w:rsid w:val="6BF4A9D9"/>
    <w:rsid w:val="6BFE06CF"/>
    <w:rsid w:val="6C015ED1"/>
    <w:rsid w:val="6C0A44F7"/>
    <w:rsid w:val="6C0CB853"/>
    <w:rsid w:val="6C16863E"/>
    <w:rsid w:val="6C213096"/>
    <w:rsid w:val="6C223758"/>
    <w:rsid w:val="6C50114D"/>
    <w:rsid w:val="6C505375"/>
    <w:rsid w:val="6C59F716"/>
    <w:rsid w:val="6C5E5999"/>
    <w:rsid w:val="6C6451B7"/>
    <w:rsid w:val="6C6FEE00"/>
    <w:rsid w:val="6C7524B7"/>
    <w:rsid w:val="6C77A913"/>
    <w:rsid w:val="6C7E7E36"/>
    <w:rsid w:val="6C94C2FB"/>
    <w:rsid w:val="6C98037E"/>
    <w:rsid w:val="6C9EF15B"/>
    <w:rsid w:val="6C9EFA57"/>
    <w:rsid w:val="6CA309C4"/>
    <w:rsid w:val="6CA65618"/>
    <w:rsid w:val="6CA73E7A"/>
    <w:rsid w:val="6CB1BAA6"/>
    <w:rsid w:val="6CB6139D"/>
    <w:rsid w:val="6CB86A56"/>
    <w:rsid w:val="6CB92270"/>
    <w:rsid w:val="6CC6DA71"/>
    <w:rsid w:val="6CCB5D5E"/>
    <w:rsid w:val="6CCBDF92"/>
    <w:rsid w:val="6CD12C00"/>
    <w:rsid w:val="6CEE429E"/>
    <w:rsid w:val="6CFAEF7B"/>
    <w:rsid w:val="6CFBBE73"/>
    <w:rsid w:val="6CFCD4ED"/>
    <w:rsid w:val="6D00BFDF"/>
    <w:rsid w:val="6D0CA961"/>
    <w:rsid w:val="6D0E8271"/>
    <w:rsid w:val="6D12F323"/>
    <w:rsid w:val="6D27D535"/>
    <w:rsid w:val="6D28C940"/>
    <w:rsid w:val="6D3987CE"/>
    <w:rsid w:val="6D466962"/>
    <w:rsid w:val="6D513186"/>
    <w:rsid w:val="6D638052"/>
    <w:rsid w:val="6D664A6C"/>
    <w:rsid w:val="6D6E1B93"/>
    <w:rsid w:val="6D75CADB"/>
    <w:rsid w:val="6D78DA19"/>
    <w:rsid w:val="6D889BEB"/>
    <w:rsid w:val="6D9E9C5C"/>
    <w:rsid w:val="6DA17B7A"/>
    <w:rsid w:val="6DA444D1"/>
    <w:rsid w:val="6DC2E0A0"/>
    <w:rsid w:val="6DCFFEAE"/>
    <w:rsid w:val="6DE86FD9"/>
    <w:rsid w:val="6DE8DA2C"/>
    <w:rsid w:val="6DE98982"/>
    <w:rsid w:val="6DF5009E"/>
    <w:rsid w:val="6DFDC28E"/>
    <w:rsid w:val="6DFE67E8"/>
    <w:rsid w:val="6E012AEA"/>
    <w:rsid w:val="6E015C5E"/>
    <w:rsid w:val="6E078E18"/>
    <w:rsid w:val="6E2A4D0B"/>
    <w:rsid w:val="6E30E416"/>
    <w:rsid w:val="6E37C780"/>
    <w:rsid w:val="6E38E9AB"/>
    <w:rsid w:val="6E4CB1B4"/>
    <w:rsid w:val="6E4E0509"/>
    <w:rsid w:val="6E4E27EA"/>
    <w:rsid w:val="6E547804"/>
    <w:rsid w:val="6E6CAC5D"/>
    <w:rsid w:val="6E7ED7F1"/>
    <w:rsid w:val="6E84D962"/>
    <w:rsid w:val="6E85DD78"/>
    <w:rsid w:val="6E86D0CB"/>
    <w:rsid w:val="6EB48542"/>
    <w:rsid w:val="6EB59755"/>
    <w:rsid w:val="6EBCB07D"/>
    <w:rsid w:val="6EC4CE09"/>
    <w:rsid w:val="6EC5D57A"/>
    <w:rsid w:val="6EC8D155"/>
    <w:rsid w:val="6EF48D05"/>
    <w:rsid w:val="6EF4AAA6"/>
    <w:rsid w:val="6EF83DA0"/>
    <w:rsid w:val="6EFBFD59"/>
    <w:rsid w:val="6F2FC61D"/>
    <w:rsid w:val="6F3464AB"/>
    <w:rsid w:val="6F44638C"/>
    <w:rsid w:val="6F48933E"/>
    <w:rsid w:val="6F498F48"/>
    <w:rsid w:val="6F502ED8"/>
    <w:rsid w:val="6F56F46E"/>
    <w:rsid w:val="6F57FC4B"/>
    <w:rsid w:val="6F5AECD6"/>
    <w:rsid w:val="6F6EF27D"/>
    <w:rsid w:val="6F7CE705"/>
    <w:rsid w:val="6F7F0171"/>
    <w:rsid w:val="6F84F19F"/>
    <w:rsid w:val="6F8C47AA"/>
    <w:rsid w:val="6F9A4FBA"/>
    <w:rsid w:val="6F9D86AC"/>
    <w:rsid w:val="6F9DB3AA"/>
    <w:rsid w:val="6FAD8824"/>
    <w:rsid w:val="6FAE79E3"/>
    <w:rsid w:val="6FAFFD9F"/>
    <w:rsid w:val="6FB44FFC"/>
    <w:rsid w:val="6FB4F2E9"/>
    <w:rsid w:val="6FB8B04D"/>
    <w:rsid w:val="6FC45C53"/>
    <w:rsid w:val="6FD4D55E"/>
    <w:rsid w:val="6FDAEFC1"/>
    <w:rsid w:val="6FDDCF9B"/>
    <w:rsid w:val="6FE55305"/>
    <w:rsid w:val="6FE64C81"/>
    <w:rsid w:val="6FF1B705"/>
    <w:rsid w:val="6FFBDCEE"/>
    <w:rsid w:val="6FFBEDA3"/>
    <w:rsid w:val="7027ED69"/>
    <w:rsid w:val="7028FBA1"/>
    <w:rsid w:val="70333992"/>
    <w:rsid w:val="70334AB0"/>
    <w:rsid w:val="703C8F1F"/>
    <w:rsid w:val="704E7375"/>
    <w:rsid w:val="704F664C"/>
    <w:rsid w:val="7052D96E"/>
    <w:rsid w:val="7064F132"/>
    <w:rsid w:val="70669ED9"/>
    <w:rsid w:val="706B9065"/>
    <w:rsid w:val="706BE327"/>
    <w:rsid w:val="70853E16"/>
    <w:rsid w:val="70884F11"/>
    <w:rsid w:val="708EC533"/>
    <w:rsid w:val="70922EC3"/>
    <w:rsid w:val="709B713E"/>
    <w:rsid w:val="709C6118"/>
    <w:rsid w:val="70A59747"/>
    <w:rsid w:val="70A5B904"/>
    <w:rsid w:val="70AE8271"/>
    <w:rsid w:val="70B58356"/>
    <w:rsid w:val="70BC4040"/>
    <w:rsid w:val="70C05735"/>
    <w:rsid w:val="70CDE66F"/>
    <w:rsid w:val="70D8BE38"/>
    <w:rsid w:val="70E999A1"/>
    <w:rsid w:val="71013A23"/>
    <w:rsid w:val="71074D55"/>
    <w:rsid w:val="7109593F"/>
    <w:rsid w:val="710A1052"/>
    <w:rsid w:val="710E666C"/>
    <w:rsid w:val="7112FFEE"/>
    <w:rsid w:val="711BC47A"/>
    <w:rsid w:val="711C4375"/>
    <w:rsid w:val="71240BF1"/>
    <w:rsid w:val="71258BB1"/>
    <w:rsid w:val="712893CB"/>
    <w:rsid w:val="712CB675"/>
    <w:rsid w:val="71322069"/>
    <w:rsid w:val="71408629"/>
    <w:rsid w:val="7142EE94"/>
    <w:rsid w:val="714D8C36"/>
    <w:rsid w:val="7150B171"/>
    <w:rsid w:val="7154D8DB"/>
    <w:rsid w:val="7166626A"/>
    <w:rsid w:val="7166D1C6"/>
    <w:rsid w:val="7173B7EA"/>
    <w:rsid w:val="717A61F7"/>
    <w:rsid w:val="717EBA1B"/>
    <w:rsid w:val="719A8DE4"/>
    <w:rsid w:val="71A327E8"/>
    <w:rsid w:val="71B36A24"/>
    <w:rsid w:val="71B77F28"/>
    <w:rsid w:val="71B8D537"/>
    <w:rsid w:val="71B933FA"/>
    <w:rsid w:val="71C6C493"/>
    <w:rsid w:val="71C77876"/>
    <w:rsid w:val="71F1B515"/>
    <w:rsid w:val="71F1ED3D"/>
    <w:rsid w:val="7205B38B"/>
    <w:rsid w:val="72066CC6"/>
    <w:rsid w:val="721D175A"/>
    <w:rsid w:val="7224F817"/>
    <w:rsid w:val="7229A735"/>
    <w:rsid w:val="722DB336"/>
    <w:rsid w:val="723B0576"/>
    <w:rsid w:val="723DC766"/>
    <w:rsid w:val="723F310F"/>
    <w:rsid w:val="7241EEA9"/>
    <w:rsid w:val="72559058"/>
    <w:rsid w:val="72627EE2"/>
    <w:rsid w:val="72768B4A"/>
    <w:rsid w:val="72794098"/>
    <w:rsid w:val="7285AEDF"/>
    <w:rsid w:val="729D4620"/>
    <w:rsid w:val="72AB9F61"/>
    <w:rsid w:val="72AD8053"/>
    <w:rsid w:val="72BA413A"/>
    <w:rsid w:val="72BE6749"/>
    <w:rsid w:val="72BEAB1E"/>
    <w:rsid w:val="72D541F6"/>
    <w:rsid w:val="72D5A33E"/>
    <w:rsid w:val="72E1D5E7"/>
    <w:rsid w:val="72ED8647"/>
    <w:rsid w:val="72F16A27"/>
    <w:rsid w:val="72F1DE6E"/>
    <w:rsid w:val="72F6FC45"/>
    <w:rsid w:val="72F8F1A9"/>
    <w:rsid w:val="72FEA0C8"/>
    <w:rsid w:val="73026E0D"/>
    <w:rsid w:val="730490B6"/>
    <w:rsid w:val="730D4EF2"/>
    <w:rsid w:val="73107093"/>
    <w:rsid w:val="7327F0BF"/>
    <w:rsid w:val="732AC9F2"/>
    <w:rsid w:val="732F0217"/>
    <w:rsid w:val="7330557F"/>
    <w:rsid w:val="7333B6A9"/>
    <w:rsid w:val="734AF427"/>
    <w:rsid w:val="734C4E24"/>
    <w:rsid w:val="73505730"/>
    <w:rsid w:val="73548418"/>
    <w:rsid w:val="735D35ED"/>
    <w:rsid w:val="73696CA6"/>
    <w:rsid w:val="736B33E2"/>
    <w:rsid w:val="736E7456"/>
    <w:rsid w:val="73718385"/>
    <w:rsid w:val="7383E08A"/>
    <w:rsid w:val="7389CA9B"/>
    <w:rsid w:val="738B7FA7"/>
    <w:rsid w:val="738C9BEF"/>
    <w:rsid w:val="738D4E10"/>
    <w:rsid w:val="7393684D"/>
    <w:rsid w:val="7393B763"/>
    <w:rsid w:val="73983109"/>
    <w:rsid w:val="739DFEC7"/>
    <w:rsid w:val="73B05BB7"/>
    <w:rsid w:val="73B06C9D"/>
    <w:rsid w:val="73B1606D"/>
    <w:rsid w:val="73C5CC2B"/>
    <w:rsid w:val="73DC7C10"/>
    <w:rsid w:val="73DF296E"/>
    <w:rsid w:val="73E7337A"/>
    <w:rsid w:val="73EBA48A"/>
    <w:rsid w:val="73F33275"/>
    <w:rsid w:val="740807BD"/>
    <w:rsid w:val="7409CBF9"/>
    <w:rsid w:val="740B3960"/>
    <w:rsid w:val="740C795A"/>
    <w:rsid w:val="742EC335"/>
    <w:rsid w:val="74307BD9"/>
    <w:rsid w:val="7438DF08"/>
    <w:rsid w:val="743AC7BE"/>
    <w:rsid w:val="7441DD77"/>
    <w:rsid w:val="74523B04"/>
    <w:rsid w:val="7464B6CD"/>
    <w:rsid w:val="746A6F7F"/>
    <w:rsid w:val="7472C17B"/>
    <w:rsid w:val="747C163D"/>
    <w:rsid w:val="747C52AA"/>
    <w:rsid w:val="748BE511"/>
    <w:rsid w:val="7497531F"/>
    <w:rsid w:val="749ABBF2"/>
    <w:rsid w:val="749F2DD9"/>
    <w:rsid w:val="74A234A9"/>
    <w:rsid w:val="74A5837B"/>
    <w:rsid w:val="74A69AB2"/>
    <w:rsid w:val="74AB0C78"/>
    <w:rsid w:val="74B9848D"/>
    <w:rsid w:val="74BA225F"/>
    <w:rsid w:val="74BF6600"/>
    <w:rsid w:val="74C19C2D"/>
    <w:rsid w:val="74C5A635"/>
    <w:rsid w:val="74D962EE"/>
    <w:rsid w:val="74EB01C0"/>
    <w:rsid w:val="74EC6093"/>
    <w:rsid w:val="74F75992"/>
    <w:rsid w:val="74FBC525"/>
    <w:rsid w:val="7503F5FE"/>
    <w:rsid w:val="750C2D0B"/>
    <w:rsid w:val="75115220"/>
    <w:rsid w:val="75118AA3"/>
    <w:rsid w:val="751618C8"/>
    <w:rsid w:val="75165B96"/>
    <w:rsid w:val="7518F4EC"/>
    <w:rsid w:val="751CAB45"/>
    <w:rsid w:val="75212588"/>
    <w:rsid w:val="75244B94"/>
    <w:rsid w:val="7524CB00"/>
    <w:rsid w:val="752607B0"/>
    <w:rsid w:val="75264E1D"/>
    <w:rsid w:val="7545FF5D"/>
    <w:rsid w:val="7552A965"/>
    <w:rsid w:val="7561080B"/>
    <w:rsid w:val="75655A73"/>
    <w:rsid w:val="757545EC"/>
    <w:rsid w:val="7579C0EB"/>
    <w:rsid w:val="757A029F"/>
    <w:rsid w:val="758904DF"/>
    <w:rsid w:val="758E5E21"/>
    <w:rsid w:val="75979370"/>
    <w:rsid w:val="759BEBD3"/>
    <w:rsid w:val="759CA93B"/>
    <w:rsid w:val="75A07C76"/>
    <w:rsid w:val="75A701F6"/>
    <w:rsid w:val="75AA2870"/>
    <w:rsid w:val="75AAF7E9"/>
    <w:rsid w:val="75AB8648"/>
    <w:rsid w:val="75AC316C"/>
    <w:rsid w:val="75AD5CB8"/>
    <w:rsid w:val="75C30D60"/>
    <w:rsid w:val="75C734A6"/>
    <w:rsid w:val="75C94EBB"/>
    <w:rsid w:val="75DAEA7D"/>
    <w:rsid w:val="75EB360F"/>
    <w:rsid w:val="76163FF9"/>
    <w:rsid w:val="761916BA"/>
    <w:rsid w:val="7628DA23"/>
    <w:rsid w:val="763E2D4C"/>
    <w:rsid w:val="763F6763"/>
    <w:rsid w:val="76403122"/>
    <w:rsid w:val="764351D2"/>
    <w:rsid w:val="764B0D92"/>
    <w:rsid w:val="7653EFA5"/>
    <w:rsid w:val="7663B810"/>
    <w:rsid w:val="766479C9"/>
    <w:rsid w:val="766DDB94"/>
    <w:rsid w:val="7681355C"/>
    <w:rsid w:val="768679D4"/>
    <w:rsid w:val="7697CBDC"/>
    <w:rsid w:val="76A10F59"/>
    <w:rsid w:val="76A1615B"/>
    <w:rsid w:val="76A8BAEF"/>
    <w:rsid w:val="76A9262E"/>
    <w:rsid w:val="76ADADB5"/>
    <w:rsid w:val="76AF9FE8"/>
    <w:rsid w:val="76BB732F"/>
    <w:rsid w:val="76DAC548"/>
    <w:rsid w:val="76E1B63C"/>
    <w:rsid w:val="76E42241"/>
    <w:rsid w:val="76E7C945"/>
    <w:rsid w:val="76EF915F"/>
    <w:rsid w:val="7707A2E3"/>
    <w:rsid w:val="77134F5E"/>
    <w:rsid w:val="7722F713"/>
    <w:rsid w:val="772387F8"/>
    <w:rsid w:val="77245E6A"/>
    <w:rsid w:val="773001EF"/>
    <w:rsid w:val="77301F08"/>
    <w:rsid w:val="7736E053"/>
    <w:rsid w:val="7752F8FD"/>
    <w:rsid w:val="7754B882"/>
    <w:rsid w:val="7755714F"/>
    <w:rsid w:val="775BBF34"/>
    <w:rsid w:val="776CE31C"/>
    <w:rsid w:val="7780F75A"/>
    <w:rsid w:val="7782DEC5"/>
    <w:rsid w:val="7787D4A0"/>
    <w:rsid w:val="778CFE9C"/>
    <w:rsid w:val="77929636"/>
    <w:rsid w:val="779712B1"/>
    <w:rsid w:val="77A884AE"/>
    <w:rsid w:val="77B096E6"/>
    <w:rsid w:val="77B4D76B"/>
    <w:rsid w:val="77C1F17B"/>
    <w:rsid w:val="77CA25BB"/>
    <w:rsid w:val="77CBFD27"/>
    <w:rsid w:val="77CC15A3"/>
    <w:rsid w:val="77E202A9"/>
    <w:rsid w:val="77E3F5E6"/>
    <w:rsid w:val="77E4E7B7"/>
    <w:rsid w:val="77EB7E0C"/>
    <w:rsid w:val="77F59D13"/>
    <w:rsid w:val="77FB9606"/>
    <w:rsid w:val="780DBD81"/>
    <w:rsid w:val="78118349"/>
    <w:rsid w:val="7812505E"/>
    <w:rsid w:val="781F9DB5"/>
    <w:rsid w:val="782142B0"/>
    <w:rsid w:val="78485269"/>
    <w:rsid w:val="784E951D"/>
    <w:rsid w:val="7853AC91"/>
    <w:rsid w:val="785B702A"/>
    <w:rsid w:val="785EA5CF"/>
    <w:rsid w:val="7860E8EE"/>
    <w:rsid w:val="78736B04"/>
    <w:rsid w:val="7878D370"/>
    <w:rsid w:val="78793FF7"/>
    <w:rsid w:val="787BB59E"/>
    <w:rsid w:val="787C2DDB"/>
    <w:rsid w:val="787C6730"/>
    <w:rsid w:val="787E26E9"/>
    <w:rsid w:val="78942E0F"/>
    <w:rsid w:val="789BC279"/>
    <w:rsid w:val="789EDFC4"/>
    <w:rsid w:val="78A38337"/>
    <w:rsid w:val="78AA7B6C"/>
    <w:rsid w:val="78AA9DB3"/>
    <w:rsid w:val="78BFE4D0"/>
    <w:rsid w:val="78C4F20B"/>
    <w:rsid w:val="78CC6BBE"/>
    <w:rsid w:val="78D3B3B7"/>
    <w:rsid w:val="78D9274E"/>
    <w:rsid w:val="78E1A342"/>
    <w:rsid w:val="78E44A79"/>
    <w:rsid w:val="78F4F589"/>
    <w:rsid w:val="78F981D4"/>
    <w:rsid w:val="790B80D7"/>
    <w:rsid w:val="791A7FE3"/>
    <w:rsid w:val="7920B757"/>
    <w:rsid w:val="7929377A"/>
    <w:rsid w:val="792D37BB"/>
    <w:rsid w:val="79359248"/>
    <w:rsid w:val="79405EA4"/>
    <w:rsid w:val="79470F4D"/>
    <w:rsid w:val="794B63C3"/>
    <w:rsid w:val="7960E740"/>
    <w:rsid w:val="79656314"/>
    <w:rsid w:val="7966159B"/>
    <w:rsid w:val="796D022B"/>
    <w:rsid w:val="796D2070"/>
    <w:rsid w:val="7970B2E3"/>
    <w:rsid w:val="798FD62F"/>
    <w:rsid w:val="7993F529"/>
    <w:rsid w:val="79972652"/>
    <w:rsid w:val="7999A6CE"/>
    <w:rsid w:val="7999E73B"/>
    <w:rsid w:val="79A2717B"/>
    <w:rsid w:val="79A38C21"/>
    <w:rsid w:val="79AB10B4"/>
    <w:rsid w:val="79AC25EF"/>
    <w:rsid w:val="79AF9BE4"/>
    <w:rsid w:val="79B18D39"/>
    <w:rsid w:val="79B6AAB6"/>
    <w:rsid w:val="79BA597F"/>
    <w:rsid w:val="79E094BC"/>
    <w:rsid w:val="79E14D26"/>
    <w:rsid w:val="79E3BE9C"/>
    <w:rsid w:val="79E6199F"/>
    <w:rsid w:val="79E654CE"/>
    <w:rsid w:val="79F1472E"/>
    <w:rsid w:val="79F23601"/>
    <w:rsid w:val="79F2D699"/>
    <w:rsid w:val="79F2F756"/>
    <w:rsid w:val="79F825F8"/>
    <w:rsid w:val="79F983D9"/>
    <w:rsid w:val="79FAA083"/>
    <w:rsid w:val="7A018BC7"/>
    <w:rsid w:val="7A0F5084"/>
    <w:rsid w:val="7A15A939"/>
    <w:rsid w:val="7A23917F"/>
    <w:rsid w:val="7A29A1C9"/>
    <w:rsid w:val="7A2B51CA"/>
    <w:rsid w:val="7A3198CA"/>
    <w:rsid w:val="7A31AFF0"/>
    <w:rsid w:val="7A365956"/>
    <w:rsid w:val="7A397374"/>
    <w:rsid w:val="7A50D617"/>
    <w:rsid w:val="7A564BFF"/>
    <w:rsid w:val="7A66F8A9"/>
    <w:rsid w:val="7A712407"/>
    <w:rsid w:val="7A75F044"/>
    <w:rsid w:val="7A78CF6C"/>
    <w:rsid w:val="7A82B2D9"/>
    <w:rsid w:val="7A945321"/>
    <w:rsid w:val="7A9840D8"/>
    <w:rsid w:val="7AA3DDA0"/>
    <w:rsid w:val="7AA4DBC2"/>
    <w:rsid w:val="7AB2F91A"/>
    <w:rsid w:val="7ABD7727"/>
    <w:rsid w:val="7ADE609E"/>
    <w:rsid w:val="7AE89754"/>
    <w:rsid w:val="7AEF47F8"/>
    <w:rsid w:val="7AFAFEDF"/>
    <w:rsid w:val="7AFE19F5"/>
    <w:rsid w:val="7B040BD9"/>
    <w:rsid w:val="7B098FE4"/>
    <w:rsid w:val="7B0A6A7B"/>
    <w:rsid w:val="7B0B108F"/>
    <w:rsid w:val="7B165075"/>
    <w:rsid w:val="7B1AF5F4"/>
    <w:rsid w:val="7B1DD898"/>
    <w:rsid w:val="7B242D06"/>
    <w:rsid w:val="7B273284"/>
    <w:rsid w:val="7B2B0CC2"/>
    <w:rsid w:val="7B2DBD8A"/>
    <w:rsid w:val="7B3262C6"/>
    <w:rsid w:val="7B349AD6"/>
    <w:rsid w:val="7B43EF1F"/>
    <w:rsid w:val="7B4461CE"/>
    <w:rsid w:val="7B4B3CDB"/>
    <w:rsid w:val="7B554EA9"/>
    <w:rsid w:val="7B57FC6B"/>
    <w:rsid w:val="7B58989F"/>
    <w:rsid w:val="7B5E0DA1"/>
    <w:rsid w:val="7B632208"/>
    <w:rsid w:val="7B69FDBC"/>
    <w:rsid w:val="7B80091D"/>
    <w:rsid w:val="7B8C8A8C"/>
    <w:rsid w:val="7B93FB69"/>
    <w:rsid w:val="7B9D76D6"/>
    <w:rsid w:val="7B9F6835"/>
    <w:rsid w:val="7BB27C01"/>
    <w:rsid w:val="7BB406CB"/>
    <w:rsid w:val="7BB54C00"/>
    <w:rsid w:val="7BC27C59"/>
    <w:rsid w:val="7BC9D758"/>
    <w:rsid w:val="7BD26CB8"/>
    <w:rsid w:val="7BE426FB"/>
    <w:rsid w:val="7BE78771"/>
    <w:rsid w:val="7BE944FC"/>
    <w:rsid w:val="7BEF40FF"/>
    <w:rsid w:val="7BFB8DA5"/>
    <w:rsid w:val="7C0040C7"/>
    <w:rsid w:val="7C01582F"/>
    <w:rsid w:val="7C068EED"/>
    <w:rsid w:val="7C0CB5F3"/>
    <w:rsid w:val="7C1EC297"/>
    <w:rsid w:val="7C2C4D77"/>
    <w:rsid w:val="7C2E690A"/>
    <w:rsid w:val="7C35B0D4"/>
    <w:rsid w:val="7C433070"/>
    <w:rsid w:val="7C45C4CF"/>
    <w:rsid w:val="7C4EB2DA"/>
    <w:rsid w:val="7C5010AF"/>
    <w:rsid w:val="7C56D752"/>
    <w:rsid w:val="7C5D1751"/>
    <w:rsid w:val="7C6E774B"/>
    <w:rsid w:val="7C79397C"/>
    <w:rsid w:val="7C79CC0F"/>
    <w:rsid w:val="7C800B29"/>
    <w:rsid w:val="7C846AED"/>
    <w:rsid w:val="7C92BFD2"/>
    <w:rsid w:val="7C938416"/>
    <w:rsid w:val="7C957E63"/>
    <w:rsid w:val="7C99DBF5"/>
    <w:rsid w:val="7C9AFB8E"/>
    <w:rsid w:val="7CA51CCF"/>
    <w:rsid w:val="7CB27273"/>
    <w:rsid w:val="7CBC468A"/>
    <w:rsid w:val="7CD60892"/>
    <w:rsid w:val="7CE0EF58"/>
    <w:rsid w:val="7D0093AD"/>
    <w:rsid w:val="7D03D62F"/>
    <w:rsid w:val="7D067C5B"/>
    <w:rsid w:val="7D09D1C9"/>
    <w:rsid w:val="7D0BC860"/>
    <w:rsid w:val="7D0D3529"/>
    <w:rsid w:val="7D173E88"/>
    <w:rsid w:val="7D2455EB"/>
    <w:rsid w:val="7D25AF03"/>
    <w:rsid w:val="7D2D05FE"/>
    <w:rsid w:val="7D338662"/>
    <w:rsid w:val="7D380AEE"/>
    <w:rsid w:val="7D3A20D5"/>
    <w:rsid w:val="7D46DA89"/>
    <w:rsid w:val="7D4FD655"/>
    <w:rsid w:val="7D547881"/>
    <w:rsid w:val="7D55803F"/>
    <w:rsid w:val="7D57649A"/>
    <w:rsid w:val="7D58475F"/>
    <w:rsid w:val="7D6423DC"/>
    <w:rsid w:val="7D67BD07"/>
    <w:rsid w:val="7D67E3EF"/>
    <w:rsid w:val="7D6E201C"/>
    <w:rsid w:val="7D6FE0E3"/>
    <w:rsid w:val="7D71DC56"/>
    <w:rsid w:val="7D735D34"/>
    <w:rsid w:val="7D851DE1"/>
    <w:rsid w:val="7D8F1A5E"/>
    <w:rsid w:val="7D962B94"/>
    <w:rsid w:val="7D983337"/>
    <w:rsid w:val="7D9E6C9D"/>
    <w:rsid w:val="7DA5A34E"/>
    <w:rsid w:val="7DB4F25A"/>
    <w:rsid w:val="7DB5A2C2"/>
    <w:rsid w:val="7DC36E49"/>
    <w:rsid w:val="7DD2DD78"/>
    <w:rsid w:val="7DEAEB98"/>
    <w:rsid w:val="7DF0B54C"/>
    <w:rsid w:val="7DFA0CC8"/>
    <w:rsid w:val="7DFCA98C"/>
    <w:rsid w:val="7DFE2235"/>
    <w:rsid w:val="7E024C9D"/>
    <w:rsid w:val="7E0C704E"/>
    <w:rsid w:val="7E0C97C8"/>
    <w:rsid w:val="7E0DBFFF"/>
    <w:rsid w:val="7E19B3CC"/>
    <w:rsid w:val="7E27106B"/>
    <w:rsid w:val="7E27B61D"/>
    <w:rsid w:val="7E2BDD8E"/>
    <w:rsid w:val="7E2E3964"/>
    <w:rsid w:val="7E3F9F02"/>
    <w:rsid w:val="7E413A90"/>
    <w:rsid w:val="7E4CB536"/>
    <w:rsid w:val="7E4DC1F8"/>
    <w:rsid w:val="7E5267BA"/>
    <w:rsid w:val="7E52A916"/>
    <w:rsid w:val="7E54070C"/>
    <w:rsid w:val="7E7D326F"/>
    <w:rsid w:val="7E874495"/>
    <w:rsid w:val="7E961C83"/>
    <w:rsid w:val="7E995251"/>
    <w:rsid w:val="7E99BF19"/>
    <w:rsid w:val="7E9AEF02"/>
    <w:rsid w:val="7EA49398"/>
    <w:rsid w:val="7EAEA5C1"/>
    <w:rsid w:val="7EB19087"/>
    <w:rsid w:val="7EC2E3B1"/>
    <w:rsid w:val="7EC7897C"/>
    <w:rsid w:val="7ED02B4B"/>
    <w:rsid w:val="7ED8C694"/>
    <w:rsid w:val="7ED90B5D"/>
    <w:rsid w:val="7EFB9FB0"/>
    <w:rsid w:val="7F0852EF"/>
    <w:rsid w:val="7F0E6FE2"/>
    <w:rsid w:val="7F29E8FB"/>
    <w:rsid w:val="7F2A77C6"/>
    <w:rsid w:val="7F2C7539"/>
    <w:rsid w:val="7F2C7875"/>
    <w:rsid w:val="7F344B0C"/>
    <w:rsid w:val="7F446BF3"/>
    <w:rsid w:val="7F4CBC95"/>
    <w:rsid w:val="7F4D7167"/>
    <w:rsid w:val="7F5BA783"/>
    <w:rsid w:val="7F607FB3"/>
    <w:rsid w:val="7F697F2B"/>
    <w:rsid w:val="7F6EB4AB"/>
    <w:rsid w:val="7F735E86"/>
    <w:rsid w:val="7F740EF7"/>
    <w:rsid w:val="7F798457"/>
    <w:rsid w:val="7F7BC357"/>
    <w:rsid w:val="7F7F00F3"/>
    <w:rsid w:val="7F9EA6A9"/>
    <w:rsid w:val="7FABF1E7"/>
    <w:rsid w:val="7FB10F4C"/>
    <w:rsid w:val="7FBCCF2F"/>
    <w:rsid w:val="7FC533CB"/>
    <w:rsid w:val="7FC9D374"/>
    <w:rsid w:val="7FCE848A"/>
    <w:rsid w:val="7FD1AC35"/>
    <w:rsid w:val="7FD892A6"/>
    <w:rsid w:val="7FDC2E17"/>
    <w:rsid w:val="7FDFBAB8"/>
    <w:rsid w:val="7FE7F53A"/>
    <w:rsid w:val="7FF9ABF5"/>
    <w:rsid w:val="7FFC71B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BBA924"/>
  <w15:docId w15:val="{276C5518-036D-48C6-9E58-7B23E2343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7"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C0B80"/>
    <w:pPr>
      <w:spacing w:after="0" w:line="240" w:lineRule="auto"/>
    </w:pPr>
    <w:rPr>
      <w:rFonts w:ascii="Times New Roman" w:eastAsia="Times New Roman" w:hAnsi="Times New Roman" w:cs="Times New Roman"/>
      <w:sz w:val="24"/>
      <w:szCs w:val="24"/>
      <w:lang w:val="nl-BE" w:eastAsia="nl-NL"/>
    </w:rPr>
  </w:style>
  <w:style w:type="paragraph" w:styleId="Kop1">
    <w:name w:val="heading 1"/>
    <w:basedOn w:val="Standaard"/>
    <w:next w:val="Standaard"/>
    <w:link w:val="Kop1Char"/>
    <w:uiPriority w:val="9"/>
    <w:qFormat/>
    <w:rsid w:val="00941C3D"/>
    <w:pPr>
      <w:keepNext/>
      <w:keepLines/>
      <w:numPr>
        <w:numId w:val="30"/>
      </w:numPr>
      <w:spacing w:beforeAutospacing="1" w:after="440" w:line="280" w:lineRule="atLeast"/>
      <w:outlineLvl w:val="0"/>
    </w:pPr>
    <w:rPr>
      <w:rFonts w:ascii="Arial" w:eastAsiaTheme="majorEastAsia" w:hAnsi="Arial" w:cstheme="majorBidi"/>
      <w:b/>
      <w:bCs/>
      <w:caps/>
      <w:color w:val="1E64C7"/>
      <w:sz w:val="32"/>
      <w:szCs w:val="32"/>
      <w:u w:val="single"/>
      <w:lang w:val="en-GB" w:eastAsia="en-US"/>
    </w:rPr>
  </w:style>
  <w:style w:type="paragraph" w:styleId="Kop2">
    <w:name w:val="heading 2"/>
    <w:basedOn w:val="Standaard"/>
    <w:next w:val="Standaard"/>
    <w:link w:val="Kop2Char"/>
    <w:uiPriority w:val="9"/>
    <w:unhideWhenUsed/>
    <w:qFormat/>
    <w:rsid w:val="00941C3D"/>
    <w:pPr>
      <w:keepNext/>
      <w:keepLines/>
      <w:numPr>
        <w:ilvl w:val="1"/>
        <w:numId w:val="30"/>
      </w:numPr>
      <w:spacing w:after="200" w:line="280" w:lineRule="atLeast"/>
      <w:outlineLvl w:val="1"/>
    </w:pPr>
    <w:rPr>
      <w:rFonts w:ascii="Arial" w:eastAsiaTheme="majorEastAsia" w:hAnsi="Arial" w:cstheme="majorBidi"/>
      <w:b/>
      <w:bCs/>
      <w:sz w:val="28"/>
      <w:szCs w:val="28"/>
      <w:lang w:val="en-GB" w:eastAsia="en-US"/>
    </w:rPr>
  </w:style>
  <w:style w:type="paragraph" w:styleId="Kop3">
    <w:name w:val="heading 3"/>
    <w:basedOn w:val="Standaard"/>
    <w:next w:val="Standaard"/>
    <w:link w:val="Kop3Char"/>
    <w:uiPriority w:val="9"/>
    <w:unhideWhenUsed/>
    <w:qFormat/>
    <w:rsid w:val="00941C3D"/>
    <w:pPr>
      <w:keepNext/>
      <w:keepLines/>
      <w:numPr>
        <w:ilvl w:val="2"/>
        <w:numId w:val="30"/>
      </w:numPr>
      <w:spacing w:after="240"/>
      <w:jc w:val="both"/>
      <w:outlineLvl w:val="2"/>
    </w:pPr>
    <w:rPr>
      <w:rFonts w:ascii="Arial" w:eastAsiaTheme="majorEastAsia" w:hAnsi="Arial" w:cstheme="majorBidi"/>
      <w:b/>
      <w:bCs/>
      <w:lang w:val="en-GB" w:eastAsia="en-US"/>
    </w:rPr>
  </w:style>
  <w:style w:type="paragraph" w:styleId="Kop4">
    <w:name w:val="heading 4"/>
    <w:basedOn w:val="Standaard"/>
    <w:next w:val="Standaard"/>
    <w:link w:val="Kop4Char"/>
    <w:uiPriority w:val="9"/>
    <w:unhideWhenUsed/>
    <w:qFormat/>
    <w:rsid w:val="00941C3D"/>
    <w:pPr>
      <w:keepNext/>
      <w:keepLines/>
      <w:numPr>
        <w:ilvl w:val="3"/>
        <w:numId w:val="30"/>
      </w:numPr>
      <w:spacing w:line="280" w:lineRule="atLeast"/>
      <w:outlineLvl w:val="3"/>
    </w:pPr>
    <w:rPr>
      <w:rFonts w:ascii="Arial" w:eastAsiaTheme="minorEastAsia" w:hAnsi="Arial" w:cstheme="minorBidi"/>
      <w:b/>
      <w:bCs/>
      <w:sz w:val="20"/>
      <w:szCs w:val="20"/>
      <w:lang w:val="en-GB" w:eastAsia="en-US"/>
    </w:rPr>
  </w:style>
  <w:style w:type="paragraph" w:styleId="Kop5">
    <w:name w:val="heading 5"/>
    <w:basedOn w:val="Standaard"/>
    <w:next w:val="Standaard"/>
    <w:link w:val="Kop5Char"/>
    <w:uiPriority w:val="9"/>
    <w:semiHidden/>
    <w:unhideWhenUsed/>
    <w:rsid w:val="00941C3D"/>
    <w:pPr>
      <w:keepNext/>
      <w:keepLines/>
      <w:numPr>
        <w:ilvl w:val="4"/>
        <w:numId w:val="30"/>
      </w:numPr>
      <w:spacing w:before="40" w:line="280" w:lineRule="atLeast"/>
      <w:outlineLvl w:val="4"/>
    </w:pPr>
    <w:rPr>
      <w:rFonts w:asciiTheme="majorHAnsi" w:eastAsiaTheme="majorEastAsia" w:hAnsiTheme="majorHAnsi" w:cstheme="majorBidi"/>
      <w:color w:val="164A95" w:themeColor="accent1" w:themeShade="BF"/>
      <w:sz w:val="20"/>
      <w:szCs w:val="20"/>
      <w:lang w:val="en-GB" w:eastAsia="en-US"/>
    </w:rPr>
  </w:style>
  <w:style w:type="paragraph" w:styleId="Kop6">
    <w:name w:val="heading 6"/>
    <w:basedOn w:val="Standaard"/>
    <w:next w:val="Standaard"/>
    <w:link w:val="Kop6Char"/>
    <w:uiPriority w:val="9"/>
    <w:semiHidden/>
    <w:unhideWhenUsed/>
    <w:qFormat/>
    <w:rsid w:val="00941C3D"/>
    <w:pPr>
      <w:keepNext/>
      <w:keepLines/>
      <w:numPr>
        <w:ilvl w:val="5"/>
        <w:numId w:val="30"/>
      </w:numPr>
      <w:spacing w:before="40" w:line="280" w:lineRule="atLeast"/>
      <w:outlineLvl w:val="5"/>
    </w:pPr>
    <w:rPr>
      <w:rFonts w:asciiTheme="majorHAnsi" w:eastAsiaTheme="majorEastAsia" w:hAnsiTheme="majorHAnsi" w:cstheme="majorBidi"/>
      <w:color w:val="0F3163" w:themeColor="accent1" w:themeShade="7F"/>
      <w:sz w:val="20"/>
      <w:szCs w:val="20"/>
      <w:lang w:val="en-GB" w:eastAsia="en-US"/>
    </w:rPr>
  </w:style>
  <w:style w:type="paragraph" w:styleId="Kop7">
    <w:name w:val="heading 7"/>
    <w:basedOn w:val="Standaard"/>
    <w:next w:val="Standaard"/>
    <w:link w:val="Kop7Char"/>
    <w:uiPriority w:val="9"/>
    <w:semiHidden/>
    <w:unhideWhenUsed/>
    <w:qFormat/>
    <w:rsid w:val="00941C3D"/>
    <w:pPr>
      <w:keepNext/>
      <w:keepLines/>
      <w:numPr>
        <w:ilvl w:val="6"/>
        <w:numId w:val="30"/>
      </w:numPr>
      <w:spacing w:before="40" w:line="280" w:lineRule="atLeast"/>
      <w:outlineLvl w:val="6"/>
    </w:pPr>
    <w:rPr>
      <w:rFonts w:asciiTheme="majorHAnsi" w:eastAsiaTheme="majorEastAsia" w:hAnsiTheme="majorHAnsi" w:cstheme="majorBidi"/>
      <w:i/>
      <w:iCs/>
      <w:color w:val="0F3163" w:themeColor="accent1" w:themeShade="7F"/>
      <w:sz w:val="20"/>
      <w:szCs w:val="20"/>
      <w:lang w:val="en-GB" w:eastAsia="en-US"/>
    </w:rPr>
  </w:style>
  <w:style w:type="paragraph" w:styleId="Kop8">
    <w:name w:val="heading 8"/>
    <w:basedOn w:val="Standaard"/>
    <w:next w:val="Standaard"/>
    <w:link w:val="Kop8Char"/>
    <w:uiPriority w:val="9"/>
    <w:semiHidden/>
    <w:unhideWhenUsed/>
    <w:qFormat/>
    <w:rsid w:val="00941C3D"/>
    <w:pPr>
      <w:keepNext/>
      <w:keepLines/>
      <w:numPr>
        <w:ilvl w:val="7"/>
        <w:numId w:val="30"/>
      </w:numPr>
      <w:spacing w:before="40" w:line="280" w:lineRule="atLeast"/>
      <w:outlineLvl w:val="7"/>
    </w:pPr>
    <w:rPr>
      <w:rFonts w:asciiTheme="majorHAnsi" w:eastAsiaTheme="majorEastAsia" w:hAnsiTheme="majorHAnsi" w:cstheme="majorBidi"/>
      <w:color w:val="272727" w:themeColor="text1" w:themeTint="D8"/>
      <w:sz w:val="21"/>
      <w:szCs w:val="21"/>
      <w:lang w:val="en-GB" w:eastAsia="en-US"/>
    </w:rPr>
  </w:style>
  <w:style w:type="paragraph" w:styleId="Kop9">
    <w:name w:val="heading 9"/>
    <w:basedOn w:val="Standaard"/>
    <w:next w:val="Standaard"/>
    <w:link w:val="Kop9Char"/>
    <w:uiPriority w:val="9"/>
    <w:semiHidden/>
    <w:unhideWhenUsed/>
    <w:qFormat/>
    <w:rsid w:val="00941C3D"/>
    <w:pPr>
      <w:keepNext/>
      <w:keepLines/>
      <w:numPr>
        <w:ilvl w:val="8"/>
        <w:numId w:val="30"/>
      </w:numPr>
      <w:spacing w:before="40" w:line="280" w:lineRule="atLeast"/>
      <w:outlineLvl w:val="8"/>
    </w:pPr>
    <w:rPr>
      <w:rFonts w:asciiTheme="majorHAnsi" w:eastAsiaTheme="majorEastAsia" w:hAnsiTheme="majorHAnsi" w:cstheme="majorBidi"/>
      <w:i/>
      <w:iCs/>
      <w:color w:val="272727" w:themeColor="text1" w:themeTint="D8"/>
      <w:sz w:val="21"/>
      <w:szCs w:val="21"/>
      <w:lang w:val="en-GB"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5C301965"/>
    <w:pPr>
      <w:spacing w:beforeAutospacing="1" w:afterAutospacing="1"/>
    </w:pPr>
    <w:rPr>
      <w:lang w:val="nl-NL"/>
    </w:rPr>
  </w:style>
  <w:style w:type="paragraph" w:styleId="Eindnoottekst">
    <w:name w:val="endnote text"/>
    <w:basedOn w:val="Standaard"/>
    <w:link w:val="EindnoottekstChar"/>
    <w:uiPriority w:val="99"/>
    <w:semiHidden/>
    <w:unhideWhenUsed/>
    <w:rsid w:val="5C301965"/>
    <w:pPr>
      <w:tabs>
        <w:tab w:val="left" w:pos="28"/>
      </w:tabs>
      <w:spacing w:after="120" w:line="240" w:lineRule="exact"/>
      <w:ind w:firstLine="28"/>
    </w:pPr>
    <w:rPr>
      <w:rFonts w:ascii="Arial" w:eastAsiaTheme="minorHAnsi" w:hAnsi="Arial" w:cstheme="minorBidi"/>
      <w:sz w:val="16"/>
      <w:szCs w:val="16"/>
      <w:lang w:val="en-GB" w:eastAsia="en-US"/>
    </w:rPr>
  </w:style>
  <w:style w:type="paragraph" w:customStyle="1" w:styleId="Hiddentext">
    <w:name w:val="_Hidden text"/>
    <w:basedOn w:val="Standaard"/>
    <w:next w:val="Standaard"/>
    <w:uiPriority w:val="29"/>
    <w:rsid w:val="5C301965"/>
    <w:pPr>
      <w:spacing w:line="280" w:lineRule="atLeast"/>
    </w:pPr>
    <w:rPr>
      <w:rFonts w:ascii="Arial" w:eastAsiaTheme="minorHAnsi" w:hAnsi="Arial" w:cstheme="minorBidi"/>
      <w:color w:val="FFFFFF" w:themeColor="background1"/>
      <w:sz w:val="20"/>
      <w:szCs w:val="20"/>
      <w:lang w:val="en-GB" w:eastAsia="en-US"/>
    </w:rPr>
  </w:style>
  <w:style w:type="paragraph" w:customStyle="1" w:styleId="Referenceheading">
    <w:name w:val="_Reference heading"/>
    <w:basedOn w:val="Standaard"/>
    <w:next w:val="Reference"/>
    <w:uiPriority w:val="22"/>
    <w:qFormat/>
    <w:rsid w:val="5C301965"/>
    <w:pPr>
      <w:spacing w:line="280" w:lineRule="atLeast"/>
    </w:pPr>
    <w:rPr>
      <w:rFonts w:ascii="Arial" w:eastAsiaTheme="minorHAnsi" w:hAnsi="Arial" w:cstheme="minorBidi"/>
      <w:b/>
      <w:bCs/>
      <w:caps/>
      <w:color w:val="1E64C7"/>
      <w:sz w:val="16"/>
      <w:szCs w:val="16"/>
      <w:lang w:val="en-GB" w:eastAsia="en-US"/>
    </w:rPr>
  </w:style>
  <w:style w:type="paragraph" w:styleId="Titel">
    <w:name w:val="Title"/>
    <w:basedOn w:val="Standaard"/>
    <w:next w:val="Standaard"/>
    <w:link w:val="TitelChar"/>
    <w:uiPriority w:val="17"/>
    <w:qFormat/>
    <w:rsid w:val="5C301965"/>
    <w:pPr>
      <w:spacing w:line="800" w:lineRule="exact"/>
      <w:contextualSpacing/>
    </w:pPr>
    <w:rPr>
      <w:rFonts w:ascii="Arial" w:eastAsiaTheme="majorEastAsia" w:hAnsi="Arial" w:cstheme="majorBidi"/>
      <w:b/>
      <w:bCs/>
      <w:caps/>
      <w:color w:val="1E64C7"/>
      <w:sz w:val="60"/>
      <w:szCs w:val="60"/>
      <w:u w:val="single"/>
      <w:lang w:val="en-GB" w:eastAsia="en-US"/>
    </w:rPr>
  </w:style>
  <w:style w:type="character" w:customStyle="1" w:styleId="TitelChar">
    <w:name w:val="Titel Char"/>
    <w:basedOn w:val="Standaardalinea-lettertype"/>
    <w:link w:val="Titel"/>
    <w:uiPriority w:val="17"/>
    <w:rsid w:val="008F2556"/>
    <w:rPr>
      <w:rFonts w:ascii="Arial" w:eastAsiaTheme="majorEastAsia" w:hAnsi="Arial" w:cstheme="majorBidi"/>
      <w:b/>
      <w:caps/>
      <w:color w:val="1E64C8" w:themeColor="accent1"/>
      <w:spacing w:val="-10"/>
      <w:kern w:val="28"/>
      <w:sz w:val="60"/>
      <w:szCs w:val="56"/>
      <w:u w:val="single"/>
      <w:lang w:val="nl-BE"/>
    </w:rPr>
  </w:style>
  <w:style w:type="paragraph" w:styleId="Ondertitel">
    <w:name w:val="Subtitle"/>
    <w:basedOn w:val="Standaard"/>
    <w:next w:val="Standaard"/>
    <w:link w:val="OndertitelChar"/>
    <w:uiPriority w:val="18"/>
    <w:qFormat/>
    <w:rsid w:val="5C301965"/>
    <w:pPr>
      <w:tabs>
        <w:tab w:val="num" w:pos="284"/>
      </w:tabs>
      <w:spacing w:line="600" w:lineRule="exact"/>
      <w:ind w:left="567" w:hanging="283"/>
    </w:pPr>
    <w:rPr>
      <w:rFonts w:ascii="Arial" w:eastAsiaTheme="minorEastAsia" w:hAnsi="Arial" w:cstheme="minorBidi"/>
      <w:caps/>
      <w:color w:val="1E64C7"/>
      <w:sz w:val="40"/>
      <w:szCs w:val="40"/>
      <w:lang w:val="en-GB" w:eastAsia="en-US"/>
    </w:rPr>
  </w:style>
  <w:style w:type="character" w:customStyle="1" w:styleId="OndertitelChar">
    <w:name w:val="Ondertitel Char"/>
    <w:basedOn w:val="Standaardalinea-lettertype"/>
    <w:link w:val="Ondertitel"/>
    <w:uiPriority w:val="18"/>
    <w:rsid w:val="008F2556"/>
    <w:rPr>
      <w:rFonts w:ascii="Arial" w:eastAsiaTheme="minorEastAsia" w:hAnsi="Arial"/>
      <w:caps/>
      <w:color w:val="1E64C8"/>
      <w:sz w:val="40"/>
      <w:lang w:val="nl-BE"/>
    </w:rPr>
  </w:style>
  <w:style w:type="paragraph" w:customStyle="1" w:styleId="Supplementarytext">
    <w:name w:val="_Supplementary text"/>
    <w:basedOn w:val="Standaard"/>
    <w:next w:val="Standaard"/>
    <w:uiPriority w:val="29"/>
    <w:rsid w:val="5C301965"/>
    <w:pPr>
      <w:spacing w:line="320" w:lineRule="exact"/>
    </w:pPr>
    <w:rPr>
      <w:rFonts w:ascii="Arial" w:eastAsiaTheme="minorHAnsi" w:hAnsi="Arial" w:cstheme="minorBidi"/>
      <w:lang w:val="nl-NL" w:eastAsia="en-US"/>
    </w:rPr>
  </w:style>
  <w:style w:type="table" w:styleId="Tabelraster">
    <w:name w:val="Table Grid"/>
    <w:basedOn w:val="Standaardtabel"/>
    <w:uiPriority w:val="39"/>
    <w:rsid w:val="008453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L2">
    <w:name w:val="_Name L2"/>
    <w:basedOn w:val="Standaard"/>
    <w:uiPriority w:val="29"/>
    <w:rsid w:val="5C301965"/>
    <w:pPr>
      <w:spacing w:line="240" w:lineRule="exact"/>
    </w:pPr>
    <w:rPr>
      <w:rFonts w:ascii="Arial" w:eastAsiaTheme="minorHAnsi" w:hAnsi="Arial" w:cstheme="minorBidi"/>
      <w:b/>
      <w:bCs/>
      <w:sz w:val="20"/>
      <w:szCs w:val="20"/>
      <w:lang w:val="nl-NL" w:eastAsia="en-US"/>
    </w:rPr>
  </w:style>
  <w:style w:type="character" w:styleId="Tekstvantijdelijkeaanduiding">
    <w:name w:val="Placeholder Text"/>
    <w:basedOn w:val="Standaardalinea-lettertype"/>
    <w:uiPriority w:val="99"/>
    <w:semiHidden/>
    <w:rsid w:val="00375F87"/>
    <w:rPr>
      <w:color w:val="808080"/>
    </w:rPr>
  </w:style>
  <w:style w:type="paragraph" w:customStyle="1" w:styleId="NameL1">
    <w:name w:val="_Name L1"/>
    <w:basedOn w:val="Standaard"/>
    <w:uiPriority w:val="29"/>
    <w:rsid w:val="5C301965"/>
    <w:pPr>
      <w:spacing w:line="280" w:lineRule="atLeast"/>
    </w:pPr>
    <w:rPr>
      <w:rFonts w:ascii="Arial" w:eastAsiaTheme="minorHAnsi" w:hAnsi="Arial" w:cstheme="minorBidi"/>
      <w:sz w:val="20"/>
      <w:szCs w:val="20"/>
      <w:lang w:val="en-GB" w:eastAsia="en-US"/>
    </w:rPr>
  </w:style>
  <w:style w:type="paragraph" w:customStyle="1" w:styleId="Addressing">
    <w:name w:val="_Addressing"/>
    <w:basedOn w:val="Standaard"/>
    <w:uiPriority w:val="21"/>
    <w:rsid w:val="5C301965"/>
    <w:pPr>
      <w:spacing w:line="260" w:lineRule="exact"/>
    </w:pPr>
    <w:rPr>
      <w:rFonts w:ascii="Arial" w:eastAsiaTheme="minorHAnsi" w:hAnsi="Arial" w:cstheme="minorBidi"/>
      <w:sz w:val="18"/>
      <w:szCs w:val="18"/>
      <w:lang w:val="en-GB" w:eastAsia="en-US"/>
    </w:rPr>
  </w:style>
  <w:style w:type="character" w:customStyle="1" w:styleId="Kop1Char">
    <w:name w:val="Kop 1 Char"/>
    <w:basedOn w:val="Standaardalinea-lettertype"/>
    <w:link w:val="Kop1"/>
    <w:uiPriority w:val="9"/>
    <w:rsid w:val="00440660"/>
    <w:rPr>
      <w:rFonts w:ascii="Arial" w:eastAsiaTheme="majorEastAsia" w:hAnsi="Arial" w:cstheme="majorBidi"/>
      <w:b/>
      <w:bCs/>
      <w:caps/>
      <w:color w:val="1E64C7"/>
      <w:sz w:val="32"/>
      <w:szCs w:val="32"/>
      <w:u w:val="single"/>
      <w:lang w:val="en-GB"/>
    </w:rPr>
  </w:style>
  <w:style w:type="paragraph" w:customStyle="1" w:styleId="Chapterunnumbered">
    <w:name w:val="_Chapter unnumbered"/>
    <w:basedOn w:val="Kop1"/>
    <w:next w:val="Standaard"/>
    <w:uiPriority w:val="10"/>
    <w:qFormat/>
    <w:rsid w:val="00143C91"/>
    <w:pPr>
      <w:numPr>
        <w:numId w:val="0"/>
      </w:numPr>
    </w:pPr>
  </w:style>
  <w:style w:type="paragraph" w:styleId="Koptekst">
    <w:name w:val="header"/>
    <w:basedOn w:val="Standaard"/>
    <w:link w:val="KoptekstChar"/>
    <w:uiPriority w:val="99"/>
    <w:unhideWhenUsed/>
    <w:rsid w:val="5C301965"/>
    <w:pPr>
      <w:tabs>
        <w:tab w:val="center" w:pos="4536"/>
        <w:tab w:val="right" w:pos="9072"/>
      </w:tabs>
    </w:pPr>
    <w:rPr>
      <w:rFonts w:ascii="Arial" w:eastAsiaTheme="minorHAnsi" w:hAnsi="Arial" w:cstheme="minorBidi"/>
      <w:sz w:val="20"/>
      <w:szCs w:val="20"/>
      <w:lang w:val="en-GB" w:eastAsia="en-US"/>
    </w:rPr>
  </w:style>
  <w:style w:type="character" w:customStyle="1" w:styleId="KoptekstChar">
    <w:name w:val="Koptekst Char"/>
    <w:basedOn w:val="Standaardalinea-lettertype"/>
    <w:link w:val="Koptekst"/>
    <w:uiPriority w:val="99"/>
    <w:rsid w:val="007409C9"/>
    <w:rPr>
      <w:rFonts w:ascii="Arial" w:hAnsi="Arial"/>
      <w:sz w:val="20"/>
      <w:lang w:val="nl-BE"/>
    </w:rPr>
  </w:style>
  <w:style w:type="paragraph" w:styleId="Voettekst">
    <w:name w:val="footer"/>
    <w:basedOn w:val="Standaard"/>
    <w:link w:val="VoettekstChar"/>
    <w:uiPriority w:val="99"/>
    <w:unhideWhenUsed/>
    <w:rsid w:val="5C301965"/>
    <w:pPr>
      <w:tabs>
        <w:tab w:val="center" w:pos="4536"/>
        <w:tab w:val="right" w:pos="9072"/>
      </w:tabs>
    </w:pPr>
    <w:rPr>
      <w:rFonts w:ascii="Arial" w:eastAsiaTheme="minorHAnsi" w:hAnsi="Arial" w:cstheme="minorBidi"/>
      <w:sz w:val="20"/>
      <w:szCs w:val="20"/>
      <w:lang w:val="en-GB" w:eastAsia="en-US"/>
    </w:rPr>
  </w:style>
  <w:style w:type="character" w:customStyle="1" w:styleId="VoettekstChar">
    <w:name w:val="Voettekst Char"/>
    <w:basedOn w:val="Standaardalinea-lettertype"/>
    <w:link w:val="Voettekst"/>
    <w:uiPriority w:val="99"/>
    <w:rsid w:val="007409C9"/>
    <w:rPr>
      <w:rFonts w:ascii="Arial" w:hAnsi="Arial"/>
      <w:sz w:val="20"/>
      <w:lang w:val="nl-BE"/>
    </w:rPr>
  </w:style>
  <w:style w:type="paragraph" w:customStyle="1" w:styleId="AppendixTOCheading">
    <w:name w:val="_Appendix/TOC heading"/>
    <w:basedOn w:val="Chapterunnumbered"/>
    <w:next w:val="Standaard"/>
    <w:uiPriority w:val="11"/>
    <w:qFormat/>
    <w:rsid w:val="00416D0A"/>
    <w:pPr>
      <w:spacing w:line="400" w:lineRule="exact"/>
    </w:pPr>
  </w:style>
  <w:style w:type="character" w:customStyle="1" w:styleId="Kop2Char">
    <w:name w:val="Kop 2 Char"/>
    <w:basedOn w:val="Standaardalinea-lettertype"/>
    <w:link w:val="Kop2"/>
    <w:uiPriority w:val="9"/>
    <w:rsid w:val="00440660"/>
    <w:rPr>
      <w:rFonts w:ascii="Arial" w:eastAsiaTheme="majorEastAsia" w:hAnsi="Arial" w:cstheme="majorBidi"/>
      <w:b/>
      <w:bCs/>
      <w:sz w:val="28"/>
      <w:szCs w:val="28"/>
      <w:lang w:val="en-GB"/>
    </w:rPr>
  </w:style>
  <w:style w:type="character" w:customStyle="1" w:styleId="Kop3Char">
    <w:name w:val="Kop 3 Char"/>
    <w:basedOn w:val="Standaardalinea-lettertype"/>
    <w:link w:val="Kop3"/>
    <w:uiPriority w:val="9"/>
    <w:rsid w:val="00FA6138"/>
    <w:rPr>
      <w:rFonts w:ascii="Arial" w:eastAsiaTheme="majorEastAsia" w:hAnsi="Arial" w:cstheme="majorBidi"/>
      <w:b/>
      <w:bCs/>
      <w:sz w:val="24"/>
      <w:szCs w:val="24"/>
      <w:lang w:val="en-GB"/>
    </w:rPr>
  </w:style>
  <w:style w:type="character" w:customStyle="1" w:styleId="Kop4Char">
    <w:name w:val="Kop 4 Char"/>
    <w:link w:val="Kop4"/>
    <w:uiPriority w:val="9"/>
    <w:rsid w:val="009B2619"/>
    <w:rPr>
      <w:rFonts w:ascii="Arial" w:eastAsiaTheme="minorEastAsia" w:hAnsi="Arial"/>
      <w:b/>
      <w:bCs/>
      <w:sz w:val="20"/>
      <w:szCs w:val="20"/>
      <w:lang w:val="en-GB"/>
    </w:rPr>
  </w:style>
  <w:style w:type="paragraph" w:styleId="Inhopg1">
    <w:name w:val="toc 1"/>
    <w:basedOn w:val="Standaard"/>
    <w:next w:val="Standaard"/>
    <w:uiPriority w:val="39"/>
    <w:unhideWhenUsed/>
    <w:rsid w:val="62B0688F"/>
    <w:pPr>
      <w:spacing w:before="120" w:after="120" w:line="280" w:lineRule="atLeast"/>
    </w:pPr>
    <w:rPr>
      <w:rFonts w:asciiTheme="minorHAnsi" w:eastAsiaTheme="minorHAnsi" w:hAnsiTheme="minorHAnsi" w:cstheme="minorHAnsi"/>
      <w:b/>
      <w:bCs/>
      <w:caps/>
      <w:sz w:val="20"/>
      <w:szCs w:val="20"/>
      <w:lang w:val="en-GB" w:eastAsia="en-US"/>
    </w:rPr>
  </w:style>
  <w:style w:type="paragraph" w:styleId="Inhopg2">
    <w:name w:val="toc 2"/>
    <w:basedOn w:val="Standaard"/>
    <w:next w:val="Standaard"/>
    <w:uiPriority w:val="39"/>
    <w:unhideWhenUsed/>
    <w:rsid w:val="62B0688F"/>
    <w:pPr>
      <w:spacing w:line="280" w:lineRule="atLeast"/>
      <w:ind w:left="200"/>
    </w:pPr>
    <w:rPr>
      <w:rFonts w:asciiTheme="minorHAnsi" w:eastAsiaTheme="minorHAnsi" w:hAnsiTheme="minorHAnsi" w:cstheme="minorHAnsi"/>
      <w:smallCaps/>
      <w:sz w:val="20"/>
      <w:szCs w:val="20"/>
      <w:lang w:val="en-GB" w:eastAsia="en-US"/>
    </w:rPr>
  </w:style>
  <w:style w:type="paragraph" w:styleId="Inhopg3">
    <w:name w:val="toc 3"/>
    <w:basedOn w:val="Standaard"/>
    <w:next w:val="Standaard"/>
    <w:uiPriority w:val="39"/>
    <w:unhideWhenUsed/>
    <w:rsid w:val="62B0688F"/>
    <w:pPr>
      <w:spacing w:line="280" w:lineRule="atLeast"/>
      <w:ind w:left="400"/>
    </w:pPr>
    <w:rPr>
      <w:rFonts w:asciiTheme="minorHAnsi" w:eastAsiaTheme="minorHAnsi" w:hAnsiTheme="minorHAnsi" w:cstheme="minorHAnsi"/>
      <w:i/>
      <w:iCs/>
      <w:sz w:val="20"/>
      <w:szCs w:val="20"/>
      <w:lang w:val="en-GB" w:eastAsia="en-US"/>
    </w:rPr>
  </w:style>
  <w:style w:type="paragraph" w:styleId="Inhopg4">
    <w:name w:val="toc 4"/>
    <w:basedOn w:val="Standaard"/>
    <w:next w:val="Standaard"/>
    <w:uiPriority w:val="39"/>
    <w:unhideWhenUsed/>
    <w:rsid w:val="5C301965"/>
    <w:pPr>
      <w:spacing w:line="280" w:lineRule="atLeast"/>
      <w:ind w:left="600"/>
    </w:pPr>
    <w:rPr>
      <w:rFonts w:asciiTheme="minorHAnsi" w:eastAsiaTheme="minorHAnsi" w:hAnsiTheme="minorHAnsi" w:cstheme="minorHAnsi"/>
      <w:sz w:val="18"/>
      <w:szCs w:val="18"/>
      <w:lang w:val="en-GB" w:eastAsia="en-US"/>
    </w:rPr>
  </w:style>
  <w:style w:type="character" w:styleId="Hyperlink">
    <w:name w:val="Hyperlink"/>
    <w:basedOn w:val="Standaardalinea-lettertype"/>
    <w:uiPriority w:val="99"/>
    <w:unhideWhenUsed/>
    <w:rsid w:val="00064556"/>
    <w:rPr>
      <w:color w:val="1E64C8" w:themeColor="hyperlink"/>
      <w:u w:val="single"/>
    </w:rPr>
  </w:style>
  <w:style w:type="paragraph" w:customStyle="1" w:styleId="Footerheading">
    <w:name w:val="_Footer heading"/>
    <w:basedOn w:val="Referenceheading"/>
    <w:next w:val="Standaard"/>
    <w:uiPriority w:val="29"/>
    <w:rsid w:val="00203236"/>
    <w:pPr>
      <w:framePr w:hSpace="142" w:wrap="around" w:vAnchor="page" w:hAnchor="page" w:x="3607" w:y="15735"/>
      <w:spacing w:line="240" w:lineRule="exact"/>
      <w:suppressOverlap/>
    </w:pPr>
    <w:rPr>
      <w:sz w:val="12"/>
    </w:rPr>
  </w:style>
  <w:style w:type="paragraph" w:customStyle="1" w:styleId="Footerdata">
    <w:name w:val="_Footer data"/>
    <w:basedOn w:val="Standaard"/>
    <w:uiPriority w:val="29"/>
    <w:rsid w:val="5C301965"/>
    <w:pPr>
      <w:spacing w:line="240" w:lineRule="exact"/>
    </w:pPr>
    <w:rPr>
      <w:rFonts w:ascii="Arial" w:eastAsiaTheme="minorHAnsi" w:hAnsi="Arial" w:cstheme="minorBidi"/>
      <w:sz w:val="16"/>
      <w:szCs w:val="16"/>
      <w:lang w:val="en-GB" w:eastAsia="en-US"/>
    </w:rPr>
  </w:style>
  <w:style w:type="paragraph" w:customStyle="1" w:styleId="Dashes">
    <w:name w:val="_Dashes"/>
    <w:basedOn w:val="Standaard"/>
    <w:uiPriority w:val="1"/>
    <w:qFormat/>
    <w:rsid w:val="5C301965"/>
    <w:pPr>
      <w:numPr>
        <w:numId w:val="3"/>
      </w:numPr>
      <w:tabs>
        <w:tab w:val="left" w:pos="284"/>
      </w:tabs>
      <w:spacing w:line="280" w:lineRule="atLeast"/>
      <w:ind w:left="284" w:hanging="284"/>
    </w:pPr>
    <w:rPr>
      <w:rFonts w:ascii="Arial" w:eastAsiaTheme="minorHAnsi" w:hAnsi="Arial" w:cstheme="minorBidi"/>
      <w:sz w:val="20"/>
      <w:szCs w:val="20"/>
      <w:lang w:val="en-GB" w:eastAsia="en-US"/>
    </w:rPr>
  </w:style>
  <w:style w:type="character" w:customStyle="1" w:styleId="EindnoottekstChar">
    <w:name w:val="Eindnoottekst Char"/>
    <w:basedOn w:val="Standaardalinea-lettertype"/>
    <w:link w:val="Eindnoottekst"/>
    <w:uiPriority w:val="99"/>
    <w:semiHidden/>
    <w:rsid w:val="00232E5A"/>
    <w:rPr>
      <w:rFonts w:ascii="Arial" w:hAnsi="Arial"/>
      <w:sz w:val="16"/>
      <w:szCs w:val="20"/>
      <w:lang w:val="nl-BE"/>
    </w:rPr>
  </w:style>
  <w:style w:type="paragraph" w:customStyle="1" w:styleId="Dashesindented">
    <w:name w:val="_Dashes indented"/>
    <w:basedOn w:val="Dashes"/>
    <w:uiPriority w:val="2"/>
    <w:qFormat/>
    <w:rsid w:val="0059144C"/>
    <w:pPr>
      <w:numPr>
        <w:numId w:val="5"/>
      </w:numPr>
      <w:ind w:left="568" w:hanging="284"/>
    </w:pPr>
  </w:style>
  <w:style w:type="paragraph" w:customStyle="1" w:styleId="Numbers">
    <w:name w:val="_Numbers"/>
    <w:basedOn w:val="Standaard"/>
    <w:uiPriority w:val="3"/>
    <w:qFormat/>
    <w:rsid w:val="5C301965"/>
    <w:pPr>
      <w:numPr>
        <w:numId w:val="7"/>
      </w:numPr>
      <w:spacing w:line="280" w:lineRule="atLeast"/>
      <w:ind w:left="284" w:hanging="284"/>
    </w:pPr>
    <w:rPr>
      <w:rFonts w:ascii="Arial" w:eastAsiaTheme="minorHAnsi" w:hAnsi="Arial" w:cstheme="minorBidi"/>
      <w:sz w:val="20"/>
      <w:szCs w:val="20"/>
      <w:lang w:val="en-GB" w:eastAsia="en-US"/>
    </w:rPr>
  </w:style>
  <w:style w:type="paragraph" w:styleId="Voetnoottekst">
    <w:name w:val="footnote text"/>
    <w:basedOn w:val="Standaard"/>
    <w:link w:val="VoetnoottekstChar"/>
    <w:uiPriority w:val="99"/>
    <w:unhideWhenUsed/>
    <w:rsid w:val="5C301965"/>
    <w:pPr>
      <w:tabs>
        <w:tab w:val="left" w:pos="14"/>
      </w:tabs>
      <w:spacing w:after="240" w:line="240" w:lineRule="exact"/>
      <w:ind w:left="142" w:hanging="142"/>
    </w:pPr>
    <w:rPr>
      <w:rFonts w:ascii="Arial" w:eastAsiaTheme="minorHAnsi" w:hAnsi="Arial" w:cstheme="minorBidi"/>
      <w:sz w:val="16"/>
      <w:szCs w:val="16"/>
      <w:lang w:val="en-GB" w:eastAsia="en-US"/>
    </w:rPr>
  </w:style>
  <w:style w:type="character" w:customStyle="1" w:styleId="VoetnoottekstChar">
    <w:name w:val="Voetnoottekst Char"/>
    <w:basedOn w:val="Standaardalinea-lettertype"/>
    <w:link w:val="Voetnoottekst"/>
    <w:uiPriority w:val="99"/>
    <w:rsid w:val="009C3C4B"/>
    <w:rPr>
      <w:rFonts w:ascii="Arial" w:hAnsi="Arial"/>
      <w:sz w:val="16"/>
      <w:szCs w:val="20"/>
      <w:lang w:val="nl-BE"/>
    </w:rPr>
  </w:style>
  <w:style w:type="character" w:styleId="Voetnootmarkering">
    <w:name w:val="footnote reference"/>
    <w:basedOn w:val="Standaardalinea-lettertype"/>
    <w:uiPriority w:val="99"/>
    <w:semiHidden/>
    <w:unhideWhenUsed/>
    <w:rsid w:val="00D43934"/>
    <w:rPr>
      <w:vertAlign w:val="superscript"/>
    </w:rPr>
  </w:style>
  <w:style w:type="paragraph" w:customStyle="1" w:styleId="Linefullwidth">
    <w:name w:val="_Line full width"/>
    <w:basedOn w:val="Standaard"/>
    <w:uiPriority w:val="29"/>
    <w:rsid w:val="5C301965"/>
    <w:pPr>
      <w:pBdr>
        <w:bottom w:val="single" w:sz="2" w:space="1" w:color="000000"/>
      </w:pBdr>
    </w:pPr>
    <w:rPr>
      <w:rFonts w:ascii="Arial" w:eastAsiaTheme="minorHAnsi" w:hAnsi="Arial" w:cstheme="minorBidi"/>
      <w:sz w:val="20"/>
      <w:szCs w:val="20"/>
      <w:lang w:val="en-GB" w:eastAsia="en-US"/>
    </w:rPr>
  </w:style>
  <w:style w:type="character" w:styleId="Eindnootmarkering">
    <w:name w:val="endnote reference"/>
    <w:basedOn w:val="Standaardalinea-lettertype"/>
    <w:uiPriority w:val="99"/>
    <w:semiHidden/>
    <w:unhideWhenUsed/>
    <w:rsid w:val="00232E5A"/>
    <w:rPr>
      <w:vertAlign w:val="superscript"/>
    </w:rPr>
  </w:style>
  <w:style w:type="paragraph" w:styleId="Ballontekst">
    <w:name w:val="Balloon Text"/>
    <w:basedOn w:val="Standaard"/>
    <w:link w:val="BallontekstChar"/>
    <w:uiPriority w:val="99"/>
    <w:semiHidden/>
    <w:unhideWhenUsed/>
    <w:rsid w:val="5C301965"/>
    <w:rPr>
      <w:rFonts w:ascii="Tahoma" w:eastAsiaTheme="minorHAnsi" w:hAnsi="Tahoma" w:cs="Tahoma"/>
      <w:sz w:val="16"/>
      <w:szCs w:val="16"/>
      <w:lang w:val="en-GB" w:eastAsia="en-US"/>
    </w:rPr>
  </w:style>
  <w:style w:type="character" w:customStyle="1" w:styleId="BallontekstChar">
    <w:name w:val="Ballontekst Char"/>
    <w:basedOn w:val="Standaardalinea-lettertype"/>
    <w:link w:val="Ballontekst"/>
    <w:uiPriority w:val="99"/>
    <w:semiHidden/>
    <w:rsid w:val="0090655F"/>
    <w:rPr>
      <w:rFonts w:ascii="Tahoma" w:hAnsi="Tahoma" w:cs="Tahoma"/>
      <w:sz w:val="16"/>
      <w:szCs w:val="16"/>
      <w:lang w:val="nl-BE"/>
    </w:rPr>
  </w:style>
  <w:style w:type="paragraph" w:styleId="Lijstalinea">
    <w:name w:val="List Paragraph"/>
    <w:basedOn w:val="Standaard"/>
    <w:uiPriority w:val="34"/>
    <w:qFormat/>
    <w:rsid w:val="5C301965"/>
    <w:pPr>
      <w:spacing w:line="280" w:lineRule="atLeast"/>
      <w:ind w:left="720"/>
      <w:contextualSpacing/>
    </w:pPr>
    <w:rPr>
      <w:rFonts w:ascii="Arial" w:eastAsiaTheme="minorHAnsi" w:hAnsi="Arial" w:cstheme="minorBidi"/>
      <w:sz w:val="20"/>
      <w:szCs w:val="20"/>
      <w:lang w:val="en-GB" w:eastAsia="en-US"/>
    </w:rPr>
  </w:style>
  <w:style w:type="character" w:styleId="GevolgdeHyperlink">
    <w:name w:val="FollowedHyperlink"/>
    <w:basedOn w:val="Standaardalinea-lettertype"/>
    <w:uiPriority w:val="99"/>
    <w:semiHidden/>
    <w:unhideWhenUsed/>
    <w:rsid w:val="000D19D2"/>
    <w:rPr>
      <w:color w:val="954F72" w:themeColor="followedHyperlink"/>
      <w:u w:val="single"/>
    </w:rPr>
  </w:style>
  <w:style w:type="paragraph" w:customStyle="1" w:styleId="Dashesdoubleindented">
    <w:name w:val="_Dashes double indented"/>
    <w:basedOn w:val="Standaard"/>
    <w:uiPriority w:val="3"/>
    <w:qFormat/>
    <w:rsid w:val="5C301965"/>
    <w:pPr>
      <w:numPr>
        <w:numId w:val="6"/>
      </w:numPr>
      <w:tabs>
        <w:tab w:val="left" w:pos="851"/>
      </w:tabs>
      <w:spacing w:line="280" w:lineRule="atLeast"/>
      <w:ind w:left="851" w:hanging="284"/>
    </w:pPr>
    <w:rPr>
      <w:rFonts w:ascii="Arial" w:eastAsiaTheme="minorHAnsi" w:hAnsi="Arial" w:cstheme="minorBidi"/>
      <w:sz w:val="20"/>
      <w:szCs w:val="20"/>
      <w:lang w:val="en-GB" w:eastAsia="en-US"/>
    </w:rPr>
  </w:style>
  <w:style w:type="paragraph" w:customStyle="1" w:styleId="Reference">
    <w:name w:val="_Reference"/>
    <w:basedOn w:val="Standaard"/>
    <w:next w:val="Referenceheading"/>
    <w:uiPriority w:val="23"/>
    <w:qFormat/>
    <w:rsid w:val="5C301965"/>
    <w:pPr>
      <w:spacing w:after="280" w:line="280" w:lineRule="atLeast"/>
    </w:pPr>
    <w:rPr>
      <w:rFonts w:ascii="Arial" w:eastAsiaTheme="minorHAnsi" w:hAnsi="Arial" w:cstheme="minorBidi"/>
      <w:sz w:val="20"/>
      <w:szCs w:val="20"/>
      <w:lang w:val="en-GB" w:eastAsia="en-US"/>
    </w:rPr>
  </w:style>
  <w:style w:type="paragraph" w:customStyle="1" w:styleId="Numbersindented">
    <w:name w:val="_Numbers indented"/>
    <w:basedOn w:val="Numbers"/>
    <w:uiPriority w:val="5"/>
    <w:qFormat/>
    <w:rsid w:val="007E13DE"/>
    <w:pPr>
      <w:numPr>
        <w:numId w:val="8"/>
      </w:numPr>
      <w:tabs>
        <w:tab w:val="left" w:pos="567"/>
      </w:tabs>
      <w:ind w:left="568" w:hanging="284"/>
    </w:pPr>
  </w:style>
  <w:style w:type="paragraph" w:customStyle="1" w:styleId="Numbersdoubleindented">
    <w:name w:val="_Numbers double indented"/>
    <w:basedOn w:val="Numbers"/>
    <w:uiPriority w:val="6"/>
    <w:rsid w:val="007E13DE"/>
    <w:pPr>
      <w:numPr>
        <w:numId w:val="9"/>
      </w:numPr>
      <w:ind w:left="851" w:hanging="284"/>
    </w:pPr>
  </w:style>
  <w:style w:type="paragraph" w:customStyle="1" w:styleId="Appendixitem">
    <w:name w:val="_Appendix item"/>
    <w:basedOn w:val="Standaard"/>
    <w:uiPriority w:val="12"/>
    <w:qFormat/>
    <w:rsid w:val="62B0688F"/>
    <w:pPr>
      <w:numPr>
        <w:numId w:val="10"/>
      </w:numPr>
      <w:spacing w:line="280" w:lineRule="atLeast"/>
      <w:ind w:left="567" w:hanging="567"/>
      <w:jc w:val="both"/>
    </w:pPr>
    <w:rPr>
      <w:rFonts w:asciiTheme="minorHAnsi" w:eastAsiaTheme="minorEastAsia" w:hAnsiTheme="minorHAnsi" w:cstheme="minorBidi"/>
      <w:sz w:val="20"/>
      <w:szCs w:val="20"/>
      <w:lang w:val="en-GB" w:eastAsia="en-US"/>
    </w:rPr>
  </w:style>
  <w:style w:type="paragraph" w:customStyle="1" w:styleId="Referencies">
    <w:name w:val="_Referencies"/>
    <w:basedOn w:val="Chapterunnumbered"/>
    <w:next w:val="Standaard"/>
    <w:uiPriority w:val="10"/>
    <w:qFormat/>
    <w:rsid w:val="00416D0A"/>
  </w:style>
  <w:style w:type="paragraph" w:styleId="Tekstopmerking">
    <w:name w:val="annotation text"/>
    <w:basedOn w:val="Standaard"/>
    <w:link w:val="TekstopmerkingChar"/>
    <w:uiPriority w:val="99"/>
    <w:unhideWhenUsed/>
    <w:rPr>
      <w:rFonts w:ascii="Arial" w:eastAsiaTheme="minorHAnsi" w:hAnsi="Arial" w:cstheme="minorBidi"/>
      <w:sz w:val="20"/>
      <w:szCs w:val="20"/>
      <w:lang w:val="en-GB" w:eastAsia="en-US"/>
    </w:rPr>
  </w:style>
  <w:style w:type="character" w:customStyle="1" w:styleId="TekstopmerkingChar">
    <w:name w:val="Tekst opmerking Char"/>
    <w:basedOn w:val="Standaardalinea-lettertype"/>
    <w:link w:val="Tekstopmerking"/>
    <w:uiPriority w:val="99"/>
    <w:rPr>
      <w:rFonts w:ascii="Arial" w:hAnsi="Arial"/>
      <w:sz w:val="20"/>
      <w:szCs w:val="20"/>
      <w:lang w:val="en-GB"/>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1C474F"/>
    <w:rPr>
      <w:b/>
      <w:bCs/>
    </w:rPr>
  </w:style>
  <w:style w:type="character" w:customStyle="1" w:styleId="OnderwerpvanopmerkingChar">
    <w:name w:val="Onderwerp van opmerking Char"/>
    <w:basedOn w:val="TekstopmerkingChar"/>
    <w:link w:val="Onderwerpvanopmerking"/>
    <w:uiPriority w:val="99"/>
    <w:semiHidden/>
    <w:rsid w:val="001C474F"/>
    <w:rPr>
      <w:rFonts w:ascii="Arial" w:hAnsi="Arial"/>
      <w:b/>
      <w:bCs/>
      <w:sz w:val="20"/>
      <w:szCs w:val="20"/>
      <w:lang w:val="en-GB"/>
    </w:rPr>
  </w:style>
  <w:style w:type="paragraph" w:customStyle="1" w:styleId="CommentText1">
    <w:name w:val="Comment Text1"/>
    <w:basedOn w:val="Standaard"/>
    <w:link w:val="CommentTextChar"/>
    <w:uiPriority w:val="99"/>
    <w:semiHidden/>
    <w:unhideWhenUsed/>
    <w:rsid w:val="00FC6D19"/>
    <w:rPr>
      <w:rFonts w:ascii="Arial" w:eastAsiaTheme="minorHAnsi" w:hAnsi="Arial" w:cstheme="minorBidi"/>
      <w:sz w:val="20"/>
      <w:szCs w:val="20"/>
      <w:lang w:val="en-GB" w:eastAsia="en-US"/>
    </w:rPr>
  </w:style>
  <w:style w:type="character" w:customStyle="1" w:styleId="CommentTextChar">
    <w:name w:val="Comment Text Char"/>
    <w:basedOn w:val="Standaardalinea-lettertype"/>
    <w:link w:val="CommentText1"/>
    <w:uiPriority w:val="99"/>
    <w:semiHidden/>
    <w:rsid w:val="00FC6D19"/>
    <w:rPr>
      <w:rFonts w:ascii="Arial" w:hAnsi="Arial"/>
      <w:sz w:val="20"/>
      <w:szCs w:val="20"/>
      <w:lang w:val="en-GB"/>
    </w:rPr>
  </w:style>
  <w:style w:type="character" w:customStyle="1" w:styleId="CommentReference1">
    <w:name w:val="Comment Reference1"/>
    <w:basedOn w:val="Standaardalinea-lettertype"/>
    <w:uiPriority w:val="99"/>
    <w:semiHidden/>
    <w:unhideWhenUsed/>
    <w:rsid w:val="00FC6D19"/>
    <w:rPr>
      <w:sz w:val="16"/>
      <w:szCs w:val="16"/>
    </w:rPr>
  </w:style>
  <w:style w:type="paragraph" w:customStyle="1" w:styleId="CommentSubject1">
    <w:name w:val="Comment Subject1"/>
    <w:basedOn w:val="CommentText1"/>
    <w:next w:val="CommentText1"/>
    <w:link w:val="CommentSubjectChar"/>
    <w:uiPriority w:val="99"/>
    <w:semiHidden/>
    <w:unhideWhenUsed/>
    <w:rsid w:val="00FC6D19"/>
    <w:rPr>
      <w:b/>
      <w:bCs/>
    </w:rPr>
  </w:style>
  <w:style w:type="character" w:customStyle="1" w:styleId="CommentSubjectChar">
    <w:name w:val="Comment Subject Char"/>
    <w:basedOn w:val="CommentTextChar"/>
    <w:link w:val="CommentSubject1"/>
    <w:uiPriority w:val="99"/>
    <w:semiHidden/>
    <w:rsid w:val="00FC6D19"/>
    <w:rPr>
      <w:rFonts w:ascii="Arial" w:hAnsi="Arial"/>
      <w:b/>
      <w:bCs/>
      <w:sz w:val="20"/>
      <w:szCs w:val="20"/>
      <w:lang w:val="en-GB"/>
    </w:rPr>
  </w:style>
  <w:style w:type="table" w:styleId="Onopgemaaktetabel2">
    <w:name w:val="Plain Table 2"/>
    <w:basedOn w:val="Standaardtabel"/>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e">
    <w:name w:val="Revision"/>
    <w:hidden/>
    <w:uiPriority w:val="99"/>
    <w:semiHidden/>
    <w:rsid w:val="00E41917"/>
    <w:pPr>
      <w:spacing w:after="0" w:line="240" w:lineRule="auto"/>
    </w:pPr>
    <w:rPr>
      <w:rFonts w:ascii="Arial" w:hAnsi="Arial"/>
      <w:sz w:val="20"/>
      <w:szCs w:val="20"/>
      <w:lang w:val="en-GB"/>
    </w:rPr>
  </w:style>
  <w:style w:type="character" w:customStyle="1" w:styleId="normaltextrun">
    <w:name w:val="normaltextrun"/>
    <w:basedOn w:val="Standaardalinea-lettertype"/>
    <w:rsid w:val="00F06951"/>
  </w:style>
  <w:style w:type="character" w:customStyle="1" w:styleId="Kop5Char">
    <w:name w:val="Kop 5 Char"/>
    <w:basedOn w:val="Standaardalinea-lettertype"/>
    <w:link w:val="Kop5"/>
    <w:uiPriority w:val="9"/>
    <w:semiHidden/>
    <w:rsid w:val="003325E2"/>
    <w:rPr>
      <w:rFonts w:asciiTheme="majorHAnsi" w:eastAsiaTheme="majorEastAsia" w:hAnsiTheme="majorHAnsi" w:cstheme="majorBidi"/>
      <w:color w:val="164A95" w:themeColor="accent1" w:themeShade="BF"/>
      <w:sz w:val="20"/>
      <w:szCs w:val="20"/>
      <w:lang w:val="en-GB"/>
    </w:rPr>
  </w:style>
  <w:style w:type="paragraph" w:styleId="Plattetekst">
    <w:name w:val="Body Text"/>
    <w:basedOn w:val="Standaard"/>
    <w:link w:val="PlattetekstChar"/>
    <w:uiPriority w:val="1"/>
    <w:qFormat/>
    <w:rsid w:val="003325E2"/>
    <w:pPr>
      <w:widowControl w:val="0"/>
      <w:autoSpaceDE w:val="0"/>
      <w:autoSpaceDN w:val="0"/>
    </w:pPr>
    <w:rPr>
      <w:rFonts w:ascii="Trebuchet MS" w:eastAsia="Trebuchet MS" w:hAnsi="Trebuchet MS" w:cs="Trebuchet MS"/>
      <w:sz w:val="22"/>
      <w:szCs w:val="22"/>
      <w:lang w:val="nl-NL" w:eastAsia="en-US"/>
    </w:rPr>
  </w:style>
  <w:style w:type="character" w:customStyle="1" w:styleId="PlattetekstChar">
    <w:name w:val="Platte tekst Char"/>
    <w:basedOn w:val="Standaardalinea-lettertype"/>
    <w:link w:val="Plattetekst"/>
    <w:uiPriority w:val="1"/>
    <w:rsid w:val="003325E2"/>
    <w:rPr>
      <w:rFonts w:ascii="Trebuchet MS" w:eastAsia="Trebuchet MS" w:hAnsi="Trebuchet MS" w:cs="Trebuchet MS"/>
    </w:rPr>
  </w:style>
  <w:style w:type="character" w:styleId="Paginanummer">
    <w:name w:val="page number"/>
    <w:basedOn w:val="Standaardalinea-lettertype"/>
    <w:uiPriority w:val="99"/>
    <w:semiHidden/>
    <w:unhideWhenUsed/>
    <w:rsid w:val="00190FB5"/>
  </w:style>
  <w:style w:type="paragraph" w:styleId="Kopvaninhoudsopgave">
    <w:name w:val="TOC Heading"/>
    <w:basedOn w:val="Kop1"/>
    <w:next w:val="Standaard"/>
    <w:uiPriority w:val="39"/>
    <w:unhideWhenUsed/>
    <w:qFormat/>
    <w:rsid w:val="009E7AD0"/>
    <w:pPr>
      <w:numPr>
        <w:numId w:val="0"/>
      </w:numPr>
      <w:spacing w:before="480" w:beforeAutospacing="0" w:after="0" w:line="276" w:lineRule="auto"/>
      <w:outlineLvl w:val="9"/>
    </w:pPr>
    <w:rPr>
      <w:rFonts w:asciiTheme="majorHAnsi" w:hAnsiTheme="majorHAnsi"/>
      <w:caps w:val="0"/>
      <w:color w:val="164A95" w:themeColor="accent1" w:themeShade="BF"/>
      <w:sz w:val="28"/>
      <w:szCs w:val="28"/>
      <w:u w:val="none"/>
      <w:lang w:val="nl-BE" w:eastAsia="nl-NL"/>
    </w:rPr>
  </w:style>
  <w:style w:type="paragraph" w:styleId="Inhopg5">
    <w:name w:val="toc 5"/>
    <w:basedOn w:val="Standaard"/>
    <w:next w:val="Standaard"/>
    <w:autoRedefine/>
    <w:uiPriority w:val="39"/>
    <w:semiHidden/>
    <w:unhideWhenUsed/>
    <w:rsid w:val="009E7AD0"/>
    <w:pPr>
      <w:spacing w:line="280" w:lineRule="atLeast"/>
      <w:ind w:left="800"/>
    </w:pPr>
    <w:rPr>
      <w:rFonts w:asciiTheme="minorHAnsi" w:eastAsiaTheme="minorHAnsi" w:hAnsiTheme="minorHAnsi" w:cstheme="minorHAnsi"/>
      <w:sz w:val="18"/>
      <w:szCs w:val="18"/>
      <w:lang w:val="en-GB" w:eastAsia="en-US"/>
    </w:rPr>
  </w:style>
  <w:style w:type="paragraph" w:styleId="Inhopg6">
    <w:name w:val="toc 6"/>
    <w:basedOn w:val="Standaard"/>
    <w:next w:val="Standaard"/>
    <w:autoRedefine/>
    <w:uiPriority w:val="39"/>
    <w:semiHidden/>
    <w:unhideWhenUsed/>
    <w:rsid w:val="009E7AD0"/>
    <w:pPr>
      <w:spacing w:line="280" w:lineRule="atLeast"/>
      <w:ind w:left="1000"/>
    </w:pPr>
    <w:rPr>
      <w:rFonts w:asciiTheme="minorHAnsi" w:eastAsiaTheme="minorHAnsi" w:hAnsiTheme="minorHAnsi" w:cstheme="minorHAnsi"/>
      <w:sz w:val="18"/>
      <w:szCs w:val="18"/>
      <w:lang w:val="en-GB" w:eastAsia="en-US"/>
    </w:rPr>
  </w:style>
  <w:style w:type="paragraph" w:styleId="Inhopg7">
    <w:name w:val="toc 7"/>
    <w:basedOn w:val="Standaard"/>
    <w:next w:val="Standaard"/>
    <w:autoRedefine/>
    <w:uiPriority w:val="39"/>
    <w:semiHidden/>
    <w:unhideWhenUsed/>
    <w:rsid w:val="009E7AD0"/>
    <w:pPr>
      <w:spacing w:line="280" w:lineRule="atLeast"/>
      <w:ind w:left="1200"/>
    </w:pPr>
    <w:rPr>
      <w:rFonts w:asciiTheme="minorHAnsi" w:eastAsiaTheme="minorHAnsi" w:hAnsiTheme="minorHAnsi" w:cstheme="minorHAnsi"/>
      <w:sz w:val="18"/>
      <w:szCs w:val="18"/>
      <w:lang w:val="en-GB" w:eastAsia="en-US"/>
    </w:rPr>
  </w:style>
  <w:style w:type="paragraph" w:styleId="Inhopg8">
    <w:name w:val="toc 8"/>
    <w:basedOn w:val="Standaard"/>
    <w:next w:val="Standaard"/>
    <w:autoRedefine/>
    <w:uiPriority w:val="39"/>
    <w:semiHidden/>
    <w:unhideWhenUsed/>
    <w:rsid w:val="009E7AD0"/>
    <w:pPr>
      <w:spacing w:line="280" w:lineRule="atLeast"/>
      <w:ind w:left="1400"/>
    </w:pPr>
    <w:rPr>
      <w:rFonts w:asciiTheme="minorHAnsi" w:eastAsiaTheme="minorHAnsi" w:hAnsiTheme="minorHAnsi" w:cstheme="minorHAnsi"/>
      <w:sz w:val="18"/>
      <w:szCs w:val="18"/>
      <w:lang w:val="en-GB" w:eastAsia="en-US"/>
    </w:rPr>
  </w:style>
  <w:style w:type="paragraph" w:styleId="Inhopg9">
    <w:name w:val="toc 9"/>
    <w:basedOn w:val="Standaard"/>
    <w:next w:val="Standaard"/>
    <w:autoRedefine/>
    <w:uiPriority w:val="39"/>
    <w:semiHidden/>
    <w:unhideWhenUsed/>
    <w:rsid w:val="009E7AD0"/>
    <w:pPr>
      <w:spacing w:line="280" w:lineRule="atLeast"/>
      <w:ind w:left="1600"/>
    </w:pPr>
    <w:rPr>
      <w:rFonts w:asciiTheme="minorHAnsi" w:eastAsiaTheme="minorHAnsi" w:hAnsiTheme="minorHAnsi" w:cstheme="minorHAnsi"/>
      <w:sz w:val="18"/>
      <w:szCs w:val="18"/>
      <w:lang w:val="en-GB" w:eastAsia="en-US"/>
    </w:rPr>
  </w:style>
  <w:style w:type="numbering" w:customStyle="1" w:styleId="Huidigelijst1">
    <w:name w:val="Huidige lijst1"/>
    <w:uiPriority w:val="99"/>
    <w:rsid w:val="00D563AC"/>
    <w:pPr>
      <w:numPr>
        <w:numId w:val="12"/>
      </w:numPr>
    </w:pPr>
  </w:style>
  <w:style w:type="numbering" w:customStyle="1" w:styleId="Huidigelijst2">
    <w:name w:val="Huidige lijst2"/>
    <w:uiPriority w:val="99"/>
    <w:rsid w:val="009B2619"/>
    <w:pPr>
      <w:numPr>
        <w:numId w:val="13"/>
      </w:numPr>
    </w:pPr>
  </w:style>
  <w:style w:type="numbering" w:customStyle="1" w:styleId="Huidigelijst3">
    <w:name w:val="Huidige lijst3"/>
    <w:uiPriority w:val="99"/>
    <w:rsid w:val="009B2619"/>
    <w:pPr>
      <w:numPr>
        <w:numId w:val="15"/>
      </w:numPr>
    </w:pPr>
  </w:style>
  <w:style w:type="numbering" w:customStyle="1" w:styleId="Huidigelijst4">
    <w:name w:val="Huidige lijst4"/>
    <w:uiPriority w:val="99"/>
    <w:rsid w:val="003F0A94"/>
    <w:pPr>
      <w:numPr>
        <w:numId w:val="16"/>
      </w:numPr>
    </w:pPr>
  </w:style>
  <w:style w:type="numbering" w:customStyle="1" w:styleId="Huidigelijst5">
    <w:name w:val="Huidige lijst5"/>
    <w:uiPriority w:val="99"/>
    <w:rsid w:val="00FA6138"/>
    <w:pPr>
      <w:numPr>
        <w:numId w:val="18"/>
      </w:numPr>
    </w:pPr>
  </w:style>
  <w:style w:type="numbering" w:customStyle="1" w:styleId="Huidigelijst6">
    <w:name w:val="Huidige lijst6"/>
    <w:uiPriority w:val="99"/>
    <w:rsid w:val="003B6ADC"/>
    <w:pPr>
      <w:numPr>
        <w:numId w:val="19"/>
      </w:numPr>
    </w:pPr>
  </w:style>
  <w:style w:type="numbering" w:customStyle="1" w:styleId="Huidigelijst7">
    <w:name w:val="Huidige lijst7"/>
    <w:uiPriority w:val="99"/>
    <w:rsid w:val="004277EF"/>
    <w:pPr>
      <w:numPr>
        <w:numId w:val="21"/>
      </w:numPr>
    </w:pPr>
  </w:style>
  <w:style w:type="numbering" w:customStyle="1" w:styleId="Huidigelijst8">
    <w:name w:val="Huidige lijst8"/>
    <w:uiPriority w:val="99"/>
    <w:rsid w:val="004277EF"/>
    <w:pPr>
      <w:numPr>
        <w:numId w:val="23"/>
      </w:numPr>
    </w:pPr>
  </w:style>
  <w:style w:type="numbering" w:customStyle="1" w:styleId="Huidigelijst9">
    <w:name w:val="Huidige lijst9"/>
    <w:uiPriority w:val="99"/>
    <w:rsid w:val="004277EF"/>
    <w:pPr>
      <w:numPr>
        <w:numId w:val="24"/>
      </w:numPr>
    </w:pPr>
  </w:style>
  <w:style w:type="numbering" w:customStyle="1" w:styleId="Huidigelijst10">
    <w:name w:val="Huidige lijst10"/>
    <w:uiPriority w:val="99"/>
    <w:rsid w:val="00853B9F"/>
    <w:pPr>
      <w:numPr>
        <w:numId w:val="25"/>
      </w:numPr>
    </w:pPr>
  </w:style>
  <w:style w:type="numbering" w:customStyle="1" w:styleId="Huidigelijst11">
    <w:name w:val="Huidige lijst11"/>
    <w:uiPriority w:val="99"/>
    <w:rsid w:val="00853B9F"/>
    <w:pPr>
      <w:numPr>
        <w:numId w:val="26"/>
      </w:numPr>
    </w:pPr>
  </w:style>
  <w:style w:type="numbering" w:customStyle="1" w:styleId="Huidigelijst12">
    <w:name w:val="Huidige lijst12"/>
    <w:uiPriority w:val="99"/>
    <w:rsid w:val="00853B9F"/>
    <w:pPr>
      <w:numPr>
        <w:numId w:val="27"/>
      </w:numPr>
    </w:pPr>
  </w:style>
  <w:style w:type="numbering" w:customStyle="1" w:styleId="Huidigelijst13">
    <w:name w:val="Huidige lijst13"/>
    <w:uiPriority w:val="99"/>
    <w:rsid w:val="004C14C4"/>
    <w:pPr>
      <w:numPr>
        <w:numId w:val="28"/>
      </w:numPr>
    </w:pPr>
  </w:style>
  <w:style w:type="numbering" w:customStyle="1" w:styleId="Huidigelijst14">
    <w:name w:val="Huidige lijst14"/>
    <w:uiPriority w:val="99"/>
    <w:rsid w:val="00193B39"/>
    <w:pPr>
      <w:numPr>
        <w:numId w:val="29"/>
      </w:numPr>
    </w:pPr>
  </w:style>
  <w:style w:type="character" w:customStyle="1" w:styleId="Kop6Char">
    <w:name w:val="Kop 6 Char"/>
    <w:basedOn w:val="Standaardalinea-lettertype"/>
    <w:link w:val="Kop6"/>
    <w:uiPriority w:val="9"/>
    <w:semiHidden/>
    <w:rsid w:val="00941C3D"/>
    <w:rPr>
      <w:rFonts w:asciiTheme="majorHAnsi" w:eastAsiaTheme="majorEastAsia" w:hAnsiTheme="majorHAnsi" w:cstheme="majorBidi"/>
      <w:color w:val="0F3163" w:themeColor="accent1" w:themeShade="7F"/>
      <w:sz w:val="20"/>
      <w:szCs w:val="20"/>
      <w:lang w:val="en-GB"/>
    </w:rPr>
  </w:style>
  <w:style w:type="character" w:customStyle="1" w:styleId="Kop7Char">
    <w:name w:val="Kop 7 Char"/>
    <w:basedOn w:val="Standaardalinea-lettertype"/>
    <w:link w:val="Kop7"/>
    <w:uiPriority w:val="9"/>
    <w:semiHidden/>
    <w:rsid w:val="00941C3D"/>
    <w:rPr>
      <w:rFonts w:asciiTheme="majorHAnsi" w:eastAsiaTheme="majorEastAsia" w:hAnsiTheme="majorHAnsi" w:cstheme="majorBidi"/>
      <w:i/>
      <w:iCs/>
      <w:color w:val="0F3163" w:themeColor="accent1" w:themeShade="7F"/>
      <w:sz w:val="20"/>
      <w:szCs w:val="20"/>
      <w:lang w:val="en-GB"/>
    </w:rPr>
  </w:style>
  <w:style w:type="character" w:customStyle="1" w:styleId="Kop8Char">
    <w:name w:val="Kop 8 Char"/>
    <w:basedOn w:val="Standaardalinea-lettertype"/>
    <w:link w:val="Kop8"/>
    <w:uiPriority w:val="9"/>
    <w:semiHidden/>
    <w:rsid w:val="00941C3D"/>
    <w:rPr>
      <w:rFonts w:asciiTheme="majorHAnsi" w:eastAsiaTheme="majorEastAsia" w:hAnsiTheme="majorHAnsi" w:cstheme="majorBidi"/>
      <w:color w:val="272727" w:themeColor="text1" w:themeTint="D8"/>
      <w:sz w:val="21"/>
      <w:szCs w:val="21"/>
      <w:lang w:val="en-GB"/>
    </w:rPr>
  </w:style>
  <w:style w:type="character" w:customStyle="1" w:styleId="Kop9Char">
    <w:name w:val="Kop 9 Char"/>
    <w:basedOn w:val="Standaardalinea-lettertype"/>
    <w:link w:val="Kop9"/>
    <w:uiPriority w:val="9"/>
    <w:semiHidden/>
    <w:rsid w:val="00941C3D"/>
    <w:rPr>
      <w:rFonts w:asciiTheme="majorHAnsi" w:eastAsiaTheme="majorEastAsia" w:hAnsiTheme="majorHAnsi" w:cstheme="majorBidi"/>
      <w:i/>
      <w:iCs/>
      <w:color w:val="272727" w:themeColor="text1" w:themeTint="D8"/>
      <w:sz w:val="21"/>
      <w:szCs w:val="21"/>
      <w:lang w:val="en-GB"/>
    </w:rPr>
  </w:style>
  <w:style w:type="numbering" w:customStyle="1" w:styleId="Huidigelijst15">
    <w:name w:val="Huidige lijst15"/>
    <w:uiPriority w:val="99"/>
    <w:rsid w:val="00941C3D"/>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8552262">
      <w:bodyDiv w:val="1"/>
      <w:marLeft w:val="0"/>
      <w:marRight w:val="0"/>
      <w:marTop w:val="0"/>
      <w:marBottom w:val="0"/>
      <w:divBdr>
        <w:top w:val="none" w:sz="0" w:space="0" w:color="auto"/>
        <w:left w:val="none" w:sz="0" w:space="0" w:color="auto"/>
        <w:bottom w:val="none" w:sz="0" w:space="0" w:color="auto"/>
        <w:right w:val="none" w:sz="0" w:space="0" w:color="auto"/>
      </w:divBdr>
    </w:div>
    <w:div w:id="568002188">
      <w:bodyDiv w:val="1"/>
      <w:marLeft w:val="0"/>
      <w:marRight w:val="0"/>
      <w:marTop w:val="0"/>
      <w:marBottom w:val="0"/>
      <w:divBdr>
        <w:top w:val="none" w:sz="0" w:space="0" w:color="auto"/>
        <w:left w:val="none" w:sz="0" w:space="0" w:color="auto"/>
        <w:bottom w:val="none" w:sz="0" w:space="0" w:color="auto"/>
        <w:right w:val="none" w:sz="0" w:space="0" w:color="auto"/>
      </w:divBdr>
    </w:div>
    <w:div w:id="656618647">
      <w:bodyDiv w:val="1"/>
      <w:marLeft w:val="0"/>
      <w:marRight w:val="0"/>
      <w:marTop w:val="0"/>
      <w:marBottom w:val="0"/>
      <w:divBdr>
        <w:top w:val="none" w:sz="0" w:space="0" w:color="auto"/>
        <w:left w:val="none" w:sz="0" w:space="0" w:color="auto"/>
        <w:bottom w:val="none" w:sz="0" w:space="0" w:color="auto"/>
        <w:right w:val="none" w:sz="0" w:space="0" w:color="auto"/>
      </w:divBdr>
      <w:divsChild>
        <w:div w:id="182280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003763">
      <w:bodyDiv w:val="1"/>
      <w:marLeft w:val="0"/>
      <w:marRight w:val="0"/>
      <w:marTop w:val="0"/>
      <w:marBottom w:val="0"/>
      <w:divBdr>
        <w:top w:val="none" w:sz="0" w:space="0" w:color="auto"/>
        <w:left w:val="none" w:sz="0" w:space="0" w:color="auto"/>
        <w:bottom w:val="none" w:sz="0" w:space="0" w:color="auto"/>
        <w:right w:val="none" w:sz="0" w:space="0" w:color="auto"/>
      </w:divBdr>
    </w:div>
    <w:div w:id="873932620">
      <w:bodyDiv w:val="1"/>
      <w:marLeft w:val="0"/>
      <w:marRight w:val="0"/>
      <w:marTop w:val="0"/>
      <w:marBottom w:val="0"/>
      <w:divBdr>
        <w:top w:val="none" w:sz="0" w:space="0" w:color="auto"/>
        <w:left w:val="none" w:sz="0" w:space="0" w:color="auto"/>
        <w:bottom w:val="none" w:sz="0" w:space="0" w:color="auto"/>
        <w:right w:val="none" w:sz="0" w:space="0" w:color="auto"/>
      </w:divBdr>
      <w:divsChild>
        <w:div w:id="1590307984">
          <w:marLeft w:val="0"/>
          <w:marRight w:val="0"/>
          <w:marTop w:val="0"/>
          <w:marBottom w:val="0"/>
          <w:divBdr>
            <w:top w:val="none" w:sz="0" w:space="0" w:color="auto"/>
            <w:left w:val="none" w:sz="0" w:space="0" w:color="auto"/>
            <w:bottom w:val="none" w:sz="0" w:space="0" w:color="auto"/>
            <w:right w:val="none" w:sz="0" w:space="0" w:color="auto"/>
          </w:divBdr>
          <w:divsChild>
            <w:div w:id="441848996">
              <w:marLeft w:val="0"/>
              <w:marRight w:val="0"/>
              <w:marTop w:val="0"/>
              <w:marBottom w:val="0"/>
              <w:divBdr>
                <w:top w:val="none" w:sz="0" w:space="0" w:color="auto"/>
                <w:left w:val="none" w:sz="0" w:space="0" w:color="auto"/>
                <w:bottom w:val="none" w:sz="0" w:space="0" w:color="auto"/>
                <w:right w:val="none" w:sz="0" w:space="0" w:color="auto"/>
              </w:divBdr>
              <w:divsChild>
                <w:div w:id="2078554253">
                  <w:marLeft w:val="0"/>
                  <w:marRight w:val="0"/>
                  <w:marTop w:val="0"/>
                  <w:marBottom w:val="0"/>
                  <w:divBdr>
                    <w:top w:val="none" w:sz="0" w:space="0" w:color="auto"/>
                    <w:left w:val="none" w:sz="0" w:space="0" w:color="auto"/>
                    <w:bottom w:val="none" w:sz="0" w:space="0" w:color="auto"/>
                    <w:right w:val="none" w:sz="0" w:space="0" w:color="auto"/>
                  </w:divBdr>
                  <w:divsChild>
                    <w:div w:id="177082339">
                      <w:marLeft w:val="0"/>
                      <w:marRight w:val="0"/>
                      <w:marTop w:val="0"/>
                      <w:marBottom w:val="0"/>
                      <w:divBdr>
                        <w:top w:val="none" w:sz="0" w:space="0" w:color="auto"/>
                        <w:left w:val="none" w:sz="0" w:space="0" w:color="auto"/>
                        <w:bottom w:val="none" w:sz="0" w:space="0" w:color="auto"/>
                        <w:right w:val="none" w:sz="0" w:space="0" w:color="auto"/>
                      </w:divBdr>
                      <w:divsChild>
                        <w:div w:id="47437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3377402">
      <w:bodyDiv w:val="1"/>
      <w:marLeft w:val="0"/>
      <w:marRight w:val="0"/>
      <w:marTop w:val="0"/>
      <w:marBottom w:val="0"/>
      <w:divBdr>
        <w:top w:val="none" w:sz="0" w:space="0" w:color="auto"/>
        <w:left w:val="none" w:sz="0" w:space="0" w:color="auto"/>
        <w:bottom w:val="none" w:sz="0" w:space="0" w:color="auto"/>
        <w:right w:val="none" w:sz="0" w:space="0" w:color="auto"/>
      </w:divBdr>
    </w:div>
    <w:div w:id="1211040487">
      <w:bodyDiv w:val="1"/>
      <w:marLeft w:val="0"/>
      <w:marRight w:val="0"/>
      <w:marTop w:val="0"/>
      <w:marBottom w:val="0"/>
      <w:divBdr>
        <w:top w:val="none" w:sz="0" w:space="0" w:color="auto"/>
        <w:left w:val="none" w:sz="0" w:space="0" w:color="auto"/>
        <w:bottom w:val="none" w:sz="0" w:space="0" w:color="auto"/>
        <w:right w:val="none" w:sz="0" w:space="0" w:color="auto"/>
      </w:divBdr>
    </w:div>
    <w:div w:id="1522086786">
      <w:bodyDiv w:val="1"/>
      <w:marLeft w:val="0"/>
      <w:marRight w:val="0"/>
      <w:marTop w:val="0"/>
      <w:marBottom w:val="0"/>
      <w:divBdr>
        <w:top w:val="none" w:sz="0" w:space="0" w:color="auto"/>
        <w:left w:val="none" w:sz="0" w:space="0" w:color="auto"/>
        <w:bottom w:val="none" w:sz="0" w:space="0" w:color="auto"/>
        <w:right w:val="none" w:sz="0" w:space="0" w:color="auto"/>
      </w:divBdr>
      <w:divsChild>
        <w:div w:id="797528412">
          <w:marLeft w:val="0"/>
          <w:marRight w:val="0"/>
          <w:marTop w:val="0"/>
          <w:marBottom w:val="0"/>
          <w:divBdr>
            <w:top w:val="none" w:sz="0" w:space="0" w:color="auto"/>
            <w:left w:val="none" w:sz="0" w:space="0" w:color="auto"/>
            <w:bottom w:val="none" w:sz="0" w:space="0" w:color="auto"/>
            <w:right w:val="none" w:sz="0" w:space="0" w:color="auto"/>
          </w:divBdr>
          <w:divsChild>
            <w:div w:id="1616591710">
              <w:marLeft w:val="0"/>
              <w:marRight w:val="0"/>
              <w:marTop w:val="0"/>
              <w:marBottom w:val="0"/>
              <w:divBdr>
                <w:top w:val="none" w:sz="0" w:space="0" w:color="auto"/>
                <w:left w:val="none" w:sz="0" w:space="0" w:color="auto"/>
                <w:bottom w:val="none" w:sz="0" w:space="0" w:color="auto"/>
                <w:right w:val="none" w:sz="0" w:space="0" w:color="auto"/>
              </w:divBdr>
              <w:divsChild>
                <w:div w:id="120265562">
                  <w:marLeft w:val="0"/>
                  <w:marRight w:val="0"/>
                  <w:marTop w:val="0"/>
                  <w:marBottom w:val="0"/>
                  <w:divBdr>
                    <w:top w:val="none" w:sz="0" w:space="0" w:color="auto"/>
                    <w:left w:val="none" w:sz="0" w:space="0" w:color="auto"/>
                    <w:bottom w:val="none" w:sz="0" w:space="0" w:color="auto"/>
                    <w:right w:val="none" w:sz="0" w:space="0" w:color="auto"/>
                  </w:divBdr>
                  <w:divsChild>
                    <w:div w:id="731780848">
                      <w:marLeft w:val="0"/>
                      <w:marRight w:val="0"/>
                      <w:marTop w:val="0"/>
                      <w:marBottom w:val="0"/>
                      <w:divBdr>
                        <w:top w:val="none" w:sz="0" w:space="0" w:color="auto"/>
                        <w:left w:val="none" w:sz="0" w:space="0" w:color="auto"/>
                        <w:bottom w:val="none" w:sz="0" w:space="0" w:color="auto"/>
                        <w:right w:val="none" w:sz="0" w:space="0" w:color="auto"/>
                      </w:divBdr>
                      <w:divsChild>
                        <w:div w:id="1666010382">
                          <w:marLeft w:val="0"/>
                          <w:marRight w:val="0"/>
                          <w:marTop w:val="0"/>
                          <w:marBottom w:val="0"/>
                          <w:divBdr>
                            <w:top w:val="none" w:sz="0" w:space="0" w:color="auto"/>
                            <w:left w:val="none" w:sz="0" w:space="0" w:color="auto"/>
                            <w:bottom w:val="none" w:sz="0" w:space="0" w:color="auto"/>
                            <w:right w:val="none" w:sz="0" w:space="0" w:color="auto"/>
                          </w:divBdr>
                          <w:divsChild>
                            <w:div w:id="718014524">
                              <w:marLeft w:val="0"/>
                              <w:marRight w:val="0"/>
                              <w:marTop w:val="0"/>
                              <w:marBottom w:val="0"/>
                              <w:divBdr>
                                <w:top w:val="none" w:sz="0" w:space="0" w:color="auto"/>
                                <w:left w:val="none" w:sz="0" w:space="0" w:color="auto"/>
                                <w:bottom w:val="none" w:sz="0" w:space="0" w:color="auto"/>
                                <w:right w:val="none" w:sz="0" w:space="0" w:color="auto"/>
                              </w:divBdr>
                              <w:divsChild>
                                <w:div w:id="346176214">
                                  <w:marLeft w:val="0"/>
                                  <w:marRight w:val="0"/>
                                  <w:marTop w:val="0"/>
                                  <w:marBottom w:val="0"/>
                                  <w:divBdr>
                                    <w:top w:val="none" w:sz="0" w:space="0" w:color="auto"/>
                                    <w:left w:val="none" w:sz="0" w:space="0" w:color="auto"/>
                                    <w:bottom w:val="none" w:sz="0" w:space="0" w:color="auto"/>
                                    <w:right w:val="none" w:sz="0" w:space="0" w:color="auto"/>
                                  </w:divBdr>
                                  <w:divsChild>
                                    <w:div w:id="1491482725">
                                      <w:marLeft w:val="0"/>
                                      <w:marRight w:val="0"/>
                                      <w:marTop w:val="0"/>
                                      <w:marBottom w:val="0"/>
                                      <w:divBdr>
                                        <w:top w:val="none" w:sz="0" w:space="0" w:color="auto"/>
                                        <w:left w:val="none" w:sz="0" w:space="0" w:color="auto"/>
                                        <w:bottom w:val="none" w:sz="0" w:space="0" w:color="auto"/>
                                        <w:right w:val="none" w:sz="0" w:space="0" w:color="auto"/>
                                      </w:divBdr>
                                      <w:divsChild>
                                        <w:div w:id="148408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8294867">
      <w:bodyDiv w:val="1"/>
      <w:marLeft w:val="0"/>
      <w:marRight w:val="0"/>
      <w:marTop w:val="0"/>
      <w:marBottom w:val="0"/>
      <w:divBdr>
        <w:top w:val="none" w:sz="0" w:space="0" w:color="auto"/>
        <w:left w:val="none" w:sz="0" w:space="0" w:color="auto"/>
        <w:bottom w:val="none" w:sz="0" w:space="0" w:color="auto"/>
        <w:right w:val="none" w:sz="0" w:space="0" w:color="auto"/>
      </w:divBdr>
      <w:divsChild>
        <w:div w:id="13240441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image" Target="media/image10.png"/><Relationship Id="rId39" Type="http://schemas.openxmlformats.org/officeDocument/2006/relationships/hyperlink" Target="https://doi.org/10.1037/edu0000229" TargetMode="External"/><Relationship Id="rId21" Type="http://schemas.openxmlformats.org/officeDocument/2006/relationships/image" Target="media/image5.png"/><Relationship Id="rId34" Type="http://schemas.openxmlformats.org/officeDocument/2006/relationships/hyperlink" Target="https://doi.org/10.1111/j.1467-8624.2010.01499.x" TargetMode="External"/><Relationship Id="rId42" Type="http://schemas.openxmlformats.org/officeDocument/2006/relationships/hyperlink" Target="https://www.iier.org.au/iier33/malpique.pdf" TargetMode="External"/><Relationship Id="rId47" Type="http://schemas.openxmlformats.org/officeDocument/2006/relationships/hyperlink" Target="https://doi.org/10.1177/000841740907600108" TargetMode="External"/><Relationship Id="rId50" Type="http://schemas.openxmlformats.org/officeDocument/2006/relationships/image" Target="media/image18.png"/><Relationship Id="rId55" Type="http://schemas.openxmlformats.org/officeDocument/2006/relationships/image" Target="media/image21.png"/><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13.png"/><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hyperlink" Target="https://doi.org/10.17239/jowr-2015.06.03.1" TargetMode="External"/><Relationship Id="rId37" Type="http://schemas.openxmlformats.org/officeDocument/2006/relationships/hyperlink" Target="https://doi.org/10.1080/19411243.2018.1512067" TargetMode="External"/><Relationship Id="rId40" Type="http://schemas.openxmlformats.org/officeDocument/2006/relationships/hyperlink" Target="https://doi.org/10.1177/0022219416633864" TargetMode="External"/><Relationship Id="rId45" Type="http://schemas.openxmlformats.org/officeDocument/2006/relationships/hyperlink" Target="https://doi.org/10.1111/jcal.12323" TargetMode="External"/><Relationship Id="rId53" Type="http://schemas.openxmlformats.org/officeDocument/2006/relationships/footer" Target="footer5.xml"/><Relationship Id="rId58" Type="http://schemas.openxmlformats.org/officeDocument/2006/relationships/image" Target="media/image24.png"/><Relationship Id="rId5" Type="http://schemas.openxmlformats.org/officeDocument/2006/relationships/numbering" Target="numbering.xml"/><Relationship Id="rId61" Type="http://schemas.openxmlformats.org/officeDocument/2006/relationships/footer" Target="footer8.xml"/><Relationship Id="rId19" Type="http://schemas.openxmlformats.org/officeDocument/2006/relationships/footer" Target="footer3.xml"/><Relationship Id="rId14" Type="http://schemas.openxmlformats.org/officeDocument/2006/relationships/header" Target="head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hyperlink" Target="https://doi.org/10.1348/000709906x116768" TargetMode="External"/><Relationship Id="rId43" Type="http://schemas.openxmlformats.org/officeDocument/2006/relationships/hyperlink" Target="https://typ10.com/nl/home-page" TargetMode="External"/><Relationship Id="rId48" Type="http://schemas.openxmlformats.org/officeDocument/2006/relationships/footer" Target="footer4.xml"/><Relationship Id="rId56" Type="http://schemas.openxmlformats.org/officeDocument/2006/relationships/image" Target="media/image22.png"/><Relationship Id="rId64" Type="http://schemas.microsoft.com/office/2020/10/relationships/intelligence" Target="intelligence2.xml"/><Relationship Id="rId8" Type="http://schemas.openxmlformats.org/officeDocument/2006/relationships/webSettings" Target="webSettings.xml"/><Relationship Id="rId51" Type="http://schemas.openxmlformats.org/officeDocument/2006/relationships/image" Target="media/image19.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9.png"/><Relationship Id="rId33" Type="http://schemas.openxmlformats.org/officeDocument/2006/relationships/hyperlink" Target="https://doi-org.libugent.idm.oclc.org/10.1111/1467-9817.70016" TargetMode="External"/><Relationship Id="rId38" Type="http://schemas.openxmlformats.org/officeDocument/2006/relationships/hyperlink" Target="https://doi.org/10.1080/J006v25n01_08" TargetMode="External"/><Relationship Id="rId46" Type="http://schemas.openxmlformats.org/officeDocument/2006/relationships/hyperlink" Target="https://doi.org/10.1518/hfes.45.4.671.27085" TargetMode="External"/><Relationship Id="rId59" Type="http://schemas.openxmlformats.org/officeDocument/2006/relationships/footer" Target="footer7.xml"/><Relationship Id="rId20" Type="http://schemas.openxmlformats.org/officeDocument/2006/relationships/image" Target="media/image4.png"/><Relationship Id="rId41" Type="http://schemas.openxmlformats.org/officeDocument/2006/relationships/hyperlink" Target="https://doi.org/10.1002/dys.1675" TargetMode="External"/><Relationship Id="rId54" Type="http://schemas.openxmlformats.org/officeDocument/2006/relationships/footer" Target="footer6.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hyperlink" Target="https://doi.org/10.1080/01942638.2022.2073801" TargetMode="External"/><Relationship Id="rId49" Type="http://schemas.openxmlformats.org/officeDocument/2006/relationships/image" Target="media/image17.png"/><Relationship Id="rId57" Type="http://schemas.openxmlformats.org/officeDocument/2006/relationships/image" Target="media/image23.png"/><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hyperlink" Target="https://doi.org/10.3109/01942638.2012.678971" TargetMode="External"/><Relationship Id="rId52" Type="http://schemas.openxmlformats.org/officeDocument/2006/relationships/image" Target="media/image20.png"/><Relationship Id="rId60"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s>
</file>

<file path=word/_rels/footer4.xml.rels><?xml version="1.0" encoding="UTF-8" standalone="yes"?>
<Relationships xmlns="http://schemas.openxmlformats.org/package/2006/relationships"><Relationship Id="rId1" Type="http://schemas.openxmlformats.org/officeDocument/2006/relationships/image" Target="media/image16.png"/></Relationships>
</file>

<file path=word/_rels/footer5.xml.rels><?xml version="1.0" encoding="UTF-8" standalone="yes"?>
<Relationships xmlns="http://schemas.openxmlformats.org/package/2006/relationships"><Relationship Id="rId1" Type="http://schemas.openxmlformats.org/officeDocument/2006/relationships/image" Target="media/image16.png"/></Relationships>
</file>

<file path=word/_rels/footer8.xml.rels><?xml version="1.0" encoding="UTF-8" standalone="yes"?>
<Relationships xmlns="http://schemas.openxmlformats.org/package/2006/relationships"><Relationship Id="rId2" Type="http://schemas.openxmlformats.org/officeDocument/2006/relationships/image" Target="media/image27.png"/><Relationship Id="rId1" Type="http://schemas.openxmlformats.org/officeDocument/2006/relationships/image" Target="media/image26.png"/></Relationships>
</file>

<file path=word/_rels/header4.xml.rels><?xml version="1.0" encoding="UTF-8" standalone="yes"?>
<Relationships xmlns="http://schemas.openxmlformats.org/package/2006/relationships"><Relationship Id="rId1" Type="http://schemas.openxmlformats.org/officeDocument/2006/relationships/image" Target="media/image2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lle\Downloads\verslag_UGent_GE.dotx" TargetMode="External"/></Relationships>
</file>

<file path=word/theme/theme1.xml><?xml version="1.0" encoding="utf-8"?>
<a:theme xmlns:a="http://schemas.openxmlformats.org/drawingml/2006/main" name="Kantoorthema">
  <a:themeElements>
    <a:clrScheme name="Aangepast 2">
      <a:dk1>
        <a:sysClr val="windowText" lastClr="000000"/>
      </a:dk1>
      <a:lt1>
        <a:sysClr val="window" lastClr="FFFFFF"/>
      </a:lt1>
      <a:dk2>
        <a:srgbClr val="1E64C8"/>
      </a:dk2>
      <a:lt2>
        <a:srgbClr val="FFD200"/>
      </a:lt2>
      <a:accent1>
        <a:srgbClr val="1E64C8"/>
      </a:accent1>
      <a:accent2>
        <a:srgbClr val="FFD200"/>
      </a:accent2>
      <a:accent3>
        <a:srgbClr val="A5A5A5"/>
      </a:accent3>
      <a:accent4>
        <a:srgbClr val="FFC000"/>
      </a:accent4>
      <a:accent5>
        <a:srgbClr val="4472C4"/>
      </a:accent5>
      <a:accent6>
        <a:srgbClr val="70AD47"/>
      </a:accent6>
      <a:hlink>
        <a:srgbClr val="1E64C8"/>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780CB22B15AB3448A9002D4A91F3FBB" ma:contentTypeVersion="10" ma:contentTypeDescription="Een nieuw document maken." ma:contentTypeScope="" ma:versionID="b18e0f390433a8548ae9935c7b51d21f">
  <xsd:schema xmlns:xsd="http://www.w3.org/2001/XMLSchema" xmlns:xs="http://www.w3.org/2001/XMLSchema" xmlns:p="http://schemas.microsoft.com/office/2006/metadata/properties" xmlns:ns2="37dd044f-3e3b-4bbf-b96c-660a0e9ae6da" targetNamespace="http://schemas.microsoft.com/office/2006/metadata/properties" ma:root="true" ma:fieldsID="665362e2a54a208bbf9322dae5a28877" ns2:_="">
    <xsd:import namespace="37dd044f-3e3b-4bbf-b96c-660a0e9ae6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d044f-3e3b-4bbf-b96c-660a0e9ae6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3b9bb814-139f-4039-9463-697760f06ab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7dd044f-3e3b-4bbf-b96c-660a0e9ae6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9F185F-0966-4B33-8F5F-AC8E55177C4E}">
  <ds:schemaRefs>
    <ds:schemaRef ds:uri="http://schemas.microsoft.com/sharepoint/v3/contenttype/forms"/>
  </ds:schemaRefs>
</ds:datastoreItem>
</file>

<file path=customXml/itemProps2.xml><?xml version="1.0" encoding="utf-8"?>
<ds:datastoreItem xmlns:ds="http://schemas.openxmlformats.org/officeDocument/2006/customXml" ds:itemID="{0420D462-B47D-4DDE-97D4-1A0157540545}">
  <ds:schemaRefs>
    <ds:schemaRef ds:uri="http://schemas.openxmlformats.org/officeDocument/2006/bibliography"/>
  </ds:schemaRefs>
</ds:datastoreItem>
</file>

<file path=customXml/itemProps3.xml><?xml version="1.0" encoding="utf-8"?>
<ds:datastoreItem xmlns:ds="http://schemas.openxmlformats.org/officeDocument/2006/customXml" ds:itemID="{915984F3-AC5E-4E9D-AE96-1DA9A4E024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dd044f-3e3b-4bbf-b96c-660a0e9ae6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E55DD8-D146-4732-9722-768B3543F3E5}">
  <ds:schemaRefs>
    <ds:schemaRef ds:uri="http://schemas.microsoft.com/office/2006/metadata/properties"/>
    <ds:schemaRef ds:uri="http://schemas.microsoft.com/office/infopath/2007/PartnerControls"/>
    <ds:schemaRef ds:uri="37dd044f-3e3b-4bbf-b96c-660a0e9ae6da"/>
  </ds:schemaRefs>
</ds:datastoreItem>
</file>

<file path=docProps/app.xml><?xml version="1.0" encoding="utf-8"?>
<Properties xmlns="http://schemas.openxmlformats.org/officeDocument/2006/extended-properties" xmlns:vt="http://schemas.openxmlformats.org/officeDocument/2006/docPropsVTypes">
  <Template>C:\Users\calle\Downloads\verslag_UGent_GE.dotx</Template>
  <TotalTime>0</TotalTime>
  <Pages>51</Pages>
  <Words>13831</Words>
  <Characters>76073</Characters>
  <Application>Microsoft Office Word</Application>
  <DocSecurity>0</DocSecurity>
  <Lines>633</Lines>
  <Paragraphs>179</Paragraphs>
  <ScaleCrop>false</ScaleCrop>
  <Company>Universiteit Gent</Company>
  <LinksUpToDate>false</LinksUpToDate>
  <CharactersWithSpaces>89725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Verslag</dc:title>
  <dc:subject/>
  <dc:creator>Christel Callewaert</dc:creator>
  <cp:keywords/>
  <cp:lastModifiedBy>Sara Maes</cp:lastModifiedBy>
  <cp:revision>2</cp:revision>
  <cp:lastPrinted>2026-05-15T23:59:00Z</cp:lastPrinted>
  <dcterms:created xsi:type="dcterms:W3CDTF">2026-10-04T17:36:00Z</dcterms:created>
  <dcterms:modified xsi:type="dcterms:W3CDTF">2026-10-04T17:36:00Z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0x0101003780CB22B15AB3448A9002D4A91F3FBB</vt:lpwstr>
  </property>
  <property fmtid="{D5CDD505-2E9C-101B-9397-08002B2CF9AE}" pid="3" name="MediaServiceImageTags">
    <vt:lpwstr/>
  </property>
</Properties>
</file>