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7CCEDE" w14:textId="3B667833" w:rsidR="00CC14D2" w:rsidRPr="009972A5" w:rsidRDefault="00CC14D2" w:rsidP="00CC14D2">
      <w:pPr>
        <w:spacing w:line="360" w:lineRule="auto"/>
        <w:ind w:right="1558"/>
        <w:jc w:val="right"/>
        <w:rPr>
          <w:rFonts w:cs="Calibri"/>
          <w:b/>
          <w:bCs/>
          <w:noProof/>
          <w:sz w:val="30"/>
          <w:szCs w:val="30"/>
          <w:lang w:val="nl-NL"/>
        </w:rPr>
      </w:pPr>
      <w:bookmarkStart w:id="0" w:name="_Toc81970563"/>
      <w:bookmarkStart w:id="1" w:name="_Toc81971709"/>
      <w:bookmarkStart w:id="2" w:name="_Toc81971845"/>
      <w:bookmarkStart w:id="3" w:name="_Toc81971894"/>
      <w:bookmarkStart w:id="4" w:name="_Toc81971914"/>
      <w:bookmarkStart w:id="5" w:name="_Toc81971930"/>
      <w:bookmarkStart w:id="6" w:name="_Toc81971939"/>
      <w:bookmarkStart w:id="7" w:name="_Toc81971949"/>
      <w:bookmarkStart w:id="8" w:name="_Toc81971973"/>
      <w:bookmarkStart w:id="9" w:name="_Toc81972089"/>
      <w:bookmarkStart w:id="10" w:name="_Toc81972106"/>
      <w:bookmarkStart w:id="11" w:name="_Toc81972133"/>
      <w:bookmarkStart w:id="12" w:name="_Toc81972198"/>
    </w:p>
    <w:p w14:paraId="1183F2DC" w14:textId="68E01B99" w:rsidR="00CC14D2" w:rsidRPr="009972A5" w:rsidRDefault="00CC14D2" w:rsidP="00CC14D2">
      <w:pPr>
        <w:spacing w:line="360" w:lineRule="auto"/>
        <w:ind w:right="1558"/>
        <w:jc w:val="right"/>
        <w:rPr>
          <w:rFonts w:cs="Calibri"/>
          <w:b/>
          <w:bCs/>
          <w:noProof/>
          <w:sz w:val="30"/>
          <w:szCs w:val="30"/>
          <w:lang w:val="nl-NL"/>
        </w:rPr>
      </w:pPr>
    </w:p>
    <w:p w14:paraId="0E088A14" w14:textId="77777777" w:rsidR="00337F54" w:rsidRPr="009972A5" w:rsidRDefault="00337F54" w:rsidP="00337F54">
      <w:pPr>
        <w:tabs>
          <w:tab w:val="left" w:pos="1843"/>
        </w:tabs>
        <w:rPr>
          <w:rFonts w:cs="Calibri"/>
          <w:noProof/>
          <w:sz w:val="28"/>
          <w:szCs w:val="28"/>
          <w:lang w:val="nl-NL"/>
        </w:rPr>
      </w:pPr>
    </w:p>
    <w:p w14:paraId="78A5D347" w14:textId="44393A74" w:rsidR="00605416" w:rsidRPr="009972A5" w:rsidRDefault="00605416" w:rsidP="00337F54">
      <w:pPr>
        <w:rPr>
          <w:rFonts w:cs="Calibri"/>
          <w:noProof/>
          <w:lang w:val="nl-NL"/>
        </w:rPr>
        <w:sectPr w:rsidR="00605416" w:rsidRPr="009972A5" w:rsidSect="00337F54">
          <w:headerReference w:type="even" r:id="rId11"/>
          <w:headerReference w:type="default" r:id="rId12"/>
          <w:footerReference w:type="even" r:id="rId13"/>
          <w:headerReference w:type="first" r:id="rId14"/>
          <w:pgSz w:w="11907" w:h="16840" w:code="9"/>
          <w:pgMar w:top="0" w:right="0" w:bottom="0" w:left="0" w:header="5" w:footer="709" w:gutter="0"/>
          <w:cols w:space="708"/>
        </w:sectPr>
      </w:pPr>
    </w:p>
    <w:p w14:paraId="26B3DFB9" w14:textId="62844F54" w:rsidR="004D1C5F" w:rsidRPr="009972A5" w:rsidRDefault="00D773FB">
      <w:pPr>
        <w:spacing w:line="240" w:lineRule="auto"/>
        <w:rPr>
          <w:rFonts w:eastAsia="Calibri" w:cs="Calibri"/>
          <w:b/>
          <w:bCs/>
          <w:noProof/>
          <w:kern w:val="28"/>
          <w:sz w:val="36"/>
          <w:lang w:val="nl-NL" w:eastAsia="en-US"/>
        </w:rPr>
      </w:pPr>
      <w:bookmarkStart w:id="13" w:name="_Toc167182515"/>
      <w:bookmarkStart w:id="14" w:name="_Toc208858004"/>
      <w:r w:rsidRPr="009972A5">
        <w:rPr>
          <w:rFonts w:cs="Calibri"/>
          <w:noProof/>
          <w:sz w:val="28"/>
          <w:szCs w:val="28"/>
          <w:lang w:val="nl-NL"/>
        </w:rPr>
        <mc:AlternateContent>
          <mc:Choice Requires="wps">
            <w:drawing>
              <wp:anchor distT="0" distB="0" distL="114300" distR="114300" simplePos="0" relativeHeight="251659264" behindDoc="0" locked="0" layoutInCell="1" allowOverlap="1" wp14:anchorId="6CA0A01E" wp14:editId="3D41127B">
                <wp:simplePos x="0" y="0"/>
                <wp:positionH relativeFrom="column">
                  <wp:posOffset>588645</wp:posOffset>
                </wp:positionH>
                <wp:positionV relativeFrom="paragraph">
                  <wp:posOffset>4800893</wp:posOffset>
                </wp:positionV>
                <wp:extent cx="5559761" cy="5029200"/>
                <wp:effectExtent l="0" t="0" r="0" b="0"/>
                <wp:wrapNone/>
                <wp:docPr id="5" name="Tekstvak 5"/>
                <wp:cNvGraphicFramePr/>
                <a:graphic xmlns:a="http://schemas.openxmlformats.org/drawingml/2006/main">
                  <a:graphicData uri="http://schemas.microsoft.com/office/word/2010/wordprocessingShape">
                    <wps:wsp>
                      <wps:cNvSpPr txBox="1"/>
                      <wps:spPr>
                        <a:xfrm>
                          <a:off x="0" y="0"/>
                          <a:ext cx="5559761" cy="5029200"/>
                        </a:xfrm>
                        <a:prstGeom prst="rect">
                          <a:avLst/>
                        </a:prstGeom>
                        <a:noFill/>
                        <a:ln w="6350">
                          <a:noFill/>
                        </a:ln>
                      </wps:spPr>
                      <wps:txbx>
                        <w:txbxContent>
                          <w:p w14:paraId="565D1277" w14:textId="349A9017" w:rsidR="00D773FB" w:rsidRDefault="009972A5" w:rsidP="00E37E7D">
                            <w:pPr>
                              <w:spacing w:line="360" w:lineRule="auto"/>
                              <w:jc w:val="right"/>
                              <w:rPr>
                                <w:rFonts w:ascii="Poppins" w:hAnsi="Poppins" w:cs="Poppins"/>
                                <w:b/>
                                <w:bCs/>
                                <w:color w:val="FF0000"/>
                                <w:sz w:val="40"/>
                                <w:szCs w:val="40"/>
                                <w:lang w:val="nl-NL"/>
                              </w:rPr>
                            </w:pPr>
                            <w:r>
                              <w:rPr>
                                <w:rFonts w:ascii="Poppins" w:hAnsi="Poppins" w:cs="Poppins"/>
                                <w:b/>
                                <w:bCs/>
                                <w:color w:val="FF0000"/>
                                <w:sz w:val="40"/>
                                <w:szCs w:val="40"/>
                                <w:lang w:val="nl-NL"/>
                              </w:rPr>
                              <w:t>Bouw m</w:t>
                            </w:r>
                            <w:r w:rsidR="00D773FB">
                              <w:rPr>
                                <w:rFonts w:ascii="Poppins" w:hAnsi="Poppins" w:cs="Poppins"/>
                                <w:b/>
                                <w:bCs/>
                                <w:color w:val="FF0000"/>
                                <w:sz w:val="40"/>
                                <w:szCs w:val="40"/>
                                <w:lang w:val="nl-NL"/>
                              </w:rPr>
                              <w:t>ultifunctioneel sportcomplex</w:t>
                            </w:r>
                          </w:p>
                          <w:p w14:paraId="0E60A70F" w14:textId="7508316D" w:rsidR="00E37E7D" w:rsidRPr="000935E7" w:rsidRDefault="00E37E7D" w:rsidP="00E37E7D">
                            <w:pPr>
                              <w:spacing w:line="360" w:lineRule="auto"/>
                              <w:jc w:val="right"/>
                              <w:rPr>
                                <w:rFonts w:ascii="Poppins" w:hAnsi="Poppins" w:cs="Poppins"/>
                                <w:b/>
                                <w:bCs/>
                                <w:color w:val="FF0000"/>
                                <w:sz w:val="40"/>
                                <w:szCs w:val="40"/>
                                <w:lang w:val="nl-NL"/>
                              </w:rPr>
                            </w:pPr>
                            <w:r>
                              <w:rPr>
                                <w:rFonts w:ascii="Poppins" w:hAnsi="Poppins" w:cs="Poppins"/>
                                <w:b/>
                                <w:bCs/>
                                <w:color w:val="FF0000"/>
                                <w:sz w:val="40"/>
                                <w:szCs w:val="40"/>
                                <w:lang w:val="nl-NL"/>
                              </w:rPr>
                              <w:t xml:space="preserve"> Cotonou (Benin)</w:t>
                            </w:r>
                          </w:p>
                          <w:p w14:paraId="2CF5A9C4" w14:textId="77777777" w:rsidR="00E37E7D" w:rsidRPr="000935E7" w:rsidRDefault="00E37E7D" w:rsidP="00E37E7D">
                            <w:pPr>
                              <w:spacing w:line="360" w:lineRule="auto"/>
                              <w:jc w:val="right"/>
                              <w:rPr>
                                <w:rFonts w:ascii="Poppins SemiBold" w:hAnsi="Poppins SemiBold" w:cs="Poppins SemiBold"/>
                                <w:b/>
                                <w:bCs/>
                                <w:lang w:val="nl-NL"/>
                              </w:rPr>
                            </w:pPr>
                            <w:r>
                              <w:rPr>
                                <w:rFonts w:ascii="Poppins SemiBold" w:hAnsi="Poppins SemiBold" w:cs="Poppins SemiBold"/>
                                <w:b/>
                                <w:bCs/>
                                <w:lang w:val="nl-NL"/>
                              </w:rPr>
                              <w:t>Studiegebied Onderwijs</w:t>
                            </w:r>
                          </w:p>
                          <w:p w14:paraId="677E8A55" w14:textId="77777777" w:rsidR="00E37E7D" w:rsidRPr="00676AB1" w:rsidRDefault="00E37E7D" w:rsidP="00E37E7D">
                            <w:pPr>
                              <w:spacing w:line="360" w:lineRule="auto"/>
                              <w:jc w:val="right"/>
                              <w:rPr>
                                <w:rFonts w:ascii="Poppins SemiBold" w:hAnsi="Poppins SemiBold" w:cs="Poppins SemiBold"/>
                                <w:b/>
                                <w:bCs/>
                                <w:lang w:val="nl-NL"/>
                              </w:rPr>
                            </w:pPr>
                            <w:r w:rsidRPr="00676AB1">
                              <w:rPr>
                                <w:rFonts w:ascii="Poppins" w:hAnsi="Poppins" w:cs="Poppins"/>
                                <w:b/>
                                <w:bCs/>
                                <w:lang w:val="nl-NL"/>
                              </w:rPr>
                              <w:t>Educatieve Bachelor Secundair Onderwijs</w:t>
                            </w:r>
                          </w:p>
                          <w:p w14:paraId="7C8DDFAD" w14:textId="77777777" w:rsidR="00E37E7D" w:rsidRPr="000935E7" w:rsidRDefault="00E37E7D" w:rsidP="00E37E7D">
                            <w:pPr>
                              <w:spacing w:line="360" w:lineRule="auto"/>
                              <w:jc w:val="right"/>
                              <w:rPr>
                                <w:rFonts w:ascii="Poppins SemiBold" w:hAnsi="Poppins SemiBold" w:cs="Poppins SemiBold"/>
                                <w:b/>
                                <w:bCs/>
                                <w:lang w:val="nl-NL"/>
                              </w:rPr>
                            </w:pPr>
                            <w:r w:rsidRPr="000935E7">
                              <w:rPr>
                                <w:rFonts w:ascii="Poppins" w:hAnsi="Poppins" w:cs="Poppins"/>
                                <w:lang w:val="nl-NL"/>
                              </w:rPr>
                              <w:t xml:space="preserve">afstudeerrichting </w:t>
                            </w:r>
                            <w:r>
                              <w:rPr>
                                <w:rFonts w:ascii="Poppins SemiBold" w:hAnsi="Poppins SemiBold" w:cs="Poppins SemiBold"/>
                                <w:b/>
                                <w:bCs/>
                                <w:lang w:val="nl-NL"/>
                              </w:rPr>
                              <w:t>LO-BR en LO-AV</w:t>
                            </w:r>
                          </w:p>
                          <w:p w14:paraId="69CAF944" w14:textId="77777777" w:rsidR="00E37E7D" w:rsidRPr="00681545" w:rsidRDefault="00E37E7D" w:rsidP="00E37E7D">
                            <w:pPr>
                              <w:spacing w:line="360" w:lineRule="auto"/>
                              <w:jc w:val="right"/>
                              <w:rPr>
                                <w:rFonts w:ascii="Poppins SemiBold" w:hAnsi="Poppins SemiBold" w:cs="Poppins SemiBold"/>
                                <w:b/>
                                <w:bCs/>
                                <w:lang w:val="en-US"/>
                              </w:rPr>
                            </w:pPr>
                            <w:r w:rsidRPr="00681545">
                              <w:rPr>
                                <w:rFonts w:ascii="Poppins" w:hAnsi="Poppins" w:cs="Poppins"/>
                                <w:lang w:val="en-US"/>
                              </w:rPr>
                              <w:t xml:space="preserve">campus </w:t>
                            </w:r>
                            <w:proofErr w:type="spellStart"/>
                            <w:r w:rsidRPr="00681545">
                              <w:rPr>
                                <w:rFonts w:ascii="Poppins SemiBold" w:hAnsi="Poppins SemiBold" w:cs="Poppins SemiBold"/>
                                <w:b/>
                                <w:bCs/>
                                <w:lang w:val="en-US"/>
                              </w:rPr>
                              <w:t>Torhout</w:t>
                            </w:r>
                            <w:proofErr w:type="spellEnd"/>
                          </w:p>
                          <w:p w14:paraId="2AC9847D" w14:textId="77777777" w:rsidR="00E37E7D" w:rsidRPr="00681545" w:rsidRDefault="00E37E7D" w:rsidP="00E37E7D">
                            <w:pPr>
                              <w:spacing w:line="360" w:lineRule="auto"/>
                              <w:jc w:val="right"/>
                              <w:rPr>
                                <w:rFonts w:ascii="Poppins SemiBold" w:hAnsi="Poppins SemiBold" w:cs="Poppins SemiBold"/>
                                <w:b/>
                                <w:bCs/>
                                <w:lang w:val="en-US"/>
                              </w:rPr>
                            </w:pPr>
                          </w:p>
                          <w:p w14:paraId="0FEC80A3" w14:textId="77777777" w:rsidR="00E37E7D" w:rsidRPr="00681545" w:rsidRDefault="00E37E7D" w:rsidP="00E37E7D">
                            <w:pPr>
                              <w:spacing w:line="360" w:lineRule="auto"/>
                              <w:jc w:val="right"/>
                              <w:rPr>
                                <w:rFonts w:ascii="Poppins SemiBold" w:hAnsi="Poppins SemiBold" w:cs="Poppins SemiBold"/>
                                <w:b/>
                                <w:bCs/>
                                <w:lang w:val="en-US"/>
                              </w:rPr>
                            </w:pPr>
                            <w:r w:rsidRPr="00681545">
                              <w:rPr>
                                <w:rFonts w:ascii="Poppins SemiBold" w:hAnsi="Poppins SemiBold" w:cs="Poppins SemiBold"/>
                                <w:b/>
                                <w:bCs/>
                                <w:lang w:val="en-US"/>
                              </w:rPr>
                              <w:t>Fenna Vanhoutte</w:t>
                            </w:r>
                          </w:p>
                          <w:p w14:paraId="7F0F9CCA" w14:textId="2DDFF186" w:rsidR="00E37E7D" w:rsidRPr="00681545" w:rsidRDefault="00E37E7D" w:rsidP="00AE5EA1">
                            <w:pPr>
                              <w:spacing w:line="360" w:lineRule="auto"/>
                              <w:jc w:val="center"/>
                              <w:rPr>
                                <w:rFonts w:ascii="Poppins SemiBold" w:hAnsi="Poppins SemiBold" w:cs="Poppins SemiBold"/>
                                <w:b/>
                                <w:bCs/>
                                <w:lang w:val="en-US"/>
                              </w:rPr>
                            </w:pPr>
                          </w:p>
                          <w:p w14:paraId="14FEFEB3" w14:textId="77777777" w:rsidR="00E37E7D" w:rsidRPr="000935E7" w:rsidRDefault="00E37E7D" w:rsidP="00E37E7D">
                            <w:pPr>
                              <w:spacing w:line="360" w:lineRule="auto"/>
                              <w:jc w:val="right"/>
                              <w:rPr>
                                <w:rFonts w:ascii="Poppins SemiBold" w:hAnsi="Poppins SemiBold" w:cs="Poppins SemiBold"/>
                                <w:b/>
                                <w:bCs/>
                                <w:lang w:val="nl-NL"/>
                              </w:rPr>
                            </w:pPr>
                            <w:r w:rsidRPr="000935E7">
                              <w:rPr>
                                <w:rFonts w:ascii="Poppins" w:hAnsi="Poppins" w:cs="Poppins"/>
                                <w:lang w:val="nl-NL"/>
                              </w:rPr>
                              <w:t>Interne begeleider:</w:t>
                            </w:r>
                            <w:r w:rsidRPr="000935E7">
                              <w:rPr>
                                <w:rFonts w:ascii="Poppins SemiBold" w:hAnsi="Poppins SemiBold" w:cs="Poppins SemiBold"/>
                                <w:b/>
                                <w:bCs/>
                                <w:lang w:val="nl-NL"/>
                              </w:rPr>
                              <w:t xml:space="preserve"> </w:t>
                            </w:r>
                            <w:r>
                              <w:rPr>
                                <w:rFonts w:ascii="Poppins SemiBold" w:hAnsi="Poppins SemiBold" w:cs="Poppins SemiBold"/>
                                <w:b/>
                                <w:bCs/>
                                <w:lang w:val="nl-NL"/>
                              </w:rPr>
                              <w:t xml:space="preserve">Mevr. Sabine </w:t>
                            </w:r>
                            <w:proofErr w:type="spellStart"/>
                            <w:r>
                              <w:rPr>
                                <w:rFonts w:ascii="Poppins SemiBold" w:hAnsi="Poppins SemiBold" w:cs="Poppins SemiBold"/>
                                <w:b/>
                                <w:bCs/>
                                <w:lang w:val="nl-NL"/>
                              </w:rPr>
                              <w:t>Goeminne</w:t>
                            </w:r>
                            <w:proofErr w:type="spellEnd"/>
                          </w:p>
                          <w:p w14:paraId="157DE289" w14:textId="77777777" w:rsidR="00E37E7D" w:rsidRPr="000935E7" w:rsidRDefault="00E37E7D" w:rsidP="00E37E7D">
                            <w:pPr>
                              <w:spacing w:line="360" w:lineRule="auto"/>
                              <w:jc w:val="right"/>
                              <w:rPr>
                                <w:rFonts w:ascii="Poppins" w:hAnsi="Poppins" w:cs="Poppins"/>
                                <w:lang w:val="nl-NL"/>
                              </w:rPr>
                            </w:pPr>
                          </w:p>
                          <w:p w14:paraId="19685C84" w14:textId="77777777" w:rsidR="00E37E7D" w:rsidRPr="000935E7" w:rsidRDefault="00E37E7D" w:rsidP="00E37E7D">
                            <w:pPr>
                              <w:spacing w:line="360" w:lineRule="auto"/>
                              <w:jc w:val="right"/>
                              <w:rPr>
                                <w:rFonts w:ascii="Poppins" w:hAnsi="Poppins" w:cs="Poppins"/>
                                <w:b/>
                                <w:bCs/>
                                <w:lang w:val="nl-NL"/>
                              </w:rPr>
                            </w:pPr>
                            <w:r w:rsidRPr="000935E7">
                              <w:rPr>
                                <w:rFonts w:ascii="Poppins" w:hAnsi="Poppins" w:cs="Poppins"/>
                                <w:lang w:val="nl-NL"/>
                              </w:rPr>
                              <w:t xml:space="preserve">academiejaar </w:t>
                            </w:r>
                            <w:r w:rsidRPr="000935E7">
                              <w:rPr>
                                <w:rFonts w:ascii="Poppins SemiBold" w:hAnsi="Poppins SemiBold" w:cs="Poppins SemiBold"/>
                                <w:b/>
                                <w:bCs/>
                                <w:lang w:val="nl-NL"/>
                              </w:rPr>
                              <w:t>202</w:t>
                            </w:r>
                            <w:r>
                              <w:rPr>
                                <w:rFonts w:ascii="Poppins SemiBold" w:hAnsi="Poppins SemiBold" w:cs="Poppins SemiBold"/>
                                <w:b/>
                                <w:bCs/>
                                <w:lang w:val="nl-NL"/>
                              </w:rPr>
                              <w:t>5</w:t>
                            </w:r>
                            <w:r w:rsidRPr="000935E7">
                              <w:rPr>
                                <w:rFonts w:ascii="Poppins SemiBold" w:hAnsi="Poppins SemiBold" w:cs="Poppins SemiBold"/>
                                <w:b/>
                                <w:bCs/>
                                <w:lang w:val="nl-NL"/>
                              </w:rPr>
                              <w:t>-202</w:t>
                            </w:r>
                            <w:r>
                              <w:rPr>
                                <w:rFonts w:ascii="Poppins SemiBold" w:hAnsi="Poppins SemiBold" w:cs="Poppins SemiBold"/>
                                <w:b/>
                                <w:bCs/>
                                <w:lang w:val="nl-NL"/>
                              </w:rPr>
                              <w:t>6</w:t>
                            </w:r>
                          </w:p>
                          <w:p w14:paraId="4B79C632" w14:textId="167129E3" w:rsidR="0060359C" w:rsidRPr="000935E7" w:rsidRDefault="0060359C" w:rsidP="0060359C">
                            <w:pPr>
                              <w:spacing w:line="360" w:lineRule="auto"/>
                              <w:jc w:val="right"/>
                              <w:rPr>
                                <w:rFonts w:ascii="Poppins" w:hAnsi="Poppins" w:cs="Poppins"/>
                                <w:b/>
                                <w:bCs/>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0A01E" id="_x0000_t202" coordsize="21600,21600" o:spt="202" path="m,l,21600r21600,l21600,xe">
                <v:stroke joinstyle="miter"/>
                <v:path gradientshapeok="t" o:connecttype="rect"/>
              </v:shapetype>
              <v:shape id="Tekstvak 5" o:spid="_x0000_s1026" type="#_x0000_t202" style="position:absolute;margin-left:46.35pt;margin-top:378pt;width:437.8pt;height:3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" filled="f" stroked="f" strokeweight=".5pt">
                <v:textbox>
                  <w:txbxContent>
                    <w:p w14:paraId="565D1277" w14:textId="349A9017" w:rsidR="00D773FB" w:rsidRDefault="009972A5" w:rsidP="00E37E7D">
                      <w:pPr>
                        <w:spacing w:line="360" w:lineRule="auto"/>
                        <w:jc w:val="right"/>
                        <w:rPr>
                          <w:rFonts w:ascii="Poppins" w:hAnsi="Poppins" w:cs="Poppins"/>
                          <w:b/>
                          <w:bCs/>
                          <w:color w:val="FF0000"/>
                          <w:sz w:val="40"/>
                          <w:szCs w:val="40"/>
                          <w:lang w:val="nl-NL"/>
                        </w:rPr>
                      </w:pPr>
                      <w:r>
                        <w:rPr>
                          <w:rFonts w:ascii="Poppins" w:hAnsi="Poppins" w:cs="Poppins"/>
                          <w:b/>
                          <w:bCs/>
                          <w:color w:val="FF0000"/>
                          <w:sz w:val="40"/>
                          <w:szCs w:val="40"/>
                          <w:lang w:val="nl-NL"/>
                        </w:rPr>
                        <w:t>Bouw m</w:t>
                      </w:r>
                      <w:r w:rsidR="00D773FB">
                        <w:rPr>
                          <w:rFonts w:ascii="Poppins" w:hAnsi="Poppins" w:cs="Poppins"/>
                          <w:b/>
                          <w:bCs/>
                          <w:color w:val="FF0000"/>
                          <w:sz w:val="40"/>
                          <w:szCs w:val="40"/>
                          <w:lang w:val="nl-NL"/>
                        </w:rPr>
                        <w:t>ultifunctioneel sportcomplex</w:t>
                      </w:r>
                    </w:p>
                    <w:p w14:paraId="0E60A70F" w14:textId="7508316D" w:rsidR="00E37E7D" w:rsidRPr="000935E7" w:rsidRDefault="00E37E7D" w:rsidP="00E37E7D">
                      <w:pPr>
                        <w:spacing w:line="360" w:lineRule="auto"/>
                        <w:jc w:val="right"/>
                        <w:rPr>
                          <w:rFonts w:ascii="Poppins" w:hAnsi="Poppins" w:cs="Poppins"/>
                          <w:b/>
                          <w:bCs/>
                          <w:color w:val="FF0000"/>
                          <w:sz w:val="40"/>
                          <w:szCs w:val="40"/>
                          <w:lang w:val="nl-NL"/>
                        </w:rPr>
                      </w:pPr>
                      <w:r>
                        <w:rPr>
                          <w:rFonts w:ascii="Poppins" w:hAnsi="Poppins" w:cs="Poppins"/>
                          <w:b/>
                          <w:bCs/>
                          <w:color w:val="FF0000"/>
                          <w:sz w:val="40"/>
                          <w:szCs w:val="40"/>
                          <w:lang w:val="nl-NL"/>
                        </w:rPr>
                        <w:t xml:space="preserve"> Cotonou (Benin)</w:t>
                      </w:r>
                    </w:p>
                    <w:p w14:paraId="2CF5A9C4" w14:textId="77777777" w:rsidR="00E37E7D" w:rsidRPr="000935E7" w:rsidRDefault="00E37E7D" w:rsidP="00E37E7D">
                      <w:pPr>
                        <w:spacing w:line="360" w:lineRule="auto"/>
                        <w:jc w:val="right"/>
                        <w:rPr>
                          <w:rFonts w:ascii="Poppins SemiBold" w:hAnsi="Poppins SemiBold" w:cs="Poppins SemiBold"/>
                          <w:b/>
                          <w:bCs/>
                          <w:lang w:val="nl-NL"/>
                        </w:rPr>
                      </w:pPr>
                      <w:r>
                        <w:rPr>
                          <w:rFonts w:ascii="Poppins SemiBold" w:hAnsi="Poppins SemiBold" w:cs="Poppins SemiBold"/>
                          <w:b/>
                          <w:bCs/>
                          <w:lang w:val="nl-NL"/>
                        </w:rPr>
                        <w:t>Studiegebied Onderwijs</w:t>
                      </w:r>
                    </w:p>
                    <w:p w14:paraId="677E8A55" w14:textId="77777777" w:rsidR="00E37E7D" w:rsidRPr="00676AB1" w:rsidRDefault="00E37E7D" w:rsidP="00E37E7D">
                      <w:pPr>
                        <w:spacing w:line="360" w:lineRule="auto"/>
                        <w:jc w:val="right"/>
                        <w:rPr>
                          <w:rFonts w:ascii="Poppins SemiBold" w:hAnsi="Poppins SemiBold" w:cs="Poppins SemiBold"/>
                          <w:b/>
                          <w:bCs/>
                          <w:lang w:val="nl-NL"/>
                        </w:rPr>
                      </w:pPr>
                      <w:r w:rsidRPr="00676AB1">
                        <w:rPr>
                          <w:rFonts w:ascii="Poppins" w:hAnsi="Poppins" w:cs="Poppins"/>
                          <w:b/>
                          <w:bCs/>
                          <w:lang w:val="nl-NL"/>
                        </w:rPr>
                        <w:t>Educatieve Bachelor Secundair Onderwijs</w:t>
                      </w:r>
                    </w:p>
                    <w:p w14:paraId="7C8DDFAD" w14:textId="77777777" w:rsidR="00E37E7D" w:rsidRPr="000935E7" w:rsidRDefault="00E37E7D" w:rsidP="00E37E7D">
                      <w:pPr>
                        <w:spacing w:line="360" w:lineRule="auto"/>
                        <w:jc w:val="right"/>
                        <w:rPr>
                          <w:rFonts w:ascii="Poppins SemiBold" w:hAnsi="Poppins SemiBold" w:cs="Poppins SemiBold"/>
                          <w:b/>
                          <w:bCs/>
                          <w:lang w:val="nl-NL"/>
                        </w:rPr>
                      </w:pPr>
                      <w:r w:rsidRPr="000935E7">
                        <w:rPr>
                          <w:rFonts w:ascii="Poppins" w:hAnsi="Poppins" w:cs="Poppins"/>
                          <w:lang w:val="nl-NL"/>
                        </w:rPr>
                        <w:t xml:space="preserve">afstudeerrichting </w:t>
                      </w:r>
                      <w:r>
                        <w:rPr>
                          <w:rFonts w:ascii="Poppins SemiBold" w:hAnsi="Poppins SemiBold" w:cs="Poppins SemiBold"/>
                          <w:b/>
                          <w:bCs/>
                          <w:lang w:val="nl-NL"/>
                        </w:rPr>
                        <w:t>LO-BR en LO-AV</w:t>
                      </w:r>
                    </w:p>
                    <w:p w14:paraId="69CAF944" w14:textId="77777777" w:rsidR="00E37E7D" w:rsidRPr="00681545" w:rsidRDefault="00E37E7D" w:rsidP="00E37E7D">
                      <w:pPr>
                        <w:spacing w:line="360" w:lineRule="auto"/>
                        <w:jc w:val="right"/>
                        <w:rPr>
                          <w:rFonts w:ascii="Poppins SemiBold" w:hAnsi="Poppins SemiBold" w:cs="Poppins SemiBold"/>
                          <w:b/>
                          <w:bCs/>
                          <w:lang w:val="en-US"/>
                        </w:rPr>
                      </w:pPr>
                      <w:r w:rsidRPr="00681545">
                        <w:rPr>
                          <w:rFonts w:ascii="Poppins" w:hAnsi="Poppins" w:cs="Poppins"/>
                          <w:lang w:val="en-US"/>
                        </w:rPr>
                        <w:t xml:space="preserve">campus </w:t>
                      </w:r>
                      <w:proofErr w:type="spellStart"/>
                      <w:r w:rsidRPr="00681545">
                        <w:rPr>
                          <w:rFonts w:ascii="Poppins SemiBold" w:hAnsi="Poppins SemiBold" w:cs="Poppins SemiBold"/>
                          <w:b/>
                          <w:bCs/>
                          <w:lang w:val="en-US"/>
                        </w:rPr>
                        <w:t>Torhout</w:t>
                      </w:r>
                      <w:proofErr w:type="spellEnd"/>
                    </w:p>
                    <w:p w14:paraId="2AC9847D" w14:textId="77777777" w:rsidR="00E37E7D" w:rsidRPr="00681545" w:rsidRDefault="00E37E7D" w:rsidP="00E37E7D">
                      <w:pPr>
                        <w:spacing w:line="360" w:lineRule="auto"/>
                        <w:jc w:val="right"/>
                        <w:rPr>
                          <w:rFonts w:ascii="Poppins SemiBold" w:hAnsi="Poppins SemiBold" w:cs="Poppins SemiBold"/>
                          <w:b/>
                          <w:bCs/>
                          <w:lang w:val="en-US"/>
                        </w:rPr>
                      </w:pPr>
                    </w:p>
                    <w:p w14:paraId="0FEC80A3" w14:textId="77777777" w:rsidR="00E37E7D" w:rsidRPr="00681545" w:rsidRDefault="00E37E7D" w:rsidP="00E37E7D">
                      <w:pPr>
                        <w:spacing w:line="360" w:lineRule="auto"/>
                        <w:jc w:val="right"/>
                        <w:rPr>
                          <w:rFonts w:ascii="Poppins SemiBold" w:hAnsi="Poppins SemiBold" w:cs="Poppins SemiBold"/>
                          <w:b/>
                          <w:bCs/>
                          <w:lang w:val="en-US"/>
                        </w:rPr>
                      </w:pPr>
                      <w:r w:rsidRPr="00681545">
                        <w:rPr>
                          <w:rFonts w:ascii="Poppins SemiBold" w:hAnsi="Poppins SemiBold" w:cs="Poppins SemiBold"/>
                          <w:b/>
                          <w:bCs/>
                          <w:lang w:val="en-US"/>
                        </w:rPr>
                        <w:t>Fenna Vanhoutte</w:t>
                      </w:r>
                    </w:p>
                    <w:p w14:paraId="7F0F9CCA" w14:textId="2DDFF186" w:rsidR="00E37E7D" w:rsidRPr="00681545" w:rsidRDefault="00E37E7D" w:rsidP="00AE5EA1">
                      <w:pPr>
                        <w:spacing w:line="360" w:lineRule="auto"/>
                        <w:jc w:val="center"/>
                        <w:rPr>
                          <w:rFonts w:ascii="Poppins SemiBold" w:hAnsi="Poppins SemiBold" w:cs="Poppins SemiBold"/>
                          <w:b/>
                          <w:bCs/>
                          <w:lang w:val="en-US"/>
                        </w:rPr>
                      </w:pPr>
                    </w:p>
                    <w:p w14:paraId="14FEFEB3" w14:textId="77777777" w:rsidR="00E37E7D" w:rsidRPr="000935E7" w:rsidRDefault="00E37E7D" w:rsidP="00E37E7D">
                      <w:pPr>
                        <w:spacing w:line="360" w:lineRule="auto"/>
                        <w:jc w:val="right"/>
                        <w:rPr>
                          <w:rFonts w:ascii="Poppins SemiBold" w:hAnsi="Poppins SemiBold" w:cs="Poppins SemiBold"/>
                          <w:b/>
                          <w:bCs/>
                          <w:lang w:val="nl-NL"/>
                        </w:rPr>
                      </w:pPr>
                      <w:r w:rsidRPr="000935E7">
                        <w:rPr>
                          <w:rFonts w:ascii="Poppins" w:hAnsi="Poppins" w:cs="Poppins"/>
                          <w:lang w:val="nl-NL"/>
                        </w:rPr>
                        <w:t>Interne begeleider:</w:t>
                      </w:r>
                      <w:r w:rsidRPr="000935E7">
                        <w:rPr>
                          <w:rFonts w:ascii="Poppins SemiBold" w:hAnsi="Poppins SemiBold" w:cs="Poppins SemiBold"/>
                          <w:b/>
                          <w:bCs/>
                          <w:lang w:val="nl-NL"/>
                        </w:rPr>
                        <w:t xml:space="preserve"> </w:t>
                      </w:r>
                      <w:r>
                        <w:rPr>
                          <w:rFonts w:ascii="Poppins SemiBold" w:hAnsi="Poppins SemiBold" w:cs="Poppins SemiBold"/>
                          <w:b/>
                          <w:bCs/>
                          <w:lang w:val="nl-NL"/>
                        </w:rPr>
                        <w:t xml:space="preserve">Mevr. Sabine </w:t>
                      </w:r>
                      <w:proofErr w:type="spellStart"/>
                      <w:r>
                        <w:rPr>
                          <w:rFonts w:ascii="Poppins SemiBold" w:hAnsi="Poppins SemiBold" w:cs="Poppins SemiBold"/>
                          <w:b/>
                          <w:bCs/>
                          <w:lang w:val="nl-NL"/>
                        </w:rPr>
                        <w:t>Goeminne</w:t>
                      </w:r>
                      <w:proofErr w:type="spellEnd"/>
                    </w:p>
                    <w:p w14:paraId="157DE289" w14:textId="77777777" w:rsidR="00E37E7D" w:rsidRPr="000935E7" w:rsidRDefault="00E37E7D" w:rsidP="00E37E7D">
                      <w:pPr>
                        <w:spacing w:line="360" w:lineRule="auto"/>
                        <w:jc w:val="right"/>
                        <w:rPr>
                          <w:rFonts w:ascii="Poppins" w:hAnsi="Poppins" w:cs="Poppins"/>
                          <w:lang w:val="nl-NL"/>
                        </w:rPr>
                      </w:pPr>
                    </w:p>
                    <w:p w14:paraId="19685C84" w14:textId="77777777" w:rsidR="00E37E7D" w:rsidRPr="000935E7" w:rsidRDefault="00E37E7D" w:rsidP="00E37E7D">
                      <w:pPr>
                        <w:spacing w:line="360" w:lineRule="auto"/>
                        <w:jc w:val="right"/>
                        <w:rPr>
                          <w:rFonts w:ascii="Poppins" w:hAnsi="Poppins" w:cs="Poppins"/>
                          <w:b/>
                          <w:bCs/>
                          <w:lang w:val="nl-NL"/>
                        </w:rPr>
                      </w:pPr>
                      <w:r w:rsidRPr="000935E7">
                        <w:rPr>
                          <w:rFonts w:ascii="Poppins" w:hAnsi="Poppins" w:cs="Poppins"/>
                          <w:lang w:val="nl-NL"/>
                        </w:rPr>
                        <w:t xml:space="preserve">academiejaar </w:t>
                      </w:r>
                      <w:r w:rsidRPr="000935E7">
                        <w:rPr>
                          <w:rFonts w:ascii="Poppins SemiBold" w:hAnsi="Poppins SemiBold" w:cs="Poppins SemiBold"/>
                          <w:b/>
                          <w:bCs/>
                          <w:lang w:val="nl-NL"/>
                        </w:rPr>
                        <w:t>202</w:t>
                      </w:r>
                      <w:r>
                        <w:rPr>
                          <w:rFonts w:ascii="Poppins SemiBold" w:hAnsi="Poppins SemiBold" w:cs="Poppins SemiBold"/>
                          <w:b/>
                          <w:bCs/>
                          <w:lang w:val="nl-NL"/>
                        </w:rPr>
                        <w:t>5</w:t>
                      </w:r>
                      <w:r w:rsidRPr="000935E7">
                        <w:rPr>
                          <w:rFonts w:ascii="Poppins SemiBold" w:hAnsi="Poppins SemiBold" w:cs="Poppins SemiBold"/>
                          <w:b/>
                          <w:bCs/>
                          <w:lang w:val="nl-NL"/>
                        </w:rPr>
                        <w:t>-202</w:t>
                      </w:r>
                      <w:r>
                        <w:rPr>
                          <w:rFonts w:ascii="Poppins SemiBold" w:hAnsi="Poppins SemiBold" w:cs="Poppins SemiBold"/>
                          <w:b/>
                          <w:bCs/>
                          <w:lang w:val="nl-NL"/>
                        </w:rPr>
                        <w:t>6</w:t>
                      </w:r>
                    </w:p>
                    <w:p w14:paraId="4B79C632" w14:textId="167129E3" w:rsidR="0060359C" w:rsidRPr="000935E7" w:rsidRDefault="0060359C" w:rsidP="0060359C">
                      <w:pPr>
                        <w:spacing w:line="360" w:lineRule="auto"/>
                        <w:jc w:val="right"/>
                        <w:rPr>
                          <w:rFonts w:ascii="Poppins" w:hAnsi="Poppins" w:cs="Poppins"/>
                          <w:b/>
                          <w:bCs/>
                          <w:lang w:val="nl-NL"/>
                        </w:rPr>
                      </w:pPr>
                    </w:p>
                  </w:txbxContent>
                </v:textbox>
              </v:shape>
            </w:pict>
          </mc:Fallback>
        </mc:AlternateContent>
      </w:r>
      <w:r w:rsidR="004D1C5F" w:rsidRPr="009972A5">
        <w:rPr>
          <w:rFonts w:cs="Calibri"/>
          <w:noProof/>
          <w:lang w:val="nl-NL"/>
        </w:rPr>
        <w:br w:type="page"/>
      </w:r>
    </w:p>
    <w:p w14:paraId="42A4E691" w14:textId="77777777" w:rsidR="004D1C5F" w:rsidRPr="009972A5" w:rsidRDefault="004D1C5F" w:rsidP="004D1C5F">
      <w:pPr>
        <w:pStyle w:val="Kop1zondernummering"/>
        <w:ind w:left="360" w:hanging="360"/>
        <w:rPr>
          <w:rFonts w:cs="Calibri"/>
          <w:noProof/>
          <w:lang w:val="nl-NL"/>
        </w:rPr>
      </w:pPr>
      <w:bookmarkStart w:id="15" w:name="_Toc239686217"/>
      <w:r w:rsidRPr="009972A5">
        <w:rPr>
          <w:rFonts w:cs="Calibri"/>
          <w:noProof/>
          <w:lang w:val="nl-NL"/>
        </w:rPr>
        <w:lastRenderedPageBreak/>
        <w:t>Woord van dank</w:t>
      </w:r>
      <w:bookmarkEnd w:id="15"/>
    </w:p>
    <w:p w14:paraId="03F10373" w14:textId="127CD81A" w:rsidR="003D0BC6" w:rsidRPr="009972A5" w:rsidRDefault="00E37E7D" w:rsidP="00E37E7D">
      <w:pPr>
        <w:rPr>
          <w:rFonts w:cs="Calibri"/>
          <w:noProof/>
          <w:color w:val="000000" w:themeColor="text1"/>
          <w:lang w:val="nl-NL"/>
        </w:rPr>
      </w:pPr>
      <w:r w:rsidRPr="009972A5">
        <w:rPr>
          <w:rFonts w:cs="Calibri"/>
          <w:noProof/>
          <w:color w:val="000000" w:themeColor="text1"/>
          <w:lang w:val="nl-NL"/>
        </w:rPr>
        <w:t>Deze bachelorproef kwam tot stand dankzij de steun, begeleiding en expertise van verschillende personen en organisaties. Graag wil</w:t>
      </w:r>
      <w:r w:rsidR="00AE5EA1">
        <w:rPr>
          <w:rFonts w:cs="Calibri"/>
          <w:noProof/>
          <w:color w:val="000000" w:themeColor="text1"/>
          <w:lang w:val="nl-NL"/>
        </w:rPr>
        <w:t xml:space="preserve"> ik </w:t>
      </w:r>
      <w:r w:rsidRPr="009972A5">
        <w:rPr>
          <w:rFonts w:cs="Calibri"/>
          <w:noProof/>
          <w:color w:val="000000" w:themeColor="text1"/>
          <w:lang w:val="nl-NL"/>
        </w:rPr>
        <w:t>hen oprecht bedanken voor hun bijdrage aan dit project.</w:t>
      </w:r>
    </w:p>
    <w:p w14:paraId="0E0230E6" w14:textId="77777777" w:rsidR="00820166" w:rsidRPr="009972A5" w:rsidRDefault="00820166" w:rsidP="00E37E7D">
      <w:pPr>
        <w:rPr>
          <w:rFonts w:cs="Calibri"/>
          <w:noProof/>
          <w:color w:val="000000" w:themeColor="text1"/>
          <w:lang w:val="nl-NL"/>
        </w:rPr>
      </w:pPr>
    </w:p>
    <w:p w14:paraId="36662DF7" w14:textId="512A9DE1" w:rsidR="00E37E7D" w:rsidRPr="009972A5" w:rsidRDefault="00820166" w:rsidP="00E37E7D">
      <w:pPr>
        <w:rPr>
          <w:rFonts w:cs="Calibri"/>
          <w:noProof/>
          <w:color w:val="000000" w:themeColor="text1"/>
          <w:lang w:val="nl-NL"/>
        </w:rPr>
      </w:pPr>
      <w:r w:rsidRPr="009972A5">
        <w:rPr>
          <w:rFonts w:cs="Calibri"/>
          <w:noProof/>
          <w:color w:val="000000" w:themeColor="text1"/>
          <w:lang w:val="nl-NL"/>
        </w:rPr>
        <w:t>In het bijzonder wil</w:t>
      </w:r>
      <w:r w:rsidR="00AE5EA1">
        <w:rPr>
          <w:rFonts w:cs="Calibri"/>
          <w:noProof/>
          <w:color w:val="000000" w:themeColor="text1"/>
          <w:lang w:val="nl-NL"/>
        </w:rPr>
        <w:t xml:space="preserve"> ik</w:t>
      </w:r>
      <w:r w:rsidRPr="009972A5">
        <w:rPr>
          <w:rFonts w:cs="Calibri"/>
          <w:noProof/>
          <w:color w:val="000000" w:themeColor="text1"/>
          <w:lang w:val="nl-NL"/>
        </w:rPr>
        <w:t xml:space="preserve"> </w:t>
      </w:r>
      <w:r w:rsidR="00E37E7D" w:rsidRPr="009972A5">
        <w:rPr>
          <w:rFonts w:cs="Calibri"/>
          <w:noProof/>
          <w:color w:val="000000" w:themeColor="text1"/>
          <w:lang w:val="nl-NL"/>
        </w:rPr>
        <w:t xml:space="preserve">Dirk De </w:t>
      </w:r>
      <w:r w:rsidR="00D773FB" w:rsidRPr="009972A5">
        <w:rPr>
          <w:rFonts w:cs="Calibri"/>
          <w:noProof/>
          <w:color w:val="000000" w:themeColor="text1"/>
          <w:lang w:val="nl-NL"/>
        </w:rPr>
        <w:t>f</w:t>
      </w:r>
      <w:r w:rsidR="00E37E7D" w:rsidRPr="009972A5">
        <w:rPr>
          <w:rFonts w:cs="Calibri"/>
          <w:noProof/>
          <w:color w:val="000000" w:themeColor="text1"/>
          <w:lang w:val="nl-NL"/>
        </w:rPr>
        <w:t xml:space="preserve">auw, burgemeester van Brugge, </w:t>
      </w:r>
      <w:r w:rsidRPr="009972A5">
        <w:rPr>
          <w:rFonts w:cs="Calibri"/>
          <w:noProof/>
          <w:color w:val="000000" w:themeColor="text1"/>
          <w:lang w:val="nl-NL"/>
        </w:rPr>
        <w:t xml:space="preserve">bedanken </w:t>
      </w:r>
      <w:r w:rsidR="00E37E7D" w:rsidRPr="009972A5">
        <w:rPr>
          <w:rFonts w:cs="Calibri"/>
          <w:noProof/>
          <w:color w:val="000000" w:themeColor="text1"/>
          <w:lang w:val="nl-NL"/>
        </w:rPr>
        <w:t xml:space="preserve">voor het toekennen van dit project aan Hogeschool VIVES. Deze opportuniteit bood </w:t>
      </w:r>
      <w:r w:rsidR="00AE5EA1">
        <w:rPr>
          <w:rFonts w:cs="Calibri"/>
          <w:noProof/>
          <w:color w:val="000000" w:themeColor="text1"/>
          <w:lang w:val="nl-NL"/>
        </w:rPr>
        <w:t>mij</w:t>
      </w:r>
      <w:r w:rsidR="00E37E7D" w:rsidRPr="009972A5">
        <w:rPr>
          <w:rFonts w:cs="Calibri"/>
          <w:noProof/>
          <w:color w:val="000000" w:themeColor="text1"/>
          <w:lang w:val="nl-NL"/>
        </w:rPr>
        <w:t xml:space="preserve"> de kans om mee te werken aan een ambitieus en internationaal project met een grote maatschappelijke impact.</w:t>
      </w:r>
    </w:p>
    <w:p w14:paraId="417A01E1" w14:textId="77777777" w:rsidR="00D773FB" w:rsidRPr="009972A5" w:rsidRDefault="00D773FB" w:rsidP="00E37E7D">
      <w:pPr>
        <w:rPr>
          <w:rFonts w:cs="Calibri"/>
          <w:noProof/>
          <w:color w:val="000000" w:themeColor="text1"/>
          <w:lang w:val="nl-NL"/>
        </w:rPr>
      </w:pPr>
    </w:p>
    <w:p w14:paraId="1A7ABC7B" w14:textId="3193CD9B" w:rsidR="00E37E7D" w:rsidRPr="009972A5" w:rsidRDefault="00E37E7D" w:rsidP="00E37E7D">
      <w:pPr>
        <w:rPr>
          <w:rFonts w:cs="Calibri"/>
          <w:noProof/>
          <w:color w:val="000000" w:themeColor="text1"/>
          <w:lang w:val="nl-NL"/>
        </w:rPr>
      </w:pPr>
      <w:r w:rsidRPr="009972A5">
        <w:rPr>
          <w:rFonts w:cs="Calibri"/>
          <w:noProof/>
          <w:color w:val="000000" w:themeColor="text1"/>
          <w:lang w:val="nl-NL"/>
        </w:rPr>
        <w:t>Verder wil</w:t>
      </w:r>
      <w:r w:rsidR="00AE5EA1">
        <w:rPr>
          <w:rFonts w:cs="Calibri"/>
          <w:noProof/>
          <w:color w:val="000000" w:themeColor="text1"/>
          <w:lang w:val="nl-NL"/>
        </w:rPr>
        <w:t xml:space="preserve"> ik</w:t>
      </w:r>
      <w:r w:rsidRPr="009972A5">
        <w:rPr>
          <w:rFonts w:cs="Calibri"/>
          <w:noProof/>
          <w:color w:val="000000" w:themeColor="text1"/>
          <w:lang w:val="nl-NL"/>
        </w:rPr>
        <w:t xml:space="preserve"> de heer Bart Van Eenoo, algemeen directeur van Port Autonome de Cotonou, en de heer André Grégoire, directeur infrastructuur, bedanken voor hun vertrouwen bij dit project. Hun inzichten en betrokkenheid vormden een belangrijke ondersteuning binnen dit project. </w:t>
      </w:r>
    </w:p>
    <w:p w14:paraId="719D8B74" w14:textId="5BB740BB" w:rsidR="00E37E7D" w:rsidRPr="009972A5" w:rsidRDefault="00E37E7D" w:rsidP="00E37E7D">
      <w:pPr>
        <w:rPr>
          <w:rFonts w:cs="Calibri"/>
          <w:noProof/>
          <w:color w:val="000000" w:themeColor="text1"/>
          <w:lang w:val="nl-NL"/>
        </w:rPr>
      </w:pPr>
      <w:r w:rsidRPr="009972A5">
        <w:rPr>
          <w:rFonts w:cs="Calibri"/>
          <w:noProof/>
          <w:color w:val="000000" w:themeColor="text1"/>
          <w:lang w:val="nl-NL"/>
        </w:rPr>
        <w:t>Tevens wens</w:t>
      </w:r>
      <w:r w:rsidR="00AE5EA1">
        <w:rPr>
          <w:rFonts w:cs="Calibri"/>
          <w:noProof/>
          <w:color w:val="000000" w:themeColor="text1"/>
          <w:lang w:val="nl-NL"/>
        </w:rPr>
        <w:t xml:space="preserve"> ik</w:t>
      </w:r>
      <w:r w:rsidRPr="009972A5">
        <w:rPr>
          <w:rFonts w:cs="Calibri"/>
          <w:noProof/>
          <w:color w:val="000000" w:themeColor="text1"/>
          <w:lang w:val="nl-NL"/>
        </w:rPr>
        <w:t xml:space="preserve"> Adamo Esposito, onze stagebegeleider, te bedanken voor zijn kritische blik en voor de professionele ondersteuning gedurende het project. Daarnaast gaat </w:t>
      </w:r>
      <w:r w:rsidR="00AE5EA1">
        <w:rPr>
          <w:rFonts w:cs="Calibri"/>
          <w:noProof/>
          <w:color w:val="000000" w:themeColor="text1"/>
          <w:lang w:val="nl-NL"/>
        </w:rPr>
        <w:t>mijn</w:t>
      </w:r>
      <w:r w:rsidRPr="009972A5">
        <w:rPr>
          <w:rFonts w:cs="Calibri"/>
          <w:noProof/>
          <w:color w:val="000000" w:themeColor="text1"/>
          <w:lang w:val="nl-NL"/>
        </w:rPr>
        <w:t xml:space="preserve"> dank uit naar Martis Ahoudji, die steeds bereid was om relevante informatie te verschaffen en </w:t>
      </w:r>
      <w:r w:rsidR="00AE5EA1">
        <w:rPr>
          <w:rFonts w:cs="Calibri"/>
          <w:noProof/>
          <w:color w:val="000000" w:themeColor="text1"/>
          <w:lang w:val="nl-NL"/>
        </w:rPr>
        <w:t>mij</w:t>
      </w:r>
      <w:r w:rsidRPr="009972A5">
        <w:rPr>
          <w:rFonts w:cs="Calibri"/>
          <w:noProof/>
          <w:color w:val="000000" w:themeColor="text1"/>
          <w:lang w:val="nl-NL"/>
        </w:rPr>
        <w:t xml:space="preserve"> verder te helpen waar nodig.</w:t>
      </w:r>
    </w:p>
    <w:p w14:paraId="1C46AF40" w14:textId="77777777" w:rsidR="00820166" w:rsidRPr="009972A5" w:rsidRDefault="00820166" w:rsidP="00E37E7D">
      <w:pPr>
        <w:rPr>
          <w:rFonts w:cs="Calibri"/>
          <w:noProof/>
          <w:color w:val="000000" w:themeColor="text1"/>
          <w:lang w:val="nl-NL"/>
        </w:rPr>
      </w:pPr>
    </w:p>
    <w:p w14:paraId="62228B53" w14:textId="52DE86A7" w:rsidR="00820166" w:rsidRPr="009972A5" w:rsidRDefault="00AE5EA1" w:rsidP="00820166">
      <w:pPr>
        <w:rPr>
          <w:rFonts w:cs="Calibri"/>
          <w:noProof/>
          <w:color w:val="000000" w:themeColor="text1"/>
          <w:lang w:val="nl-NL"/>
        </w:rPr>
      </w:pPr>
      <w:r>
        <w:rPr>
          <w:rFonts w:cs="Calibri"/>
          <w:noProof/>
          <w:color w:val="000000" w:themeColor="text1"/>
          <w:lang w:val="nl-NL"/>
        </w:rPr>
        <w:t>Ik wens</w:t>
      </w:r>
      <w:r w:rsidR="00820166" w:rsidRPr="009972A5">
        <w:rPr>
          <w:rFonts w:cs="Calibri"/>
          <w:noProof/>
          <w:color w:val="000000" w:themeColor="text1"/>
          <w:lang w:val="nl-NL"/>
        </w:rPr>
        <w:t xml:space="preserve"> de heer Sam Ernalsteen, docent aan Hogeschool VIVES campus Kortrijk, uitdrukkelijk te bedanken voor de begeleiding bij de opmaak en het nalezen van zowel het businessplan als het financieel plan. Zijn expertise en constructieve feedback hebben sterk bijgedragen aan de professionele uitwerking van deze bachelorproef.</w:t>
      </w:r>
    </w:p>
    <w:p w14:paraId="054E4019" w14:textId="77777777" w:rsidR="00D773FB" w:rsidRPr="009972A5" w:rsidRDefault="00D773FB" w:rsidP="00E37E7D">
      <w:pPr>
        <w:rPr>
          <w:rFonts w:cs="Calibri"/>
          <w:noProof/>
          <w:color w:val="000000" w:themeColor="text1"/>
          <w:lang w:val="nl-NL"/>
        </w:rPr>
      </w:pPr>
    </w:p>
    <w:p w14:paraId="43FBDA00" w14:textId="5D62F066" w:rsidR="00E37E7D" w:rsidRPr="009972A5" w:rsidRDefault="00AE5EA1" w:rsidP="00E37E7D">
      <w:pPr>
        <w:rPr>
          <w:rFonts w:cs="Calibri"/>
          <w:noProof/>
          <w:color w:val="000000" w:themeColor="text1"/>
          <w:lang w:val="nl-NL"/>
        </w:rPr>
      </w:pPr>
      <w:r>
        <w:rPr>
          <w:rFonts w:cs="Calibri"/>
          <w:noProof/>
          <w:color w:val="000000" w:themeColor="text1"/>
          <w:lang w:val="nl-NL"/>
        </w:rPr>
        <w:t>Ik wil</w:t>
      </w:r>
      <w:r w:rsidR="00E37E7D" w:rsidRPr="009972A5">
        <w:rPr>
          <w:rFonts w:cs="Calibri"/>
          <w:noProof/>
          <w:color w:val="000000" w:themeColor="text1"/>
          <w:lang w:val="nl-NL"/>
        </w:rPr>
        <w:t xml:space="preserve"> de verschillende lokale partners in Benin bedanken, waaronder sportfederaties, sportverenigingen, scholen en universiteiten. Hun bereidwilligheid om informatie, inzichten en ervaringen met </w:t>
      </w:r>
      <w:r>
        <w:rPr>
          <w:rFonts w:cs="Calibri"/>
          <w:noProof/>
          <w:color w:val="000000" w:themeColor="text1"/>
          <w:lang w:val="nl-NL"/>
        </w:rPr>
        <w:t>mij</w:t>
      </w:r>
      <w:r w:rsidR="00E37E7D" w:rsidRPr="009972A5">
        <w:rPr>
          <w:rFonts w:cs="Calibri"/>
          <w:noProof/>
          <w:color w:val="000000" w:themeColor="text1"/>
          <w:lang w:val="nl-NL"/>
        </w:rPr>
        <w:t xml:space="preserve"> te delen, vormde een belangrijke meerwaarde binnen dit onderzoek en droeg bij aan een beter begrip van de lokale context en noden. </w:t>
      </w:r>
    </w:p>
    <w:p w14:paraId="20020127" w14:textId="77777777" w:rsidR="00D773FB" w:rsidRPr="009972A5" w:rsidRDefault="00D773FB" w:rsidP="00E37E7D">
      <w:pPr>
        <w:rPr>
          <w:rFonts w:cs="Calibri"/>
          <w:noProof/>
          <w:color w:val="000000" w:themeColor="text1"/>
          <w:lang w:val="nl-NL"/>
        </w:rPr>
      </w:pPr>
    </w:p>
    <w:p w14:paraId="2FE70B64" w14:textId="272700DC" w:rsidR="00E37E7D"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Verder </w:t>
      </w:r>
      <w:r w:rsidR="00AE5EA1">
        <w:rPr>
          <w:rFonts w:cs="Calibri"/>
          <w:noProof/>
          <w:color w:val="000000" w:themeColor="text1"/>
          <w:lang w:val="nl-NL"/>
        </w:rPr>
        <w:t>wens ik</w:t>
      </w:r>
      <w:r w:rsidRPr="009972A5">
        <w:rPr>
          <w:rFonts w:cs="Calibri"/>
          <w:noProof/>
          <w:color w:val="000000" w:themeColor="text1"/>
          <w:lang w:val="nl-NL"/>
        </w:rPr>
        <w:t xml:space="preserve"> alle respondenten van onze enquête te bedanken voor hun tijd, medewerking en waardevolle input. Dankzij hun antwoorden kon</w:t>
      </w:r>
      <w:r w:rsidR="00AE5EA1">
        <w:rPr>
          <w:rFonts w:cs="Calibri"/>
          <w:noProof/>
          <w:color w:val="000000" w:themeColor="text1"/>
          <w:lang w:val="nl-NL"/>
        </w:rPr>
        <w:t xml:space="preserve"> ik</w:t>
      </w:r>
      <w:r w:rsidRPr="009972A5">
        <w:rPr>
          <w:rFonts w:cs="Calibri"/>
          <w:noProof/>
          <w:color w:val="000000" w:themeColor="text1"/>
          <w:lang w:val="nl-NL"/>
        </w:rPr>
        <w:t xml:space="preserve"> relevante gegevens verzamelen die essentieel waren voor de onderbouwing van </w:t>
      </w:r>
      <w:r w:rsidR="00AE5EA1">
        <w:rPr>
          <w:rFonts w:cs="Calibri"/>
          <w:noProof/>
          <w:color w:val="000000" w:themeColor="text1"/>
          <w:lang w:val="nl-NL"/>
        </w:rPr>
        <w:t>mijn</w:t>
      </w:r>
      <w:r w:rsidRPr="009972A5">
        <w:rPr>
          <w:rFonts w:cs="Calibri"/>
          <w:noProof/>
          <w:color w:val="000000" w:themeColor="text1"/>
          <w:lang w:val="nl-NL"/>
        </w:rPr>
        <w:t xml:space="preserve"> onderzoek en businessplan.</w:t>
      </w:r>
    </w:p>
    <w:p w14:paraId="564EFDDA" w14:textId="77777777" w:rsidR="00D773FB" w:rsidRPr="009972A5" w:rsidRDefault="00D773FB" w:rsidP="00E37E7D">
      <w:pPr>
        <w:rPr>
          <w:rFonts w:cs="Calibri"/>
          <w:noProof/>
          <w:color w:val="000000" w:themeColor="text1"/>
          <w:lang w:val="nl-NL"/>
        </w:rPr>
      </w:pPr>
    </w:p>
    <w:p w14:paraId="4DACC98E" w14:textId="29532723" w:rsidR="00E37E7D"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Ook </w:t>
      </w:r>
      <w:r w:rsidR="00AE5EA1">
        <w:rPr>
          <w:rFonts w:cs="Calibri"/>
          <w:noProof/>
          <w:color w:val="000000" w:themeColor="text1"/>
          <w:lang w:val="nl-NL"/>
        </w:rPr>
        <w:t>bedank ik</w:t>
      </w:r>
      <w:r w:rsidRPr="009972A5">
        <w:rPr>
          <w:rFonts w:cs="Calibri"/>
          <w:noProof/>
          <w:color w:val="000000" w:themeColor="text1"/>
          <w:lang w:val="nl-NL"/>
        </w:rPr>
        <w:t xml:space="preserve"> de Sportdienst Torhout </w:t>
      </w:r>
      <w:r w:rsidR="00134F17" w:rsidRPr="009972A5">
        <w:rPr>
          <w:rFonts w:cs="Calibri"/>
          <w:noProof/>
          <w:color w:val="000000" w:themeColor="text1"/>
          <w:lang w:val="nl-NL"/>
        </w:rPr>
        <w:t>en Nieuwpoort</w:t>
      </w:r>
      <w:r w:rsidRPr="009972A5">
        <w:rPr>
          <w:rFonts w:cs="Calibri"/>
          <w:noProof/>
          <w:color w:val="000000" w:themeColor="text1"/>
          <w:lang w:val="nl-NL"/>
        </w:rPr>
        <w:t xml:space="preserve"> voor het aanreiken van relevante informatie en inzichten die een meerwaarde vormden binnen </w:t>
      </w:r>
      <w:r w:rsidR="00AE5EA1">
        <w:rPr>
          <w:rFonts w:cs="Calibri"/>
          <w:noProof/>
          <w:color w:val="000000" w:themeColor="text1"/>
          <w:lang w:val="nl-NL"/>
        </w:rPr>
        <w:t>dit</w:t>
      </w:r>
      <w:r w:rsidRPr="009972A5">
        <w:rPr>
          <w:rFonts w:cs="Calibri"/>
          <w:noProof/>
          <w:color w:val="000000" w:themeColor="text1"/>
          <w:lang w:val="nl-NL"/>
        </w:rPr>
        <w:t xml:space="preserve"> onderzoek.</w:t>
      </w:r>
    </w:p>
    <w:p w14:paraId="12DE0695" w14:textId="77777777" w:rsidR="00820166" w:rsidRPr="009972A5" w:rsidRDefault="00820166" w:rsidP="00E37E7D">
      <w:pPr>
        <w:rPr>
          <w:rFonts w:cs="Calibri"/>
          <w:noProof/>
          <w:color w:val="000000" w:themeColor="text1"/>
          <w:lang w:val="nl-NL"/>
        </w:rPr>
      </w:pPr>
    </w:p>
    <w:p w14:paraId="5D748764" w14:textId="204030F7" w:rsidR="00820166" w:rsidRPr="009972A5" w:rsidRDefault="00820166" w:rsidP="00820166">
      <w:pPr>
        <w:rPr>
          <w:rFonts w:cs="Calibri"/>
          <w:noProof/>
          <w:color w:val="000000" w:themeColor="text1"/>
          <w:lang w:val="nl-NL"/>
        </w:rPr>
      </w:pPr>
      <w:r w:rsidRPr="009972A5">
        <w:rPr>
          <w:rFonts w:cs="Calibri"/>
          <w:noProof/>
          <w:color w:val="000000" w:themeColor="text1"/>
          <w:lang w:val="nl-NL"/>
        </w:rPr>
        <w:t>Ook gaat onze bijzondere dank uit naar mevrouw Sabine Goeminne voor haar enthousiasme, begeleiding en vertrouwen gedurende het volledige traject. Dankzij haar betrokkenheid werd</w:t>
      </w:r>
      <w:r w:rsidR="00AE5EA1">
        <w:rPr>
          <w:rFonts w:cs="Calibri"/>
          <w:noProof/>
          <w:color w:val="000000" w:themeColor="text1"/>
          <w:lang w:val="nl-NL"/>
        </w:rPr>
        <w:t xml:space="preserve"> ik</w:t>
      </w:r>
      <w:r w:rsidRPr="009972A5">
        <w:rPr>
          <w:rFonts w:cs="Calibri"/>
          <w:noProof/>
          <w:color w:val="000000" w:themeColor="text1"/>
          <w:lang w:val="nl-NL"/>
        </w:rPr>
        <w:t xml:space="preserve"> opgenomen in dit unieke project en kre</w:t>
      </w:r>
      <w:r w:rsidR="00AE5EA1">
        <w:rPr>
          <w:rFonts w:cs="Calibri"/>
          <w:noProof/>
          <w:color w:val="000000" w:themeColor="text1"/>
          <w:lang w:val="nl-NL"/>
        </w:rPr>
        <w:t>eg ik</w:t>
      </w:r>
      <w:r w:rsidRPr="009972A5">
        <w:rPr>
          <w:rFonts w:cs="Calibri"/>
          <w:noProof/>
          <w:color w:val="000000" w:themeColor="text1"/>
          <w:lang w:val="nl-NL"/>
        </w:rPr>
        <w:t xml:space="preserve"> de kans om onze bachelorproef uit te werken binnen een internationaal en maatschappelijk relevant kader. Haar kritische feedback, motiverende ondersteuning en deskundige begeleiding waren van grote meerwaarde tijdens het volledige proces. </w:t>
      </w:r>
    </w:p>
    <w:p w14:paraId="70AD51EB" w14:textId="77777777" w:rsidR="00820166" w:rsidRPr="009972A5" w:rsidRDefault="00820166" w:rsidP="00E37E7D">
      <w:pPr>
        <w:rPr>
          <w:rFonts w:cs="Calibri"/>
          <w:noProof/>
          <w:color w:val="000000" w:themeColor="text1"/>
          <w:lang w:val="nl-NL"/>
        </w:rPr>
      </w:pPr>
    </w:p>
    <w:p w14:paraId="7266D298" w14:textId="77777777" w:rsidR="00820166" w:rsidRPr="009972A5" w:rsidRDefault="00820166" w:rsidP="00E37E7D">
      <w:pPr>
        <w:rPr>
          <w:rFonts w:cs="Calibri"/>
          <w:noProof/>
          <w:color w:val="000000" w:themeColor="text1"/>
          <w:lang w:val="nl-NL"/>
        </w:rPr>
      </w:pPr>
    </w:p>
    <w:p w14:paraId="070B498C" w14:textId="77777777" w:rsidR="00D773FB" w:rsidRPr="009972A5" w:rsidRDefault="00D773FB" w:rsidP="00E37E7D">
      <w:pPr>
        <w:rPr>
          <w:rFonts w:cs="Calibri"/>
          <w:noProof/>
          <w:color w:val="000000" w:themeColor="text1"/>
          <w:lang w:val="nl-NL"/>
        </w:rPr>
      </w:pPr>
    </w:p>
    <w:p w14:paraId="78BD1856" w14:textId="5999CA75" w:rsidR="00E37E7D" w:rsidRPr="009972A5" w:rsidRDefault="00E37E7D" w:rsidP="00E37E7D">
      <w:pPr>
        <w:rPr>
          <w:rFonts w:cs="Calibri"/>
          <w:noProof/>
          <w:color w:val="000000" w:themeColor="text1"/>
          <w:lang w:val="nl-NL"/>
        </w:rPr>
      </w:pPr>
      <w:r w:rsidRPr="009972A5">
        <w:rPr>
          <w:rFonts w:cs="Calibri"/>
          <w:noProof/>
          <w:color w:val="000000" w:themeColor="text1"/>
          <w:lang w:val="nl-NL"/>
        </w:rPr>
        <w:lastRenderedPageBreak/>
        <w:t>Tot slot wil</w:t>
      </w:r>
      <w:r w:rsidR="00AE5EA1">
        <w:rPr>
          <w:rFonts w:cs="Calibri"/>
          <w:noProof/>
          <w:color w:val="000000" w:themeColor="text1"/>
          <w:lang w:val="nl-NL"/>
        </w:rPr>
        <w:t xml:space="preserve"> ik</w:t>
      </w:r>
      <w:r w:rsidRPr="009972A5">
        <w:rPr>
          <w:rFonts w:cs="Calibri"/>
          <w:noProof/>
          <w:color w:val="000000" w:themeColor="text1"/>
          <w:lang w:val="nl-NL"/>
        </w:rPr>
        <w:t xml:space="preserve"> de vakgroep Lichamelijke Opvoeding en Bewegingsrecreatie van Hogeschool VIVES Torhout bedanken voor de kennis, begeleiding en expertise. De opgedane inzichten en ervaringen vormden een sterke basis voor de realisatie van deze bachelorproef.</w:t>
      </w:r>
    </w:p>
    <w:p w14:paraId="54C8FACA" w14:textId="77777777" w:rsidR="00D773FB" w:rsidRPr="009972A5" w:rsidRDefault="00D773FB" w:rsidP="00E37E7D">
      <w:pPr>
        <w:rPr>
          <w:rFonts w:cs="Calibri"/>
          <w:noProof/>
          <w:color w:val="000000" w:themeColor="text1"/>
          <w:lang w:val="nl-NL"/>
        </w:rPr>
      </w:pPr>
    </w:p>
    <w:p w14:paraId="36FB786B" w14:textId="45E7EAEF" w:rsidR="004D1C5F" w:rsidRPr="009972A5" w:rsidRDefault="00E37E7D" w:rsidP="00E37E7D">
      <w:pPr>
        <w:rPr>
          <w:rFonts w:cs="Calibri"/>
          <w:noProof/>
          <w:color w:val="000000" w:themeColor="text1"/>
          <w:lang w:val="nl-NL"/>
        </w:rPr>
      </w:pPr>
      <w:r w:rsidRPr="009972A5">
        <w:rPr>
          <w:rFonts w:cs="Calibri"/>
          <w:noProof/>
          <w:color w:val="000000" w:themeColor="text1"/>
          <w:lang w:val="nl-NL"/>
        </w:rPr>
        <w:t>Aan iedereen die rechtstreeks of onrechtstreeks heeft bijgedragen aan het realiseren van deze bachelorproef: hartelijk dank voor de steun, het vertrouwen en de samenwerking.</w:t>
      </w:r>
    </w:p>
    <w:p w14:paraId="7EC9D494" w14:textId="6965E2BB" w:rsidR="004D1C5F" w:rsidRPr="009972A5" w:rsidRDefault="003B5F6E" w:rsidP="004D1C5F">
      <w:pPr>
        <w:pStyle w:val="Kop1zondernummering"/>
        <w:ind w:left="360" w:hanging="360"/>
        <w:rPr>
          <w:rFonts w:cs="Calibri"/>
          <w:noProof/>
          <w:lang w:val="nl-NL"/>
        </w:rPr>
      </w:pPr>
      <w:bookmarkStart w:id="16" w:name="_Toc239686218"/>
      <w:r w:rsidRPr="009972A5">
        <w:rPr>
          <w:rFonts w:cs="Calibri"/>
          <w:noProof/>
          <w:lang w:val="nl-NL"/>
        </w:rPr>
        <w:lastRenderedPageBreak/>
        <w:t>Inhoudsopgave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6"/>
    </w:p>
    <w:p w14:paraId="2E7CDF2A" w14:textId="488BF359" w:rsidR="0086005F" w:rsidRDefault="00FD6EB1">
      <w:pPr>
        <w:pStyle w:val="Inhopg1"/>
        <w:rPr>
          <w:rFonts w:asciiTheme="minorHAnsi" w:eastAsiaTheme="minorEastAsia" w:hAnsiTheme="minorHAnsi" w:cstheme="minorBidi"/>
          <w:b w:val="0"/>
          <w:bCs w:val="0"/>
          <w:kern w:val="2"/>
          <w:sz w:val="24"/>
          <w:szCs w:val="24"/>
          <w:lang w:val="nl-BE"/>
          <w14:ligatures w14:val="standardContextual"/>
        </w:rPr>
      </w:pPr>
      <w:r w:rsidRPr="009972A5">
        <w:rPr>
          <w:rFonts w:cs="Calibri"/>
          <w:lang w:val="nl-NL"/>
        </w:rPr>
        <w:fldChar w:fldCharType="begin"/>
      </w:r>
      <w:r w:rsidRPr="009972A5">
        <w:rPr>
          <w:rFonts w:cs="Calibri"/>
          <w:lang w:val="nl-NL"/>
        </w:rPr>
        <w:instrText xml:space="preserve"> TOC \o "1-5" \h \z \u </w:instrText>
      </w:r>
      <w:r w:rsidRPr="009972A5">
        <w:rPr>
          <w:rFonts w:cs="Calibri"/>
          <w:lang w:val="nl-NL"/>
        </w:rPr>
        <w:fldChar w:fldCharType="separate"/>
      </w:r>
      <w:hyperlink w:anchor="_Toc239686217" w:history="1">
        <w:r w:rsidR="0086005F" w:rsidRPr="003C20C4">
          <w:rPr>
            <w:rStyle w:val="Hyperlink"/>
            <w:rFonts w:cs="Calibri"/>
            <w:lang w:val="nl-NL"/>
          </w:rPr>
          <w:t>Woord van dank</w:t>
        </w:r>
        <w:r w:rsidR="0086005F">
          <w:rPr>
            <w:webHidden/>
          </w:rPr>
          <w:tab/>
        </w:r>
        <w:r w:rsidR="0086005F">
          <w:rPr>
            <w:webHidden/>
          </w:rPr>
          <w:fldChar w:fldCharType="begin"/>
        </w:r>
        <w:r w:rsidR="0086005F">
          <w:rPr>
            <w:webHidden/>
          </w:rPr>
          <w:instrText xml:space="preserve"> PAGEREF _Toc239686217 \h </w:instrText>
        </w:r>
        <w:r w:rsidR="0086005F">
          <w:rPr>
            <w:webHidden/>
          </w:rPr>
        </w:r>
        <w:r w:rsidR="0086005F">
          <w:rPr>
            <w:webHidden/>
          </w:rPr>
          <w:fldChar w:fldCharType="separate"/>
        </w:r>
        <w:r w:rsidR="0086005F">
          <w:rPr>
            <w:webHidden/>
          </w:rPr>
          <w:t>2</w:t>
        </w:r>
        <w:r w:rsidR="0086005F">
          <w:rPr>
            <w:webHidden/>
          </w:rPr>
          <w:fldChar w:fldCharType="end"/>
        </w:r>
      </w:hyperlink>
    </w:p>
    <w:p w14:paraId="078A09AE" w14:textId="6E63E91B"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18" w:history="1">
        <w:r w:rsidRPr="003C20C4">
          <w:rPr>
            <w:rStyle w:val="Hyperlink"/>
            <w:rFonts w:cs="Calibri"/>
            <w:lang w:val="nl-NL"/>
          </w:rPr>
          <w:t>Inhoudsopgave</w:t>
        </w:r>
        <w:r>
          <w:rPr>
            <w:webHidden/>
          </w:rPr>
          <w:tab/>
        </w:r>
        <w:r>
          <w:rPr>
            <w:webHidden/>
          </w:rPr>
          <w:fldChar w:fldCharType="begin"/>
        </w:r>
        <w:r>
          <w:rPr>
            <w:webHidden/>
          </w:rPr>
          <w:instrText xml:space="preserve"> PAGEREF _Toc239686218 \h </w:instrText>
        </w:r>
        <w:r>
          <w:rPr>
            <w:webHidden/>
          </w:rPr>
        </w:r>
        <w:r>
          <w:rPr>
            <w:webHidden/>
          </w:rPr>
          <w:fldChar w:fldCharType="separate"/>
        </w:r>
        <w:r>
          <w:rPr>
            <w:webHidden/>
          </w:rPr>
          <w:t>4</w:t>
        </w:r>
        <w:r>
          <w:rPr>
            <w:webHidden/>
          </w:rPr>
          <w:fldChar w:fldCharType="end"/>
        </w:r>
      </w:hyperlink>
    </w:p>
    <w:p w14:paraId="55A20D42" w14:textId="3F1BAAA6"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19" w:history="1">
        <w:r w:rsidRPr="003C20C4">
          <w:rPr>
            <w:rStyle w:val="Hyperlink"/>
            <w:rFonts w:cs="Calibri"/>
            <w:lang w:val="nl-NL"/>
          </w:rPr>
          <w:t>Samenvatting</w:t>
        </w:r>
        <w:r>
          <w:rPr>
            <w:webHidden/>
          </w:rPr>
          <w:tab/>
        </w:r>
        <w:r>
          <w:rPr>
            <w:webHidden/>
          </w:rPr>
          <w:fldChar w:fldCharType="begin"/>
        </w:r>
        <w:r>
          <w:rPr>
            <w:webHidden/>
          </w:rPr>
          <w:instrText xml:space="preserve"> PAGEREF _Toc239686219 \h </w:instrText>
        </w:r>
        <w:r>
          <w:rPr>
            <w:webHidden/>
          </w:rPr>
        </w:r>
        <w:r>
          <w:rPr>
            <w:webHidden/>
          </w:rPr>
          <w:fldChar w:fldCharType="separate"/>
        </w:r>
        <w:r>
          <w:rPr>
            <w:webHidden/>
          </w:rPr>
          <w:t>8</w:t>
        </w:r>
        <w:r>
          <w:rPr>
            <w:webHidden/>
          </w:rPr>
          <w:fldChar w:fldCharType="end"/>
        </w:r>
      </w:hyperlink>
    </w:p>
    <w:p w14:paraId="44E38DE5" w14:textId="611343CF"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20" w:history="1">
        <w:r w:rsidRPr="003C20C4">
          <w:rPr>
            <w:rStyle w:val="Hyperlink"/>
            <w:rFonts w:cs="Calibri"/>
            <w:lang w:val="nl-NL"/>
          </w:rPr>
          <w:t>Inleiding</w:t>
        </w:r>
        <w:r>
          <w:rPr>
            <w:webHidden/>
          </w:rPr>
          <w:tab/>
        </w:r>
        <w:r>
          <w:rPr>
            <w:webHidden/>
          </w:rPr>
          <w:fldChar w:fldCharType="begin"/>
        </w:r>
        <w:r>
          <w:rPr>
            <w:webHidden/>
          </w:rPr>
          <w:instrText xml:space="preserve"> PAGEREF _Toc239686220 \h </w:instrText>
        </w:r>
        <w:r>
          <w:rPr>
            <w:webHidden/>
          </w:rPr>
        </w:r>
        <w:r>
          <w:rPr>
            <w:webHidden/>
          </w:rPr>
          <w:fldChar w:fldCharType="separate"/>
        </w:r>
        <w:r>
          <w:rPr>
            <w:webHidden/>
          </w:rPr>
          <w:t>10</w:t>
        </w:r>
        <w:r>
          <w:rPr>
            <w:webHidden/>
          </w:rPr>
          <w:fldChar w:fldCharType="end"/>
        </w:r>
      </w:hyperlink>
    </w:p>
    <w:p w14:paraId="68C759C3" w14:textId="6E0A68A2"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21" w:history="1">
        <w:r w:rsidRPr="003C20C4">
          <w:rPr>
            <w:rStyle w:val="Hyperlink"/>
            <w:rFonts w:cs="Calibri"/>
            <w:lang w:val="nl-NL"/>
          </w:rPr>
          <w:t>Onderzoek</w:t>
        </w:r>
        <w:r>
          <w:rPr>
            <w:webHidden/>
          </w:rPr>
          <w:tab/>
        </w:r>
        <w:r>
          <w:rPr>
            <w:webHidden/>
          </w:rPr>
          <w:fldChar w:fldCharType="begin"/>
        </w:r>
        <w:r>
          <w:rPr>
            <w:webHidden/>
          </w:rPr>
          <w:instrText xml:space="preserve"> PAGEREF _Toc239686221 \h </w:instrText>
        </w:r>
        <w:r>
          <w:rPr>
            <w:webHidden/>
          </w:rPr>
        </w:r>
        <w:r>
          <w:rPr>
            <w:webHidden/>
          </w:rPr>
          <w:fldChar w:fldCharType="separate"/>
        </w:r>
        <w:r>
          <w:rPr>
            <w:webHidden/>
          </w:rPr>
          <w:t>11</w:t>
        </w:r>
        <w:r>
          <w:rPr>
            <w:webHidden/>
          </w:rPr>
          <w:fldChar w:fldCharType="end"/>
        </w:r>
      </w:hyperlink>
    </w:p>
    <w:p w14:paraId="42CB8A4C" w14:textId="2C56C66D"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22" w:history="1">
        <w:r w:rsidRPr="003C20C4">
          <w:rPr>
            <w:rStyle w:val="Hyperlink"/>
            <w:lang w:val="nl-NL"/>
          </w:rPr>
          <w:t>1</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lang w:val="nl-NL"/>
          </w:rPr>
          <w:t>Onderzoeksvraag- en deelvragen</w:t>
        </w:r>
        <w:r>
          <w:rPr>
            <w:webHidden/>
          </w:rPr>
          <w:tab/>
        </w:r>
        <w:r>
          <w:rPr>
            <w:webHidden/>
          </w:rPr>
          <w:fldChar w:fldCharType="begin"/>
        </w:r>
        <w:r>
          <w:rPr>
            <w:webHidden/>
          </w:rPr>
          <w:instrText xml:space="preserve"> PAGEREF _Toc239686222 \h </w:instrText>
        </w:r>
        <w:r>
          <w:rPr>
            <w:webHidden/>
          </w:rPr>
        </w:r>
        <w:r>
          <w:rPr>
            <w:webHidden/>
          </w:rPr>
          <w:fldChar w:fldCharType="separate"/>
        </w:r>
        <w:r>
          <w:rPr>
            <w:webHidden/>
          </w:rPr>
          <w:t>11</w:t>
        </w:r>
        <w:r>
          <w:rPr>
            <w:webHidden/>
          </w:rPr>
          <w:fldChar w:fldCharType="end"/>
        </w:r>
      </w:hyperlink>
    </w:p>
    <w:p w14:paraId="15855423" w14:textId="5F527949"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23" w:history="1">
        <w:r w:rsidRPr="003C20C4">
          <w:rPr>
            <w:rStyle w:val="Hyperlink"/>
            <w:lang w:val="nl-NL"/>
          </w:rPr>
          <w:t>1.1</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Onderzoeksvraag</w:t>
        </w:r>
        <w:r>
          <w:rPr>
            <w:webHidden/>
          </w:rPr>
          <w:tab/>
        </w:r>
        <w:r>
          <w:rPr>
            <w:webHidden/>
          </w:rPr>
          <w:fldChar w:fldCharType="begin"/>
        </w:r>
        <w:r>
          <w:rPr>
            <w:webHidden/>
          </w:rPr>
          <w:instrText xml:space="preserve"> PAGEREF _Toc239686223 \h </w:instrText>
        </w:r>
        <w:r>
          <w:rPr>
            <w:webHidden/>
          </w:rPr>
        </w:r>
        <w:r>
          <w:rPr>
            <w:webHidden/>
          </w:rPr>
          <w:fldChar w:fldCharType="separate"/>
        </w:r>
        <w:r>
          <w:rPr>
            <w:webHidden/>
          </w:rPr>
          <w:t>11</w:t>
        </w:r>
        <w:r>
          <w:rPr>
            <w:webHidden/>
          </w:rPr>
          <w:fldChar w:fldCharType="end"/>
        </w:r>
      </w:hyperlink>
    </w:p>
    <w:p w14:paraId="36F983FA" w14:textId="0151AA3D"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24" w:history="1">
        <w:r w:rsidRPr="003C20C4">
          <w:rPr>
            <w:rStyle w:val="Hyperlink"/>
            <w:lang w:val="nl-NL"/>
          </w:rPr>
          <w:t>1.2</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Deelvragen</w:t>
        </w:r>
        <w:r>
          <w:rPr>
            <w:webHidden/>
          </w:rPr>
          <w:tab/>
        </w:r>
        <w:r>
          <w:rPr>
            <w:webHidden/>
          </w:rPr>
          <w:fldChar w:fldCharType="begin"/>
        </w:r>
        <w:r>
          <w:rPr>
            <w:webHidden/>
          </w:rPr>
          <w:instrText xml:space="preserve"> PAGEREF _Toc239686224 \h </w:instrText>
        </w:r>
        <w:r>
          <w:rPr>
            <w:webHidden/>
          </w:rPr>
        </w:r>
        <w:r>
          <w:rPr>
            <w:webHidden/>
          </w:rPr>
          <w:fldChar w:fldCharType="separate"/>
        </w:r>
        <w:r>
          <w:rPr>
            <w:webHidden/>
          </w:rPr>
          <w:t>11</w:t>
        </w:r>
        <w:r>
          <w:rPr>
            <w:webHidden/>
          </w:rPr>
          <w:fldChar w:fldCharType="end"/>
        </w:r>
      </w:hyperlink>
    </w:p>
    <w:p w14:paraId="1D48EFAE" w14:textId="59205994"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25" w:history="1">
        <w:r w:rsidRPr="003C20C4">
          <w:rPr>
            <w:rStyle w:val="Hyperlink"/>
            <w:rFonts w:cs="Calibri"/>
            <w:lang w:val="nl-NL"/>
          </w:rPr>
          <w:t>2</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Doel van en domeinen binnen het project</w:t>
        </w:r>
        <w:r>
          <w:rPr>
            <w:webHidden/>
          </w:rPr>
          <w:tab/>
        </w:r>
        <w:r>
          <w:rPr>
            <w:webHidden/>
          </w:rPr>
          <w:fldChar w:fldCharType="begin"/>
        </w:r>
        <w:r>
          <w:rPr>
            <w:webHidden/>
          </w:rPr>
          <w:instrText xml:space="preserve"> PAGEREF _Toc239686225 \h </w:instrText>
        </w:r>
        <w:r>
          <w:rPr>
            <w:webHidden/>
          </w:rPr>
        </w:r>
        <w:r>
          <w:rPr>
            <w:webHidden/>
          </w:rPr>
          <w:fldChar w:fldCharType="separate"/>
        </w:r>
        <w:r>
          <w:rPr>
            <w:webHidden/>
          </w:rPr>
          <w:t>12</w:t>
        </w:r>
        <w:r>
          <w:rPr>
            <w:webHidden/>
          </w:rPr>
          <w:fldChar w:fldCharType="end"/>
        </w:r>
      </w:hyperlink>
    </w:p>
    <w:p w14:paraId="121FA23B" w14:textId="6D18070C"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26" w:history="1">
        <w:r w:rsidRPr="003C20C4">
          <w:rPr>
            <w:rStyle w:val="Hyperlink"/>
            <w:rFonts w:cs="Calibri"/>
            <w:lang w:val="nl-NL"/>
          </w:rPr>
          <w:t>2.1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Doel</w:t>
        </w:r>
        <w:r>
          <w:rPr>
            <w:webHidden/>
          </w:rPr>
          <w:tab/>
        </w:r>
        <w:r>
          <w:rPr>
            <w:webHidden/>
          </w:rPr>
          <w:fldChar w:fldCharType="begin"/>
        </w:r>
        <w:r>
          <w:rPr>
            <w:webHidden/>
          </w:rPr>
          <w:instrText xml:space="preserve"> PAGEREF _Toc239686226 \h </w:instrText>
        </w:r>
        <w:r>
          <w:rPr>
            <w:webHidden/>
          </w:rPr>
        </w:r>
        <w:r>
          <w:rPr>
            <w:webHidden/>
          </w:rPr>
          <w:fldChar w:fldCharType="separate"/>
        </w:r>
        <w:r>
          <w:rPr>
            <w:webHidden/>
          </w:rPr>
          <w:t>12</w:t>
        </w:r>
        <w:r>
          <w:rPr>
            <w:webHidden/>
          </w:rPr>
          <w:fldChar w:fldCharType="end"/>
        </w:r>
      </w:hyperlink>
    </w:p>
    <w:p w14:paraId="629F77DD" w14:textId="3BA5B12B"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27" w:history="1">
        <w:r w:rsidRPr="003C20C4">
          <w:rPr>
            <w:rStyle w:val="Hyperlink"/>
            <w:rFonts w:cs="Calibri"/>
            <w:lang w:val="nl-NL"/>
          </w:rPr>
          <w:t>2.2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Domeinen</w:t>
        </w:r>
        <w:r>
          <w:rPr>
            <w:webHidden/>
          </w:rPr>
          <w:tab/>
        </w:r>
        <w:r>
          <w:rPr>
            <w:webHidden/>
          </w:rPr>
          <w:fldChar w:fldCharType="begin"/>
        </w:r>
        <w:r>
          <w:rPr>
            <w:webHidden/>
          </w:rPr>
          <w:instrText xml:space="preserve"> PAGEREF _Toc239686227 \h </w:instrText>
        </w:r>
        <w:r>
          <w:rPr>
            <w:webHidden/>
          </w:rPr>
        </w:r>
        <w:r>
          <w:rPr>
            <w:webHidden/>
          </w:rPr>
          <w:fldChar w:fldCharType="separate"/>
        </w:r>
        <w:r>
          <w:rPr>
            <w:webHidden/>
          </w:rPr>
          <w:t>13</w:t>
        </w:r>
        <w:r>
          <w:rPr>
            <w:webHidden/>
          </w:rPr>
          <w:fldChar w:fldCharType="end"/>
        </w:r>
      </w:hyperlink>
    </w:p>
    <w:p w14:paraId="1AC64F99" w14:textId="06C84FE1"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28" w:history="1">
        <w:r w:rsidRPr="003C20C4">
          <w:rPr>
            <w:rStyle w:val="Hyperlink"/>
            <w:rFonts w:cs="Calibri"/>
            <w:lang w:val="nl-NL"/>
          </w:rPr>
          <w:t>3</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Projectplanning</w:t>
        </w:r>
        <w:r>
          <w:rPr>
            <w:webHidden/>
          </w:rPr>
          <w:tab/>
        </w:r>
        <w:r>
          <w:rPr>
            <w:webHidden/>
          </w:rPr>
          <w:fldChar w:fldCharType="begin"/>
        </w:r>
        <w:r>
          <w:rPr>
            <w:webHidden/>
          </w:rPr>
          <w:instrText xml:space="preserve"> PAGEREF _Toc239686228 \h </w:instrText>
        </w:r>
        <w:r>
          <w:rPr>
            <w:webHidden/>
          </w:rPr>
        </w:r>
        <w:r>
          <w:rPr>
            <w:webHidden/>
          </w:rPr>
          <w:fldChar w:fldCharType="separate"/>
        </w:r>
        <w:r>
          <w:rPr>
            <w:webHidden/>
          </w:rPr>
          <w:t>14</w:t>
        </w:r>
        <w:r>
          <w:rPr>
            <w:webHidden/>
          </w:rPr>
          <w:fldChar w:fldCharType="end"/>
        </w:r>
      </w:hyperlink>
    </w:p>
    <w:p w14:paraId="44E87327" w14:textId="0439637F"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29" w:history="1">
        <w:r w:rsidRPr="003C20C4">
          <w:rPr>
            <w:rStyle w:val="Hyperlink"/>
            <w:rFonts w:cs="Calibri"/>
            <w:lang w:val="nl-NL"/>
          </w:rPr>
          <w:t>3.1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Retrospectieve  van oplevering/deadline tot heden met tussentijdse deadlines</w:t>
        </w:r>
        <w:r>
          <w:rPr>
            <w:webHidden/>
          </w:rPr>
          <w:tab/>
        </w:r>
        <w:r>
          <w:rPr>
            <w:webHidden/>
          </w:rPr>
          <w:fldChar w:fldCharType="begin"/>
        </w:r>
        <w:r>
          <w:rPr>
            <w:webHidden/>
          </w:rPr>
          <w:instrText xml:space="preserve"> PAGEREF _Toc239686229 \h </w:instrText>
        </w:r>
        <w:r>
          <w:rPr>
            <w:webHidden/>
          </w:rPr>
        </w:r>
        <w:r>
          <w:rPr>
            <w:webHidden/>
          </w:rPr>
          <w:fldChar w:fldCharType="separate"/>
        </w:r>
        <w:r>
          <w:rPr>
            <w:webHidden/>
          </w:rPr>
          <w:t>14</w:t>
        </w:r>
        <w:r>
          <w:rPr>
            <w:webHidden/>
          </w:rPr>
          <w:fldChar w:fldCharType="end"/>
        </w:r>
      </w:hyperlink>
    </w:p>
    <w:p w14:paraId="24967F74" w14:textId="349944FB"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30" w:history="1">
        <w:r w:rsidRPr="003C20C4">
          <w:rPr>
            <w:rStyle w:val="Hyperlink"/>
            <w:rFonts w:cs="Calibri"/>
            <w:lang w:val="nl-NL"/>
          </w:rPr>
          <w:t>3.2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Mijlpalen en tussentijdse deadlines</w:t>
        </w:r>
        <w:r>
          <w:rPr>
            <w:webHidden/>
          </w:rPr>
          <w:tab/>
        </w:r>
        <w:r>
          <w:rPr>
            <w:webHidden/>
          </w:rPr>
          <w:fldChar w:fldCharType="begin"/>
        </w:r>
        <w:r>
          <w:rPr>
            <w:webHidden/>
          </w:rPr>
          <w:instrText xml:space="preserve"> PAGEREF _Toc239686230 \h </w:instrText>
        </w:r>
        <w:r>
          <w:rPr>
            <w:webHidden/>
          </w:rPr>
        </w:r>
        <w:r>
          <w:rPr>
            <w:webHidden/>
          </w:rPr>
          <w:fldChar w:fldCharType="separate"/>
        </w:r>
        <w:r>
          <w:rPr>
            <w:webHidden/>
          </w:rPr>
          <w:t>15</w:t>
        </w:r>
        <w:r>
          <w:rPr>
            <w:webHidden/>
          </w:rPr>
          <w:fldChar w:fldCharType="end"/>
        </w:r>
      </w:hyperlink>
    </w:p>
    <w:p w14:paraId="3CA44847" w14:textId="26755AEF"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31" w:history="1">
        <w:r w:rsidRPr="003C20C4">
          <w:rPr>
            <w:rStyle w:val="Hyperlink"/>
            <w:rFonts w:cs="Calibri"/>
            <w:lang w:val="nl-NL"/>
          </w:rPr>
          <w:t>4</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Communicatieplan</w:t>
        </w:r>
        <w:r>
          <w:rPr>
            <w:webHidden/>
          </w:rPr>
          <w:tab/>
        </w:r>
        <w:r>
          <w:rPr>
            <w:webHidden/>
          </w:rPr>
          <w:fldChar w:fldCharType="begin"/>
        </w:r>
        <w:r>
          <w:rPr>
            <w:webHidden/>
          </w:rPr>
          <w:instrText xml:space="preserve"> PAGEREF _Toc239686231 \h </w:instrText>
        </w:r>
        <w:r>
          <w:rPr>
            <w:webHidden/>
          </w:rPr>
        </w:r>
        <w:r>
          <w:rPr>
            <w:webHidden/>
          </w:rPr>
          <w:fldChar w:fldCharType="separate"/>
        </w:r>
        <w:r>
          <w:rPr>
            <w:webHidden/>
          </w:rPr>
          <w:t>15</w:t>
        </w:r>
        <w:r>
          <w:rPr>
            <w:webHidden/>
          </w:rPr>
          <w:fldChar w:fldCharType="end"/>
        </w:r>
      </w:hyperlink>
    </w:p>
    <w:p w14:paraId="05759C0C" w14:textId="306C3A04"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32" w:history="1">
        <w:r w:rsidRPr="003C20C4">
          <w:rPr>
            <w:rStyle w:val="Hyperlink"/>
            <w:rFonts w:cs="Calibri"/>
            <w:lang w:val="nl-NL"/>
          </w:rPr>
          <w:t>4.1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Vergadermomenten</w:t>
        </w:r>
        <w:r>
          <w:rPr>
            <w:webHidden/>
          </w:rPr>
          <w:tab/>
        </w:r>
        <w:r>
          <w:rPr>
            <w:webHidden/>
          </w:rPr>
          <w:fldChar w:fldCharType="begin"/>
        </w:r>
        <w:r>
          <w:rPr>
            <w:webHidden/>
          </w:rPr>
          <w:instrText xml:space="preserve"> PAGEREF _Toc239686232 \h </w:instrText>
        </w:r>
        <w:r>
          <w:rPr>
            <w:webHidden/>
          </w:rPr>
        </w:r>
        <w:r>
          <w:rPr>
            <w:webHidden/>
          </w:rPr>
          <w:fldChar w:fldCharType="separate"/>
        </w:r>
        <w:r>
          <w:rPr>
            <w:webHidden/>
          </w:rPr>
          <w:t>15</w:t>
        </w:r>
        <w:r>
          <w:rPr>
            <w:webHidden/>
          </w:rPr>
          <w:fldChar w:fldCharType="end"/>
        </w:r>
      </w:hyperlink>
    </w:p>
    <w:p w14:paraId="0BF01A15" w14:textId="20A196DE"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33" w:history="1">
        <w:r w:rsidRPr="003C20C4">
          <w:rPr>
            <w:rStyle w:val="Hyperlink"/>
            <w:rFonts w:cs="Calibri"/>
            <w:lang w:val="nl-NL"/>
          </w:rPr>
          <w:t>4.2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Verloop van de communicatie</w:t>
        </w:r>
        <w:r>
          <w:rPr>
            <w:webHidden/>
          </w:rPr>
          <w:tab/>
        </w:r>
        <w:r>
          <w:rPr>
            <w:webHidden/>
          </w:rPr>
          <w:fldChar w:fldCharType="begin"/>
        </w:r>
        <w:r>
          <w:rPr>
            <w:webHidden/>
          </w:rPr>
          <w:instrText xml:space="preserve"> PAGEREF _Toc239686233 \h </w:instrText>
        </w:r>
        <w:r>
          <w:rPr>
            <w:webHidden/>
          </w:rPr>
        </w:r>
        <w:r>
          <w:rPr>
            <w:webHidden/>
          </w:rPr>
          <w:fldChar w:fldCharType="separate"/>
        </w:r>
        <w:r>
          <w:rPr>
            <w:webHidden/>
          </w:rPr>
          <w:t>15</w:t>
        </w:r>
        <w:r>
          <w:rPr>
            <w:webHidden/>
          </w:rPr>
          <w:fldChar w:fldCharType="end"/>
        </w:r>
      </w:hyperlink>
    </w:p>
    <w:p w14:paraId="15254111" w14:textId="24E35C43"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34" w:history="1">
        <w:r w:rsidRPr="003C20C4">
          <w:rPr>
            <w:rStyle w:val="Hyperlink"/>
            <w:rFonts w:cs="Calibri"/>
            <w:lang w:val="nl-NL"/>
          </w:rPr>
          <w:t>4.3</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Wie volgt er de communicatie op</w:t>
        </w:r>
        <w:r>
          <w:rPr>
            <w:webHidden/>
          </w:rPr>
          <w:tab/>
        </w:r>
        <w:r>
          <w:rPr>
            <w:webHidden/>
          </w:rPr>
          <w:fldChar w:fldCharType="begin"/>
        </w:r>
        <w:r>
          <w:rPr>
            <w:webHidden/>
          </w:rPr>
          <w:instrText xml:space="preserve"> PAGEREF _Toc239686234 \h </w:instrText>
        </w:r>
        <w:r>
          <w:rPr>
            <w:webHidden/>
          </w:rPr>
        </w:r>
        <w:r>
          <w:rPr>
            <w:webHidden/>
          </w:rPr>
          <w:fldChar w:fldCharType="separate"/>
        </w:r>
        <w:r>
          <w:rPr>
            <w:webHidden/>
          </w:rPr>
          <w:t>15</w:t>
        </w:r>
        <w:r>
          <w:rPr>
            <w:webHidden/>
          </w:rPr>
          <w:fldChar w:fldCharType="end"/>
        </w:r>
      </w:hyperlink>
    </w:p>
    <w:p w14:paraId="513DEDCF" w14:textId="491CBAE4"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35" w:history="1">
        <w:r w:rsidRPr="003C20C4">
          <w:rPr>
            <w:rStyle w:val="Hyperlink"/>
            <w:rFonts w:cs="Calibri"/>
            <w:lang w:val="nl-NL"/>
          </w:rPr>
          <w:t>5</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Rollen en verantwoordelijkheden</w:t>
        </w:r>
        <w:r>
          <w:rPr>
            <w:webHidden/>
          </w:rPr>
          <w:tab/>
        </w:r>
        <w:r>
          <w:rPr>
            <w:webHidden/>
          </w:rPr>
          <w:fldChar w:fldCharType="begin"/>
        </w:r>
        <w:r>
          <w:rPr>
            <w:webHidden/>
          </w:rPr>
          <w:instrText xml:space="preserve"> PAGEREF _Toc239686235 \h </w:instrText>
        </w:r>
        <w:r>
          <w:rPr>
            <w:webHidden/>
          </w:rPr>
        </w:r>
        <w:r>
          <w:rPr>
            <w:webHidden/>
          </w:rPr>
          <w:fldChar w:fldCharType="separate"/>
        </w:r>
        <w:r>
          <w:rPr>
            <w:webHidden/>
          </w:rPr>
          <w:t>16</w:t>
        </w:r>
        <w:r>
          <w:rPr>
            <w:webHidden/>
          </w:rPr>
          <w:fldChar w:fldCharType="end"/>
        </w:r>
      </w:hyperlink>
    </w:p>
    <w:p w14:paraId="4FD906B9" w14:textId="56688A2D"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36" w:history="1">
        <w:r w:rsidRPr="003C20C4">
          <w:rPr>
            <w:rStyle w:val="Hyperlink"/>
            <w:rFonts w:cs="Calibri"/>
            <w:lang w:val="nl-NL"/>
          </w:rPr>
          <w:t>5.1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Wie, wat, wanneer</w:t>
        </w:r>
        <w:r>
          <w:rPr>
            <w:webHidden/>
          </w:rPr>
          <w:tab/>
        </w:r>
        <w:r>
          <w:rPr>
            <w:webHidden/>
          </w:rPr>
          <w:fldChar w:fldCharType="begin"/>
        </w:r>
        <w:r>
          <w:rPr>
            <w:webHidden/>
          </w:rPr>
          <w:instrText xml:space="preserve"> PAGEREF _Toc239686236 \h </w:instrText>
        </w:r>
        <w:r>
          <w:rPr>
            <w:webHidden/>
          </w:rPr>
        </w:r>
        <w:r>
          <w:rPr>
            <w:webHidden/>
          </w:rPr>
          <w:fldChar w:fldCharType="separate"/>
        </w:r>
        <w:r>
          <w:rPr>
            <w:webHidden/>
          </w:rPr>
          <w:t>16</w:t>
        </w:r>
        <w:r>
          <w:rPr>
            <w:webHidden/>
          </w:rPr>
          <w:fldChar w:fldCharType="end"/>
        </w:r>
      </w:hyperlink>
    </w:p>
    <w:p w14:paraId="53E3CFF5" w14:textId="5528DB93"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37" w:history="1">
        <w:r w:rsidRPr="003C20C4">
          <w:rPr>
            <w:rStyle w:val="Hyperlink"/>
            <w:rFonts w:cs="Calibri"/>
            <w:lang w:val="nl-NL"/>
          </w:rPr>
          <w:t>6</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SWOT-analyse</w:t>
        </w:r>
        <w:r>
          <w:rPr>
            <w:webHidden/>
          </w:rPr>
          <w:tab/>
        </w:r>
        <w:r>
          <w:rPr>
            <w:webHidden/>
          </w:rPr>
          <w:fldChar w:fldCharType="begin"/>
        </w:r>
        <w:r>
          <w:rPr>
            <w:webHidden/>
          </w:rPr>
          <w:instrText xml:space="preserve"> PAGEREF _Toc239686237 \h </w:instrText>
        </w:r>
        <w:r>
          <w:rPr>
            <w:webHidden/>
          </w:rPr>
        </w:r>
        <w:r>
          <w:rPr>
            <w:webHidden/>
          </w:rPr>
          <w:fldChar w:fldCharType="separate"/>
        </w:r>
        <w:r>
          <w:rPr>
            <w:webHidden/>
          </w:rPr>
          <w:t>17</w:t>
        </w:r>
        <w:r>
          <w:rPr>
            <w:webHidden/>
          </w:rPr>
          <w:fldChar w:fldCharType="end"/>
        </w:r>
      </w:hyperlink>
    </w:p>
    <w:p w14:paraId="65ADC14B" w14:textId="11FBB467"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38" w:history="1">
        <w:r w:rsidRPr="003C20C4">
          <w:rPr>
            <w:rStyle w:val="Hyperlink"/>
            <w:rFonts w:cs="Calibri"/>
            <w:lang w:val="nl-NL"/>
          </w:rPr>
          <w:t>6.1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SWOT</w:t>
        </w:r>
        <w:r>
          <w:rPr>
            <w:webHidden/>
          </w:rPr>
          <w:tab/>
        </w:r>
        <w:r>
          <w:rPr>
            <w:webHidden/>
          </w:rPr>
          <w:fldChar w:fldCharType="begin"/>
        </w:r>
        <w:r>
          <w:rPr>
            <w:webHidden/>
          </w:rPr>
          <w:instrText xml:space="preserve"> PAGEREF _Toc239686238 \h </w:instrText>
        </w:r>
        <w:r>
          <w:rPr>
            <w:webHidden/>
          </w:rPr>
        </w:r>
        <w:r>
          <w:rPr>
            <w:webHidden/>
          </w:rPr>
          <w:fldChar w:fldCharType="separate"/>
        </w:r>
        <w:r>
          <w:rPr>
            <w:webHidden/>
          </w:rPr>
          <w:t>17</w:t>
        </w:r>
        <w:r>
          <w:rPr>
            <w:webHidden/>
          </w:rPr>
          <w:fldChar w:fldCharType="end"/>
        </w:r>
      </w:hyperlink>
    </w:p>
    <w:p w14:paraId="55DD4B89" w14:textId="613F821E"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39" w:history="1">
        <w:r w:rsidRPr="003C20C4">
          <w:rPr>
            <w:rStyle w:val="Hyperlink"/>
            <w:rFonts w:cs="Calibri"/>
            <w:lang w:val="nl-NL"/>
          </w:rPr>
          <w:t>6.1.1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Sterktes in combinatie met kansen</w:t>
        </w:r>
        <w:r>
          <w:rPr>
            <w:webHidden/>
          </w:rPr>
          <w:tab/>
        </w:r>
        <w:r>
          <w:rPr>
            <w:webHidden/>
          </w:rPr>
          <w:fldChar w:fldCharType="begin"/>
        </w:r>
        <w:r>
          <w:rPr>
            <w:webHidden/>
          </w:rPr>
          <w:instrText xml:space="preserve"> PAGEREF _Toc239686239 \h </w:instrText>
        </w:r>
        <w:r>
          <w:rPr>
            <w:webHidden/>
          </w:rPr>
        </w:r>
        <w:r>
          <w:rPr>
            <w:webHidden/>
          </w:rPr>
          <w:fldChar w:fldCharType="separate"/>
        </w:r>
        <w:r>
          <w:rPr>
            <w:webHidden/>
          </w:rPr>
          <w:t>18</w:t>
        </w:r>
        <w:r>
          <w:rPr>
            <w:webHidden/>
          </w:rPr>
          <w:fldChar w:fldCharType="end"/>
        </w:r>
      </w:hyperlink>
    </w:p>
    <w:p w14:paraId="25A7B930" w14:textId="43A18B9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0" w:history="1">
        <w:r w:rsidRPr="003C20C4">
          <w:rPr>
            <w:rStyle w:val="Hyperlink"/>
            <w:rFonts w:cs="Calibri"/>
            <w:lang w:val="nl-NL"/>
          </w:rPr>
          <w:t>6.1.1.1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Strategische ligging in de economische hoofdstad van Benin</w:t>
        </w:r>
        <w:r>
          <w:rPr>
            <w:webHidden/>
          </w:rPr>
          <w:tab/>
        </w:r>
        <w:r>
          <w:rPr>
            <w:webHidden/>
          </w:rPr>
          <w:fldChar w:fldCharType="begin"/>
        </w:r>
        <w:r>
          <w:rPr>
            <w:webHidden/>
          </w:rPr>
          <w:instrText xml:space="preserve"> PAGEREF _Toc239686240 \h </w:instrText>
        </w:r>
        <w:r>
          <w:rPr>
            <w:webHidden/>
          </w:rPr>
        </w:r>
        <w:r>
          <w:rPr>
            <w:webHidden/>
          </w:rPr>
          <w:fldChar w:fldCharType="separate"/>
        </w:r>
        <w:r>
          <w:rPr>
            <w:webHidden/>
          </w:rPr>
          <w:t>18</w:t>
        </w:r>
        <w:r>
          <w:rPr>
            <w:webHidden/>
          </w:rPr>
          <w:fldChar w:fldCharType="end"/>
        </w:r>
      </w:hyperlink>
    </w:p>
    <w:p w14:paraId="2E7827ED" w14:textId="36DC395A"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1" w:history="1">
        <w:r w:rsidRPr="003C20C4">
          <w:rPr>
            <w:rStyle w:val="Hyperlink"/>
            <w:rFonts w:cs="Calibri"/>
            <w:lang w:val="nl-NL"/>
          </w:rPr>
          <w:t>6.1.1.2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Multifunctioneel gebruik van de infrastructuur</w:t>
        </w:r>
        <w:r>
          <w:rPr>
            <w:webHidden/>
          </w:rPr>
          <w:tab/>
        </w:r>
        <w:r>
          <w:rPr>
            <w:webHidden/>
          </w:rPr>
          <w:fldChar w:fldCharType="begin"/>
        </w:r>
        <w:r>
          <w:rPr>
            <w:webHidden/>
          </w:rPr>
          <w:instrText xml:space="preserve"> PAGEREF _Toc239686241 \h </w:instrText>
        </w:r>
        <w:r>
          <w:rPr>
            <w:webHidden/>
          </w:rPr>
        </w:r>
        <w:r>
          <w:rPr>
            <w:webHidden/>
          </w:rPr>
          <w:fldChar w:fldCharType="separate"/>
        </w:r>
        <w:r>
          <w:rPr>
            <w:webHidden/>
          </w:rPr>
          <w:t>18</w:t>
        </w:r>
        <w:r>
          <w:rPr>
            <w:webHidden/>
          </w:rPr>
          <w:fldChar w:fldCharType="end"/>
        </w:r>
      </w:hyperlink>
    </w:p>
    <w:p w14:paraId="52A07F7F" w14:textId="0A4C7147"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2" w:history="1">
        <w:r w:rsidRPr="003C20C4">
          <w:rPr>
            <w:rStyle w:val="Hyperlink"/>
            <w:rFonts w:cs="Calibri"/>
            <w:lang w:val="nl-NL"/>
          </w:rPr>
          <w:t>6.1.1.3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Potentieel om lokale werkgelegenheid te creëren</w:t>
        </w:r>
        <w:r>
          <w:rPr>
            <w:webHidden/>
          </w:rPr>
          <w:tab/>
        </w:r>
        <w:r>
          <w:rPr>
            <w:webHidden/>
          </w:rPr>
          <w:fldChar w:fldCharType="begin"/>
        </w:r>
        <w:r>
          <w:rPr>
            <w:webHidden/>
          </w:rPr>
          <w:instrText xml:space="preserve"> PAGEREF _Toc239686242 \h </w:instrText>
        </w:r>
        <w:r>
          <w:rPr>
            <w:webHidden/>
          </w:rPr>
        </w:r>
        <w:r>
          <w:rPr>
            <w:webHidden/>
          </w:rPr>
          <w:fldChar w:fldCharType="separate"/>
        </w:r>
        <w:r>
          <w:rPr>
            <w:webHidden/>
          </w:rPr>
          <w:t>18</w:t>
        </w:r>
        <w:r>
          <w:rPr>
            <w:webHidden/>
          </w:rPr>
          <w:fldChar w:fldCharType="end"/>
        </w:r>
      </w:hyperlink>
    </w:p>
    <w:p w14:paraId="72480127" w14:textId="3BB45658"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3" w:history="1">
        <w:r w:rsidRPr="003C20C4">
          <w:rPr>
            <w:rStyle w:val="Hyperlink"/>
            <w:rFonts w:cs="Calibri"/>
            <w:lang w:val="nl-NL"/>
          </w:rPr>
          <w:t>6.1.1.4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Sterke sportcultuur</w:t>
        </w:r>
        <w:r>
          <w:rPr>
            <w:webHidden/>
          </w:rPr>
          <w:tab/>
        </w:r>
        <w:r>
          <w:rPr>
            <w:webHidden/>
          </w:rPr>
          <w:fldChar w:fldCharType="begin"/>
        </w:r>
        <w:r>
          <w:rPr>
            <w:webHidden/>
          </w:rPr>
          <w:instrText xml:space="preserve"> PAGEREF _Toc239686243 \h </w:instrText>
        </w:r>
        <w:r>
          <w:rPr>
            <w:webHidden/>
          </w:rPr>
        </w:r>
        <w:r>
          <w:rPr>
            <w:webHidden/>
          </w:rPr>
          <w:fldChar w:fldCharType="separate"/>
        </w:r>
        <w:r>
          <w:rPr>
            <w:webHidden/>
          </w:rPr>
          <w:t>19</w:t>
        </w:r>
        <w:r>
          <w:rPr>
            <w:webHidden/>
          </w:rPr>
          <w:fldChar w:fldCharType="end"/>
        </w:r>
      </w:hyperlink>
    </w:p>
    <w:p w14:paraId="4F612316" w14:textId="008810CE"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4" w:history="1">
        <w:r w:rsidRPr="003C20C4">
          <w:rPr>
            <w:rStyle w:val="Hyperlink"/>
            <w:rFonts w:cs="Calibri"/>
            <w:lang w:val="nl-NL"/>
          </w:rPr>
          <w:t>6.1.1.5</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Ontwerp volgens internationale bouwnormen</w:t>
        </w:r>
        <w:r>
          <w:rPr>
            <w:webHidden/>
          </w:rPr>
          <w:tab/>
        </w:r>
        <w:r>
          <w:rPr>
            <w:webHidden/>
          </w:rPr>
          <w:fldChar w:fldCharType="begin"/>
        </w:r>
        <w:r>
          <w:rPr>
            <w:webHidden/>
          </w:rPr>
          <w:instrText xml:space="preserve"> PAGEREF _Toc239686244 \h </w:instrText>
        </w:r>
        <w:r>
          <w:rPr>
            <w:webHidden/>
          </w:rPr>
        </w:r>
        <w:r>
          <w:rPr>
            <w:webHidden/>
          </w:rPr>
          <w:fldChar w:fldCharType="separate"/>
        </w:r>
        <w:r>
          <w:rPr>
            <w:webHidden/>
          </w:rPr>
          <w:t>19</w:t>
        </w:r>
        <w:r>
          <w:rPr>
            <w:webHidden/>
          </w:rPr>
          <w:fldChar w:fldCharType="end"/>
        </w:r>
      </w:hyperlink>
    </w:p>
    <w:p w14:paraId="5C8BEED0" w14:textId="3F23B569"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45" w:history="1">
        <w:r w:rsidRPr="003C20C4">
          <w:rPr>
            <w:rStyle w:val="Hyperlink"/>
            <w:rFonts w:cs="Calibri"/>
            <w:lang w:val="nl-NL"/>
          </w:rPr>
          <w:t>6.1.2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Sterktes in combinatie met bedreigingen</w:t>
        </w:r>
        <w:r>
          <w:rPr>
            <w:webHidden/>
          </w:rPr>
          <w:tab/>
        </w:r>
        <w:r>
          <w:rPr>
            <w:webHidden/>
          </w:rPr>
          <w:fldChar w:fldCharType="begin"/>
        </w:r>
        <w:r>
          <w:rPr>
            <w:webHidden/>
          </w:rPr>
          <w:instrText xml:space="preserve"> PAGEREF _Toc239686245 \h </w:instrText>
        </w:r>
        <w:r>
          <w:rPr>
            <w:webHidden/>
          </w:rPr>
        </w:r>
        <w:r>
          <w:rPr>
            <w:webHidden/>
          </w:rPr>
          <w:fldChar w:fldCharType="separate"/>
        </w:r>
        <w:r>
          <w:rPr>
            <w:webHidden/>
          </w:rPr>
          <w:t>20</w:t>
        </w:r>
        <w:r>
          <w:rPr>
            <w:webHidden/>
          </w:rPr>
          <w:fldChar w:fldCharType="end"/>
        </w:r>
      </w:hyperlink>
    </w:p>
    <w:p w14:paraId="7F558A02" w14:textId="2C4E9F60"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6" w:history="1">
        <w:r w:rsidRPr="003C20C4">
          <w:rPr>
            <w:rStyle w:val="Hyperlink"/>
            <w:rFonts w:cs="Calibri"/>
            <w:lang w:val="nl-NL"/>
          </w:rPr>
          <w:t>6.1.2.1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Strategische ligging in de economische hoofdstad van Benin</w:t>
        </w:r>
        <w:r>
          <w:rPr>
            <w:webHidden/>
          </w:rPr>
          <w:tab/>
        </w:r>
        <w:r>
          <w:rPr>
            <w:webHidden/>
          </w:rPr>
          <w:fldChar w:fldCharType="begin"/>
        </w:r>
        <w:r>
          <w:rPr>
            <w:webHidden/>
          </w:rPr>
          <w:instrText xml:space="preserve"> PAGEREF _Toc239686246 \h </w:instrText>
        </w:r>
        <w:r>
          <w:rPr>
            <w:webHidden/>
          </w:rPr>
        </w:r>
        <w:r>
          <w:rPr>
            <w:webHidden/>
          </w:rPr>
          <w:fldChar w:fldCharType="separate"/>
        </w:r>
        <w:r>
          <w:rPr>
            <w:webHidden/>
          </w:rPr>
          <w:t>20</w:t>
        </w:r>
        <w:r>
          <w:rPr>
            <w:webHidden/>
          </w:rPr>
          <w:fldChar w:fldCharType="end"/>
        </w:r>
      </w:hyperlink>
    </w:p>
    <w:p w14:paraId="0F9C76E0" w14:textId="75915B76"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7" w:history="1">
        <w:r w:rsidRPr="003C20C4">
          <w:rPr>
            <w:rStyle w:val="Hyperlink"/>
            <w:rFonts w:cs="Calibri"/>
            <w:lang w:val="nl-NL"/>
          </w:rPr>
          <w:t>6.1.2.2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Multifunctioneel gebruik van de infrastructuur</w:t>
        </w:r>
        <w:r>
          <w:rPr>
            <w:webHidden/>
          </w:rPr>
          <w:tab/>
        </w:r>
        <w:r>
          <w:rPr>
            <w:webHidden/>
          </w:rPr>
          <w:fldChar w:fldCharType="begin"/>
        </w:r>
        <w:r>
          <w:rPr>
            <w:webHidden/>
          </w:rPr>
          <w:instrText xml:space="preserve"> PAGEREF _Toc239686247 \h </w:instrText>
        </w:r>
        <w:r>
          <w:rPr>
            <w:webHidden/>
          </w:rPr>
        </w:r>
        <w:r>
          <w:rPr>
            <w:webHidden/>
          </w:rPr>
          <w:fldChar w:fldCharType="separate"/>
        </w:r>
        <w:r>
          <w:rPr>
            <w:webHidden/>
          </w:rPr>
          <w:t>20</w:t>
        </w:r>
        <w:r>
          <w:rPr>
            <w:webHidden/>
          </w:rPr>
          <w:fldChar w:fldCharType="end"/>
        </w:r>
      </w:hyperlink>
    </w:p>
    <w:p w14:paraId="00892481" w14:textId="033FFB2D"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8" w:history="1">
        <w:r w:rsidRPr="003C20C4">
          <w:rPr>
            <w:rStyle w:val="Hyperlink"/>
            <w:rFonts w:cs="Calibri"/>
            <w:lang w:val="nl-NL"/>
          </w:rPr>
          <w:t>6.1.2.3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Potentieel voor lokale werkgelegenheid</w:t>
        </w:r>
        <w:r>
          <w:rPr>
            <w:webHidden/>
          </w:rPr>
          <w:tab/>
        </w:r>
        <w:r>
          <w:rPr>
            <w:webHidden/>
          </w:rPr>
          <w:fldChar w:fldCharType="begin"/>
        </w:r>
        <w:r>
          <w:rPr>
            <w:webHidden/>
          </w:rPr>
          <w:instrText xml:space="preserve"> PAGEREF _Toc239686248 \h </w:instrText>
        </w:r>
        <w:r>
          <w:rPr>
            <w:webHidden/>
          </w:rPr>
        </w:r>
        <w:r>
          <w:rPr>
            <w:webHidden/>
          </w:rPr>
          <w:fldChar w:fldCharType="separate"/>
        </w:r>
        <w:r>
          <w:rPr>
            <w:webHidden/>
          </w:rPr>
          <w:t>20</w:t>
        </w:r>
        <w:r>
          <w:rPr>
            <w:webHidden/>
          </w:rPr>
          <w:fldChar w:fldCharType="end"/>
        </w:r>
      </w:hyperlink>
    </w:p>
    <w:p w14:paraId="284A1406" w14:textId="6142FF3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49" w:history="1">
        <w:r w:rsidRPr="003C20C4">
          <w:rPr>
            <w:rStyle w:val="Hyperlink"/>
            <w:rFonts w:cs="Calibri"/>
            <w:lang w:val="nl-NL"/>
          </w:rPr>
          <w:t>6.1.2.4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Sterke sportcultuur</w:t>
        </w:r>
        <w:r>
          <w:rPr>
            <w:webHidden/>
          </w:rPr>
          <w:tab/>
        </w:r>
        <w:r>
          <w:rPr>
            <w:webHidden/>
          </w:rPr>
          <w:fldChar w:fldCharType="begin"/>
        </w:r>
        <w:r>
          <w:rPr>
            <w:webHidden/>
          </w:rPr>
          <w:instrText xml:space="preserve"> PAGEREF _Toc239686249 \h </w:instrText>
        </w:r>
        <w:r>
          <w:rPr>
            <w:webHidden/>
          </w:rPr>
        </w:r>
        <w:r>
          <w:rPr>
            <w:webHidden/>
          </w:rPr>
          <w:fldChar w:fldCharType="separate"/>
        </w:r>
        <w:r>
          <w:rPr>
            <w:webHidden/>
          </w:rPr>
          <w:t>20</w:t>
        </w:r>
        <w:r>
          <w:rPr>
            <w:webHidden/>
          </w:rPr>
          <w:fldChar w:fldCharType="end"/>
        </w:r>
      </w:hyperlink>
    </w:p>
    <w:p w14:paraId="3CEEF5A2" w14:textId="10C7A8B4"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0" w:history="1">
        <w:r w:rsidRPr="003C20C4">
          <w:rPr>
            <w:rStyle w:val="Hyperlink"/>
            <w:rFonts w:cs="Calibri"/>
            <w:lang w:val="nl-NL"/>
          </w:rPr>
          <w:t>6.1.2.5</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Ontwerp volgens internationale bouwnormen</w:t>
        </w:r>
        <w:r>
          <w:rPr>
            <w:webHidden/>
          </w:rPr>
          <w:tab/>
        </w:r>
        <w:r>
          <w:rPr>
            <w:webHidden/>
          </w:rPr>
          <w:fldChar w:fldCharType="begin"/>
        </w:r>
        <w:r>
          <w:rPr>
            <w:webHidden/>
          </w:rPr>
          <w:instrText xml:space="preserve"> PAGEREF _Toc239686250 \h </w:instrText>
        </w:r>
        <w:r>
          <w:rPr>
            <w:webHidden/>
          </w:rPr>
        </w:r>
        <w:r>
          <w:rPr>
            <w:webHidden/>
          </w:rPr>
          <w:fldChar w:fldCharType="separate"/>
        </w:r>
        <w:r>
          <w:rPr>
            <w:webHidden/>
          </w:rPr>
          <w:t>21</w:t>
        </w:r>
        <w:r>
          <w:rPr>
            <w:webHidden/>
          </w:rPr>
          <w:fldChar w:fldCharType="end"/>
        </w:r>
      </w:hyperlink>
    </w:p>
    <w:p w14:paraId="365229D2" w14:textId="4920EC5A"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51" w:history="1">
        <w:r w:rsidRPr="003C20C4">
          <w:rPr>
            <w:rStyle w:val="Hyperlink"/>
            <w:rFonts w:cs="Calibri"/>
            <w:lang w:val="nl-NL"/>
          </w:rPr>
          <w:t>6.1.3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Zwaktes in combinatie met kansen</w:t>
        </w:r>
        <w:r>
          <w:rPr>
            <w:webHidden/>
          </w:rPr>
          <w:tab/>
        </w:r>
        <w:r>
          <w:rPr>
            <w:webHidden/>
          </w:rPr>
          <w:fldChar w:fldCharType="begin"/>
        </w:r>
        <w:r>
          <w:rPr>
            <w:webHidden/>
          </w:rPr>
          <w:instrText xml:space="preserve"> PAGEREF _Toc239686251 \h </w:instrText>
        </w:r>
        <w:r>
          <w:rPr>
            <w:webHidden/>
          </w:rPr>
        </w:r>
        <w:r>
          <w:rPr>
            <w:webHidden/>
          </w:rPr>
          <w:fldChar w:fldCharType="separate"/>
        </w:r>
        <w:r>
          <w:rPr>
            <w:webHidden/>
          </w:rPr>
          <w:t>21</w:t>
        </w:r>
        <w:r>
          <w:rPr>
            <w:webHidden/>
          </w:rPr>
          <w:fldChar w:fldCharType="end"/>
        </w:r>
      </w:hyperlink>
    </w:p>
    <w:p w14:paraId="091B36FB" w14:textId="2BC509D6"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2" w:history="1">
        <w:r w:rsidRPr="003C20C4">
          <w:rPr>
            <w:rStyle w:val="Hyperlink"/>
            <w:rFonts w:cs="Calibri"/>
            <w:lang w:val="nl-NL"/>
          </w:rPr>
          <w:t>6.1.3.1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Afhankelijkheid van externe partners voor input en feedback</w:t>
        </w:r>
        <w:r>
          <w:rPr>
            <w:webHidden/>
          </w:rPr>
          <w:tab/>
        </w:r>
        <w:r>
          <w:rPr>
            <w:webHidden/>
          </w:rPr>
          <w:fldChar w:fldCharType="begin"/>
        </w:r>
        <w:r>
          <w:rPr>
            <w:webHidden/>
          </w:rPr>
          <w:instrText xml:space="preserve"> PAGEREF _Toc239686252 \h </w:instrText>
        </w:r>
        <w:r>
          <w:rPr>
            <w:webHidden/>
          </w:rPr>
        </w:r>
        <w:r>
          <w:rPr>
            <w:webHidden/>
          </w:rPr>
          <w:fldChar w:fldCharType="separate"/>
        </w:r>
        <w:r>
          <w:rPr>
            <w:webHidden/>
          </w:rPr>
          <w:t>21</w:t>
        </w:r>
        <w:r>
          <w:rPr>
            <w:webHidden/>
          </w:rPr>
          <w:fldChar w:fldCharType="end"/>
        </w:r>
      </w:hyperlink>
    </w:p>
    <w:p w14:paraId="7418FEEA" w14:textId="3011A86D"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3" w:history="1">
        <w:r w:rsidRPr="003C20C4">
          <w:rPr>
            <w:rStyle w:val="Hyperlink"/>
            <w:rFonts w:cs="Calibri"/>
            <w:lang w:val="nl-NL"/>
          </w:rPr>
          <w:t>6.1.3.2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Beperkingen in beschikbare data en bevragingen</w:t>
        </w:r>
        <w:r>
          <w:rPr>
            <w:webHidden/>
          </w:rPr>
          <w:tab/>
        </w:r>
        <w:r>
          <w:rPr>
            <w:webHidden/>
          </w:rPr>
          <w:fldChar w:fldCharType="begin"/>
        </w:r>
        <w:r>
          <w:rPr>
            <w:webHidden/>
          </w:rPr>
          <w:instrText xml:space="preserve"> PAGEREF _Toc239686253 \h </w:instrText>
        </w:r>
        <w:r>
          <w:rPr>
            <w:webHidden/>
          </w:rPr>
        </w:r>
        <w:r>
          <w:rPr>
            <w:webHidden/>
          </w:rPr>
          <w:fldChar w:fldCharType="separate"/>
        </w:r>
        <w:r>
          <w:rPr>
            <w:webHidden/>
          </w:rPr>
          <w:t>21</w:t>
        </w:r>
        <w:r>
          <w:rPr>
            <w:webHidden/>
          </w:rPr>
          <w:fldChar w:fldCharType="end"/>
        </w:r>
      </w:hyperlink>
    </w:p>
    <w:p w14:paraId="7DF85F00" w14:textId="6577794F"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4" w:history="1">
        <w:r w:rsidRPr="003C20C4">
          <w:rPr>
            <w:rStyle w:val="Hyperlink"/>
            <w:rFonts w:cs="Calibri"/>
            <w:lang w:val="nl-NL"/>
          </w:rPr>
          <w:t>6.1.3.3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Wijzigingen in prioriteiten en mogelijke heroriëntering</w:t>
        </w:r>
        <w:r>
          <w:rPr>
            <w:webHidden/>
          </w:rPr>
          <w:tab/>
        </w:r>
        <w:r>
          <w:rPr>
            <w:webHidden/>
          </w:rPr>
          <w:fldChar w:fldCharType="begin"/>
        </w:r>
        <w:r>
          <w:rPr>
            <w:webHidden/>
          </w:rPr>
          <w:instrText xml:space="preserve"> PAGEREF _Toc239686254 \h </w:instrText>
        </w:r>
        <w:r>
          <w:rPr>
            <w:webHidden/>
          </w:rPr>
        </w:r>
        <w:r>
          <w:rPr>
            <w:webHidden/>
          </w:rPr>
          <w:fldChar w:fldCharType="separate"/>
        </w:r>
        <w:r>
          <w:rPr>
            <w:webHidden/>
          </w:rPr>
          <w:t>22</w:t>
        </w:r>
        <w:r>
          <w:rPr>
            <w:webHidden/>
          </w:rPr>
          <w:fldChar w:fldCharType="end"/>
        </w:r>
      </w:hyperlink>
    </w:p>
    <w:p w14:paraId="3C6176EA" w14:textId="4841B86B"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5" w:history="1">
        <w:r w:rsidRPr="003C20C4">
          <w:rPr>
            <w:rStyle w:val="Hyperlink"/>
            <w:rFonts w:cs="Calibri"/>
            <w:lang w:val="nl-NL"/>
          </w:rPr>
          <w:t>6.1.3.4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Gedeeltelijke financiële afhankelijkheid</w:t>
        </w:r>
        <w:r>
          <w:rPr>
            <w:webHidden/>
          </w:rPr>
          <w:tab/>
        </w:r>
        <w:r>
          <w:rPr>
            <w:webHidden/>
          </w:rPr>
          <w:fldChar w:fldCharType="begin"/>
        </w:r>
        <w:r>
          <w:rPr>
            <w:webHidden/>
          </w:rPr>
          <w:instrText xml:space="preserve"> PAGEREF _Toc239686255 \h </w:instrText>
        </w:r>
        <w:r>
          <w:rPr>
            <w:webHidden/>
          </w:rPr>
        </w:r>
        <w:r>
          <w:rPr>
            <w:webHidden/>
          </w:rPr>
          <w:fldChar w:fldCharType="separate"/>
        </w:r>
        <w:r>
          <w:rPr>
            <w:webHidden/>
          </w:rPr>
          <w:t>22</w:t>
        </w:r>
        <w:r>
          <w:rPr>
            <w:webHidden/>
          </w:rPr>
          <w:fldChar w:fldCharType="end"/>
        </w:r>
      </w:hyperlink>
    </w:p>
    <w:p w14:paraId="021BC8DA" w14:textId="4783DFB4"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6" w:history="1">
        <w:r w:rsidRPr="003C20C4">
          <w:rPr>
            <w:rStyle w:val="Hyperlink"/>
            <w:rFonts w:cs="Calibri"/>
            <w:lang w:val="nl-NL"/>
          </w:rPr>
          <w:t>6.1.3.5</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Hoge initiële investeringskost</w:t>
        </w:r>
        <w:r>
          <w:rPr>
            <w:webHidden/>
          </w:rPr>
          <w:tab/>
        </w:r>
        <w:r>
          <w:rPr>
            <w:webHidden/>
          </w:rPr>
          <w:fldChar w:fldCharType="begin"/>
        </w:r>
        <w:r>
          <w:rPr>
            <w:webHidden/>
          </w:rPr>
          <w:instrText xml:space="preserve"> PAGEREF _Toc239686256 \h </w:instrText>
        </w:r>
        <w:r>
          <w:rPr>
            <w:webHidden/>
          </w:rPr>
        </w:r>
        <w:r>
          <w:rPr>
            <w:webHidden/>
          </w:rPr>
          <w:fldChar w:fldCharType="separate"/>
        </w:r>
        <w:r>
          <w:rPr>
            <w:webHidden/>
          </w:rPr>
          <w:t>22</w:t>
        </w:r>
        <w:r>
          <w:rPr>
            <w:webHidden/>
          </w:rPr>
          <w:fldChar w:fldCharType="end"/>
        </w:r>
      </w:hyperlink>
    </w:p>
    <w:p w14:paraId="7EF4FE80" w14:textId="42CD80F9"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57" w:history="1">
        <w:r w:rsidRPr="003C20C4">
          <w:rPr>
            <w:rStyle w:val="Hyperlink"/>
            <w:rFonts w:cs="Calibri"/>
            <w:lang w:val="nl-NL"/>
          </w:rPr>
          <w:t>6.1.4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Zwaktes in combinatie met bedreigingen</w:t>
        </w:r>
        <w:r>
          <w:rPr>
            <w:webHidden/>
          </w:rPr>
          <w:tab/>
        </w:r>
        <w:r>
          <w:rPr>
            <w:webHidden/>
          </w:rPr>
          <w:fldChar w:fldCharType="begin"/>
        </w:r>
        <w:r>
          <w:rPr>
            <w:webHidden/>
          </w:rPr>
          <w:instrText xml:space="preserve"> PAGEREF _Toc239686257 \h </w:instrText>
        </w:r>
        <w:r>
          <w:rPr>
            <w:webHidden/>
          </w:rPr>
        </w:r>
        <w:r>
          <w:rPr>
            <w:webHidden/>
          </w:rPr>
          <w:fldChar w:fldCharType="separate"/>
        </w:r>
        <w:r>
          <w:rPr>
            <w:webHidden/>
          </w:rPr>
          <w:t>23</w:t>
        </w:r>
        <w:r>
          <w:rPr>
            <w:webHidden/>
          </w:rPr>
          <w:fldChar w:fldCharType="end"/>
        </w:r>
      </w:hyperlink>
    </w:p>
    <w:p w14:paraId="17D47442" w14:textId="165EDA34"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8" w:history="1">
        <w:r w:rsidRPr="003C20C4">
          <w:rPr>
            <w:rStyle w:val="Hyperlink"/>
            <w:rFonts w:cs="Calibri"/>
            <w:lang w:val="nl-NL"/>
          </w:rPr>
          <w:t>6.1.4.1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Afhankelijkheid van externe partners voor input en feedback</w:t>
        </w:r>
        <w:r>
          <w:rPr>
            <w:webHidden/>
          </w:rPr>
          <w:tab/>
        </w:r>
        <w:r>
          <w:rPr>
            <w:webHidden/>
          </w:rPr>
          <w:fldChar w:fldCharType="begin"/>
        </w:r>
        <w:r>
          <w:rPr>
            <w:webHidden/>
          </w:rPr>
          <w:instrText xml:space="preserve"> PAGEREF _Toc239686258 \h </w:instrText>
        </w:r>
        <w:r>
          <w:rPr>
            <w:webHidden/>
          </w:rPr>
        </w:r>
        <w:r>
          <w:rPr>
            <w:webHidden/>
          </w:rPr>
          <w:fldChar w:fldCharType="separate"/>
        </w:r>
        <w:r>
          <w:rPr>
            <w:webHidden/>
          </w:rPr>
          <w:t>23</w:t>
        </w:r>
        <w:r>
          <w:rPr>
            <w:webHidden/>
          </w:rPr>
          <w:fldChar w:fldCharType="end"/>
        </w:r>
      </w:hyperlink>
    </w:p>
    <w:p w14:paraId="4C7CC6D7" w14:textId="39A05857"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59" w:history="1">
        <w:r w:rsidRPr="003C20C4">
          <w:rPr>
            <w:rStyle w:val="Hyperlink"/>
            <w:rFonts w:cs="Calibri"/>
            <w:lang w:val="nl-NL"/>
          </w:rPr>
          <w:t>6.1.4.2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Beperkingen in beschikbare data en bevragingen</w:t>
        </w:r>
        <w:r>
          <w:rPr>
            <w:webHidden/>
          </w:rPr>
          <w:tab/>
        </w:r>
        <w:r>
          <w:rPr>
            <w:webHidden/>
          </w:rPr>
          <w:fldChar w:fldCharType="begin"/>
        </w:r>
        <w:r>
          <w:rPr>
            <w:webHidden/>
          </w:rPr>
          <w:instrText xml:space="preserve"> PAGEREF _Toc239686259 \h </w:instrText>
        </w:r>
        <w:r>
          <w:rPr>
            <w:webHidden/>
          </w:rPr>
        </w:r>
        <w:r>
          <w:rPr>
            <w:webHidden/>
          </w:rPr>
          <w:fldChar w:fldCharType="separate"/>
        </w:r>
        <w:r>
          <w:rPr>
            <w:webHidden/>
          </w:rPr>
          <w:t>23</w:t>
        </w:r>
        <w:r>
          <w:rPr>
            <w:webHidden/>
          </w:rPr>
          <w:fldChar w:fldCharType="end"/>
        </w:r>
      </w:hyperlink>
    </w:p>
    <w:p w14:paraId="69E50F27" w14:textId="0FBBDCA1"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60" w:history="1">
        <w:r w:rsidRPr="003C20C4">
          <w:rPr>
            <w:rStyle w:val="Hyperlink"/>
            <w:rFonts w:cs="Calibri"/>
            <w:lang w:val="nl-NL"/>
          </w:rPr>
          <w:t>6.1.4.3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Wijzigingen in prioriteiten en mogelijke heroriëntering</w:t>
        </w:r>
        <w:r>
          <w:rPr>
            <w:webHidden/>
          </w:rPr>
          <w:tab/>
        </w:r>
        <w:r>
          <w:rPr>
            <w:webHidden/>
          </w:rPr>
          <w:fldChar w:fldCharType="begin"/>
        </w:r>
        <w:r>
          <w:rPr>
            <w:webHidden/>
          </w:rPr>
          <w:instrText xml:space="preserve"> PAGEREF _Toc239686260 \h </w:instrText>
        </w:r>
        <w:r>
          <w:rPr>
            <w:webHidden/>
          </w:rPr>
        </w:r>
        <w:r>
          <w:rPr>
            <w:webHidden/>
          </w:rPr>
          <w:fldChar w:fldCharType="separate"/>
        </w:r>
        <w:r>
          <w:rPr>
            <w:webHidden/>
          </w:rPr>
          <w:t>24</w:t>
        </w:r>
        <w:r>
          <w:rPr>
            <w:webHidden/>
          </w:rPr>
          <w:fldChar w:fldCharType="end"/>
        </w:r>
      </w:hyperlink>
    </w:p>
    <w:p w14:paraId="13833E56" w14:textId="1ED03868"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61" w:history="1">
        <w:r w:rsidRPr="003C20C4">
          <w:rPr>
            <w:rStyle w:val="Hyperlink"/>
            <w:rFonts w:cs="Calibri"/>
            <w:lang w:val="nl-NL"/>
          </w:rPr>
          <w:t>6.1.4.4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Gedeeltelijke financiële afhankelijkheid</w:t>
        </w:r>
        <w:r>
          <w:rPr>
            <w:webHidden/>
          </w:rPr>
          <w:tab/>
        </w:r>
        <w:r>
          <w:rPr>
            <w:webHidden/>
          </w:rPr>
          <w:fldChar w:fldCharType="begin"/>
        </w:r>
        <w:r>
          <w:rPr>
            <w:webHidden/>
          </w:rPr>
          <w:instrText xml:space="preserve"> PAGEREF _Toc239686261 \h </w:instrText>
        </w:r>
        <w:r>
          <w:rPr>
            <w:webHidden/>
          </w:rPr>
        </w:r>
        <w:r>
          <w:rPr>
            <w:webHidden/>
          </w:rPr>
          <w:fldChar w:fldCharType="separate"/>
        </w:r>
        <w:r>
          <w:rPr>
            <w:webHidden/>
          </w:rPr>
          <w:t>24</w:t>
        </w:r>
        <w:r>
          <w:rPr>
            <w:webHidden/>
          </w:rPr>
          <w:fldChar w:fldCharType="end"/>
        </w:r>
      </w:hyperlink>
    </w:p>
    <w:p w14:paraId="2CFB23B0" w14:textId="59F5F36C"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62" w:history="1">
        <w:r w:rsidRPr="003C20C4">
          <w:rPr>
            <w:rStyle w:val="Hyperlink"/>
            <w:rFonts w:cs="Calibri"/>
            <w:lang w:val="nl-NL"/>
          </w:rPr>
          <w:t>6.1.4.5</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Hoge initiële investeringskost</w:t>
        </w:r>
        <w:r>
          <w:rPr>
            <w:webHidden/>
          </w:rPr>
          <w:tab/>
        </w:r>
        <w:r>
          <w:rPr>
            <w:webHidden/>
          </w:rPr>
          <w:fldChar w:fldCharType="begin"/>
        </w:r>
        <w:r>
          <w:rPr>
            <w:webHidden/>
          </w:rPr>
          <w:instrText xml:space="preserve"> PAGEREF _Toc239686262 \h </w:instrText>
        </w:r>
        <w:r>
          <w:rPr>
            <w:webHidden/>
          </w:rPr>
        </w:r>
        <w:r>
          <w:rPr>
            <w:webHidden/>
          </w:rPr>
          <w:fldChar w:fldCharType="separate"/>
        </w:r>
        <w:r>
          <w:rPr>
            <w:webHidden/>
          </w:rPr>
          <w:t>24</w:t>
        </w:r>
        <w:r>
          <w:rPr>
            <w:webHidden/>
          </w:rPr>
          <w:fldChar w:fldCharType="end"/>
        </w:r>
      </w:hyperlink>
    </w:p>
    <w:p w14:paraId="3994E47D" w14:textId="4B1810AC"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63" w:history="1">
        <w:r w:rsidRPr="003C20C4">
          <w:rPr>
            <w:rStyle w:val="Hyperlink"/>
            <w:rFonts w:cs="Calibri"/>
            <w:lang w:val="nl-NL"/>
          </w:rPr>
          <w:t>6.2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Uitdagingen identificeren</w:t>
        </w:r>
        <w:r>
          <w:rPr>
            <w:webHidden/>
          </w:rPr>
          <w:tab/>
        </w:r>
        <w:r>
          <w:rPr>
            <w:webHidden/>
          </w:rPr>
          <w:fldChar w:fldCharType="begin"/>
        </w:r>
        <w:r>
          <w:rPr>
            <w:webHidden/>
          </w:rPr>
          <w:instrText xml:space="preserve"> PAGEREF _Toc239686263 \h </w:instrText>
        </w:r>
        <w:r>
          <w:rPr>
            <w:webHidden/>
          </w:rPr>
        </w:r>
        <w:r>
          <w:rPr>
            <w:webHidden/>
          </w:rPr>
          <w:fldChar w:fldCharType="separate"/>
        </w:r>
        <w:r>
          <w:rPr>
            <w:webHidden/>
          </w:rPr>
          <w:t>25</w:t>
        </w:r>
        <w:r>
          <w:rPr>
            <w:webHidden/>
          </w:rPr>
          <w:fldChar w:fldCharType="end"/>
        </w:r>
      </w:hyperlink>
    </w:p>
    <w:p w14:paraId="200E692D" w14:textId="5EA425AA"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64" w:history="1">
        <w:r w:rsidRPr="003C20C4">
          <w:rPr>
            <w:rStyle w:val="Hyperlink"/>
            <w:rFonts w:cs="Calibri"/>
            <w:lang w:val="nl-NL"/>
          </w:rPr>
          <w:t>6.3</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Plan voor risicobeperking</w:t>
        </w:r>
        <w:r>
          <w:rPr>
            <w:webHidden/>
          </w:rPr>
          <w:tab/>
        </w:r>
        <w:r>
          <w:rPr>
            <w:webHidden/>
          </w:rPr>
          <w:fldChar w:fldCharType="begin"/>
        </w:r>
        <w:r>
          <w:rPr>
            <w:webHidden/>
          </w:rPr>
          <w:instrText xml:space="preserve"> PAGEREF _Toc239686264 \h </w:instrText>
        </w:r>
        <w:r>
          <w:rPr>
            <w:webHidden/>
          </w:rPr>
        </w:r>
        <w:r>
          <w:rPr>
            <w:webHidden/>
          </w:rPr>
          <w:fldChar w:fldCharType="separate"/>
        </w:r>
        <w:r>
          <w:rPr>
            <w:webHidden/>
          </w:rPr>
          <w:t>25</w:t>
        </w:r>
        <w:r>
          <w:rPr>
            <w:webHidden/>
          </w:rPr>
          <w:fldChar w:fldCharType="end"/>
        </w:r>
      </w:hyperlink>
    </w:p>
    <w:p w14:paraId="63E5AE0D" w14:textId="46B2B848"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65" w:history="1">
        <w:r w:rsidRPr="003C20C4">
          <w:rPr>
            <w:rStyle w:val="Hyperlink"/>
            <w:rFonts w:cs="Calibri"/>
            <w:lang w:val="nl-NL"/>
          </w:rPr>
          <w:t>Branding en marketing</w:t>
        </w:r>
        <w:r>
          <w:rPr>
            <w:webHidden/>
          </w:rPr>
          <w:tab/>
        </w:r>
        <w:r>
          <w:rPr>
            <w:webHidden/>
          </w:rPr>
          <w:fldChar w:fldCharType="begin"/>
        </w:r>
        <w:r>
          <w:rPr>
            <w:webHidden/>
          </w:rPr>
          <w:instrText xml:space="preserve"> PAGEREF _Toc239686265 \h </w:instrText>
        </w:r>
        <w:r>
          <w:rPr>
            <w:webHidden/>
          </w:rPr>
        </w:r>
        <w:r>
          <w:rPr>
            <w:webHidden/>
          </w:rPr>
          <w:fldChar w:fldCharType="separate"/>
        </w:r>
        <w:r>
          <w:rPr>
            <w:webHidden/>
          </w:rPr>
          <w:t>27</w:t>
        </w:r>
        <w:r>
          <w:rPr>
            <w:webHidden/>
          </w:rPr>
          <w:fldChar w:fldCharType="end"/>
        </w:r>
      </w:hyperlink>
    </w:p>
    <w:p w14:paraId="7D53063B" w14:textId="312B770D"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66" w:history="1">
        <w:r w:rsidRPr="003C20C4">
          <w:rPr>
            <w:rStyle w:val="Hyperlink"/>
            <w:rFonts w:cs="Calibri"/>
            <w:lang w:val="nl-NL"/>
          </w:rPr>
          <w:t>7</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Waardenpropositie</w:t>
        </w:r>
        <w:r>
          <w:rPr>
            <w:webHidden/>
          </w:rPr>
          <w:tab/>
        </w:r>
        <w:r>
          <w:rPr>
            <w:webHidden/>
          </w:rPr>
          <w:fldChar w:fldCharType="begin"/>
        </w:r>
        <w:r>
          <w:rPr>
            <w:webHidden/>
          </w:rPr>
          <w:instrText xml:space="preserve"> PAGEREF _Toc239686266 \h </w:instrText>
        </w:r>
        <w:r>
          <w:rPr>
            <w:webHidden/>
          </w:rPr>
        </w:r>
        <w:r>
          <w:rPr>
            <w:webHidden/>
          </w:rPr>
          <w:fldChar w:fldCharType="separate"/>
        </w:r>
        <w:r>
          <w:rPr>
            <w:webHidden/>
          </w:rPr>
          <w:t>27</w:t>
        </w:r>
        <w:r>
          <w:rPr>
            <w:webHidden/>
          </w:rPr>
          <w:fldChar w:fldCharType="end"/>
        </w:r>
      </w:hyperlink>
    </w:p>
    <w:p w14:paraId="7522F9A5" w14:textId="1B787FFD"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67" w:history="1">
        <w:r w:rsidRPr="003C20C4">
          <w:rPr>
            <w:rStyle w:val="Hyperlink"/>
            <w:rFonts w:cs="Calibri"/>
            <w:lang w:val="nl-NL"/>
          </w:rPr>
          <w:t>8</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Missie en visie</w:t>
        </w:r>
        <w:r>
          <w:rPr>
            <w:webHidden/>
          </w:rPr>
          <w:tab/>
        </w:r>
        <w:r>
          <w:rPr>
            <w:webHidden/>
          </w:rPr>
          <w:fldChar w:fldCharType="begin"/>
        </w:r>
        <w:r>
          <w:rPr>
            <w:webHidden/>
          </w:rPr>
          <w:instrText xml:space="preserve"> PAGEREF _Toc239686267 \h </w:instrText>
        </w:r>
        <w:r>
          <w:rPr>
            <w:webHidden/>
          </w:rPr>
        </w:r>
        <w:r>
          <w:rPr>
            <w:webHidden/>
          </w:rPr>
          <w:fldChar w:fldCharType="separate"/>
        </w:r>
        <w:r>
          <w:rPr>
            <w:webHidden/>
          </w:rPr>
          <w:t>27</w:t>
        </w:r>
        <w:r>
          <w:rPr>
            <w:webHidden/>
          </w:rPr>
          <w:fldChar w:fldCharType="end"/>
        </w:r>
      </w:hyperlink>
    </w:p>
    <w:p w14:paraId="59D024A7" w14:textId="4AC089E4"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68" w:history="1">
        <w:r w:rsidRPr="003C20C4">
          <w:rPr>
            <w:rStyle w:val="Hyperlink"/>
            <w:rFonts w:cs="Calibri"/>
            <w:lang w:val="nl-NL"/>
          </w:rPr>
          <w:t>8.1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Missie</w:t>
        </w:r>
        <w:r>
          <w:rPr>
            <w:webHidden/>
          </w:rPr>
          <w:tab/>
        </w:r>
        <w:r>
          <w:rPr>
            <w:webHidden/>
          </w:rPr>
          <w:fldChar w:fldCharType="begin"/>
        </w:r>
        <w:r>
          <w:rPr>
            <w:webHidden/>
          </w:rPr>
          <w:instrText xml:space="preserve"> PAGEREF _Toc239686268 \h </w:instrText>
        </w:r>
        <w:r>
          <w:rPr>
            <w:webHidden/>
          </w:rPr>
        </w:r>
        <w:r>
          <w:rPr>
            <w:webHidden/>
          </w:rPr>
          <w:fldChar w:fldCharType="separate"/>
        </w:r>
        <w:r>
          <w:rPr>
            <w:webHidden/>
          </w:rPr>
          <w:t>27</w:t>
        </w:r>
        <w:r>
          <w:rPr>
            <w:webHidden/>
          </w:rPr>
          <w:fldChar w:fldCharType="end"/>
        </w:r>
      </w:hyperlink>
    </w:p>
    <w:p w14:paraId="211B024C" w14:textId="04C1642D"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69" w:history="1">
        <w:r w:rsidRPr="003C20C4">
          <w:rPr>
            <w:rStyle w:val="Hyperlink"/>
            <w:rFonts w:cs="Calibri"/>
            <w:lang w:val="nl-NL"/>
          </w:rPr>
          <w:t>8.1.1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Waarden</w:t>
        </w:r>
        <w:r>
          <w:rPr>
            <w:webHidden/>
          </w:rPr>
          <w:tab/>
        </w:r>
        <w:r>
          <w:rPr>
            <w:webHidden/>
          </w:rPr>
          <w:fldChar w:fldCharType="begin"/>
        </w:r>
        <w:r>
          <w:rPr>
            <w:webHidden/>
          </w:rPr>
          <w:instrText xml:space="preserve"> PAGEREF _Toc239686269 \h </w:instrText>
        </w:r>
        <w:r>
          <w:rPr>
            <w:webHidden/>
          </w:rPr>
        </w:r>
        <w:r>
          <w:rPr>
            <w:webHidden/>
          </w:rPr>
          <w:fldChar w:fldCharType="separate"/>
        </w:r>
        <w:r>
          <w:rPr>
            <w:webHidden/>
          </w:rPr>
          <w:t>27</w:t>
        </w:r>
        <w:r>
          <w:rPr>
            <w:webHidden/>
          </w:rPr>
          <w:fldChar w:fldCharType="end"/>
        </w:r>
      </w:hyperlink>
    </w:p>
    <w:p w14:paraId="2433D91B" w14:textId="6FEAE12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70" w:history="1">
        <w:r w:rsidRPr="003C20C4">
          <w:rPr>
            <w:rStyle w:val="Hyperlink"/>
            <w:rFonts w:cs="Calibri"/>
            <w:lang w:val="nl-NL"/>
          </w:rPr>
          <w:t>8.1.1.1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Voor de doelgroep</w:t>
        </w:r>
        <w:r>
          <w:rPr>
            <w:webHidden/>
          </w:rPr>
          <w:tab/>
        </w:r>
        <w:r>
          <w:rPr>
            <w:webHidden/>
          </w:rPr>
          <w:fldChar w:fldCharType="begin"/>
        </w:r>
        <w:r>
          <w:rPr>
            <w:webHidden/>
          </w:rPr>
          <w:instrText xml:space="preserve"> PAGEREF _Toc239686270 \h </w:instrText>
        </w:r>
        <w:r>
          <w:rPr>
            <w:webHidden/>
          </w:rPr>
        </w:r>
        <w:r>
          <w:rPr>
            <w:webHidden/>
          </w:rPr>
          <w:fldChar w:fldCharType="separate"/>
        </w:r>
        <w:r>
          <w:rPr>
            <w:webHidden/>
          </w:rPr>
          <w:t>27</w:t>
        </w:r>
        <w:r>
          <w:rPr>
            <w:webHidden/>
          </w:rPr>
          <w:fldChar w:fldCharType="end"/>
        </w:r>
      </w:hyperlink>
    </w:p>
    <w:p w14:paraId="741C9CD3" w14:textId="492DDEEA"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71" w:history="1">
        <w:r w:rsidRPr="003C20C4">
          <w:rPr>
            <w:rStyle w:val="Hyperlink"/>
            <w:rFonts w:cs="Calibri"/>
            <w:lang w:val="nl-NL"/>
          </w:rPr>
          <w:t>8.1.1.2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Maatschappelijk belang</w:t>
        </w:r>
        <w:r>
          <w:rPr>
            <w:webHidden/>
          </w:rPr>
          <w:tab/>
        </w:r>
        <w:r>
          <w:rPr>
            <w:webHidden/>
          </w:rPr>
          <w:fldChar w:fldCharType="begin"/>
        </w:r>
        <w:r>
          <w:rPr>
            <w:webHidden/>
          </w:rPr>
          <w:instrText xml:space="preserve"> PAGEREF _Toc239686271 \h </w:instrText>
        </w:r>
        <w:r>
          <w:rPr>
            <w:webHidden/>
          </w:rPr>
        </w:r>
        <w:r>
          <w:rPr>
            <w:webHidden/>
          </w:rPr>
          <w:fldChar w:fldCharType="separate"/>
        </w:r>
        <w:r>
          <w:rPr>
            <w:webHidden/>
          </w:rPr>
          <w:t>28</w:t>
        </w:r>
        <w:r>
          <w:rPr>
            <w:webHidden/>
          </w:rPr>
          <w:fldChar w:fldCharType="end"/>
        </w:r>
      </w:hyperlink>
    </w:p>
    <w:p w14:paraId="08B93774" w14:textId="0E822C41"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72" w:history="1">
        <w:r w:rsidRPr="003C20C4">
          <w:rPr>
            <w:rStyle w:val="Hyperlink"/>
            <w:rFonts w:cs="Calibri"/>
            <w:lang w:val="nl-NL"/>
          </w:rPr>
          <w:t>8.1.2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Huidige situatie in Cotonou</w:t>
        </w:r>
        <w:r>
          <w:rPr>
            <w:webHidden/>
          </w:rPr>
          <w:tab/>
        </w:r>
        <w:r>
          <w:rPr>
            <w:webHidden/>
          </w:rPr>
          <w:fldChar w:fldCharType="begin"/>
        </w:r>
        <w:r>
          <w:rPr>
            <w:webHidden/>
          </w:rPr>
          <w:instrText xml:space="preserve"> PAGEREF _Toc239686272 \h </w:instrText>
        </w:r>
        <w:r>
          <w:rPr>
            <w:webHidden/>
          </w:rPr>
        </w:r>
        <w:r>
          <w:rPr>
            <w:webHidden/>
          </w:rPr>
          <w:fldChar w:fldCharType="separate"/>
        </w:r>
        <w:r>
          <w:rPr>
            <w:webHidden/>
          </w:rPr>
          <w:t>28</w:t>
        </w:r>
        <w:r>
          <w:rPr>
            <w:webHidden/>
          </w:rPr>
          <w:fldChar w:fldCharType="end"/>
        </w:r>
      </w:hyperlink>
    </w:p>
    <w:p w14:paraId="449106BA" w14:textId="1ABC10E0"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73" w:history="1">
        <w:r w:rsidRPr="003C20C4">
          <w:rPr>
            <w:rStyle w:val="Hyperlink"/>
            <w:rFonts w:cs="Calibri"/>
            <w:lang w:val="nl-NL"/>
          </w:rPr>
          <w:t>8.1.2.1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Overheidssteun en sportfinanciering</w:t>
        </w:r>
        <w:r>
          <w:rPr>
            <w:webHidden/>
          </w:rPr>
          <w:tab/>
        </w:r>
        <w:r>
          <w:rPr>
            <w:webHidden/>
          </w:rPr>
          <w:fldChar w:fldCharType="begin"/>
        </w:r>
        <w:r>
          <w:rPr>
            <w:webHidden/>
          </w:rPr>
          <w:instrText xml:space="preserve"> PAGEREF _Toc239686273 \h </w:instrText>
        </w:r>
        <w:r>
          <w:rPr>
            <w:webHidden/>
          </w:rPr>
        </w:r>
        <w:r>
          <w:rPr>
            <w:webHidden/>
          </w:rPr>
          <w:fldChar w:fldCharType="separate"/>
        </w:r>
        <w:r>
          <w:rPr>
            <w:webHidden/>
          </w:rPr>
          <w:t>28</w:t>
        </w:r>
        <w:r>
          <w:rPr>
            <w:webHidden/>
          </w:rPr>
          <w:fldChar w:fldCharType="end"/>
        </w:r>
      </w:hyperlink>
    </w:p>
    <w:p w14:paraId="0ABBE025" w14:textId="1DEBC81D"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74" w:history="1">
        <w:r w:rsidRPr="003C20C4">
          <w:rPr>
            <w:rStyle w:val="Hyperlink"/>
            <w:rFonts w:cs="Calibri"/>
            <w:lang w:val="nl-NL"/>
          </w:rPr>
          <w:t>8.1.2.2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Organisatie van sportparticipatie en verenigingsleven</w:t>
        </w:r>
        <w:r>
          <w:rPr>
            <w:webHidden/>
          </w:rPr>
          <w:tab/>
        </w:r>
        <w:r>
          <w:rPr>
            <w:webHidden/>
          </w:rPr>
          <w:fldChar w:fldCharType="begin"/>
        </w:r>
        <w:r>
          <w:rPr>
            <w:webHidden/>
          </w:rPr>
          <w:instrText xml:space="preserve"> PAGEREF _Toc239686274 \h </w:instrText>
        </w:r>
        <w:r>
          <w:rPr>
            <w:webHidden/>
          </w:rPr>
        </w:r>
        <w:r>
          <w:rPr>
            <w:webHidden/>
          </w:rPr>
          <w:fldChar w:fldCharType="separate"/>
        </w:r>
        <w:r>
          <w:rPr>
            <w:webHidden/>
          </w:rPr>
          <w:t>29</w:t>
        </w:r>
        <w:r>
          <w:rPr>
            <w:webHidden/>
          </w:rPr>
          <w:fldChar w:fldCharType="end"/>
        </w:r>
      </w:hyperlink>
    </w:p>
    <w:p w14:paraId="6492A55C" w14:textId="40D46881"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275" w:history="1">
        <w:r w:rsidRPr="003C20C4">
          <w:rPr>
            <w:rStyle w:val="Hyperlink"/>
            <w:rFonts w:cs="Calibri"/>
            <w:lang w:val="nl-NL"/>
          </w:rPr>
          <w:t>8.1.2.3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Sportevenementen en maatschappelijke sportactiviteiten</w:t>
        </w:r>
        <w:r>
          <w:rPr>
            <w:webHidden/>
          </w:rPr>
          <w:tab/>
        </w:r>
        <w:r>
          <w:rPr>
            <w:webHidden/>
          </w:rPr>
          <w:fldChar w:fldCharType="begin"/>
        </w:r>
        <w:r>
          <w:rPr>
            <w:webHidden/>
          </w:rPr>
          <w:instrText xml:space="preserve"> PAGEREF _Toc239686275 \h </w:instrText>
        </w:r>
        <w:r>
          <w:rPr>
            <w:webHidden/>
          </w:rPr>
        </w:r>
        <w:r>
          <w:rPr>
            <w:webHidden/>
          </w:rPr>
          <w:fldChar w:fldCharType="separate"/>
        </w:r>
        <w:r>
          <w:rPr>
            <w:webHidden/>
          </w:rPr>
          <w:t>29</w:t>
        </w:r>
        <w:r>
          <w:rPr>
            <w:webHidden/>
          </w:rPr>
          <w:fldChar w:fldCharType="end"/>
        </w:r>
      </w:hyperlink>
    </w:p>
    <w:p w14:paraId="68DEA3EB" w14:textId="0AECB811"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76" w:history="1">
        <w:r w:rsidRPr="003C20C4">
          <w:rPr>
            <w:rStyle w:val="Hyperlink"/>
            <w:rFonts w:cs="Calibri"/>
            <w:lang w:val="nl-NL"/>
          </w:rPr>
          <w:t>8.2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Visie</w:t>
        </w:r>
        <w:r>
          <w:rPr>
            <w:webHidden/>
          </w:rPr>
          <w:tab/>
        </w:r>
        <w:r>
          <w:rPr>
            <w:webHidden/>
          </w:rPr>
          <w:fldChar w:fldCharType="begin"/>
        </w:r>
        <w:r>
          <w:rPr>
            <w:webHidden/>
          </w:rPr>
          <w:instrText xml:space="preserve"> PAGEREF _Toc239686276 \h </w:instrText>
        </w:r>
        <w:r>
          <w:rPr>
            <w:webHidden/>
          </w:rPr>
        </w:r>
        <w:r>
          <w:rPr>
            <w:webHidden/>
          </w:rPr>
          <w:fldChar w:fldCharType="separate"/>
        </w:r>
        <w:r>
          <w:rPr>
            <w:webHidden/>
          </w:rPr>
          <w:t>29</w:t>
        </w:r>
        <w:r>
          <w:rPr>
            <w:webHidden/>
          </w:rPr>
          <w:fldChar w:fldCharType="end"/>
        </w:r>
      </w:hyperlink>
    </w:p>
    <w:p w14:paraId="404364FC" w14:textId="55535598"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77" w:history="1">
        <w:r w:rsidRPr="003C20C4">
          <w:rPr>
            <w:rStyle w:val="Hyperlink"/>
            <w:rFonts w:cs="Calibri"/>
            <w:lang w:val="nl-NL"/>
          </w:rPr>
          <w:t>8.2.1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Ambities en toekomstige impact die ik nastreef</w:t>
        </w:r>
        <w:r>
          <w:rPr>
            <w:webHidden/>
          </w:rPr>
          <w:tab/>
        </w:r>
        <w:r>
          <w:rPr>
            <w:webHidden/>
          </w:rPr>
          <w:fldChar w:fldCharType="begin"/>
        </w:r>
        <w:r>
          <w:rPr>
            <w:webHidden/>
          </w:rPr>
          <w:instrText xml:space="preserve"> PAGEREF _Toc239686277 \h </w:instrText>
        </w:r>
        <w:r>
          <w:rPr>
            <w:webHidden/>
          </w:rPr>
        </w:r>
        <w:r>
          <w:rPr>
            <w:webHidden/>
          </w:rPr>
          <w:fldChar w:fldCharType="separate"/>
        </w:r>
        <w:r>
          <w:rPr>
            <w:webHidden/>
          </w:rPr>
          <w:t>29</w:t>
        </w:r>
        <w:r>
          <w:rPr>
            <w:webHidden/>
          </w:rPr>
          <w:fldChar w:fldCharType="end"/>
        </w:r>
      </w:hyperlink>
    </w:p>
    <w:p w14:paraId="7485DFA0" w14:textId="31B33880"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78" w:history="1">
        <w:r w:rsidRPr="003C20C4">
          <w:rPr>
            <w:rStyle w:val="Hyperlink"/>
            <w:rFonts w:cs="Calibri"/>
            <w:lang w:val="nl-NL"/>
          </w:rPr>
          <w:t>8.2.2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Langetermijndoelstellingen</w:t>
        </w:r>
        <w:r>
          <w:rPr>
            <w:webHidden/>
          </w:rPr>
          <w:tab/>
        </w:r>
        <w:r>
          <w:rPr>
            <w:webHidden/>
          </w:rPr>
          <w:fldChar w:fldCharType="begin"/>
        </w:r>
        <w:r>
          <w:rPr>
            <w:webHidden/>
          </w:rPr>
          <w:instrText xml:space="preserve"> PAGEREF _Toc239686278 \h </w:instrText>
        </w:r>
        <w:r>
          <w:rPr>
            <w:webHidden/>
          </w:rPr>
        </w:r>
        <w:r>
          <w:rPr>
            <w:webHidden/>
          </w:rPr>
          <w:fldChar w:fldCharType="separate"/>
        </w:r>
        <w:r>
          <w:rPr>
            <w:webHidden/>
          </w:rPr>
          <w:t>30</w:t>
        </w:r>
        <w:r>
          <w:rPr>
            <w:webHidden/>
          </w:rPr>
          <w:fldChar w:fldCharType="end"/>
        </w:r>
      </w:hyperlink>
    </w:p>
    <w:p w14:paraId="4EE0F349" w14:textId="52389B17"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79" w:history="1">
        <w:r w:rsidRPr="003C20C4">
          <w:rPr>
            <w:rStyle w:val="Hyperlink"/>
            <w:rFonts w:cs="Calibri"/>
            <w:lang w:val="nl-NL"/>
          </w:rPr>
          <w:t>9</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Merknaamvoorstel</w:t>
        </w:r>
        <w:r>
          <w:rPr>
            <w:webHidden/>
          </w:rPr>
          <w:tab/>
        </w:r>
        <w:r>
          <w:rPr>
            <w:webHidden/>
          </w:rPr>
          <w:fldChar w:fldCharType="begin"/>
        </w:r>
        <w:r>
          <w:rPr>
            <w:webHidden/>
          </w:rPr>
          <w:instrText xml:space="preserve"> PAGEREF _Toc239686279 \h </w:instrText>
        </w:r>
        <w:r>
          <w:rPr>
            <w:webHidden/>
          </w:rPr>
        </w:r>
        <w:r>
          <w:rPr>
            <w:webHidden/>
          </w:rPr>
          <w:fldChar w:fldCharType="separate"/>
        </w:r>
        <w:r>
          <w:rPr>
            <w:webHidden/>
          </w:rPr>
          <w:t>30</w:t>
        </w:r>
        <w:r>
          <w:rPr>
            <w:webHidden/>
          </w:rPr>
          <w:fldChar w:fldCharType="end"/>
        </w:r>
      </w:hyperlink>
    </w:p>
    <w:p w14:paraId="26E22298" w14:textId="5B8A036B"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0" w:history="1">
        <w:r w:rsidRPr="003C20C4">
          <w:rPr>
            <w:rStyle w:val="Hyperlink"/>
            <w:rFonts w:cs="Calibri"/>
            <w:lang w:val="nl-NL"/>
          </w:rPr>
          <w:t>9.1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Strategische kwaliteiten</w:t>
        </w:r>
        <w:r>
          <w:rPr>
            <w:webHidden/>
          </w:rPr>
          <w:tab/>
        </w:r>
        <w:r>
          <w:rPr>
            <w:webHidden/>
          </w:rPr>
          <w:fldChar w:fldCharType="begin"/>
        </w:r>
        <w:r>
          <w:rPr>
            <w:webHidden/>
          </w:rPr>
          <w:instrText xml:space="preserve"> PAGEREF _Toc239686280 \h </w:instrText>
        </w:r>
        <w:r>
          <w:rPr>
            <w:webHidden/>
          </w:rPr>
        </w:r>
        <w:r>
          <w:rPr>
            <w:webHidden/>
          </w:rPr>
          <w:fldChar w:fldCharType="separate"/>
        </w:r>
        <w:r>
          <w:rPr>
            <w:webHidden/>
          </w:rPr>
          <w:t>30</w:t>
        </w:r>
        <w:r>
          <w:rPr>
            <w:webHidden/>
          </w:rPr>
          <w:fldChar w:fldCharType="end"/>
        </w:r>
      </w:hyperlink>
    </w:p>
    <w:p w14:paraId="4C55EA59" w14:textId="4001BE90"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1" w:history="1">
        <w:r w:rsidRPr="003C20C4">
          <w:rPr>
            <w:rStyle w:val="Hyperlink"/>
            <w:rFonts w:cs="Calibri"/>
            <w:lang w:val="nl-NL"/>
          </w:rPr>
          <w:t>9.2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Creatieve kwaliteiten</w:t>
        </w:r>
        <w:r>
          <w:rPr>
            <w:webHidden/>
          </w:rPr>
          <w:tab/>
        </w:r>
        <w:r>
          <w:rPr>
            <w:webHidden/>
          </w:rPr>
          <w:fldChar w:fldCharType="begin"/>
        </w:r>
        <w:r>
          <w:rPr>
            <w:webHidden/>
          </w:rPr>
          <w:instrText xml:space="preserve"> PAGEREF _Toc239686281 \h </w:instrText>
        </w:r>
        <w:r>
          <w:rPr>
            <w:webHidden/>
          </w:rPr>
        </w:r>
        <w:r>
          <w:rPr>
            <w:webHidden/>
          </w:rPr>
          <w:fldChar w:fldCharType="separate"/>
        </w:r>
        <w:r>
          <w:rPr>
            <w:webHidden/>
          </w:rPr>
          <w:t>31</w:t>
        </w:r>
        <w:r>
          <w:rPr>
            <w:webHidden/>
          </w:rPr>
          <w:fldChar w:fldCharType="end"/>
        </w:r>
      </w:hyperlink>
    </w:p>
    <w:p w14:paraId="170C3CF7" w14:textId="6089C275"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2" w:history="1">
        <w:r w:rsidRPr="003C20C4">
          <w:rPr>
            <w:rStyle w:val="Hyperlink"/>
            <w:rFonts w:cs="Calibri"/>
            <w:lang w:val="nl-NL"/>
          </w:rPr>
          <w:t>9.3</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Technische kwaliteiten</w:t>
        </w:r>
        <w:r>
          <w:rPr>
            <w:webHidden/>
          </w:rPr>
          <w:tab/>
        </w:r>
        <w:r>
          <w:rPr>
            <w:webHidden/>
          </w:rPr>
          <w:fldChar w:fldCharType="begin"/>
        </w:r>
        <w:r>
          <w:rPr>
            <w:webHidden/>
          </w:rPr>
          <w:instrText xml:space="preserve"> PAGEREF _Toc239686282 \h </w:instrText>
        </w:r>
        <w:r>
          <w:rPr>
            <w:webHidden/>
          </w:rPr>
        </w:r>
        <w:r>
          <w:rPr>
            <w:webHidden/>
          </w:rPr>
          <w:fldChar w:fldCharType="separate"/>
        </w:r>
        <w:r>
          <w:rPr>
            <w:webHidden/>
          </w:rPr>
          <w:t>31</w:t>
        </w:r>
        <w:r>
          <w:rPr>
            <w:webHidden/>
          </w:rPr>
          <w:fldChar w:fldCharType="end"/>
        </w:r>
      </w:hyperlink>
    </w:p>
    <w:p w14:paraId="4B8B8108" w14:textId="39268A35"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83" w:history="1">
        <w:r w:rsidRPr="003C20C4">
          <w:rPr>
            <w:rStyle w:val="Hyperlink"/>
            <w:rFonts w:cs="Calibri"/>
            <w:lang w:val="nl-NL"/>
          </w:rPr>
          <w:t>10</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Logo en huisstijl</w:t>
        </w:r>
        <w:r>
          <w:rPr>
            <w:webHidden/>
          </w:rPr>
          <w:tab/>
        </w:r>
        <w:r>
          <w:rPr>
            <w:webHidden/>
          </w:rPr>
          <w:fldChar w:fldCharType="begin"/>
        </w:r>
        <w:r>
          <w:rPr>
            <w:webHidden/>
          </w:rPr>
          <w:instrText xml:space="preserve"> PAGEREF _Toc239686283 \h </w:instrText>
        </w:r>
        <w:r>
          <w:rPr>
            <w:webHidden/>
          </w:rPr>
        </w:r>
        <w:r>
          <w:rPr>
            <w:webHidden/>
          </w:rPr>
          <w:fldChar w:fldCharType="separate"/>
        </w:r>
        <w:r>
          <w:rPr>
            <w:webHidden/>
          </w:rPr>
          <w:t>31</w:t>
        </w:r>
        <w:r>
          <w:rPr>
            <w:webHidden/>
          </w:rPr>
          <w:fldChar w:fldCharType="end"/>
        </w:r>
      </w:hyperlink>
    </w:p>
    <w:p w14:paraId="41E1FDAD" w14:textId="4E5520E0"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4" w:history="1">
        <w:r w:rsidRPr="003C20C4">
          <w:rPr>
            <w:rStyle w:val="Hyperlink"/>
            <w:rFonts w:cs="Calibri"/>
            <w:lang w:val="nl-NL"/>
          </w:rPr>
          <w:t>10.1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Logo</w:t>
        </w:r>
        <w:r>
          <w:rPr>
            <w:webHidden/>
          </w:rPr>
          <w:tab/>
        </w:r>
        <w:r>
          <w:rPr>
            <w:webHidden/>
          </w:rPr>
          <w:fldChar w:fldCharType="begin"/>
        </w:r>
        <w:r>
          <w:rPr>
            <w:webHidden/>
          </w:rPr>
          <w:instrText xml:space="preserve"> PAGEREF _Toc239686284 \h </w:instrText>
        </w:r>
        <w:r>
          <w:rPr>
            <w:webHidden/>
          </w:rPr>
        </w:r>
        <w:r>
          <w:rPr>
            <w:webHidden/>
          </w:rPr>
          <w:fldChar w:fldCharType="separate"/>
        </w:r>
        <w:r>
          <w:rPr>
            <w:webHidden/>
          </w:rPr>
          <w:t>31</w:t>
        </w:r>
        <w:r>
          <w:rPr>
            <w:webHidden/>
          </w:rPr>
          <w:fldChar w:fldCharType="end"/>
        </w:r>
      </w:hyperlink>
    </w:p>
    <w:p w14:paraId="15CDB3A9" w14:textId="1B0D2ED7"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5" w:history="1">
        <w:r w:rsidRPr="003C20C4">
          <w:rPr>
            <w:rStyle w:val="Hyperlink"/>
            <w:rFonts w:cs="Calibri"/>
            <w:lang w:val="nl-NL"/>
          </w:rPr>
          <w:t>10.2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Kleuren</w:t>
        </w:r>
        <w:r>
          <w:rPr>
            <w:webHidden/>
          </w:rPr>
          <w:tab/>
        </w:r>
        <w:r>
          <w:rPr>
            <w:webHidden/>
          </w:rPr>
          <w:fldChar w:fldCharType="begin"/>
        </w:r>
        <w:r>
          <w:rPr>
            <w:webHidden/>
          </w:rPr>
          <w:instrText xml:space="preserve"> PAGEREF _Toc239686285 \h </w:instrText>
        </w:r>
        <w:r>
          <w:rPr>
            <w:webHidden/>
          </w:rPr>
        </w:r>
        <w:r>
          <w:rPr>
            <w:webHidden/>
          </w:rPr>
          <w:fldChar w:fldCharType="separate"/>
        </w:r>
        <w:r>
          <w:rPr>
            <w:webHidden/>
          </w:rPr>
          <w:t>32</w:t>
        </w:r>
        <w:r>
          <w:rPr>
            <w:webHidden/>
          </w:rPr>
          <w:fldChar w:fldCharType="end"/>
        </w:r>
      </w:hyperlink>
    </w:p>
    <w:p w14:paraId="0F721DC2" w14:textId="72E17D8D"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6" w:history="1">
        <w:r w:rsidRPr="003C20C4">
          <w:rPr>
            <w:rStyle w:val="Hyperlink"/>
            <w:rFonts w:cs="Calibri"/>
            <w:lang w:val="nl-NL"/>
          </w:rPr>
          <w:t>10.3</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Typografie</w:t>
        </w:r>
        <w:r>
          <w:rPr>
            <w:webHidden/>
          </w:rPr>
          <w:tab/>
        </w:r>
        <w:r>
          <w:rPr>
            <w:webHidden/>
          </w:rPr>
          <w:fldChar w:fldCharType="begin"/>
        </w:r>
        <w:r>
          <w:rPr>
            <w:webHidden/>
          </w:rPr>
          <w:instrText xml:space="preserve"> PAGEREF _Toc239686286 \h </w:instrText>
        </w:r>
        <w:r>
          <w:rPr>
            <w:webHidden/>
          </w:rPr>
        </w:r>
        <w:r>
          <w:rPr>
            <w:webHidden/>
          </w:rPr>
          <w:fldChar w:fldCharType="separate"/>
        </w:r>
        <w:r>
          <w:rPr>
            <w:webHidden/>
          </w:rPr>
          <w:t>32</w:t>
        </w:r>
        <w:r>
          <w:rPr>
            <w:webHidden/>
          </w:rPr>
          <w:fldChar w:fldCharType="end"/>
        </w:r>
      </w:hyperlink>
    </w:p>
    <w:p w14:paraId="27EC5A45" w14:textId="770805FB"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7" w:history="1">
        <w:r w:rsidRPr="003C20C4">
          <w:rPr>
            <w:rStyle w:val="Hyperlink"/>
            <w:rFonts w:cs="Calibri"/>
            <w:lang w:val="nl-NL"/>
          </w:rPr>
          <w:t>10.4</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Vormentaal</w:t>
        </w:r>
        <w:r>
          <w:rPr>
            <w:webHidden/>
          </w:rPr>
          <w:tab/>
        </w:r>
        <w:r>
          <w:rPr>
            <w:webHidden/>
          </w:rPr>
          <w:fldChar w:fldCharType="begin"/>
        </w:r>
        <w:r>
          <w:rPr>
            <w:webHidden/>
          </w:rPr>
          <w:instrText xml:space="preserve"> PAGEREF _Toc239686287 \h </w:instrText>
        </w:r>
        <w:r>
          <w:rPr>
            <w:webHidden/>
          </w:rPr>
        </w:r>
        <w:r>
          <w:rPr>
            <w:webHidden/>
          </w:rPr>
          <w:fldChar w:fldCharType="separate"/>
        </w:r>
        <w:r>
          <w:rPr>
            <w:webHidden/>
          </w:rPr>
          <w:t>32</w:t>
        </w:r>
        <w:r>
          <w:rPr>
            <w:webHidden/>
          </w:rPr>
          <w:fldChar w:fldCharType="end"/>
        </w:r>
      </w:hyperlink>
    </w:p>
    <w:p w14:paraId="314FC4C9" w14:textId="1834A6E5"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8" w:history="1">
        <w:r w:rsidRPr="003C20C4">
          <w:rPr>
            <w:rStyle w:val="Hyperlink"/>
            <w:rFonts w:cs="Calibri"/>
            <w:lang w:val="nl-NL"/>
          </w:rPr>
          <w:t>10.5</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Beeldstijl</w:t>
        </w:r>
        <w:r>
          <w:rPr>
            <w:webHidden/>
          </w:rPr>
          <w:tab/>
        </w:r>
        <w:r>
          <w:rPr>
            <w:webHidden/>
          </w:rPr>
          <w:fldChar w:fldCharType="begin"/>
        </w:r>
        <w:r>
          <w:rPr>
            <w:webHidden/>
          </w:rPr>
          <w:instrText xml:space="preserve"> PAGEREF _Toc239686288 \h </w:instrText>
        </w:r>
        <w:r>
          <w:rPr>
            <w:webHidden/>
          </w:rPr>
        </w:r>
        <w:r>
          <w:rPr>
            <w:webHidden/>
          </w:rPr>
          <w:fldChar w:fldCharType="separate"/>
        </w:r>
        <w:r>
          <w:rPr>
            <w:webHidden/>
          </w:rPr>
          <w:t>32</w:t>
        </w:r>
        <w:r>
          <w:rPr>
            <w:webHidden/>
          </w:rPr>
          <w:fldChar w:fldCharType="end"/>
        </w:r>
      </w:hyperlink>
    </w:p>
    <w:p w14:paraId="5C3D23F1" w14:textId="312FCADA"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89" w:history="1">
        <w:r w:rsidRPr="003C20C4">
          <w:rPr>
            <w:rStyle w:val="Hyperlink"/>
            <w:rFonts w:cs="Calibri"/>
            <w:lang w:val="nl-NL"/>
          </w:rPr>
          <w:t>10.6</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Taalgebruik</w:t>
        </w:r>
        <w:r>
          <w:rPr>
            <w:webHidden/>
          </w:rPr>
          <w:tab/>
        </w:r>
        <w:r>
          <w:rPr>
            <w:webHidden/>
          </w:rPr>
          <w:fldChar w:fldCharType="begin"/>
        </w:r>
        <w:r>
          <w:rPr>
            <w:webHidden/>
          </w:rPr>
          <w:instrText xml:space="preserve"> PAGEREF _Toc239686289 \h </w:instrText>
        </w:r>
        <w:r>
          <w:rPr>
            <w:webHidden/>
          </w:rPr>
        </w:r>
        <w:r>
          <w:rPr>
            <w:webHidden/>
          </w:rPr>
          <w:fldChar w:fldCharType="separate"/>
        </w:r>
        <w:r>
          <w:rPr>
            <w:webHidden/>
          </w:rPr>
          <w:t>32</w:t>
        </w:r>
        <w:r>
          <w:rPr>
            <w:webHidden/>
          </w:rPr>
          <w:fldChar w:fldCharType="end"/>
        </w:r>
      </w:hyperlink>
    </w:p>
    <w:p w14:paraId="3098B4FC" w14:textId="58817B80"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90" w:history="1">
        <w:r w:rsidRPr="003C20C4">
          <w:rPr>
            <w:rStyle w:val="Hyperlink"/>
            <w:rFonts w:cs="Calibri"/>
            <w:lang w:val="nl-NL"/>
          </w:rPr>
          <w:t>10.7</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Uitwerking voorstel</w:t>
        </w:r>
        <w:r>
          <w:rPr>
            <w:webHidden/>
          </w:rPr>
          <w:tab/>
        </w:r>
        <w:r>
          <w:rPr>
            <w:webHidden/>
          </w:rPr>
          <w:fldChar w:fldCharType="begin"/>
        </w:r>
        <w:r>
          <w:rPr>
            <w:webHidden/>
          </w:rPr>
          <w:instrText xml:space="preserve"> PAGEREF _Toc239686290 \h </w:instrText>
        </w:r>
        <w:r>
          <w:rPr>
            <w:webHidden/>
          </w:rPr>
        </w:r>
        <w:r>
          <w:rPr>
            <w:webHidden/>
          </w:rPr>
          <w:fldChar w:fldCharType="separate"/>
        </w:r>
        <w:r>
          <w:rPr>
            <w:webHidden/>
          </w:rPr>
          <w:t>33</w:t>
        </w:r>
        <w:r>
          <w:rPr>
            <w:webHidden/>
          </w:rPr>
          <w:fldChar w:fldCharType="end"/>
        </w:r>
      </w:hyperlink>
    </w:p>
    <w:p w14:paraId="6D63F89E" w14:textId="14E34E0F"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291" w:history="1">
        <w:r w:rsidRPr="003C20C4">
          <w:rPr>
            <w:rStyle w:val="Hyperlink"/>
            <w:rFonts w:cs="Calibri"/>
            <w:lang w:val="nl-NL"/>
          </w:rPr>
          <w:t>11</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Marketingplan</w:t>
        </w:r>
        <w:r>
          <w:rPr>
            <w:webHidden/>
          </w:rPr>
          <w:tab/>
        </w:r>
        <w:r>
          <w:rPr>
            <w:webHidden/>
          </w:rPr>
          <w:fldChar w:fldCharType="begin"/>
        </w:r>
        <w:r>
          <w:rPr>
            <w:webHidden/>
          </w:rPr>
          <w:instrText xml:space="preserve"> PAGEREF _Toc239686291 \h </w:instrText>
        </w:r>
        <w:r>
          <w:rPr>
            <w:webHidden/>
          </w:rPr>
        </w:r>
        <w:r>
          <w:rPr>
            <w:webHidden/>
          </w:rPr>
          <w:fldChar w:fldCharType="separate"/>
        </w:r>
        <w:r>
          <w:rPr>
            <w:webHidden/>
          </w:rPr>
          <w:t>37</w:t>
        </w:r>
        <w:r>
          <w:rPr>
            <w:webHidden/>
          </w:rPr>
          <w:fldChar w:fldCharType="end"/>
        </w:r>
      </w:hyperlink>
    </w:p>
    <w:p w14:paraId="2F45B3C5" w14:textId="13F1173C"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92" w:history="1">
        <w:r w:rsidRPr="003C20C4">
          <w:rPr>
            <w:rStyle w:val="Hyperlink"/>
            <w:rFonts w:cs="Calibri"/>
            <w:lang w:val="nl-NL"/>
          </w:rPr>
          <w:t>11.1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Doelgroepen bepalen</w:t>
        </w:r>
        <w:r>
          <w:rPr>
            <w:webHidden/>
          </w:rPr>
          <w:tab/>
        </w:r>
        <w:r>
          <w:rPr>
            <w:webHidden/>
          </w:rPr>
          <w:fldChar w:fldCharType="begin"/>
        </w:r>
        <w:r>
          <w:rPr>
            <w:webHidden/>
          </w:rPr>
          <w:instrText xml:space="preserve"> PAGEREF _Toc239686292 \h </w:instrText>
        </w:r>
        <w:r>
          <w:rPr>
            <w:webHidden/>
          </w:rPr>
        </w:r>
        <w:r>
          <w:rPr>
            <w:webHidden/>
          </w:rPr>
          <w:fldChar w:fldCharType="separate"/>
        </w:r>
        <w:r>
          <w:rPr>
            <w:webHidden/>
          </w:rPr>
          <w:t>37</w:t>
        </w:r>
        <w:r>
          <w:rPr>
            <w:webHidden/>
          </w:rPr>
          <w:fldChar w:fldCharType="end"/>
        </w:r>
      </w:hyperlink>
    </w:p>
    <w:p w14:paraId="200E5579" w14:textId="79622CA6"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93" w:history="1">
        <w:r w:rsidRPr="003C20C4">
          <w:rPr>
            <w:rStyle w:val="Hyperlink"/>
            <w:rFonts w:cs="Calibri"/>
            <w:lang w:val="nl-NL"/>
          </w:rPr>
          <w:t>11.1.1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Wie</w:t>
        </w:r>
        <w:r>
          <w:rPr>
            <w:webHidden/>
          </w:rPr>
          <w:tab/>
        </w:r>
        <w:r>
          <w:rPr>
            <w:webHidden/>
          </w:rPr>
          <w:fldChar w:fldCharType="begin"/>
        </w:r>
        <w:r>
          <w:rPr>
            <w:webHidden/>
          </w:rPr>
          <w:instrText xml:space="preserve"> PAGEREF _Toc239686293 \h </w:instrText>
        </w:r>
        <w:r>
          <w:rPr>
            <w:webHidden/>
          </w:rPr>
        </w:r>
        <w:r>
          <w:rPr>
            <w:webHidden/>
          </w:rPr>
          <w:fldChar w:fldCharType="separate"/>
        </w:r>
        <w:r>
          <w:rPr>
            <w:webHidden/>
          </w:rPr>
          <w:t>37</w:t>
        </w:r>
        <w:r>
          <w:rPr>
            <w:webHidden/>
          </w:rPr>
          <w:fldChar w:fldCharType="end"/>
        </w:r>
      </w:hyperlink>
    </w:p>
    <w:p w14:paraId="60F1D2AE" w14:textId="354B669C"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94" w:history="1">
        <w:r w:rsidRPr="003C20C4">
          <w:rPr>
            <w:rStyle w:val="Hyperlink"/>
            <w:rFonts w:cs="Calibri"/>
            <w:lang w:val="nl-NL"/>
          </w:rPr>
          <w:t>11.1.2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Sportgedrag</w:t>
        </w:r>
        <w:r>
          <w:rPr>
            <w:webHidden/>
          </w:rPr>
          <w:tab/>
        </w:r>
        <w:r>
          <w:rPr>
            <w:webHidden/>
          </w:rPr>
          <w:fldChar w:fldCharType="begin"/>
        </w:r>
        <w:r>
          <w:rPr>
            <w:webHidden/>
          </w:rPr>
          <w:instrText xml:space="preserve"> PAGEREF _Toc239686294 \h </w:instrText>
        </w:r>
        <w:r>
          <w:rPr>
            <w:webHidden/>
          </w:rPr>
        </w:r>
        <w:r>
          <w:rPr>
            <w:webHidden/>
          </w:rPr>
          <w:fldChar w:fldCharType="separate"/>
        </w:r>
        <w:r>
          <w:rPr>
            <w:webHidden/>
          </w:rPr>
          <w:t>38</w:t>
        </w:r>
        <w:r>
          <w:rPr>
            <w:webHidden/>
          </w:rPr>
          <w:fldChar w:fldCharType="end"/>
        </w:r>
      </w:hyperlink>
    </w:p>
    <w:p w14:paraId="382C413E" w14:textId="73EB00D2"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95" w:history="1">
        <w:r w:rsidRPr="003C20C4">
          <w:rPr>
            <w:rStyle w:val="Hyperlink"/>
            <w:rFonts w:cs="Calibri"/>
            <w:lang w:val="nl-NL"/>
          </w:rPr>
          <w:t>11.1.3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Sociale factor</w:t>
        </w:r>
        <w:r>
          <w:rPr>
            <w:webHidden/>
          </w:rPr>
          <w:tab/>
        </w:r>
        <w:r>
          <w:rPr>
            <w:webHidden/>
          </w:rPr>
          <w:fldChar w:fldCharType="begin"/>
        </w:r>
        <w:r>
          <w:rPr>
            <w:webHidden/>
          </w:rPr>
          <w:instrText xml:space="preserve"> PAGEREF _Toc239686295 \h </w:instrText>
        </w:r>
        <w:r>
          <w:rPr>
            <w:webHidden/>
          </w:rPr>
        </w:r>
        <w:r>
          <w:rPr>
            <w:webHidden/>
          </w:rPr>
          <w:fldChar w:fldCharType="separate"/>
        </w:r>
        <w:r>
          <w:rPr>
            <w:webHidden/>
          </w:rPr>
          <w:t>39</w:t>
        </w:r>
        <w:r>
          <w:rPr>
            <w:webHidden/>
          </w:rPr>
          <w:fldChar w:fldCharType="end"/>
        </w:r>
      </w:hyperlink>
    </w:p>
    <w:p w14:paraId="14CFADCF" w14:textId="14588571"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96" w:history="1">
        <w:r w:rsidRPr="003C20C4">
          <w:rPr>
            <w:rStyle w:val="Hyperlink"/>
            <w:rFonts w:cs="Calibri"/>
            <w:lang w:val="nl-NL"/>
          </w:rPr>
          <w:t>11.1.4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Betaalbaarheid en lidmaatschap</w:t>
        </w:r>
        <w:r>
          <w:rPr>
            <w:webHidden/>
          </w:rPr>
          <w:tab/>
        </w:r>
        <w:r>
          <w:rPr>
            <w:webHidden/>
          </w:rPr>
          <w:fldChar w:fldCharType="begin"/>
        </w:r>
        <w:r>
          <w:rPr>
            <w:webHidden/>
          </w:rPr>
          <w:instrText xml:space="preserve"> PAGEREF _Toc239686296 \h </w:instrText>
        </w:r>
        <w:r>
          <w:rPr>
            <w:webHidden/>
          </w:rPr>
        </w:r>
        <w:r>
          <w:rPr>
            <w:webHidden/>
          </w:rPr>
          <w:fldChar w:fldCharType="separate"/>
        </w:r>
        <w:r>
          <w:rPr>
            <w:webHidden/>
          </w:rPr>
          <w:t>39</w:t>
        </w:r>
        <w:r>
          <w:rPr>
            <w:webHidden/>
          </w:rPr>
          <w:fldChar w:fldCharType="end"/>
        </w:r>
      </w:hyperlink>
    </w:p>
    <w:p w14:paraId="7E4BA035" w14:textId="6CF80D4D"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297" w:history="1">
        <w:r w:rsidRPr="003C20C4">
          <w:rPr>
            <w:rStyle w:val="Hyperlink"/>
            <w:rFonts w:cs="Calibri"/>
            <w:lang w:val="nl-NL"/>
          </w:rPr>
          <w:t>11.2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Concurrentie- en omgevingsanalyse (marktanalyse)</w:t>
        </w:r>
        <w:r>
          <w:rPr>
            <w:webHidden/>
          </w:rPr>
          <w:tab/>
        </w:r>
        <w:r>
          <w:rPr>
            <w:webHidden/>
          </w:rPr>
          <w:fldChar w:fldCharType="begin"/>
        </w:r>
        <w:r>
          <w:rPr>
            <w:webHidden/>
          </w:rPr>
          <w:instrText xml:space="preserve"> PAGEREF _Toc239686297 \h </w:instrText>
        </w:r>
        <w:r>
          <w:rPr>
            <w:webHidden/>
          </w:rPr>
        </w:r>
        <w:r>
          <w:rPr>
            <w:webHidden/>
          </w:rPr>
          <w:fldChar w:fldCharType="separate"/>
        </w:r>
        <w:r>
          <w:rPr>
            <w:webHidden/>
          </w:rPr>
          <w:t>41</w:t>
        </w:r>
        <w:r>
          <w:rPr>
            <w:webHidden/>
          </w:rPr>
          <w:fldChar w:fldCharType="end"/>
        </w:r>
      </w:hyperlink>
    </w:p>
    <w:p w14:paraId="364E126E" w14:textId="7B508175"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98" w:history="1">
        <w:r w:rsidRPr="003C20C4">
          <w:rPr>
            <w:rStyle w:val="Hyperlink"/>
            <w:rFonts w:cs="Calibri"/>
            <w:lang w:val="nl-NL"/>
          </w:rPr>
          <w:t>11.2.1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Zwembaden</w:t>
        </w:r>
        <w:r>
          <w:rPr>
            <w:webHidden/>
          </w:rPr>
          <w:tab/>
        </w:r>
        <w:r>
          <w:rPr>
            <w:webHidden/>
          </w:rPr>
          <w:fldChar w:fldCharType="begin"/>
        </w:r>
        <w:r>
          <w:rPr>
            <w:webHidden/>
          </w:rPr>
          <w:instrText xml:space="preserve"> PAGEREF _Toc239686298 \h </w:instrText>
        </w:r>
        <w:r>
          <w:rPr>
            <w:webHidden/>
          </w:rPr>
        </w:r>
        <w:r>
          <w:rPr>
            <w:webHidden/>
          </w:rPr>
          <w:fldChar w:fldCharType="separate"/>
        </w:r>
        <w:r>
          <w:rPr>
            <w:webHidden/>
          </w:rPr>
          <w:t>41</w:t>
        </w:r>
        <w:r>
          <w:rPr>
            <w:webHidden/>
          </w:rPr>
          <w:fldChar w:fldCharType="end"/>
        </w:r>
      </w:hyperlink>
    </w:p>
    <w:p w14:paraId="6C25E57E" w14:textId="7A41431F"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299" w:history="1">
        <w:r w:rsidRPr="003C20C4">
          <w:rPr>
            <w:rStyle w:val="Hyperlink"/>
            <w:rFonts w:cs="Calibri"/>
            <w:lang w:val="nl-NL"/>
          </w:rPr>
          <w:t>11.2.2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Sportaccommodatie</w:t>
        </w:r>
        <w:r>
          <w:rPr>
            <w:webHidden/>
          </w:rPr>
          <w:tab/>
        </w:r>
        <w:r>
          <w:rPr>
            <w:webHidden/>
          </w:rPr>
          <w:fldChar w:fldCharType="begin"/>
        </w:r>
        <w:r>
          <w:rPr>
            <w:webHidden/>
          </w:rPr>
          <w:instrText xml:space="preserve"> PAGEREF _Toc239686299 \h </w:instrText>
        </w:r>
        <w:r>
          <w:rPr>
            <w:webHidden/>
          </w:rPr>
        </w:r>
        <w:r>
          <w:rPr>
            <w:webHidden/>
          </w:rPr>
          <w:fldChar w:fldCharType="separate"/>
        </w:r>
        <w:r>
          <w:rPr>
            <w:webHidden/>
          </w:rPr>
          <w:t>41</w:t>
        </w:r>
        <w:r>
          <w:rPr>
            <w:webHidden/>
          </w:rPr>
          <w:fldChar w:fldCharType="end"/>
        </w:r>
      </w:hyperlink>
    </w:p>
    <w:p w14:paraId="04E20352" w14:textId="3944012F"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00" w:history="1">
        <w:r w:rsidRPr="003C20C4">
          <w:rPr>
            <w:rStyle w:val="Hyperlink"/>
            <w:rFonts w:cs="Calibri"/>
            <w:lang w:val="nl-NL"/>
          </w:rPr>
          <w:t>11.3</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Vastleggen KPI’s</w:t>
        </w:r>
        <w:r>
          <w:rPr>
            <w:webHidden/>
          </w:rPr>
          <w:tab/>
        </w:r>
        <w:r>
          <w:rPr>
            <w:webHidden/>
          </w:rPr>
          <w:fldChar w:fldCharType="begin"/>
        </w:r>
        <w:r>
          <w:rPr>
            <w:webHidden/>
          </w:rPr>
          <w:instrText xml:space="preserve"> PAGEREF _Toc239686300 \h </w:instrText>
        </w:r>
        <w:r>
          <w:rPr>
            <w:webHidden/>
          </w:rPr>
        </w:r>
        <w:r>
          <w:rPr>
            <w:webHidden/>
          </w:rPr>
          <w:fldChar w:fldCharType="separate"/>
        </w:r>
        <w:r>
          <w:rPr>
            <w:webHidden/>
          </w:rPr>
          <w:t>42</w:t>
        </w:r>
        <w:r>
          <w:rPr>
            <w:webHidden/>
          </w:rPr>
          <w:fldChar w:fldCharType="end"/>
        </w:r>
      </w:hyperlink>
    </w:p>
    <w:p w14:paraId="6DA60D85" w14:textId="50F30DB4"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301" w:history="1">
        <w:r w:rsidRPr="003C20C4">
          <w:rPr>
            <w:rStyle w:val="Hyperlink"/>
            <w:rFonts w:cs="Calibri"/>
            <w:lang w:val="nl-NL"/>
          </w:rPr>
          <w:t>12</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Aanbevelingen</w:t>
        </w:r>
        <w:r>
          <w:rPr>
            <w:webHidden/>
          </w:rPr>
          <w:tab/>
        </w:r>
        <w:r>
          <w:rPr>
            <w:webHidden/>
          </w:rPr>
          <w:fldChar w:fldCharType="begin"/>
        </w:r>
        <w:r>
          <w:rPr>
            <w:webHidden/>
          </w:rPr>
          <w:instrText xml:space="preserve"> PAGEREF _Toc239686301 \h </w:instrText>
        </w:r>
        <w:r>
          <w:rPr>
            <w:webHidden/>
          </w:rPr>
        </w:r>
        <w:r>
          <w:rPr>
            <w:webHidden/>
          </w:rPr>
          <w:fldChar w:fldCharType="separate"/>
        </w:r>
        <w:r>
          <w:rPr>
            <w:webHidden/>
          </w:rPr>
          <w:t>43</w:t>
        </w:r>
        <w:r>
          <w:rPr>
            <w:webHidden/>
          </w:rPr>
          <w:fldChar w:fldCharType="end"/>
        </w:r>
      </w:hyperlink>
    </w:p>
    <w:p w14:paraId="16619204" w14:textId="14A0ECD2"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02" w:history="1">
        <w:r w:rsidRPr="003C20C4">
          <w:rPr>
            <w:rStyle w:val="Hyperlink"/>
            <w:rFonts w:cs="Calibri"/>
            <w:lang w:val="nl-NL"/>
          </w:rPr>
          <w:t>12.1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Aanbevelingen fase 1</w:t>
        </w:r>
        <w:r>
          <w:rPr>
            <w:webHidden/>
          </w:rPr>
          <w:tab/>
        </w:r>
        <w:r>
          <w:rPr>
            <w:webHidden/>
          </w:rPr>
          <w:fldChar w:fldCharType="begin"/>
        </w:r>
        <w:r>
          <w:rPr>
            <w:webHidden/>
          </w:rPr>
          <w:instrText xml:space="preserve"> PAGEREF _Toc239686302 \h </w:instrText>
        </w:r>
        <w:r>
          <w:rPr>
            <w:webHidden/>
          </w:rPr>
        </w:r>
        <w:r>
          <w:rPr>
            <w:webHidden/>
          </w:rPr>
          <w:fldChar w:fldCharType="separate"/>
        </w:r>
        <w:r>
          <w:rPr>
            <w:webHidden/>
          </w:rPr>
          <w:t>43</w:t>
        </w:r>
        <w:r>
          <w:rPr>
            <w:webHidden/>
          </w:rPr>
          <w:fldChar w:fldCharType="end"/>
        </w:r>
      </w:hyperlink>
    </w:p>
    <w:p w14:paraId="382B701B" w14:textId="20FE6FE8"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03" w:history="1">
        <w:r w:rsidRPr="003C20C4">
          <w:rPr>
            <w:rStyle w:val="Hyperlink"/>
            <w:rFonts w:cs="Calibri"/>
            <w:lang w:val="nl-NL"/>
          </w:rPr>
          <w:t>12.1.1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Sporthal</w:t>
        </w:r>
        <w:r>
          <w:rPr>
            <w:webHidden/>
          </w:rPr>
          <w:tab/>
        </w:r>
        <w:r>
          <w:rPr>
            <w:webHidden/>
          </w:rPr>
          <w:fldChar w:fldCharType="begin"/>
        </w:r>
        <w:r>
          <w:rPr>
            <w:webHidden/>
          </w:rPr>
          <w:instrText xml:space="preserve"> PAGEREF _Toc239686303 \h </w:instrText>
        </w:r>
        <w:r>
          <w:rPr>
            <w:webHidden/>
          </w:rPr>
        </w:r>
        <w:r>
          <w:rPr>
            <w:webHidden/>
          </w:rPr>
          <w:fldChar w:fldCharType="separate"/>
        </w:r>
        <w:r>
          <w:rPr>
            <w:webHidden/>
          </w:rPr>
          <w:t>43</w:t>
        </w:r>
        <w:r>
          <w:rPr>
            <w:webHidden/>
          </w:rPr>
          <w:fldChar w:fldCharType="end"/>
        </w:r>
      </w:hyperlink>
    </w:p>
    <w:p w14:paraId="75788EAD" w14:textId="1A76675F"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04" w:history="1">
        <w:r w:rsidRPr="003C20C4">
          <w:rPr>
            <w:rStyle w:val="Hyperlink"/>
            <w:rFonts w:cs="Calibri"/>
            <w:lang w:val="nl-NL"/>
          </w:rPr>
          <w:t>12.1.1.1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Cafetaria</w:t>
        </w:r>
        <w:r>
          <w:rPr>
            <w:webHidden/>
          </w:rPr>
          <w:tab/>
        </w:r>
        <w:r>
          <w:rPr>
            <w:webHidden/>
          </w:rPr>
          <w:fldChar w:fldCharType="begin"/>
        </w:r>
        <w:r>
          <w:rPr>
            <w:webHidden/>
          </w:rPr>
          <w:instrText xml:space="preserve"> PAGEREF _Toc239686304 \h </w:instrText>
        </w:r>
        <w:r>
          <w:rPr>
            <w:webHidden/>
          </w:rPr>
        </w:r>
        <w:r>
          <w:rPr>
            <w:webHidden/>
          </w:rPr>
          <w:fldChar w:fldCharType="separate"/>
        </w:r>
        <w:r>
          <w:rPr>
            <w:webHidden/>
          </w:rPr>
          <w:t>44</w:t>
        </w:r>
        <w:r>
          <w:rPr>
            <w:webHidden/>
          </w:rPr>
          <w:fldChar w:fldCharType="end"/>
        </w:r>
      </w:hyperlink>
    </w:p>
    <w:p w14:paraId="2D067F01" w14:textId="7FE451A5"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05" w:history="1">
        <w:r w:rsidRPr="003C20C4">
          <w:rPr>
            <w:rStyle w:val="Hyperlink"/>
            <w:rFonts w:cs="Calibri"/>
            <w:lang w:val="nl-NL"/>
          </w:rPr>
          <w:t>12.1.1.2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Kleedkamers, sanitair en EHBO</w:t>
        </w:r>
        <w:r>
          <w:rPr>
            <w:webHidden/>
          </w:rPr>
          <w:tab/>
        </w:r>
        <w:r>
          <w:rPr>
            <w:webHidden/>
          </w:rPr>
          <w:fldChar w:fldCharType="begin"/>
        </w:r>
        <w:r>
          <w:rPr>
            <w:webHidden/>
          </w:rPr>
          <w:instrText xml:space="preserve"> PAGEREF _Toc239686305 \h </w:instrText>
        </w:r>
        <w:r>
          <w:rPr>
            <w:webHidden/>
          </w:rPr>
        </w:r>
        <w:r>
          <w:rPr>
            <w:webHidden/>
          </w:rPr>
          <w:fldChar w:fldCharType="separate"/>
        </w:r>
        <w:r>
          <w:rPr>
            <w:webHidden/>
          </w:rPr>
          <w:t>44</w:t>
        </w:r>
        <w:r>
          <w:rPr>
            <w:webHidden/>
          </w:rPr>
          <w:fldChar w:fldCharType="end"/>
        </w:r>
      </w:hyperlink>
    </w:p>
    <w:p w14:paraId="6D432273" w14:textId="79375669"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06" w:history="1">
        <w:r w:rsidRPr="003C20C4">
          <w:rPr>
            <w:rStyle w:val="Hyperlink"/>
            <w:rFonts w:cs="Calibri"/>
            <w:lang w:val="nl-NL"/>
          </w:rPr>
          <w:t>12.1.1.3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Mogelijke indeling</w:t>
        </w:r>
        <w:r>
          <w:rPr>
            <w:webHidden/>
          </w:rPr>
          <w:tab/>
        </w:r>
        <w:r>
          <w:rPr>
            <w:webHidden/>
          </w:rPr>
          <w:fldChar w:fldCharType="begin"/>
        </w:r>
        <w:r>
          <w:rPr>
            <w:webHidden/>
          </w:rPr>
          <w:instrText xml:space="preserve"> PAGEREF _Toc239686306 \h </w:instrText>
        </w:r>
        <w:r>
          <w:rPr>
            <w:webHidden/>
          </w:rPr>
        </w:r>
        <w:r>
          <w:rPr>
            <w:webHidden/>
          </w:rPr>
          <w:fldChar w:fldCharType="separate"/>
        </w:r>
        <w:r>
          <w:rPr>
            <w:webHidden/>
          </w:rPr>
          <w:t>46</w:t>
        </w:r>
        <w:r>
          <w:rPr>
            <w:webHidden/>
          </w:rPr>
          <w:fldChar w:fldCharType="end"/>
        </w:r>
      </w:hyperlink>
    </w:p>
    <w:p w14:paraId="438D94DB" w14:textId="6951BADA"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07" w:history="1">
        <w:r w:rsidRPr="003C20C4">
          <w:rPr>
            <w:rStyle w:val="Hyperlink"/>
            <w:rFonts w:cs="Calibri"/>
            <w:lang w:val="nl-NL"/>
          </w:rPr>
          <w:t>12.1.1.4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Keuze sportvloer</w:t>
        </w:r>
        <w:r>
          <w:rPr>
            <w:webHidden/>
          </w:rPr>
          <w:tab/>
        </w:r>
        <w:r>
          <w:rPr>
            <w:webHidden/>
          </w:rPr>
          <w:fldChar w:fldCharType="begin"/>
        </w:r>
        <w:r>
          <w:rPr>
            <w:webHidden/>
          </w:rPr>
          <w:instrText xml:space="preserve"> PAGEREF _Toc239686307 \h </w:instrText>
        </w:r>
        <w:r>
          <w:rPr>
            <w:webHidden/>
          </w:rPr>
        </w:r>
        <w:r>
          <w:rPr>
            <w:webHidden/>
          </w:rPr>
          <w:fldChar w:fldCharType="separate"/>
        </w:r>
        <w:r>
          <w:rPr>
            <w:webHidden/>
          </w:rPr>
          <w:t>47</w:t>
        </w:r>
        <w:r>
          <w:rPr>
            <w:webHidden/>
          </w:rPr>
          <w:fldChar w:fldCharType="end"/>
        </w:r>
      </w:hyperlink>
    </w:p>
    <w:p w14:paraId="299471CC" w14:textId="0E813004"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08" w:history="1">
        <w:r w:rsidRPr="003C20C4">
          <w:rPr>
            <w:rStyle w:val="Hyperlink"/>
            <w:rFonts w:cs="Calibri"/>
            <w:lang w:val="nl-NL"/>
          </w:rPr>
          <w:t>12.1.2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Voetbalveld en atletiekpiste</w:t>
        </w:r>
        <w:r>
          <w:rPr>
            <w:webHidden/>
          </w:rPr>
          <w:tab/>
        </w:r>
        <w:r>
          <w:rPr>
            <w:webHidden/>
          </w:rPr>
          <w:fldChar w:fldCharType="begin"/>
        </w:r>
        <w:r>
          <w:rPr>
            <w:webHidden/>
          </w:rPr>
          <w:instrText xml:space="preserve"> PAGEREF _Toc239686308 \h </w:instrText>
        </w:r>
        <w:r>
          <w:rPr>
            <w:webHidden/>
          </w:rPr>
        </w:r>
        <w:r>
          <w:rPr>
            <w:webHidden/>
          </w:rPr>
          <w:fldChar w:fldCharType="separate"/>
        </w:r>
        <w:r>
          <w:rPr>
            <w:webHidden/>
          </w:rPr>
          <w:t>49</w:t>
        </w:r>
        <w:r>
          <w:rPr>
            <w:webHidden/>
          </w:rPr>
          <w:fldChar w:fldCharType="end"/>
        </w:r>
      </w:hyperlink>
    </w:p>
    <w:p w14:paraId="3EDE6997" w14:textId="7D4B3B32"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09" w:history="1">
        <w:r w:rsidRPr="003C20C4">
          <w:rPr>
            <w:rStyle w:val="Hyperlink"/>
            <w:rFonts w:cs="Calibri"/>
            <w:lang w:val="nl-NL"/>
          </w:rPr>
          <w:t>12.1.2.1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Gras- of natuurberm</w:t>
        </w:r>
        <w:r>
          <w:rPr>
            <w:webHidden/>
          </w:rPr>
          <w:tab/>
        </w:r>
        <w:r>
          <w:rPr>
            <w:webHidden/>
          </w:rPr>
          <w:fldChar w:fldCharType="begin"/>
        </w:r>
        <w:r>
          <w:rPr>
            <w:webHidden/>
          </w:rPr>
          <w:instrText xml:space="preserve"> PAGEREF _Toc239686309 \h </w:instrText>
        </w:r>
        <w:r>
          <w:rPr>
            <w:webHidden/>
          </w:rPr>
        </w:r>
        <w:r>
          <w:rPr>
            <w:webHidden/>
          </w:rPr>
          <w:fldChar w:fldCharType="separate"/>
        </w:r>
        <w:r>
          <w:rPr>
            <w:webHidden/>
          </w:rPr>
          <w:t>49</w:t>
        </w:r>
        <w:r>
          <w:rPr>
            <w:webHidden/>
          </w:rPr>
          <w:fldChar w:fldCharType="end"/>
        </w:r>
      </w:hyperlink>
    </w:p>
    <w:p w14:paraId="75858E75" w14:textId="6D4B3099"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10" w:history="1">
        <w:r w:rsidRPr="003C20C4">
          <w:rPr>
            <w:rStyle w:val="Hyperlink"/>
            <w:rFonts w:cs="Calibri"/>
            <w:lang w:val="nl-NL"/>
          </w:rPr>
          <w:t>12.1.2.2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Onderhoud atletiekpiste</w:t>
        </w:r>
        <w:r>
          <w:rPr>
            <w:webHidden/>
          </w:rPr>
          <w:tab/>
        </w:r>
        <w:r>
          <w:rPr>
            <w:webHidden/>
          </w:rPr>
          <w:fldChar w:fldCharType="begin"/>
        </w:r>
        <w:r>
          <w:rPr>
            <w:webHidden/>
          </w:rPr>
          <w:instrText xml:space="preserve"> PAGEREF _Toc239686310 \h </w:instrText>
        </w:r>
        <w:r>
          <w:rPr>
            <w:webHidden/>
          </w:rPr>
        </w:r>
        <w:r>
          <w:rPr>
            <w:webHidden/>
          </w:rPr>
          <w:fldChar w:fldCharType="separate"/>
        </w:r>
        <w:r>
          <w:rPr>
            <w:webHidden/>
          </w:rPr>
          <w:t>50</w:t>
        </w:r>
        <w:r>
          <w:rPr>
            <w:webHidden/>
          </w:rPr>
          <w:fldChar w:fldCharType="end"/>
        </w:r>
      </w:hyperlink>
    </w:p>
    <w:p w14:paraId="1FB71F15" w14:textId="6CC531DF"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11" w:history="1">
        <w:r w:rsidRPr="003C20C4">
          <w:rPr>
            <w:rStyle w:val="Hyperlink"/>
            <w:rFonts w:cs="Calibri"/>
            <w:lang w:val="nl-NL"/>
          </w:rPr>
          <w:t>12.1.2.3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Onderhoud voetbalveld in kunstgras</w:t>
        </w:r>
        <w:r>
          <w:rPr>
            <w:webHidden/>
          </w:rPr>
          <w:tab/>
        </w:r>
        <w:r>
          <w:rPr>
            <w:webHidden/>
          </w:rPr>
          <w:fldChar w:fldCharType="begin"/>
        </w:r>
        <w:r>
          <w:rPr>
            <w:webHidden/>
          </w:rPr>
          <w:instrText xml:space="preserve"> PAGEREF _Toc239686311 \h </w:instrText>
        </w:r>
        <w:r>
          <w:rPr>
            <w:webHidden/>
          </w:rPr>
        </w:r>
        <w:r>
          <w:rPr>
            <w:webHidden/>
          </w:rPr>
          <w:fldChar w:fldCharType="separate"/>
        </w:r>
        <w:r>
          <w:rPr>
            <w:webHidden/>
          </w:rPr>
          <w:t>50</w:t>
        </w:r>
        <w:r>
          <w:rPr>
            <w:webHidden/>
          </w:rPr>
          <w:fldChar w:fldCharType="end"/>
        </w:r>
      </w:hyperlink>
    </w:p>
    <w:p w14:paraId="4F3036C7" w14:textId="6A47628D"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12" w:history="1">
        <w:r w:rsidRPr="003C20C4">
          <w:rPr>
            <w:rStyle w:val="Hyperlink"/>
            <w:rFonts w:cs="Calibri"/>
            <w:lang w:val="nl-NL"/>
          </w:rPr>
          <w:t>12.1.3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Sportverblijf ASPAC</w:t>
        </w:r>
        <w:r>
          <w:rPr>
            <w:webHidden/>
          </w:rPr>
          <w:tab/>
        </w:r>
        <w:r>
          <w:rPr>
            <w:webHidden/>
          </w:rPr>
          <w:fldChar w:fldCharType="begin"/>
        </w:r>
        <w:r>
          <w:rPr>
            <w:webHidden/>
          </w:rPr>
          <w:instrText xml:space="preserve"> PAGEREF _Toc239686312 \h </w:instrText>
        </w:r>
        <w:r>
          <w:rPr>
            <w:webHidden/>
          </w:rPr>
        </w:r>
        <w:r>
          <w:rPr>
            <w:webHidden/>
          </w:rPr>
          <w:fldChar w:fldCharType="separate"/>
        </w:r>
        <w:r>
          <w:rPr>
            <w:webHidden/>
          </w:rPr>
          <w:t>50</w:t>
        </w:r>
        <w:r>
          <w:rPr>
            <w:webHidden/>
          </w:rPr>
          <w:fldChar w:fldCharType="end"/>
        </w:r>
      </w:hyperlink>
    </w:p>
    <w:p w14:paraId="07B25B72" w14:textId="4A143EAD"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13" w:history="1">
        <w:r w:rsidRPr="003C20C4">
          <w:rPr>
            <w:rStyle w:val="Hyperlink"/>
            <w:rFonts w:cs="Calibri"/>
            <w:lang w:val="nl-NL"/>
          </w:rPr>
          <w:t>12.1.3.1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Doel en meerwaarde</w:t>
        </w:r>
        <w:r>
          <w:rPr>
            <w:webHidden/>
          </w:rPr>
          <w:tab/>
        </w:r>
        <w:r>
          <w:rPr>
            <w:webHidden/>
          </w:rPr>
          <w:fldChar w:fldCharType="begin"/>
        </w:r>
        <w:r>
          <w:rPr>
            <w:webHidden/>
          </w:rPr>
          <w:instrText xml:space="preserve"> PAGEREF _Toc239686313 \h </w:instrText>
        </w:r>
        <w:r>
          <w:rPr>
            <w:webHidden/>
          </w:rPr>
        </w:r>
        <w:r>
          <w:rPr>
            <w:webHidden/>
          </w:rPr>
          <w:fldChar w:fldCharType="separate"/>
        </w:r>
        <w:r>
          <w:rPr>
            <w:webHidden/>
          </w:rPr>
          <w:t>50</w:t>
        </w:r>
        <w:r>
          <w:rPr>
            <w:webHidden/>
          </w:rPr>
          <w:fldChar w:fldCharType="end"/>
        </w:r>
      </w:hyperlink>
    </w:p>
    <w:p w14:paraId="606ACE26" w14:textId="1720AF8D"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14" w:history="1">
        <w:r w:rsidRPr="003C20C4">
          <w:rPr>
            <w:rStyle w:val="Hyperlink"/>
            <w:rFonts w:cs="Calibri"/>
            <w:lang w:val="nl-NL"/>
          </w:rPr>
          <w:t>12.1.3.2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Optie 1</w:t>
        </w:r>
        <w:r>
          <w:rPr>
            <w:webHidden/>
          </w:rPr>
          <w:tab/>
        </w:r>
        <w:r>
          <w:rPr>
            <w:webHidden/>
          </w:rPr>
          <w:fldChar w:fldCharType="begin"/>
        </w:r>
        <w:r>
          <w:rPr>
            <w:webHidden/>
          </w:rPr>
          <w:instrText xml:space="preserve"> PAGEREF _Toc239686314 \h </w:instrText>
        </w:r>
        <w:r>
          <w:rPr>
            <w:webHidden/>
          </w:rPr>
        </w:r>
        <w:r>
          <w:rPr>
            <w:webHidden/>
          </w:rPr>
          <w:fldChar w:fldCharType="separate"/>
        </w:r>
        <w:r>
          <w:rPr>
            <w:webHidden/>
          </w:rPr>
          <w:t>50</w:t>
        </w:r>
        <w:r>
          <w:rPr>
            <w:webHidden/>
          </w:rPr>
          <w:fldChar w:fldCharType="end"/>
        </w:r>
      </w:hyperlink>
    </w:p>
    <w:p w14:paraId="7C73684F" w14:textId="5A3887FF"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15" w:history="1">
        <w:r w:rsidRPr="003C20C4">
          <w:rPr>
            <w:rStyle w:val="Hyperlink"/>
            <w:rFonts w:cs="Calibri"/>
            <w:lang w:val="nl-NL"/>
          </w:rPr>
          <w:t>12.1.3.3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Optie 2</w:t>
        </w:r>
        <w:r>
          <w:rPr>
            <w:webHidden/>
          </w:rPr>
          <w:tab/>
        </w:r>
        <w:r>
          <w:rPr>
            <w:webHidden/>
          </w:rPr>
          <w:fldChar w:fldCharType="begin"/>
        </w:r>
        <w:r>
          <w:rPr>
            <w:webHidden/>
          </w:rPr>
          <w:instrText xml:space="preserve"> PAGEREF _Toc239686315 \h </w:instrText>
        </w:r>
        <w:r>
          <w:rPr>
            <w:webHidden/>
          </w:rPr>
        </w:r>
        <w:r>
          <w:rPr>
            <w:webHidden/>
          </w:rPr>
          <w:fldChar w:fldCharType="separate"/>
        </w:r>
        <w:r>
          <w:rPr>
            <w:webHidden/>
          </w:rPr>
          <w:t>52</w:t>
        </w:r>
        <w:r>
          <w:rPr>
            <w:webHidden/>
          </w:rPr>
          <w:fldChar w:fldCharType="end"/>
        </w:r>
      </w:hyperlink>
    </w:p>
    <w:p w14:paraId="72759D1A" w14:textId="5C274858"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16" w:history="1">
        <w:r w:rsidRPr="003C20C4">
          <w:rPr>
            <w:rStyle w:val="Hyperlink"/>
            <w:rFonts w:cs="Calibri"/>
            <w:lang w:val="nl-NL"/>
          </w:rPr>
          <w:t>12.1.4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Zwembad</w:t>
        </w:r>
        <w:r>
          <w:rPr>
            <w:webHidden/>
          </w:rPr>
          <w:tab/>
        </w:r>
        <w:r>
          <w:rPr>
            <w:webHidden/>
          </w:rPr>
          <w:fldChar w:fldCharType="begin"/>
        </w:r>
        <w:r>
          <w:rPr>
            <w:webHidden/>
          </w:rPr>
          <w:instrText xml:space="preserve"> PAGEREF _Toc239686316 \h </w:instrText>
        </w:r>
        <w:r>
          <w:rPr>
            <w:webHidden/>
          </w:rPr>
        </w:r>
        <w:r>
          <w:rPr>
            <w:webHidden/>
          </w:rPr>
          <w:fldChar w:fldCharType="separate"/>
        </w:r>
        <w:r>
          <w:rPr>
            <w:webHidden/>
          </w:rPr>
          <w:t>54</w:t>
        </w:r>
        <w:r>
          <w:rPr>
            <w:webHidden/>
          </w:rPr>
          <w:fldChar w:fldCharType="end"/>
        </w:r>
      </w:hyperlink>
    </w:p>
    <w:p w14:paraId="2518D8C5" w14:textId="668EA5FF"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17" w:history="1">
        <w:r w:rsidRPr="003C20C4">
          <w:rPr>
            <w:rStyle w:val="Hyperlink"/>
            <w:rFonts w:cs="Calibri"/>
            <w:lang w:val="nl-NL"/>
          </w:rPr>
          <w:t>12.1.5</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Gezondheidsparcours met outdoor-fitnessapparatuur</w:t>
        </w:r>
        <w:r>
          <w:rPr>
            <w:webHidden/>
          </w:rPr>
          <w:tab/>
        </w:r>
        <w:r>
          <w:rPr>
            <w:webHidden/>
          </w:rPr>
          <w:fldChar w:fldCharType="begin"/>
        </w:r>
        <w:r>
          <w:rPr>
            <w:webHidden/>
          </w:rPr>
          <w:instrText xml:space="preserve"> PAGEREF _Toc239686317 \h </w:instrText>
        </w:r>
        <w:r>
          <w:rPr>
            <w:webHidden/>
          </w:rPr>
        </w:r>
        <w:r>
          <w:rPr>
            <w:webHidden/>
          </w:rPr>
          <w:fldChar w:fldCharType="separate"/>
        </w:r>
        <w:r>
          <w:rPr>
            <w:webHidden/>
          </w:rPr>
          <w:t>55</w:t>
        </w:r>
        <w:r>
          <w:rPr>
            <w:webHidden/>
          </w:rPr>
          <w:fldChar w:fldCharType="end"/>
        </w:r>
      </w:hyperlink>
    </w:p>
    <w:p w14:paraId="4540CDD1" w14:textId="02DC4B7C"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18" w:history="1">
        <w:r w:rsidRPr="003C20C4">
          <w:rPr>
            <w:rStyle w:val="Hyperlink"/>
            <w:rFonts w:cs="Calibri"/>
            <w:lang w:val="nl-NL"/>
          </w:rPr>
          <w:t>12.1.5.1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EPDM</w:t>
        </w:r>
        <w:r>
          <w:rPr>
            <w:webHidden/>
          </w:rPr>
          <w:tab/>
        </w:r>
        <w:r>
          <w:rPr>
            <w:webHidden/>
          </w:rPr>
          <w:fldChar w:fldCharType="begin"/>
        </w:r>
        <w:r>
          <w:rPr>
            <w:webHidden/>
          </w:rPr>
          <w:instrText xml:space="preserve"> PAGEREF _Toc239686318 \h </w:instrText>
        </w:r>
        <w:r>
          <w:rPr>
            <w:webHidden/>
          </w:rPr>
        </w:r>
        <w:r>
          <w:rPr>
            <w:webHidden/>
          </w:rPr>
          <w:fldChar w:fldCharType="separate"/>
        </w:r>
        <w:r>
          <w:rPr>
            <w:webHidden/>
          </w:rPr>
          <w:t>55</w:t>
        </w:r>
        <w:r>
          <w:rPr>
            <w:webHidden/>
          </w:rPr>
          <w:fldChar w:fldCharType="end"/>
        </w:r>
      </w:hyperlink>
    </w:p>
    <w:p w14:paraId="62249301" w14:textId="73F97507"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19" w:history="1">
        <w:r w:rsidRPr="003C20C4">
          <w:rPr>
            <w:rStyle w:val="Hyperlink"/>
            <w:rFonts w:cs="Calibri"/>
            <w:lang w:val="nl-NL"/>
          </w:rPr>
          <w:t>12.1.6</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Petanque</w:t>
        </w:r>
        <w:r>
          <w:rPr>
            <w:webHidden/>
          </w:rPr>
          <w:tab/>
        </w:r>
        <w:r>
          <w:rPr>
            <w:webHidden/>
          </w:rPr>
          <w:fldChar w:fldCharType="begin"/>
        </w:r>
        <w:r>
          <w:rPr>
            <w:webHidden/>
          </w:rPr>
          <w:instrText xml:space="preserve"> PAGEREF _Toc239686319 \h </w:instrText>
        </w:r>
        <w:r>
          <w:rPr>
            <w:webHidden/>
          </w:rPr>
        </w:r>
        <w:r>
          <w:rPr>
            <w:webHidden/>
          </w:rPr>
          <w:fldChar w:fldCharType="separate"/>
        </w:r>
        <w:r>
          <w:rPr>
            <w:webHidden/>
          </w:rPr>
          <w:t>56</w:t>
        </w:r>
        <w:r>
          <w:rPr>
            <w:webHidden/>
          </w:rPr>
          <w:fldChar w:fldCharType="end"/>
        </w:r>
      </w:hyperlink>
    </w:p>
    <w:p w14:paraId="30288387" w14:textId="0AA5A600"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20" w:history="1">
        <w:r w:rsidRPr="003C20C4">
          <w:rPr>
            <w:rStyle w:val="Hyperlink"/>
            <w:rFonts w:cs="Calibri"/>
            <w:lang w:val="nl-NL"/>
          </w:rPr>
          <w:t>12.1.6.1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Ondergrond en technische opbouw</w:t>
        </w:r>
        <w:r>
          <w:rPr>
            <w:webHidden/>
          </w:rPr>
          <w:tab/>
        </w:r>
        <w:r>
          <w:rPr>
            <w:webHidden/>
          </w:rPr>
          <w:fldChar w:fldCharType="begin"/>
        </w:r>
        <w:r>
          <w:rPr>
            <w:webHidden/>
          </w:rPr>
          <w:instrText xml:space="preserve"> PAGEREF _Toc239686320 \h </w:instrText>
        </w:r>
        <w:r>
          <w:rPr>
            <w:webHidden/>
          </w:rPr>
        </w:r>
        <w:r>
          <w:rPr>
            <w:webHidden/>
          </w:rPr>
          <w:fldChar w:fldCharType="separate"/>
        </w:r>
        <w:r>
          <w:rPr>
            <w:webHidden/>
          </w:rPr>
          <w:t>56</w:t>
        </w:r>
        <w:r>
          <w:rPr>
            <w:webHidden/>
          </w:rPr>
          <w:fldChar w:fldCharType="end"/>
        </w:r>
      </w:hyperlink>
    </w:p>
    <w:p w14:paraId="1D4A96AE" w14:textId="5161A8B6"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21" w:history="1">
        <w:r w:rsidRPr="003C20C4">
          <w:rPr>
            <w:rStyle w:val="Hyperlink"/>
            <w:rFonts w:cs="Calibri"/>
            <w:lang w:val="nl-NL"/>
          </w:rPr>
          <w:t>12.1.6.2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Afboording</w:t>
        </w:r>
        <w:r>
          <w:rPr>
            <w:webHidden/>
          </w:rPr>
          <w:tab/>
        </w:r>
        <w:r>
          <w:rPr>
            <w:webHidden/>
          </w:rPr>
          <w:fldChar w:fldCharType="begin"/>
        </w:r>
        <w:r>
          <w:rPr>
            <w:webHidden/>
          </w:rPr>
          <w:instrText xml:space="preserve"> PAGEREF _Toc239686321 \h </w:instrText>
        </w:r>
        <w:r>
          <w:rPr>
            <w:webHidden/>
          </w:rPr>
        </w:r>
        <w:r>
          <w:rPr>
            <w:webHidden/>
          </w:rPr>
          <w:fldChar w:fldCharType="separate"/>
        </w:r>
        <w:r>
          <w:rPr>
            <w:webHidden/>
          </w:rPr>
          <w:t>57</w:t>
        </w:r>
        <w:r>
          <w:rPr>
            <w:webHidden/>
          </w:rPr>
          <w:fldChar w:fldCharType="end"/>
        </w:r>
      </w:hyperlink>
    </w:p>
    <w:p w14:paraId="5183535F" w14:textId="4261A734"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22" w:history="1">
        <w:r w:rsidRPr="003C20C4">
          <w:rPr>
            <w:rStyle w:val="Hyperlink"/>
            <w:rFonts w:cs="Calibri"/>
            <w:lang w:val="nl-NL"/>
          </w:rPr>
          <w:t>12.1.6.3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Onderhoud en duurzaamheid</w:t>
        </w:r>
        <w:r>
          <w:rPr>
            <w:webHidden/>
          </w:rPr>
          <w:tab/>
        </w:r>
        <w:r>
          <w:rPr>
            <w:webHidden/>
          </w:rPr>
          <w:fldChar w:fldCharType="begin"/>
        </w:r>
        <w:r>
          <w:rPr>
            <w:webHidden/>
          </w:rPr>
          <w:instrText xml:space="preserve"> PAGEREF _Toc239686322 \h </w:instrText>
        </w:r>
        <w:r>
          <w:rPr>
            <w:webHidden/>
          </w:rPr>
        </w:r>
        <w:r>
          <w:rPr>
            <w:webHidden/>
          </w:rPr>
          <w:fldChar w:fldCharType="separate"/>
        </w:r>
        <w:r>
          <w:rPr>
            <w:webHidden/>
          </w:rPr>
          <w:t>57</w:t>
        </w:r>
        <w:r>
          <w:rPr>
            <w:webHidden/>
          </w:rPr>
          <w:fldChar w:fldCharType="end"/>
        </w:r>
      </w:hyperlink>
    </w:p>
    <w:p w14:paraId="36224C43" w14:textId="532B1CC4"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23" w:history="1">
        <w:r w:rsidRPr="003C20C4">
          <w:rPr>
            <w:rStyle w:val="Hyperlink"/>
            <w:rFonts w:cs="Calibri"/>
            <w:lang w:val="nl-NL"/>
          </w:rPr>
          <w:t>12.1.7</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Educatieve speeltuin</w:t>
        </w:r>
        <w:r>
          <w:rPr>
            <w:webHidden/>
          </w:rPr>
          <w:tab/>
        </w:r>
        <w:r>
          <w:rPr>
            <w:webHidden/>
          </w:rPr>
          <w:fldChar w:fldCharType="begin"/>
        </w:r>
        <w:r>
          <w:rPr>
            <w:webHidden/>
          </w:rPr>
          <w:instrText xml:space="preserve"> PAGEREF _Toc239686323 \h </w:instrText>
        </w:r>
        <w:r>
          <w:rPr>
            <w:webHidden/>
          </w:rPr>
        </w:r>
        <w:r>
          <w:rPr>
            <w:webHidden/>
          </w:rPr>
          <w:fldChar w:fldCharType="separate"/>
        </w:r>
        <w:r>
          <w:rPr>
            <w:webHidden/>
          </w:rPr>
          <w:t>57</w:t>
        </w:r>
        <w:r>
          <w:rPr>
            <w:webHidden/>
          </w:rPr>
          <w:fldChar w:fldCharType="end"/>
        </w:r>
      </w:hyperlink>
    </w:p>
    <w:p w14:paraId="5CD47DA1" w14:textId="453767F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24" w:history="1">
        <w:r w:rsidRPr="003C20C4">
          <w:rPr>
            <w:rStyle w:val="Hyperlink"/>
            <w:rFonts w:cs="Calibri"/>
            <w:lang w:val="nl-NL"/>
          </w:rPr>
          <w:t>12.1.7.1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Ondergrond speeltuin</w:t>
        </w:r>
        <w:r>
          <w:rPr>
            <w:webHidden/>
          </w:rPr>
          <w:tab/>
        </w:r>
        <w:r>
          <w:rPr>
            <w:webHidden/>
          </w:rPr>
          <w:fldChar w:fldCharType="begin"/>
        </w:r>
        <w:r>
          <w:rPr>
            <w:webHidden/>
          </w:rPr>
          <w:instrText xml:space="preserve"> PAGEREF _Toc239686324 \h </w:instrText>
        </w:r>
        <w:r>
          <w:rPr>
            <w:webHidden/>
          </w:rPr>
        </w:r>
        <w:r>
          <w:rPr>
            <w:webHidden/>
          </w:rPr>
          <w:fldChar w:fldCharType="separate"/>
        </w:r>
        <w:r>
          <w:rPr>
            <w:webHidden/>
          </w:rPr>
          <w:t>57</w:t>
        </w:r>
        <w:r>
          <w:rPr>
            <w:webHidden/>
          </w:rPr>
          <w:fldChar w:fldCharType="end"/>
        </w:r>
      </w:hyperlink>
    </w:p>
    <w:p w14:paraId="5EE47AC7" w14:textId="6383101D"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25" w:history="1">
        <w:r w:rsidRPr="003C20C4">
          <w:rPr>
            <w:rStyle w:val="Hyperlink"/>
            <w:rFonts w:cs="Calibri"/>
            <w:lang w:val="nl-NL"/>
          </w:rPr>
          <w:t>12.1.8</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Energiebesparing</w:t>
        </w:r>
        <w:r>
          <w:rPr>
            <w:webHidden/>
          </w:rPr>
          <w:tab/>
        </w:r>
        <w:r>
          <w:rPr>
            <w:webHidden/>
          </w:rPr>
          <w:fldChar w:fldCharType="begin"/>
        </w:r>
        <w:r>
          <w:rPr>
            <w:webHidden/>
          </w:rPr>
          <w:instrText xml:space="preserve"> PAGEREF _Toc239686325 \h </w:instrText>
        </w:r>
        <w:r>
          <w:rPr>
            <w:webHidden/>
          </w:rPr>
        </w:r>
        <w:r>
          <w:rPr>
            <w:webHidden/>
          </w:rPr>
          <w:fldChar w:fldCharType="separate"/>
        </w:r>
        <w:r>
          <w:rPr>
            <w:webHidden/>
          </w:rPr>
          <w:t>58</w:t>
        </w:r>
        <w:r>
          <w:rPr>
            <w:webHidden/>
          </w:rPr>
          <w:fldChar w:fldCharType="end"/>
        </w:r>
      </w:hyperlink>
    </w:p>
    <w:p w14:paraId="7E4716B4" w14:textId="54D9936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26" w:history="1">
        <w:r w:rsidRPr="003C20C4">
          <w:rPr>
            <w:rStyle w:val="Hyperlink"/>
            <w:rFonts w:cs="Calibri"/>
            <w:lang w:val="nl-NL"/>
          </w:rPr>
          <w:t>12.1.8.1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Zonnepanelen</w:t>
        </w:r>
        <w:r>
          <w:rPr>
            <w:webHidden/>
          </w:rPr>
          <w:tab/>
        </w:r>
        <w:r>
          <w:rPr>
            <w:webHidden/>
          </w:rPr>
          <w:fldChar w:fldCharType="begin"/>
        </w:r>
        <w:r>
          <w:rPr>
            <w:webHidden/>
          </w:rPr>
          <w:instrText xml:space="preserve"> PAGEREF _Toc239686326 \h </w:instrText>
        </w:r>
        <w:r>
          <w:rPr>
            <w:webHidden/>
          </w:rPr>
        </w:r>
        <w:r>
          <w:rPr>
            <w:webHidden/>
          </w:rPr>
          <w:fldChar w:fldCharType="separate"/>
        </w:r>
        <w:r>
          <w:rPr>
            <w:webHidden/>
          </w:rPr>
          <w:t>58</w:t>
        </w:r>
        <w:r>
          <w:rPr>
            <w:webHidden/>
          </w:rPr>
          <w:fldChar w:fldCharType="end"/>
        </w:r>
      </w:hyperlink>
    </w:p>
    <w:p w14:paraId="083F059C" w14:textId="0008120F"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27" w:history="1">
        <w:r w:rsidRPr="003C20C4">
          <w:rPr>
            <w:rStyle w:val="Hyperlink"/>
            <w:rFonts w:cs="Calibri"/>
            <w:lang w:val="nl-NL"/>
          </w:rPr>
          <w:t>12.1.9</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Verlichting</w:t>
        </w:r>
        <w:r>
          <w:rPr>
            <w:webHidden/>
          </w:rPr>
          <w:tab/>
        </w:r>
        <w:r>
          <w:rPr>
            <w:webHidden/>
          </w:rPr>
          <w:fldChar w:fldCharType="begin"/>
        </w:r>
        <w:r>
          <w:rPr>
            <w:webHidden/>
          </w:rPr>
          <w:instrText xml:space="preserve"> PAGEREF _Toc239686327 \h </w:instrText>
        </w:r>
        <w:r>
          <w:rPr>
            <w:webHidden/>
          </w:rPr>
        </w:r>
        <w:r>
          <w:rPr>
            <w:webHidden/>
          </w:rPr>
          <w:fldChar w:fldCharType="separate"/>
        </w:r>
        <w:r>
          <w:rPr>
            <w:webHidden/>
          </w:rPr>
          <w:t>59</w:t>
        </w:r>
        <w:r>
          <w:rPr>
            <w:webHidden/>
          </w:rPr>
          <w:fldChar w:fldCharType="end"/>
        </w:r>
      </w:hyperlink>
    </w:p>
    <w:p w14:paraId="74C6DBB4" w14:textId="13358A3D"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28" w:history="1">
        <w:r w:rsidRPr="003C20C4">
          <w:rPr>
            <w:rStyle w:val="Hyperlink"/>
            <w:rFonts w:cs="Calibri"/>
            <w:lang w:val="nl-NL"/>
          </w:rPr>
          <w:t>12.1.10</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Suggestie</w:t>
        </w:r>
        <w:r>
          <w:rPr>
            <w:webHidden/>
          </w:rPr>
          <w:tab/>
        </w:r>
        <w:r>
          <w:rPr>
            <w:webHidden/>
          </w:rPr>
          <w:fldChar w:fldCharType="begin"/>
        </w:r>
        <w:r>
          <w:rPr>
            <w:webHidden/>
          </w:rPr>
          <w:instrText xml:space="preserve"> PAGEREF _Toc239686328 \h </w:instrText>
        </w:r>
        <w:r>
          <w:rPr>
            <w:webHidden/>
          </w:rPr>
        </w:r>
        <w:r>
          <w:rPr>
            <w:webHidden/>
          </w:rPr>
          <w:fldChar w:fldCharType="separate"/>
        </w:r>
        <w:r>
          <w:rPr>
            <w:webHidden/>
          </w:rPr>
          <w:t>60</w:t>
        </w:r>
        <w:r>
          <w:rPr>
            <w:webHidden/>
          </w:rPr>
          <w:fldChar w:fldCharType="end"/>
        </w:r>
      </w:hyperlink>
    </w:p>
    <w:p w14:paraId="0BE784C6" w14:textId="40B90198"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29" w:history="1">
        <w:r w:rsidRPr="003C20C4">
          <w:rPr>
            <w:rStyle w:val="Hyperlink"/>
            <w:rFonts w:cs="Calibri"/>
            <w:lang w:val="nl-NL"/>
          </w:rPr>
          <w:t>12.1.10.1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Padel</w:t>
        </w:r>
        <w:r>
          <w:rPr>
            <w:webHidden/>
          </w:rPr>
          <w:tab/>
        </w:r>
        <w:r>
          <w:rPr>
            <w:webHidden/>
          </w:rPr>
          <w:fldChar w:fldCharType="begin"/>
        </w:r>
        <w:r>
          <w:rPr>
            <w:webHidden/>
          </w:rPr>
          <w:instrText xml:space="preserve"> PAGEREF _Toc239686329 \h </w:instrText>
        </w:r>
        <w:r>
          <w:rPr>
            <w:webHidden/>
          </w:rPr>
        </w:r>
        <w:r>
          <w:rPr>
            <w:webHidden/>
          </w:rPr>
          <w:fldChar w:fldCharType="separate"/>
        </w:r>
        <w:r>
          <w:rPr>
            <w:webHidden/>
          </w:rPr>
          <w:t>60</w:t>
        </w:r>
        <w:r>
          <w:rPr>
            <w:webHidden/>
          </w:rPr>
          <w:fldChar w:fldCharType="end"/>
        </w:r>
      </w:hyperlink>
    </w:p>
    <w:p w14:paraId="4BDD677C" w14:textId="690D3E4A"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30" w:history="1">
        <w:r w:rsidRPr="003C20C4">
          <w:rPr>
            <w:rStyle w:val="Hyperlink"/>
            <w:rFonts w:cs="Calibri"/>
            <w:lang w:val="nl-NL"/>
          </w:rPr>
          <w:t>12.1.10.2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Urban sports</w:t>
        </w:r>
        <w:r>
          <w:rPr>
            <w:webHidden/>
          </w:rPr>
          <w:tab/>
        </w:r>
        <w:r>
          <w:rPr>
            <w:webHidden/>
          </w:rPr>
          <w:fldChar w:fldCharType="begin"/>
        </w:r>
        <w:r>
          <w:rPr>
            <w:webHidden/>
          </w:rPr>
          <w:instrText xml:space="preserve"> PAGEREF _Toc239686330 \h </w:instrText>
        </w:r>
        <w:r>
          <w:rPr>
            <w:webHidden/>
          </w:rPr>
        </w:r>
        <w:r>
          <w:rPr>
            <w:webHidden/>
          </w:rPr>
          <w:fldChar w:fldCharType="separate"/>
        </w:r>
        <w:r>
          <w:rPr>
            <w:webHidden/>
          </w:rPr>
          <w:t>60</w:t>
        </w:r>
        <w:r>
          <w:rPr>
            <w:webHidden/>
          </w:rPr>
          <w:fldChar w:fldCharType="end"/>
        </w:r>
      </w:hyperlink>
    </w:p>
    <w:p w14:paraId="07D7EBCC" w14:textId="06BD10D4"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31" w:history="1">
        <w:r w:rsidRPr="003C20C4">
          <w:rPr>
            <w:rStyle w:val="Hyperlink"/>
            <w:rFonts w:cs="Calibri"/>
            <w:lang w:val="nl-NL"/>
          </w:rPr>
          <w:t>12.2</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Finaal ontwerp</w:t>
        </w:r>
        <w:r>
          <w:rPr>
            <w:webHidden/>
          </w:rPr>
          <w:tab/>
        </w:r>
        <w:r>
          <w:rPr>
            <w:webHidden/>
          </w:rPr>
          <w:fldChar w:fldCharType="begin"/>
        </w:r>
        <w:r>
          <w:rPr>
            <w:webHidden/>
          </w:rPr>
          <w:instrText xml:space="preserve"> PAGEREF _Toc239686331 \h </w:instrText>
        </w:r>
        <w:r>
          <w:rPr>
            <w:webHidden/>
          </w:rPr>
        </w:r>
        <w:r>
          <w:rPr>
            <w:webHidden/>
          </w:rPr>
          <w:fldChar w:fldCharType="separate"/>
        </w:r>
        <w:r>
          <w:rPr>
            <w:webHidden/>
          </w:rPr>
          <w:t>61</w:t>
        </w:r>
        <w:r>
          <w:rPr>
            <w:webHidden/>
          </w:rPr>
          <w:fldChar w:fldCharType="end"/>
        </w:r>
      </w:hyperlink>
    </w:p>
    <w:p w14:paraId="017DAC3B" w14:textId="63645AED"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32" w:history="1">
        <w:r w:rsidRPr="003C20C4">
          <w:rPr>
            <w:rStyle w:val="Hyperlink"/>
            <w:rFonts w:cs="Calibri"/>
            <w:lang w:val="nl-NL"/>
          </w:rPr>
          <w:t>12.3</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Duurzaamheid en recyclage van materialen</w:t>
        </w:r>
        <w:r>
          <w:rPr>
            <w:webHidden/>
          </w:rPr>
          <w:tab/>
        </w:r>
        <w:r>
          <w:rPr>
            <w:webHidden/>
          </w:rPr>
          <w:fldChar w:fldCharType="begin"/>
        </w:r>
        <w:r>
          <w:rPr>
            <w:webHidden/>
          </w:rPr>
          <w:instrText xml:space="preserve"> PAGEREF _Toc239686332 \h </w:instrText>
        </w:r>
        <w:r>
          <w:rPr>
            <w:webHidden/>
          </w:rPr>
        </w:r>
        <w:r>
          <w:rPr>
            <w:webHidden/>
          </w:rPr>
          <w:fldChar w:fldCharType="separate"/>
        </w:r>
        <w:r>
          <w:rPr>
            <w:webHidden/>
          </w:rPr>
          <w:t>61</w:t>
        </w:r>
        <w:r>
          <w:rPr>
            <w:webHidden/>
          </w:rPr>
          <w:fldChar w:fldCharType="end"/>
        </w:r>
      </w:hyperlink>
    </w:p>
    <w:p w14:paraId="4D4512F9" w14:textId="730356DF"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333" w:history="1">
        <w:r w:rsidRPr="003C20C4">
          <w:rPr>
            <w:rStyle w:val="Hyperlink"/>
            <w:rFonts w:cs="Calibri"/>
            <w:lang w:val="nl-NL"/>
          </w:rPr>
          <w:t>13</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rFonts w:cs="Calibri"/>
            <w:lang w:val="nl-NL"/>
          </w:rPr>
          <w:t>Financieel plan</w:t>
        </w:r>
        <w:r>
          <w:rPr>
            <w:webHidden/>
          </w:rPr>
          <w:tab/>
        </w:r>
        <w:r>
          <w:rPr>
            <w:webHidden/>
          </w:rPr>
          <w:fldChar w:fldCharType="begin"/>
        </w:r>
        <w:r>
          <w:rPr>
            <w:webHidden/>
          </w:rPr>
          <w:instrText xml:space="preserve"> PAGEREF _Toc239686333 \h </w:instrText>
        </w:r>
        <w:r>
          <w:rPr>
            <w:webHidden/>
          </w:rPr>
        </w:r>
        <w:r>
          <w:rPr>
            <w:webHidden/>
          </w:rPr>
          <w:fldChar w:fldCharType="separate"/>
        </w:r>
        <w:r>
          <w:rPr>
            <w:webHidden/>
          </w:rPr>
          <w:t>62</w:t>
        </w:r>
        <w:r>
          <w:rPr>
            <w:webHidden/>
          </w:rPr>
          <w:fldChar w:fldCharType="end"/>
        </w:r>
      </w:hyperlink>
    </w:p>
    <w:p w14:paraId="6DF5B57E" w14:textId="48B7A55B"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34" w:history="1">
        <w:r w:rsidRPr="003C20C4">
          <w:rPr>
            <w:rStyle w:val="Hyperlink"/>
            <w:rFonts w:cs="Calibri"/>
            <w:lang w:val="nl-NL"/>
          </w:rPr>
          <w:t>13.1</w:t>
        </w:r>
        <w:r>
          <w:rPr>
            <w:rFonts w:asciiTheme="minorHAnsi" w:eastAsiaTheme="minorEastAsia" w:hAnsiTheme="minorHAnsi" w:cstheme="minorBidi"/>
            <w:bCs w:val="0"/>
            <w:kern w:val="2"/>
            <w:sz w:val="24"/>
            <w:szCs w:val="24"/>
            <w:lang w:val="nl-BE"/>
            <w14:ligatures w14:val="standardContextual"/>
          </w:rPr>
          <w:tab/>
        </w:r>
        <w:r w:rsidRPr="003C20C4">
          <w:rPr>
            <w:rStyle w:val="Hyperlink"/>
            <w:rFonts w:cs="Calibri"/>
            <w:lang w:val="nl-NL"/>
          </w:rPr>
          <w:t>Opzet</w:t>
        </w:r>
        <w:r>
          <w:rPr>
            <w:webHidden/>
          </w:rPr>
          <w:tab/>
        </w:r>
        <w:r>
          <w:rPr>
            <w:webHidden/>
          </w:rPr>
          <w:fldChar w:fldCharType="begin"/>
        </w:r>
        <w:r>
          <w:rPr>
            <w:webHidden/>
          </w:rPr>
          <w:instrText xml:space="preserve"> PAGEREF _Toc239686334 \h </w:instrText>
        </w:r>
        <w:r>
          <w:rPr>
            <w:webHidden/>
          </w:rPr>
        </w:r>
        <w:r>
          <w:rPr>
            <w:webHidden/>
          </w:rPr>
          <w:fldChar w:fldCharType="separate"/>
        </w:r>
        <w:r>
          <w:rPr>
            <w:webHidden/>
          </w:rPr>
          <w:t>62</w:t>
        </w:r>
        <w:r>
          <w:rPr>
            <w:webHidden/>
          </w:rPr>
          <w:fldChar w:fldCharType="end"/>
        </w:r>
      </w:hyperlink>
    </w:p>
    <w:p w14:paraId="0640A2AE" w14:textId="27B11F54" w:rsidR="0086005F" w:rsidRDefault="0086005F">
      <w:pPr>
        <w:pStyle w:val="Inhopg3"/>
        <w:rPr>
          <w:rFonts w:asciiTheme="minorHAnsi" w:eastAsiaTheme="minorEastAsia" w:hAnsiTheme="minorHAnsi" w:cstheme="minorBidi"/>
          <w:i w:val="0"/>
          <w:kern w:val="2"/>
          <w:sz w:val="24"/>
          <w:szCs w:val="24"/>
          <w:lang w:val="nl-BE"/>
          <w14:ligatures w14:val="standardContextual"/>
        </w:rPr>
      </w:pPr>
      <w:hyperlink w:anchor="_Toc239686335" w:history="1">
        <w:r w:rsidRPr="003C20C4">
          <w:rPr>
            <w:rStyle w:val="Hyperlink"/>
            <w:rFonts w:cs="Calibri"/>
            <w:lang w:val="nl-NL"/>
          </w:rPr>
          <w:t>13.1.1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Toelichting van tabbladen Excel</w:t>
        </w:r>
        <w:r>
          <w:rPr>
            <w:webHidden/>
          </w:rPr>
          <w:tab/>
        </w:r>
        <w:r>
          <w:rPr>
            <w:webHidden/>
          </w:rPr>
          <w:fldChar w:fldCharType="begin"/>
        </w:r>
        <w:r>
          <w:rPr>
            <w:webHidden/>
          </w:rPr>
          <w:instrText xml:space="preserve"> PAGEREF _Toc239686335 \h </w:instrText>
        </w:r>
        <w:r>
          <w:rPr>
            <w:webHidden/>
          </w:rPr>
        </w:r>
        <w:r>
          <w:rPr>
            <w:webHidden/>
          </w:rPr>
          <w:fldChar w:fldCharType="separate"/>
        </w:r>
        <w:r>
          <w:rPr>
            <w:webHidden/>
          </w:rPr>
          <w:t>63</w:t>
        </w:r>
        <w:r>
          <w:rPr>
            <w:webHidden/>
          </w:rPr>
          <w:fldChar w:fldCharType="end"/>
        </w:r>
      </w:hyperlink>
    </w:p>
    <w:p w14:paraId="78ADA315" w14:textId="44159378"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36" w:history="1">
        <w:r w:rsidRPr="003C20C4">
          <w:rPr>
            <w:rStyle w:val="Hyperlink"/>
            <w:rFonts w:cs="Calibri"/>
            <w:lang w:val="nl-NL"/>
          </w:rPr>
          <w:t>13.1.1.1</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1: Projectkosten</w:t>
        </w:r>
        <w:r>
          <w:rPr>
            <w:webHidden/>
          </w:rPr>
          <w:tab/>
        </w:r>
        <w:r>
          <w:rPr>
            <w:webHidden/>
          </w:rPr>
          <w:fldChar w:fldCharType="begin"/>
        </w:r>
        <w:r>
          <w:rPr>
            <w:webHidden/>
          </w:rPr>
          <w:instrText xml:space="preserve"> PAGEREF _Toc239686336 \h </w:instrText>
        </w:r>
        <w:r>
          <w:rPr>
            <w:webHidden/>
          </w:rPr>
        </w:r>
        <w:r>
          <w:rPr>
            <w:webHidden/>
          </w:rPr>
          <w:fldChar w:fldCharType="separate"/>
        </w:r>
        <w:r>
          <w:rPr>
            <w:webHidden/>
          </w:rPr>
          <w:t>63</w:t>
        </w:r>
        <w:r>
          <w:rPr>
            <w:webHidden/>
          </w:rPr>
          <w:fldChar w:fldCharType="end"/>
        </w:r>
      </w:hyperlink>
    </w:p>
    <w:p w14:paraId="38564D79" w14:textId="1A0CCCFD"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37" w:history="1">
        <w:r w:rsidRPr="003C20C4">
          <w:rPr>
            <w:rStyle w:val="Hyperlink"/>
            <w:rFonts w:cs="Calibri"/>
            <w:lang w:val="nl-NL"/>
          </w:rPr>
          <w:t>13.1.1.2</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2: Financieel model</w:t>
        </w:r>
        <w:r>
          <w:rPr>
            <w:webHidden/>
          </w:rPr>
          <w:tab/>
        </w:r>
        <w:r>
          <w:rPr>
            <w:webHidden/>
          </w:rPr>
          <w:fldChar w:fldCharType="begin"/>
        </w:r>
        <w:r>
          <w:rPr>
            <w:webHidden/>
          </w:rPr>
          <w:instrText xml:space="preserve"> PAGEREF _Toc239686337 \h </w:instrText>
        </w:r>
        <w:r>
          <w:rPr>
            <w:webHidden/>
          </w:rPr>
        </w:r>
        <w:r>
          <w:rPr>
            <w:webHidden/>
          </w:rPr>
          <w:fldChar w:fldCharType="separate"/>
        </w:r>
        <w:r>
          <w:rPr>
            <w:webHidden/>
          </w:rPr>
          <w:t>63</w:t>
        </w:r>
        <w:r>
          <w:rPr>
            <w:webHidden/>
          </w:rPr>
          <w:fldChar w:fldCharType="end"/>
        </w:r>
      </w:hyperlink>
    </w:p>
    <w:p w14:paraId="61E6E390" w14:textId="1B972F94"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38" w:history="1">
        <w:r w:rsidRPr="003C20C4">
          <w:rPr>
            <w:rStyle w:val="Hyperlink"/>
            <w:rFonts w:cs="Calibri"/>
            <w:lang w:val="nl-NL"/>
          </w:rPr>
          <w:t>13.1.1.3</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3: Verhuurinkomsten</w:t>
        </w:r>
        <w:r>
          <w:rPr>
            <w:webHidden/>
          </w:rPr>
          <w:tab/>
        </w:r>
        <w:r>
          <w:rPr>
            <w:webHidden/>
          </w:rPr>
          <w:fldChar w:fldCharType="begin"/>
        </w:r>
        <w:r>
          <w:rPr>
            <w:webHidden/>
          </w:rPr>
          <w:instrText xml:space="preserve"> PAGEREF _Toc239686338 \h </w:instrText>
        </w:r>
        <w:r>
          <w:rPr>
            <w:webHidden/>
          </w:rPr>
        </w:r>
        <w:r>
          <w:rPr>
            <w:webHidden/>
          </w:rPr>
          <w:fldChar w:fldCharType="separate"/>
        </w:r>
        <w:r>
          <w:rPr>
            <w:webHidden/>
          </w:rPr>
          <w:t>63</w:t>
        </w:r>
        <w:r>
          <w:rPr>
            <w:webHidden/>
          </w:rPr>
          <w:fldChar w:fldCharType="end"/>
        </w:r>
      </w:hyperlink>
    </w:p>
    <w:p w14:paraId="71B4E586" w14:textId="7D5DB6E1"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39" w:history="1">
        <w:r w:rsidRPr="003C20C4">
          <w:rPr>
            <w:rStyle w:val="Hyperlink"/>
            <w:rFonts w:cs="Calibri"/>
            <w:lang w:val="nl-NL"/>
          </w:rPr>
          <w:t>13.1.1.4</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4: Détails revenus</w:t>
        </w:r>
        <w:r>
          <w:rPr>
            <w:webHidden/>
          </w:rPr>
          <w:tab/>
        </w:r>
        <w:r>
          <w:rPr>
            <w:webHidden/>
          </w:rPr>
          <w:fldChar w:fldCharType="begin"/>
        </w:r>
        <w:r>
          <w:rPr>
            <w:webHidden/>
          </w:rPr>
          <w:instrText xml:space="preserve"> PAGEREF _Toc239686339 \h </w:instrText>
        </w:r>
        <w:r>
          <w:rPr>
            <w:webHidden/>
          </w:rPr>
        </w:r>
        <w:r>
          <w:rPr>
            <w:webHidden/>
          </w:rPr>
          <w:fldChar w:fldCharType="separate"/>
        </w:r>
        <w:r>
          <w:rPr>
            <w:webHidden/>
          </w:rPr>
          <w:t>65</w:t>
        </w:r>
        <w:r>
          <w:rPr>
            <w:webHidden/>
          </w:rPr>
          <w:fldChar w:fldCharType="end"/>
        </w:r>
      </w:hyperlink>
    </w:p>
    <w:p w14:paraId="43D63A31" w14:textId="53BAFF7C"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40" w:history="1">
        <w:r w:rsidRPr="003C20C4">
          <w:rPr>
            <w:rStyle w:val="Hyperlink"/>
            <w:rFonts w:cs="Calibri"/>
            <w:lang w:val="nl-NL"/>
          </w:rPr>
          <w:t>13.1.1.5</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5: Total revenus</w:t>
        </w:r>
        <w:r>
          <w:rPr>
            <w:webHidden/>
          </w:rPr>
          <w:tab/>
        </w:r>
        <w:r>
          <w:rPr>
            <w:webHidden/>
          </w:rPr>
          <w:fldChar w:fldCharType="begin"/>
        </w:r>
        <w:r>
          <w:rPr>
            <w:webHidden/>
          </w:rPr>
          <w:instrText xml:space="preserve"> PAGEREF _Toc239686340 \h </w:instrText>
        </w:r>
        <w:r>
          <w:rPr>
            <w:webHidden/>
          </w:rPr>
        </w:r>
        <w:r>
          <w:rPr>
            <w:webHidden/>
          </w:rPr>
          <w:fldChar w:fldCharType="separate"/>
        </w:r>
        <w:r>
          <w:rPr>
            <w:webHidden/>
          </w:rPr>
          <w:t>65</w:t>
        </w:r>
        <w:r>
          <w:rPr>
            <w:webHidden/>
          </w:rPr>
          <w:fldChar w:fldCharType="end"/>
        </w:r>
      </w:hyperlink>
    </w:p>
    <w:p w14:paraId="0C835507" w14:textId="2E30D58F"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41" w:history="1">
        <w:r w:rsidRPr="003C20C4">
          <w:rPr>
            <w:rStyle w:val="Hyperlink"/>
            <w:rFonts w:cs="Calibri"/>
            <w:lang w:val="nl-NL"/>
          </w:rPr>
          <w:t>13.1.1.6</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6: Personeelskosten</w:t>
        </w:r>
        <w:r>
          <w:rPr>
            <w:webHidden/>
          </w:rPr>
          <w:tab/>
        </w:r>
        <w:r>
          <w:rPr>
            <w:webHidden/>
          </w:rPr>
          <w:fldChar w:fldCharType="begin"/>
        </w:r>
        <w:r>
          <w:rPr>
            <w:webHidden/>
          </w:rPr>
          <w:instrText xml:space="preserve"> PAGEREF _Toc239686341 \h </w:instrText>
        </w:r>
        <w:r>
          <w:rPr>
            <w:webHidden/>
          </w:rPr>
        </w:r>
        <w:r>
          <w:rPr>
            <w:webHidden/>
          </w:rPr>
          <w:fldChar w:fldCharType="separate"/>
        </w:r>
        <w:r>
          <w:rPr>
            <w:webHidden/>
          </w:rPr>
          <w:t>65</w:t>
        </w:r>
        <w:r>
          <w:rPr>
            <w:webHidden/>
          </w:rPr>
          <w:fldChar w:fldCharType="end"/>
        </w:r>
      </w:hyperlink>
    </w:p>
    <w:p w14:paraId="25619E40" w14:textId="4814D25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42" w:history="1">
        <w:r w:rsidRPr="003C20C4">
          <w:rPr>
            <w:rStyle w:val="Hyperlink"/>
            <w:rFonts w:cs="Calibri"/>
            <w:lang w:val="nl-NL"/>
          </w:rPr>
          <w:t>13.1.1.7</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7: Operationele kosten</w:t>
        </w:r>
        <w:r>
          <w:rPr>
            <w:webHidden/>
          </w:rPr>
          <w:tab/>
        </w:r>
        <w:r>
          <w:rPr>
            <w:webHidden/>
          </w:rPr>
          <w:fldChar w:fldCharType="begin"/>
        </w:r>
        <w:r>
          <w:rPr>
            <w:webHidden/>
          </w:rPr>
          <w:instrText xml:space="preserve"> PAGEREF _Toc239686342 \h </w:instrText>
        </w:r>
        <w:r>
          <w:rPr>
            <w:webHidden/>
          </w:rPr>
        </w:r>
        <w:r>
          <w:rPr>
            <w:webHidden/>
          </w:rPr>
          <w:fldChar w:fldCharType="separate"/>
        </w:r>
        <w:r>
          <w:rPr>
            <w:webHidden/>
          </w:rPr>
          <w:t>65</w:t>
        </w:r>
        <w:r>
          <w:rPr>
            <w:webHidden/>
          </w:rPr>
          <w:fldChar w:fldCharType="end"/>
        </w:r>
      </w:hyperlink>
    </w:p>
    <w:p w14:paraId="2D00B346" w14:textId="5992A955"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43" w:history="1">
        <w:r w:rsidRPr="003C20C4">
          <w:rPr>
            <w:rStyle w:val="Hyperlink"/>
            <w:rFonts w:cs="Calibri"/>
            <w:lang w:val="nl-NL"/>
          </w:rPr>
          <w:t>13.1.1.8</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8: Cashflow</w:t>
        </w:r>
        <w:r>
          <w:rPr>
            <w:webHidden/>
          </w:rPr>
          <w:tab/>
        </w:r>
        <w:r>
          <w:rPr>
            <w:webHidden/>
          </w:rPr>
          <w:fldChar w:fldCharType="begin"/>
        </w:r>
        <w:r>
          <w:rPr>
            <w:webHidden/>
          </w:rPr>
          <w:instrText xml:space="preserve"> PAGEREF _Toc239686343 \h </w:instrText>
        </w:r>
        <w:r>
          <w:rPr>
            <w:webHidden/>
          </w:rPr>
        </w:r>
        <w:r>
          <w:rPr>
            <w:webHidden/>
          </w:rPr>
          <w:fldChar w:fldCharType="separate"/>
        </w:r>
        <w:r>
          <w:rPr>
            <w:webHidden/>
          </w:rPr>
          <w:t>65</w:t>
        </w:r>
        <w:r>
          <w:rPr>
            <w:webHidden/>
          </w:rPr>
          <w:fldChar w:fldCharType="end"/>
        </w:r>
      </w:hyperlink>
    </w:p>
    <w:p w14:paraId="0EEA5CD9" w14:textId="736C9EF3"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44" w:history="1">
        <w:r w:rsidRPr="003C20C4">
          <w:rPr>
            <w:rStyle w:val="Hyperlink"/>
            <w:rFonts w:cs="Calibri"/>
            <w:lang w:val="nl-NL"/>
          </w:rPr>
          <w:t>13.1.1.9</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9: Worst-case scenario</w:t>
        </w:r>
        <w:r>
          <w:rPr>
            <w:webHidden/>
          </w:rPr>
          <w:tab/>
        </w:r>
        <w:r>
          <w:rPr>
            <w:webHidden/>
          </w:rPr>
          <w:fldChar w:fldCharType="begin"/>
        </w:r>
        <w:r>
          <w:rPr>
            <w:webHidden/>
          </w:rPr>
          <w:instrText xml:space="preserve"> PAGEREF _Toc239686344 \h </w:instrText>
        </w:r>
        <w:r>
          <w:rPr>
            <w:webHidden/>
          </w:rPr>
        </w:r>
        <w:r>
          <w:rPr>
            <w:webHidden/>
          </w:rPr>
          <w:fldChar w:fldCharType="separate"/>
        </w:r>
        <w:r>
          <w:rPr>
            <w:webHidden/>
          </w:rPr>
          <w:t>66</w:t>
        </w:r>
        <w:r>
          <w:rPr>
            <w:webHidden/>
          </w:rPr>
          <w:fldChar w:fldCharType="end"/>
        </w:r>
      </w:hyperlink>
    </w:p>
    <w:p w14:paraId="4FF8B132" w14:textId="0435B670" w:rsidR="0086005F" w:rsidRDefault="0086005F">
      <w:pPr>
        <w:pStyle w:val="Inhopg4"/>
        <w:rPr>
          <w:rFonts w:asciiTheme="minorHAnsi" w:eastAsiaTheme="minorEastAsia" w:hAnsiTheme="minorHAnsi" w:cstheme="minorBidi"/>
          <w:i w:val="0"/>
          <w:kern w:val="2"/>
          <w:sz w:val="24"/>
          <w:szCs w:val="24"/>
          <w:lang w:val="nl-BE"/>
          <w14:ligatures w14:val="standardContextual"/>
        </w:rPr>
      </w:pPr>
      <w:hyperlink w:anchor="_Toc239686345" w:history="1">
        <w:r w:rsidRPr="003C20C4">
          <w:rPr>
            <w:rStyle w:val="Hyperlink"/>
            <w:rFonts w:cs="Calibri"/>
            <w:lang w:val="nl-NL"/>
          </w:rPr>
          <w:t>13.1.1.10</w:t>
        </w:r>
        <w:r>
          <w:rPr>
            <w:rFonts w:asciiTheme="minorHAnsi" w:eastAsiaTheme="minorEastAsia" w:hAnsiTheme="minorHAnsi" w:cstheme="minorBidi"/>
            <w:i w:val="0"/>
            <w:kern w:val="2"/>
            <w:sz w:val="24"/>
            <w:szCs w:val="24"/>
            <w:lang w:val="nl-BE"/>
            <w14:ligatures w14:val="standardContextual"/>
          </w:rPr>
          <w:tab/>
        </w:r>
        <w:r w:rsidRPr="003C20C4">
          <w:rPr>
            <w:rStyle w:val="Hyperlink"/>
            <w:rFonts w:cs="Calibri"/>
            <w:lang w:val="nl-NL"/>
          </w:rPr>
          <w:t>Tabblad 10: Best-case scenario</w:t>
        </w:r>
        <w:r>
          <w:rPr>
            <w:webHidden/>
          </w:rPr>
          <w:tab/>
        </w:r>
        <w:r>
          <w:rPr>
            <w:webHidden/>
          </w:rPr>
          <w:fldChar w:fldCharType="begin"/>
        </w:r>
        <w:r>
          <w:rPr>
            <w:webHidden/>
          </w:rPr>
          <w:instrText xml:space="preserve"> PAGEREF _Toc239686345 \h </w:instrText>
        </w:r>
        <w:r>
          <w:rPr>
            <w:webHidden/>
          </w:rPr>
        </w:r>
        <w:r>
          <w:rPr>
            <w:webHidden/>
          </w:rPr>
          <w:fldChar w:fldCharType="separate"/>
        </w:r>
        <w:r>
          <w:rPr>
            <w:webHidden/>
          </w:rPr>
          <w:t>66</w:t>
        </w:r>
        <w:r>
          <w:rPr>
            <w:webHidden/>
          </w:rPr>
          <w:fldChar w:fldCharType="end"/>
        </w:r>
      </w:hyperlink>
    </w:p>
    <w:p w14:paraId="12B2A621" w14:textId="14F1AC7A"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346" w:history="1">
        <w:r w:rsidRPr="003C20C4">
          <w:rPr>
            <w:rStyle w:val="Hyperlink"/>
            <w:lang w:val="nl-NL"/>
          </w:rPr>
          <w:t>14</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lang w:val="nl-NL"/>
          </w:rPr>
          <w:t>Conclusie</w:t>
        </w:r>
        <w:r>
          <w:rPr>
            <w:webHidden/>
          </w:rPr>
          <w:tab/>
        </w:r>
        <w:r>
          <w:rPr>
            <w:webHidden/>
          </w:rPr>
          <w:fldChar w:fldCharType="begin"/>
        </w:r>
        <w:r>
          <w:rPr>
            <w:webHidden/>
          </w:rPr>
          <w:instrText xml:space="preserve"> PAGEREF _Toc239686346 \h </w:instrText>
        </w:r>
        <w:r>
          <w:rPr>
            <w:webHidden/>
          </w:rPr>
        </w:r>
        <w:r>
          <w:rPr>
            <w:webHidden/>
          </w:rPr>
          <w:fldChar w:fldCharType="separate"/>
        </w:r>
        <w:r>
          <w:rPr>
            <w:webHidden/>
          </w:rPr>
          <w:t>66</w:t>
        </w:r>
        <w:r>
          <w:rPr>
            <w:webHidden/>
          </w:rPr>
          <w:fldChar w:fldCharType="end"/>
        </w:r>
      </w:hyperlink>
    </w:p>
    <w:p w14:paraId="6A9C0718" w14:textId="401D0246"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347" w:history="1">
        <w:r w:rsidRPr="003C20C4">
          <w:rPr>
            <w:rStyle w:val="Hyperlink"/>
            <w:rFonts w:cs="Calibri"/>
            <w:lang w:val="nl-NL"/>
          </w:rPr>
          <w:t>Slotwoord</w:t>
        </w:r>
        <w:r>
          <w:rPr>
            <w:webHidden/>
          </w:rPr>
          <w:tab/>
        </w:r>
        <w:r>
          <w:rPr>
            <w:webHidden/>
          </w:rPr>
          <w:fldChar w:fldCharType="begin"/>
        </w:r>
        <w:r>
          <w:rPr>
            <w:webHidden/>
          </w:rPr>
          <w:instrText xml:space="preserve"> PAGEREF _Toc239686347 \h </w:instrText>
        </w:r>
        <w:r>
          <w:rPr>
            <w:webHidden/>
          </w:rPr>
        </w:r>
        <w:r>
          <w:rPr>
            <w:webHidden/>
          </w:rPr>
          <w:fldChar w:fldCharType="separate"/>
        </w:r>
        <w:r>
          <w:rPr>
            <w:webHidden/>
          </w:rPr>
          <w:t>67</w:t>
        </w:r>
        <w:r>
          <w:rPr>
            <w:webHidden/>
          </w:rPr>
          <w:fldChar w:fldCharType="end"/>
        </w:r>
      </w:hyperlink>
    </w:p>
    <w:p w14:paraId="7EC90C04" w14:textId="28187D1D"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348" w:history="1">
        <w:r w:rsidRPr="003C20C4">
          <w:rPr>
            <w:rStyle w:val="Hyperlink"/>
            <w:rFonts w:cs="Calibri"/>
            <w:lang w:val="nl-NL"/>
          </w:rPr>
          <w:t>Bronnenlijst</w:t>
        </w:r>
        <w:r>
          <w:rPr>
            <w:webHidden/>
          </w:rPr>
          <w:tab/>
        </w:r>
        <w:r>
          <w:rPr>
            <w:webHidden/>
          </w:rPr>
          <w:fldChar w:fldCharType="begin"/>
        </w:r>
        <w:r>
          <w:rPr>
            <w:webHidden/>
          </w:rPr>
          <w:instrText xml:space="preserve"> PAGEREF _Toc239686348 \h </w:instrText>
        </w:r>
        <w:r>
          <w:rPr>
            <w:webHidden/>
          </w:rPr>
        </w:r>
        <w:r>
          <w:rPr>
            <w:webHidden/>
          </w:rPr>
          <w:fldChar w:fldCharType="separate"/>
        </w:r>
        <w:r>
          <w:rPr>
            <w:webHidden/>
          </w:rPr>
          <w:t>68</w:t>
        </w:r>
        <w:r>
          <w:rPr>
            <w:webHidden/>
          </w:rPr>
          <w:fldChar w:fldCharType="end"/>
        </w:r>
      </w:hyperlink>
    </w:p>
    <w:p w14:paraId="01DEEFAA" w14:textId="4B2D9E64" w:rsidR="0086005F" w:rsidRDefault="0086005F">
      <w:pPr>
        <w:pStyle w:val="Inhopg1"/>
        <w:rPr>
          <w:rFonts w:asciiTheme="minorHAnsi" w:eastAsiaTheme="minorEastAsia" w:hAnsiTheme="minorHAnsi" w:cstheme="minorBidi"/>
          <w:b w:val="0"/>
          <w:bCs w:val="0"/>
          <w:kern w:val="2"/>
          <w:sz w:val="24"/>
          <w:szCs w:val="24"/>
          <w:lang w:val="nl-BE"/>
          <w14:ligatures w14:val="standardContextual"/>
        </w:rPr>
      </w:pPr>
      <w:hyperlink w:anchor="_Toc239686349" w:history="1">
        <w:r w:rsidRPr="003C20C4">
          <w:rPr>
            <w:rStyle w:val="Hyperlink"/>
            <w:lang w:val="nl-NL"/>
          </w:rPr>
          <w:t>15</w:t>
        </w:r>
        <w:r>
          <w:rPr>
            <w:rFonts w:asciiTheme="minorHAnsi" w:eastAsiaTheme="minorEastAsia" w:hAnsiTheme="minorHAnsi" w:cstheme="minorBidi"/>
            <w:b w:val="0"/>
            <w:bCs w:val="0"/>
            <w:kern w:val="2"/>
            <w:sz w:val="24"/>
            <w:szCs w:val="24"/>
            <w:lang w:val="nl-BE"/>
            <w14:ligatures w14:val="standardContextual"/>
          </w:rPr>
          <w:tab/>
        </w:r>
        <w:r w:rsidRPr="003C20C4">
          <w:rPr>
            <w:rStyle w:val="Hyperlink"/>
            <w:lang w:val="nl-NL"/>
          </w:rPr>
          <w:t>Overzicht bijlagen</w:t>
        </w:r>
        <w:r>
          <w:rPr>
            <w:webHidden/>
          </w:rPr>
          <w:tab/>
        </w:r>
        <w:r>
          <w:rPr>
            <w:webHidden/>
          </w:rPr>
          <w:fldChar w:fldCharType="begin"/>
        </w:r>
        <w:r>
          <w:rPr>
            <w:webHidden/>
          </w:rPr>
          <w:instrText xml:space="preserve"> PAGEREF _Toc239686349 \h </w:instrText>
        </w:r>
        <w:r>
          <w:rPr>
            <w:webHidden/>
          </w:rPr>
        </w:r>
        <w:r>
          <w:rPr>
            <w:webHidden/>
          </w:rPr>
          <w:fldChar w:fldCharType="separate"/>
        </w:r>
        <w:r>
          <w:rPr>
            <w:webHidden/>
          </w:rPr>
          <w:t>69</w:t>
        </w:r>
        <w:r>
          <w:rPr>
            <w:webHidden/>
          </w:rPr>
          <w:fldChar w:fldCharType="end"/>
        </w:r>
      </w:hyperlink>
    </w:p>
    <w:p w14:paraId="609D0A1F" w14:textId="2BA4B838"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50" w:history="1">
        <w:r w:rsidRPr="003C20C4">
          <w:rPr>
            <w:rStyle w:val="Hyperlink"/>
            <w:lang w:val="nl-NL"/>
          </w:rPr>
          <w:t>15.1</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Bijlage 1: Mogelijkheden 3D educatieve speeltuin</w:t>
        </w:r>
        <w:r>
          <w:rPr>
            <w:webHidden/>
          </w:rPr>
          <w:tab/>
        </w:r>
        <w:r>
          <w:rPr>
            <w:webHidden/>
          </w:rPr>
          <w:fldChar w:fldCharType="begin"/>
        </w:r>
        <w:r>
          <w:rPr>
            <w:webHidden/>
          </w:rPr>
          <w:instrText xml:space="preserve"> PAGEREF _Toc239686350 \h </w:instrText>
        </w:r>
        <w:r>
          <w:rPr>
            <w:webHidden/>
          </w:rPr>
        </w:r>
        <w:r>
          <w:rPr>
            <w:webHidden/>
          </w:rPr>
          <w:fldChar w:fldCharType="separate"/>
        </w:r>
        <w:r>
          <w:rPr>
            <w:webHidden/>
          </w:rPr>
          <w:t>70</w:t>
        </w:r>
        <w:r>
          <w:rPr>
            <w:webHidden/>
          </w:rPr>
          <w:fldChar w:fldCharType="end"/>
        </w:r>
      </w:hyperlink>
    </w:p>
    <w:p w14:paraId="039A3E67" w14:textId="3DB96273"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51" w:history="1">
        <w:r w:rsidRPr="003C20C4">
          <w:rPr>
            <w:rStyle w:val="Hyperlink"/>
            <w:lang w:val="nl-NL"/>
          </w:rPr>
          <w:t>15.2</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Bijlage 2: Lichtplan</w:t>
        </w:r>
        <w:r>
          <w:rPr>
            <w:webHidden/>
          </w:rPr>
          <w:tab/>
        </w:r>
        <w:r>
          <w:rPr>
            <w:webHidden/>
          </w:rPr>
          <w:fldChar w:fldCharType="begin"/>
        </w:r>
        <w:r>
          <w:rPr>
            <w:webHidden/>
          </w:rPr>
          <w:instrText xml:space="preserve"> PAGEREF _Toc239686351 \h </w:instrText>
        </w:r>
        <w:r>
          <w:rPr>
            <w:webHidden/>
          </w:rPr>
        </w:r>
        <w:r>
          <w:rPr>
            <w:webHidden/>
          </w:rPr>
          <w:fldChar w:fldCharType="separate"/>
        </w:r>
        <w:r>
          <w:rPr>
            <w:webHidden/>
          </w:rPr>
          <w:t>71</w:t>
        </w:r>
        <w:r>
          <w:rPr>
            <w:webHidden/>
          </w:rPr>
          <w:fldChar w:fldCharType="end"/>
        </w:r>
      </w:hyperlink>
    </w:p>
    <w:p w14:paraId="4F58B88E" w14:textId="5DE73444"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52" w:history="1">
        <w:r w:rsidRPr="003C20C4">
          <w:rPr>
            <w:rStyle w:val="Hyperlink"/>
            <w:lang w:val="nl-NL"/>
          </w:rPr>
          <w:t>15.3</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Bijlage 3: Financieel plan</w:t>
        </w:r>
        <w:r>
          <w:rPr>
            <w:webHidden/>
          </w:rPr>
          <w:tab/>
        </w:r>
        <w:r>
          <w:rPr>
            <w:webHidden/>
          </w:rPr>
          <w:fldChar w:fldCharType="begin"/>
        </w:r>
        <w:r>
          <w:rPr>
            <w:webHidden/>
          </w:rPr>
          <w:instrText xml:space="preserve"> PAGEREF _Toc239686352 \h </w:instrText>
        </w:r>
        <w:r>
          <w:rPr>
            <w:webHidden/>
          </w:rPr>
        </w:r>
        <w:r>
          <w:rPr>
            <w:webHidden/>
          </w:rPr>
          <w:fldChar w:fldCharType="separate"/>
        </w:r>
        <w:r>
          <w:rPr>
            <w:webHidden/>
          </w:rPr>
          <w:t>97</w:t>
        </w:r>
        <w:r>
          <w:rPr>
            <w:webHidden/>
          </w:rPr>
          <w:fldChar w:fldCharType="end"/>
        </w:r>
      </w:hyperlink>
    </w:p>
    <w:p w14:paraId="19ACEFD6" w14:textId="1A96C63E"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53" w:history="1">
        <w:r w:rsidRPr="003C20C4">
          <w:rPr>
            <w:rStyle w:val="Hyperlink"/>
            <w:lang w:val="nl-NL"/>
          </w:rPr>
          <w:t>15.4</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Bijlage 4: Link naar marktonderzoek via Google Forms</w:t>
        </w:r>
        <w:r>
          <w:rPr>
            <w:webHidden/>
          </w:rPr>
          <w:tab/>
        </w:r>
        <w:r>
          <w:rPr>
            <w:webHidden/>
          </w:rPr>
          <w:fldChar w:fldCharType="begin"/>
        </w:r>
        <w:r>
          <w:rPr>
            <w:webHidden/>
          </w:rPr>
          <w:instrText xml:space="preserve"> PAGEREF _Toc239686353 \h </w:instrText>
        </w:r>
        <w:r>
          <w:rPr>
            <w:webHidden/>
          </w:rPr>
        </w:r>
        <w:r>
          <w:rPr>
            <w:webHidden/>
          </w:rPr>
          <w:fldChar w:fldCharType="separate"/>
        </w:r>
        <w:r>
          <w:rPr>
            <w:webHidden/>
          </w:rPr>
          <w:t>107</w:t>
        </w:r>
        <w:r>
          <w:rPr>
            <w:webHidden/>
          </w:rPr>
          <w:fldChar w:fldCharType="end"/>
        </w:r>
      </w:hyperlink>
    </w:p>
    <w:p w14:paraId="1A79ACD3" w14:textId="216A20DF" w:rsidR="0086005F" w:rsidRDefault="0086005F">
      <w:pPr>
        <w:pStyle w:val="Inhopg2"/>
        <w:rPr>
          <w:rFonts w:asciiTheme="minorHAnsi" w:eastAsiaTheme="minorEastAsia" w:hAnsiTheme="minorHAnsi" w:cstheme="minorBidi"/>
          <w:bCs w:val="0"/>
          <w:kern w:val="2"/>
          <w:sz w:val="24"/>
          <w:szCs w:val="24"/>
          <w:lang w:val="nl-BE"/>
          <w14:ligatures w14:val="standardContextual"/>
        </w:rPr>
      </w:pPr>
      <w:hyperlink w:anchor="_Toc239686354" w:history="1">
        <w:r w:rsidRPr="003C20C4">
          <w:rPr>
            <w:rStyle w:val="Hyperlink"/>
            <w:lang w:val="nl-NL"/>
          </w:rPr>
          <w:t>15.5</w:t>
        </w:r>
        <w:r>
          <w:rPr>
            <w:rFonts w:asciiTheme="minorHAnsi" w:eastAsiaTheme="minorEastAsia" w:hAnsiTheme="minorHAnsi" w:cstheme="minorBidi"/>
            <w:bCs w:val="0"/>
            <w:kern w:val="2"/>
            <w:sz w:val="24"/>
            <w:szCs w:val="24"/>
            <w:lang w:val="nl-BE"/>
            <w14:ligatures w14:val="standardContextual"/>
          </w:rPr>
          <w:tab/>
        </w:r>
        <w:r w:rsidRPr="003C20C4">
          <w:rPr>
            <w:rStyle w:val="Hyperlink"/>
            <w:lang w:val="nl-NL"/>
          </w:rPr>
          <w:t>Bijlage 5: grondplannen en illustraties architectenbureau COBLOC</w:t>
        </w:r>
        <w:r>
          <w:rPr>
            <w:webHidden/>
          </w:rPr>
          <w:tab/>
        </w:r>
        <w:r>
          <w:rPr>
            <w:webHidden/>
          </w:rPr>
          <w:fldChar w:fldCharType="begin"/>
        </w:r>
        <w:r>
          <w:rPr>
            <w:webHidden/>
          </w:rPr>
          <w:instrText xml:space="preserve"> PAGEREF _Toc239686354 \h </w:instrText>
        </w:r>
        <w:r>
          <w:rPr>
            <w:webHidden/>
          </w:rPr>
        </w:r>
        <w:r>
          <w:rPr>
            <w:webHidden/>
          </w:rPr>
          <w:fldChar w:fldCharType="separate"/>
        </w:r>
        <w:r>
          <w:rPr>
            <w:webHidden/>
          </w:rPr>
          <w:t>108</w:t>
        </w:r>
        <w:r>
          <w:rPr>
            <w:webHidden/>
          </w:rPr>
          <w:fldChar w:fldCharType="end"/>
        </w:r>
      </w:hyperlink>
    </w:p>
    <w:p w14:paraId="54F03AC0" w14:textId="48E7EA73" w:rsidR="00605416" w:rsidRPr="009972A5" w:rsidRDefault="00FD6EB1" w:rsidP="004D1C5F">
      <w:pPr>
        <w:rPr>
          <w:rFonts w:cs="Calibri"/>
          <w:noProof/>
          <w:lang w:val="nl-NL"/>
        </w:rPr>
      </w:pPr>
      <w:r w:rsidRPr="009972A5">
        <w:rPr>
          <w:rFonts w:cs="Calibri"/>
          <w:noProof/>
          <w:lang w:val="nl-NL"/>
        </w:rPr>
        <w:fldChar w:fldCharType="end"/>
      </w:r>
    </w:p>
    <w:p w14:paraId="2C37F0FE" w14:textId="1205AB90" w:rsidR="00CB2298" w:rsidRPr="009972A5" w:rsidRDefault="004D1C5F" w:rsidP="004D1C5F">
      <w:pPr>
        <w:pStyle w:val="Kop1zondernummering"/>
        <w:ind w:left="360" w:hanging="360"/>
        <w:rPr>
          <w:rFonts w:cs="Calibri"/>
          <w:noProof/>
          <w:lang w:val="nl-NL"/>
        </w:rPr>
      </w:pPr>
      <w:bookmarkStart w:id="17" w:name="_Toc239686219"/>
      <w:r w:rsidRPr="009972A5">
        <w:rPr>
          <w:rFonts w:cs="Calibri"/>
          <w:noProof/>
          <w:lang w:val="nl-NL"/>
        </w:rPr>
        <w:lastRenderedPageBreak/>
        <w:t>Samenvatting</w:t>
      </w:r>
      <w:bookmarkEnd w:id="17"/>
    </w:p>
    <w:p w14:paraId="33E3BBF4" w14:textId="278FEE84" w:rsidR="007161A6"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Deze bachelorproef behandelt de ontwikkeling van een strategisch businessplan voor de realisatie van een multifunctioneel sportcomplex in Cotonou, gelegen in Benin. Het project kwam tot stand in samenwerking met de Port Autonome de Cotonou </w:t>
      </w:r>
      <w:r w:rsidR="00D773FB" w:rsidRPr="009972A5">
        <w:rPr>
          <w:rFonts w:cs="Calibri"/>
          <w:noProof/>
          <w:color w:val="000000" w:themeColor="text1"/>
          <w:lang w:val="nl-NL"/>
        </w:rPr>
        <w:t xml:space="preserve">(PAC) </w:t>
      </w:r>
      <w:r w:rsidRPr="009972A5">
        <w:rPr>
          <w:rFonts w:cs="Calibri"/>
          <w:noProof/>
          <w:color w:val="000000" w:themeColor="text1"/>
          <w:lang w:val="nl-NL"/>
        </w:rPr>
        <w:t xml:space="preserve">en vertrekt vanuit de vastgestelde nood aan kwalitatieve, toegankelijke en duurzame sportinfrastructuur binnen de </w:t>
      </w:r>
      <w:r w:rsidR="00D773FB" w:rsidRPr="009972A5">
        <w:rPr>
          <w:rFonts w:cs="Calibri"/>
          <w:noProof/>
          <w:color w:val="000000" w:themeColor="text1"/>
          <w:lang w:val="nl-NL"/>
        </w:rPr>
        <w:t>(haven)r</w:t>
      </w:r>
      <w:r w:rsidRPr="009972A5">
        <w:rPr>
          <w:rFonts w:cs="Calibri"/>
          <w:noProof/>
          <w:color w:val="000000" w:themeColor="text1"/>
          <w:lang w:val="nl-NL"/>
        </w:rPr>
        <w:t xml:space="preserve">egio. </w:t>
      </w:r>
    </w:p>
    <w:p w14:paraId="641D09EF" w14:textId="77777777" w:rsidR="00C076CF" w:rsidRPr="009972A5" w:rsidRDefault="00C076CF" w:rsidP="00E37E7D">
      <w:pPr>
        <w:rPr>
          <w:rFonts w:cs="Calibri"/>
          <w:noProof/>
          <w:color w:val="000000" w:themeColor="text1"/>
          <w:lang w:val="nl-NL"/>
        </w:rPr>
      </w:pPr>
    </w:p>
    <w:p w14:paraId="40CF1F22" w14:textId="2A0F9C16" w:rsidR="00E37E7D" w:rsidRPr="009972A5" w:rsidRDefault="00E37E7D" w:rsidP="00E37E7D">
      <w:pPr>
        <w:rPr>
          <w:rFonts w:cs="Calibri"/>
          <w:noProof/>
          <w:color w:val="000000" w:themeColor="text1"/>
          <w:lang w:val="nl-NL"/>
        </w:rPr>
      </w:pPr>
      <w:r w:rsidRPr="009972A5">
        <w:rPr>
          <w:rFonts w:cs="Calibri"/>
          <w:noProof/>
          <w:color w:val="000000" w:themeColor="text1"/>
          <w:lang w:val="nl-NL"/>
        </w:rPr>
        <w:t>Ondanks de aanwezigheid van een actieve sportcultuur blijkt het huidige aanbod aan sportfaciliteiten beperkt, versnipperd en onvoldoende afgestemd op zowel recreatieve als georganiseerde sportbeoefening. Vooral de afwezigheid van multifunctionele infrastructuur en toegankelijke zwemfaciliteiten vormt een belangrijke uitdaging binnen de lokale context.</w:t>
      </w:r>
    </w:p>
    <w:p w14:paraId="1EFBCECA" w14:textId="77777777" w:rsidR="00C076CF" w:rsidRPr="009972A5" w:rsidRDefault="00C076CF" w:rsidP="00E37E7D">
      <w:pPr>
        <w:rPr>
          <w:rFonts w:cs="Calibri"/>
          <w:noProof/>
          <w:color w:val="000000" w:themeColor="text1"/>
          <w:lang w:val="nl-NL"/>
        </w:rPr>
      </w:pPr>
    </w:p>
    <w:p w14:paraId="64EA30EB" w14:textId="77777777" w:rsidR="00E37E7D" w:rsidRPr="009972A5" w:rsidRDefault="00E37E7D" w:rsidP="00E37E7D">
      <w:pPr>
        <w:rPr>
          <w:rFonts w:cs="Calibri"/>
          <w:noProof/>
          <w:color w:val="000000" w:themeColor="text1"/>
          <w:lang w:val="nl-NL"/>
        </w:rPr>
      </w:pPr>
      <w:r w:rsidRPr="009972A5">
        <w:rPr>
          <w:rFonts w:cs="Calibri"/>
          <w:noProof/>
          <w:color w:val="000000" w:themeColor="text1"/>
          <w:lang w:val="nl-NL"/>
        </w:rPr>
        <w:t>Het doel van deze bachelorproef was het opstellen van een onderbouwd en haalbaar businessplan dat kan dienen als strategische leidraad en beslissingsdocument voor de verdere ontwikkeling van het sportcomplex. Hierbij werd bijzondere aandacht besteed aan maatschappelijke meerwaarde, sportparticipatie, duurzaamheid, financiële haalbaarheid en de aansluiting bij de socio-culturele context van de lokale bevolking.</w:t>
      </w:r>
    </w:p>
    <w:p w14:paraId="0B1FECA3" w14:textId="77777777" w:rsidR="00C076CF" w:rsidRPr="009972A5" w:rsidRDefault="00C076CF" w:rsidP="00E37E7D">
      <w:pPr>
        <w:rPr>
          <w:rFonts w:cs="Calibri"/>
          <w:noProof/>
          <w:color w:val="000000" w:themeColor="text1"/>
          <w:lang w:val="nl-NL"/>
        </w:rPr>
      </w:pPr>
    </w:p>
    <w:p w14:paraId="37B935D1" w14:textId="77777777" w:rsidR="007161A6"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Om tot een gefundeerd businessplan te komen, werd gebruikgemaakt van verschillende onderzoeksmethoden. In eerste instantie werd een literatuur- en praktijkonderzoek uitgevoerd naar sportinfrastructuur, sportparticipatie en duurzame sportontwikkeling in binnen- en buitenland. </w:t>
      </w:r>
    </w:p>
    <w:p w14:paraId="076391D9" w14:textId="29C2F838" w:rsidR="00E37E7D" w:rsidRPr="009972A5" w:rsidRDefault="00E37E7D" w:rsidP="00E37E7D">
      <w:pPr>
        <w:rPr>
          <w:rFonts w:cs="Calibri"/>
          <w:noProof/>
          <w:color w:val="000000" w:themeColor="text1"/>
          <w:lang w:val="nl-NL"/>
        </w:rPr>
      </w:pPr>
      <w:r w:rsidRPr="009972A5">
        <w:rPr>
          <w:rFonts w:cs="Calibri"/>
          <w:noProof/>
          <w:color w:val="000000" w:themeColor="text1"/>
          <w:lang w:val="nl-NL"/>
        </w:rPr>
        <w:t>Daarnaast vonden terreinbezoeken plaats in Cotonou waarbij gesprekken werden gevoerd met stakeholders, scholen, sportverenigingen, sportfederaties en lokale partners. Via enquêtes en nodenbevragingen bij de bevolking, het havenpersoneel, sportfederaties, verenigingen en onderwijsinstellingen werden gegevens verzameld over sportgedrag, sportbehoeften en betaalbereidheid. Deze resultaten werden aangevuld met benchmarkonderzoek, marktanalyse en overleg met experten en projectpartners.</w:t>
      </w:r>
    </w:p>
    <w:p w14:paraId="613395B3" w14:textId="77777777" w:rsidR="00C076CF" w:rsidRPr="009972A5" w:rsidRDefault="00C076CF" w:rsidP="00E37E7D">
      <w:pPr>
        <w:rPr>
          <w:rFonts w:cs="Calibri"/>
          <w:noProof/>
          <w:color w:val="000000" w:themeColor="text1"/>
          <w:lang w:val="nl-NL"/>
        </w:rPr>
      </w:pPr>
    </w:p>
    <w:p w14:paraId="008AD731" w14:textId="77777777" w:rsidR="007161A6"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Uit het onderzoek blijkt dat er een duidelijke maatschappelijke en sportieve nood bestaat aan een centraal gelegen multifunctioneel sportcomplex. De resultaten tonen een grote interesse in sporten zoals zwemmen, voetbal, basketbal, handbal en fitness. </w:t>
      </w:r>
    </w:p>
    <w:p w14:paraId="6699D594" w14:textId="77777777" w:rsidR="00C076CF" w:rsidRPr="009972A5" w:rsidRDefault="00C076CF" w:rsidP="00E37E7D">
      <w:pPr>
        <w:rPr>
          <w:rFonts w:cs="Calibri"/>
          <w:noProof/>
          <w:color w:val="000000" w:themeColor="text1"/>
          <w:lang w:val="nl-NL"/>
        </w:rPr>
      </w:pPr>
    </w:p>
    <w:p w14:paraId="11DEE995" w14:textId="65E796A3" w:rsidR="00E37E7D" w:rsidRPr="009972A5" w:rsidRDefault="00E37E7D" w:rsidP="00E37E7D">
      <w:pPr>
        <w:rPr>
          <w:rFonts w:cs="Calibri"/>
          <w:noProof/>
          <w:color w:val="000000" w:themeColor="text1"/>
          <w:lang w:val="nl-NL"/>
        </w:rPr>
      </w:pPr>
      <w:r w:rsidRPr="009972A5">
        <w:rPr>
          <w:rFonts w:cs="Calibri"/>
          <w:noProof/>
          <w:color w:val="000000" w:themeColor="text1"/>
          <w:lang w:val="nl-NL"/>
        </w:rPr>
        <w:t>Daarnaast blijkt dat sportinfrastructuur niet enkel wordt gezien als een plaats voor sportbeoefening, maar ook als een sociale ontmoetingsplek die kan bijdragen aan gezondheid, sociale cohesie, educatie en talentontwikkeling. De bevragingen tonen bovendien aan dat een groot deel van de bevolking bereid is om actief deel te nemen aan sportactiviteiten en zich aan te sluiten bij sportverenigingen.</w:t>
      </w:r>
    </w:p>
    <w:p w14:paraId="6E742FD4" w14:textId="77777777" w:rsidR="00C076CF" w:rsidRPr="009972A5" w:rsidRDefault="00C076CF" w:rsidP="00E37E7D">
      <w:pPr>
        <w:rPr>
          <w:rFonts w:cs="Calibri"/>
          <w:noProof/>
          <w:color w:val="000000" w:themeColor="text1"/>
          <w:lang w:val="nl-NL"/>
        </w:rPr>
      </w:pPr>
    </w:p>
    <w:p w14:paraId="02E8AE6A" w14:textId="77777777" w:rsidR="007161A6"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Op basis van deze onderzoeksresultaten werd een businessplan uitgewerkt waarin verschillende strategische componenten werden geïntegreerd, waaronder een SWOT-analyse, missie en visie, marketingstrategie, merkidentiteit, financiële analyse en infrastructurele aanbevelingen. </w:t>
      </w:r>
    </w:p>
    <w:p w14:paraId="2FB3B200" w14:textId="1F25E082" w:rsidR="00E37E7D" w:rsidRPr="009972A5" w:rsidRDefault="00E37E7D" w:rsidP="00E37E7D">
      <w:pPr>
        <w:rPr>
          <w:rFonts w:cs="Calibri"/>
          <w:noProof/>
          <w:color w:val="000000" w:themeColor="text1"/>
          <w:lang w:val="nl-NL"/>
        </w:rPr>
      </w:pPr>
      <w:r w:rsidRPr="009972A5">
        <w:rPr>
          <w:rFonts w:cs="Calibri"/>
          <w:noProof/>
          <w:color w:val="000000" w:themeColor="text1"/>
          <w:lang w:val="nl-NL"/>
        </w:rPr>
        <w:lastRenderedPageBreak/>
        <w:t xml:space="preserve">Het project voorziet een gefaseerde ontwikkeling waarbij in een eerste fase wordt ingezet op de realisatie van een sporthal, een voetbalveld met atletiekpiste, een </w:t>
      </w:r>
      <w:r w:rsidR="00D773FB" w:rsidRPr="009972A5">
        <w:rPr>
          <w:rFonts w:cs="Calibri"/>
          <w:noProof/>
          <w:color w:val="000000" w:themeColor="text1"/>
          <w:lang w:val="nl-NL"/>
        </w:rPr>
        <w:t>instructie</w:t>
      </w:r>
      <w:r w:rsidRPr="009972A5">
        <w:rPr>
          <w:rFonts w:cs="Calibri"/>
          <w:noProof/>
          <w:color w:val="000000" w:themeColor="text1"/>
          <w:lang w:val="nl-NL"/>
        </w:rPr>
        <w:t>zwembad, een gezondheidsparcours met outdoor-fitnessapparatuur, petanquebanen,</w:t>
      </w:r>
      <w:r w:rsidR="00D773FB" w:rsidRPr="009972A5">
        <w:rPr>
          <w:rFonts w:cs="Calibri"/>
          <w:noProof/>
          <w:color w:val="000000" w:themeColor="text1"/>
          <w:lang w:val="nl-NL"/>
        </w:rPr>
        <w:t xml:space="preserve"> een</w:t>
      </w:r>
      <w:r w:rsidRPr="009972A5">
        <w:rPr>
          <w:rFonts w:cs="Calibri"/>
          <w:noProof/>
          <w:color w:val="000000" w:themeColor="text1"/>
          <w:lang w:val="nl-NL"/>
        </w:rPr>
        <w:t xml:space="preserve"> </w:t>
      </w:r>
      <w:r w:rsidR="00D773FB" w:rsidRPr="009972A5">
        <w:rPr>
          <w:rFonts w:cs="Calibri"/>
          <w:noProof/>
          <w:color w:val="000000" w:themeColor="text1"/>
          <w:lang w:val="nl-NL"/>
        </w:rPr>
        <w:t xml:space="preserve">educatieve speeltuin, </w:t>
      </w:r>
      <w:r w:rsidRPr="009972A5">
        <w:rPr>
          <w:rFonts w:cs="Calibri"/>
          <w:noProof/>
          <w:color w:val="000000" w:themeColor="text1"/>
          <w:lang w:val="nl-NL"/>
        </w:rPr>
        <w:t>ondersteunende faciliteiten en een sportverblijf voor atleten.</w:t>
      </w:r>
    </w:p>
    <w:p w14:paraId="610DAAA6" w14:textId="77777777" w:rsidR="00C076CF" w:rsidRPr="009972A5" w:rsidRDefault="00C076CF" w:rsidP="00E37E7D">
      <w:pPr>
        <w:rPr>
          <w:rFonts w:cs="Calibri"/>
          <w:noProof/>
          <w:color w:val="000000" w:themeColor="text1"/>
          <w:lang w:val="nl-NL"/>
        </w:rPr>
      </w:pPr>
    </w:p>
    <w:p w14:paraId="1BC07EAC" w14:textId="77777777" w:rsidR="00E37E7D" w:rsidRPr="009972A5" w:rsidRDefault="00E37E7D" w:rsidP="00E37E7D">
      <w:pPr>
        <w:rPr>
          <w:rFonts w:cs="Calibri"/>
          <w:noProof/>
          <w:color w:val="000000" w:themeColor="text1"/>
          <w:lang w:val="nl-NL"/>
        </w:rPr>
      </w:pPr>
      <w:r w:rsidRPr="009972A5">
        <w:rPr>
          <w:rFonts w:cs="Calibri"/>
          <w:noProof/>
          <w:color w:val="000000" w:themeColor="text1"/>
          <w:lang w:val="nl-NL"/>
        </w:rPr>
        <w:t xml:space="preserve">Binnen het businessplan werd eveneens aandacht besteed aan duurzaamheid, multifunctionaliteit en langetermijnexploitatie. De voorgestelde infrastructuur werd afgestemd op internationale kwaliteits- en veiligheidsnormen, met respect voor de lokale klimatologische en socio-economische context. </w:t>
      </w:r>
    </w:p>
    <w:p w14:paraId="42C849B3" w14:textId="77777777" w:rsidR="00E37E7D" w:rsidRPr="009972A5" w:rsidRDefault="00E37E7D" w:rsidP="00E37E7D">
      <w:pPr>
        <w:rPr>
          <w:rFonts w:cs="Calibri"/>
          <w:noProof/>
          <w:color w:val="000000" w:themeColor="text1"/>
          <w:lang w:val="nl-NL"/>
        </w:rPr>
      </w:pPr>
      <w:r w:rsidRPr="009972A5">
        <w:rPr>
          <w:rFonts w:cs="Calibri"/>
          <w:noProof/>
          <w:color w:val="000000" w:themeColor="text1"/>
          <w:lang w:val="nl-NL"/>
        </w:rPr>
        <w:t>Daarnaast werd onderzocht hoe het sportcomplex kan bijdragen aan lokale werkgelegenheid, inclusieve sportparticipatie en de verdere professionalisering van de sportsector in Benin.</w:t>
      </w:r>
    </w:p>
    <w:p w14:paraId="1F54B43C" w14:textId="77777777" w:rsidR="00C076CF" w:rsidRPr="009972A5" w:rsidRDefault="00C076CF" w:rsidP="00E37E7D">
      <w:pPr>
        <w:rPr>
          <w:rFonts w:cs="Calibri"/>
          <w:noProof/>
          <w:color w:val="000000" w:themeColor="text1"/>
          <w:lang w:val="nl-NL"/>
        </w:rPr>
      </w:pPr>
    </w:p>
    <w:p w14:paraId="18C0413B" w14:textId="77777777" w:rsidR="00E37E7D" w:rsidRPr="009972A5" w:rsidRDefault="00E37E7D" w:rsidP="00E37E7D">
      <w:pPr>
        <w:rPr>
          <w:rFonts w:cs="Calibri"/>
          <w:noProof/>
          <w:color w:val="000000" w:themeColor="text1"/>
          <w:lang w:val="nl-NL"/>
        </w:rPr>
      </w:pPr>
      <w:r w:rsidRPr="009972A5">
        <w:rPr>
          <w:rFonts w:cs="Calibri"/>
          <w:noProof/>
          <w:color w:val="000000" w:themeColor="text1"/>
          <w:lang w:val="nl-NL"/>
        </w:rPr>
        <w:t>Deze bachelorproef toont aan dat het voorgestelde sportcomplex niet enkel sportieve meerwaarde creëert, maar eveneens potentieel heeft om uit te groeien tot een duurzaam maatschappelijk ontwikkelingsproject binnen de regio. Het businessplan vormt daarbij een concrete en realistische basis voor toekomstige beleidsbeslissingen, investeringen en de verdere realisatie van hoogwaardige sportinfrastructuur in Cotonou.</w:t>
      </w:r>
    </w:p>
    <w:p w14:paraId="728C8E8E" w14:textId="77777777" w:rsidR="00F55662" w:rsidRPr="009972A5" w:rsidRDefault="00F55662" w:rsidP="00F55662">
      <w:pPr>
        <w:rPr>
          <w:rFonts w:cs="Calibri"/>
          <w:noProof/>
          <w:lang w:val="nl-NL" w:eastAsia="en-US"/>
        </w:rPr>
      </w:pPr>
    </w:p>
    <w:p w14:paraId="52B7649D" w14:textId="72CE15F3" w:rsidR="00F55662" w:rsidRPr="009972A5" w:rsidRDefault="00F55662">
      <w:pPr>
        <w:spacing w:line="240" w:lineRule="auto"/>
        <w:rPr>
          <w:rFonts w:cs="Calibri"/>
          <w:noProof/>
          <w:lang w:val="nl-NL" w:eastAsia="en-US"/>
        </w:rPr>
      </w:pPr>
      <w:r w:rsidRPr="009972A5">
        <w:rPr>
          <w:rFonts w:cs="Calibri"/>
          <w:noProof/>
          <w:lang w:val="nl-NL" w:eastAsia="en-US"/>
        </w:rPr>
        <w:br w:type="page"/>
      </w:r>
    </w:p>
    <w:p w14:paraId="735936B4" w14:textId="46049651" w:rsidR="00C5334E" w:rsidRPr="009972A5" w:rsidRDefault="00DB1166" w:rsidP="00E37E7D">
      <w:pPr>
        <w:pStyle w:val="Kop1zondernummering"/>
        <w:ind w:left="360" w:hanging="360"/>
        <w:rPr>
          <w:rFonts w:cs="Calibri"/>
          <w:noProof/>
          <w:lang w:val="nl-NL"/>
        </w:rPr>
      </w:pPr>
      <w:bookmarkStart w:id="18" w:name="_Toc239686220"/>
      <w:r w:rsidRPr="009972A5">
        <w:rPr>
          <w:rFonts w:cs="Calibri"/>
          <w:noProof/>
          <w:lang w:val="nl-NL"/>
        </w:rPr>
        <w:lastRenderedPageBreak/>
        <w:t>I</w:t>
      </w:r>
      <w:r w:rsidR="00F55662" w:rsidRPr="009972A5">
        <w:rPr>
          <w:rFonts w:cs="Calibri"/>
          <w:noProof/>
          <w:lang w:val="nl-NL"/>
        </w:rPr>
        <w:t>nleiding</w:t>
      </w:r>
      <w:bookmarkEnd w:id="18"/>
    </w:p>
    <w:p w14:paraId="5CE958FA" w14:textId="73B4995E" w:rsidR="00E37E7D" w:rsidRPr="009972A5" w:rsidRDefault="00E37E7D" w:rsidP="00E37E7D">
      <w:pPr>
        <w:rPr>
          <w:rFonts w:cs="Calibri"/>
          <w:noProof/>
          <w:color w:val="000000" w:themeColor="text1"/>
          <w:lang w:val="nl-NL"/>
        </w:rPr>
      </w:pPr>
      <w:r w:rsidRPr="009972A5">
        <w:rPr>
          <w:rFonts w:cs="Calibri"/>
          <w:noProof/>
          <w:color w:val="000000" w:themeColor="text1"/>
          <w:lang w:val="nl-NL"/>
        </w:rPr>
        <w:t>Dit onderzoek kadert binnen de ontwikkeling van een businessplan voor de realisatie van een multifunctioneel sportcomplex in Cotonou (Benin), in samenwerking met Port Autonome de Cotonou</w:t>
      </w:r>
      <w:r w:rsidR="00D773FB" w:rsidRPr="009972A5">
        <w:rPr>
          <w:rFonts w:cs="Calibri"/>
          <w:noProof/>
          <w:color w:val="000000" w:themeColor="text1"/>
          <w:lang w:val="nl-NL"/>
        </w:rPr>
        <w:t xml:space="preserve"> (PAC)</w:t>
      </w:r>
      <w:r w:rsidRPr="009972A5">
        <w:rPr>
          <w:rFonts w:cs="Calibri"/>
          <w:noProof/>
          <w:color w:val="000000" w:themeColor="text1"/>
          <w:lang w:val="nl-NL"/>
        </w:rPr>
        <w:t>. Het project situeert zich binnen een internationale context waarin sport steeds meer wordt erkend als een strategisch middel voor maatschappelijke ontwikkeling, gezondheidsbevordering en sociale cohesie.</w:t>
      </w:r>
    </w:p>
    <w:p w14:paraId="0CDB5252" w14:textId="77777777" w:rsidR="00B438E1" w:rsidRPr="009972A5" w:rsidRDefault="00B438E1" w:rsidP="00E37E7D">
      <w:pPr>
        <w:rPr>
          <w:rFonts w:cs="Calibri"/>
          <w:noProof/>
          <w:color w:val="000000" w:themeColor="text1"/>
          <w:lang w:val="nl-NL"/>
        </w:rPr>
      </w:pPr>
    </w:p>
    <w:p w14:paraId="7F07510C" w14:textId="77777777" w:rsidR="00E37E7D" w:rsidRPr="009972A5" w:rsidRDefault="00E37E7D" w:rsidP="00E37E7D">
      <w:pPr>
        <w:rPr>
          <w:rFonts w:cs="Calibri"/>
          <w:noProof/>
          <w:color w:val="000000" w:themeColor="text1"/>
          <w:lang w:val="nl-NL"/>
        </w:rPr>
      </w:pPr>
      <w:r w:rsidRPr="009972A5">
        <w:rPr>
          <w:rFonts w:cs="Calibri"/>
          <w:noProof/>
          <w:color w:val="000000" w:themeColor="text1"/>
          <w:lang w:val="nl-NL"/>
        </w:rPr>
        <w:t>Cotonou wordt gekenmerkt door een sterk groeiende stedelijke bevolking en een evoluerend sportlandschap. Hoewel er een duidelijke en stijgende interesse is in sport en een toenemende tendens tot professionalisering binnen verschillende sportdisciplines, blijft de beschikbaarheid van kwalitatieve en toegankelijke sportinfrastructuur zeer beperkt. In veel gevallen is er sprake van een quasi-afwezigheid van publieke, goed uitgeruste sportfaciliteiten die structurele sportbeoefening en talentontwikkeling ondersteunen.</w:t>
      </w:r>
    </w:p>
    <w:p w14:paraId="2B0FDC16" w14:textId="77777777" w:rsidR="00B438E1" w:rsidRPr="009972A5" w:rsidRDefault="00B438E1" w:rsidP="00E37E7D">
      <w:pPr>
        <w:rPr>
          <w:rFonts w:cs="Calibri"/>
          <w:noProof/>
          <w:color w:val="000000" w:themeColor="text1"/>
          <w:lang w:val="nl-NL"/>
        </w:rPr>
      </w:pPr>
    </w:p>
    <w:p w14:paraId="56BD3E95" w14:textId="77777777" w:rsidR="00E37E7D" w:rsidRPr="009972A5" w:rsidRDefault="00E37E7D" w:rsidP="00E37E7D">
      <w:pPr>
        <w:rPr>
          <w:rFonts w:cs="Calibri"/>
          <w:noProof/>
          <w:color w:val="000000" w:themeColor="text1"/>
          <w:lang w:val="nl-NL"/>
        </w:rPr>
      </w:pPr>
      <w:r w:rsidRPr="009972A5">
        <w:rPr>
          <w:rFonts w:cs="Calibri"/>
          <w:noProof/>
          <w:color w:val="000000" w:themeColor="text1"/>
          <w:lang w:val="nl-NL"/>
        </w:rPr>
        <w:t>Deze context creëert een duidelijke nood aan de ontwikkeling van geïntegreerde en multifunctionele sportinfrastructuur die kan inspelen op de groeiende sportparticipatie en de toenemende vraag naar gestructureerde sportomgevingen. Het project vertrekt vanuit deze vaststelling en beoogt een onderbouwd businessplan uit te werken dat fungeert als strategisch kader voor toekomstige beslissingen omtrent ontwerp, implementatie en exploitatie.</w:t>
      </w:r>
    </w:p>
    <w:p w14:paraId="5AEDF137" w14:textId="77777777" w:rsidR="005E1D60" w:rsidRPr="009972A5" w:rsidRDefault="005E1D60" w:rsidP="00E37E7D">
      <w:pPr>
        <w:rPr>
          <w:rFonts w:cs="Calibri"/>
          <w:noProof/>
          <w:color w:val="000000" w:themeColor="text1"/>
          <w:lang w:val="nl-NL"/>
        </w:rPr>
      </w:pPr>
    </w:p>
    <w:p w14:paraId="5152CEFE" w14:textId="194CB6BE" w:rsidR="005E1D60" w:rsidRPr="009972A5" w:rsidRDefault="005E1D60" w:rsidP="00E37E7D">
      <w:pPr>
        <w:rPr>
          <w:rFonts w:cs="Calibri"/>
          <w:noProof/>
          <w:color w:val="000000" w:themeColor="text1"/>
          <w:lang w:val="nl-NL"/>
        </w:rPr>
      </w:pPr>
      <w:r w:rsidRPr="009972A5">
        <w:rPr>
          <w:rFonts w:cs="Calibri"/>
          <w:noProof/>
          <w:color w:val="000000" w:themeColor="text1"/>
          <w:lang w:val="nl-NL"/>
        </w:rPr>
        <w:t>Vanuit deze context wordt de centrale onderzoeksvraag van deze bachelorproef als volgt geformuleerd: “Hoe kan de ontwikkeling van een multifunctioneel sportcomplex in Cotonou bijdragen aan sportparticipatie en talentontwikkeling e</w:t>
      </w:r>
      <w:r w:rsidR="00A16443" w:rsidRPr="009972A5">
        <w:rPr>
          <w:rFonts w:cs="Calibri"/>
          <w:noProof/>
          <w:color w:val="000000" w:themeColor="text1"/>
          <w:lang w:val="nl-NL"/>
        </w:rPr>
        <w:t>n bovendien ook een</w:t>
      </w:r>
      <w:r w:rsidRPr="009972A5">
        <w:rPr>
          <w:rFonts w:cs="Calibri"/>
          <w:noProof/>
          <w:color w:val="000000" w:themeColor="text1"/>
          <w:lang w:val="nl-NL"/>
        </w:rPr>
        <w:t xml:space="preserve"> maatschappelijke meerwaarde creëren binnen een financieel haalbaar en duurzaam exploitatiemodel?” Deze onderzoeksvraag vormt de leidraad voor de uitwerking van het businessplan en de analyse van de verschillende aspecten die van belang zijn voor de realisatie van het project. </w:t>
      </w:r>
    </w:p>
    <w:p w14:paraId="39F2EC3A" w14:textId="77777777" w:rsidR="005E1D60" w:rsidRPr="009972A5" w:rsidRDefault="005E1D60" w:rsidP="00E37E7D">
      <w:pPr>
        <w:rPr>
          <w:rFonts w:cs="Calibri"/>
          <w:noProof/>
          <w:color w:val="000000" w:themeColor="text1"/>
          <w:lang w:val="nl-NL"/>
        </w:rPr>
      </w:pPr>
    </w:p>
    <w:p w14:paraId="0BBF0E40" w14:textId="28C1E2AF" w:rsidR="005E1D60" w:rsidRPr="009972A5" w:rsidRDefault="005E1D60" w:rsidP="00E37E7D">
      <w:pPr>
        <w:rPr>
          <w:rFonts w:cs="Calibri"/>
          <w:noProof/>
          <w:color w:val="000000" w:themeColor="text1"/>
          <w:lang w:val="nl-NL"/>
        </w:rPr>
      </w:pPr>
      <w:r w:rsidRPr="009972A5">
        <w:rPr>
          <w:rFonts w:cs="Calibri"/>
          <w:noProof/>
          <w:color w:val="000000" w:themeColor="text1"/>
          <w:lang w:val="nl-NL"/>
        </w:rPr>
        <w:t>Om deze centrale onderzoeksvraag te beantwoorden, worden verschillende deelvragen onderzocht. Daarbij wordt nagegaan welke sporttechnische keuzes het meest bijdragen aan een toegankelijk, duurzaam en multifunctioneel gebruik van het sportcomplex. Daarnaast wordt onderzocht hoe een sportcomplex volgens internationale kwaliteitsnormen kan worden afgestemd op de socio-culturele en economische context van Cotonou om duurzame sportparticipatie te realiseren. Verder wordt geanalyseerd op welke wijze het sportcomplex kan bijdragen aan een verhoging van de sportparticipatie binnen de lokale gemeenschap en welke maatschappelijke meerwaarde het kan creëren op het vlak van gezondheid, sociale cohesie, educatie en werkgelegenheid. Tot slot wordt aandacht besteed aan de financiële en organisatorische randvoorwaarden van het project, waarbij wordt onderzocht welke kosten en risico’s in rekening moeten worden gebracht om de continuïteit van het sportcomplex te waarborgen en hoe een evenwicht kan worden gevonden tussen financiële haalbaarheid en toegankelijkheid voor de lokale bevolking.</w:t>
      </w:r>
    </w:p>
    <w:p w14:paraId="4EBE73A6" w14:textId="77777777" w:rsidR="00E37E7D" w:rsidRPr="009972A5" w:rsidRDefault="00E37E7D" w:rsidP="00E37E7D">
      <w:pPr>
        <w:rPr>
          <w:rFonts w:cs="Calibri"/>
          <w:noProof/>
          <w:lang w:val="nl-NL" w:eastAsia="en-US"/>
        </w:rPr>
      </w:pPr>
    </w:p>
    <w:p w14:paraId="643945AB" w14:textId="19373663" w:rsidR="00F55662" w:rsidRPr="009972A5" w:rsidRDefault="00F55662">
      <w:pPr>
        <w:spacing w:line="240" w:lineRule="auto"/>
        <w:rPr>
          <w:rFonts w:cs="Calibri"/>
          <w:noProof/>
          <w:lang w:val="nl-NL" w:eastAsia="en-US"/>
        </w:rPr>
      </w:pPr>
    </w:p>
    <w:p w14:paraId="02330238" w14:textId="51DA931E" w:rsidR="00F55662" w:rsidRPr="009972A5" w:rsidRDefault="00E37E7D" w:rsidP="00F55662">
      <w:pPr>
        <w:pStyle w:val="Kop1zondernummering"/>
        <w:ind w:left="360" w:hanging="360"/>
        <w:rPr>
          <w:rFonts w:cs="Calibri"/>
          <w:noProof/>
          <w:lang w:val="nl-NL"/>
        </w:rPr>
      </w:pPr>
      <w:bookmarkStart w:id="19" w:name="_Toc239686221"/>
      <w:r w:rsidRPr="009972A5">
        <w:rPr>
          <w:rFonts w:cs="Calibri"/>
          <w:noProof/>
          <w:lang w:val="nl-NL"/>
        </w:rPr>
        <w:lastRenderedPageBreak/>
        <w:t>O</w:t>
      </w:r>
      <w:r w:rsidR="00F55662" w:rsidRPr="009972A5">
        <w:rPr>
          <w:rFonts w:cs="Calibri"/>
          <w:noProof/>
          <w:lang w:val="nl-NL"/>
        </w:rPr>
        <w:t>nderzoek</w:t>
      </w:r>
      <w:bookmarkEnd w:id="19"/>
    </w:p>
    <w:p w14:paraId="095CC2E0" w14:textId="5E954F3A" w:rsidR="003547C3" w:rsidRPr="009972A5" w:rsidRDefault="003547C3" w:rsidP="003547C3">
      <w:pPr>
        <w:pStyle w:val="KOP1"/>
        <w:rPr>
          <w:noProof/>
          <w:lang w:val="nl-NL"/>
        </w:rPr>
      </w:pPr>
      <w:bookmarkStart w:id="20" w:name="_Toc239686222"/>
      <w:r w:rsidRPr="009972A5">
        <w:rPr>
          <w:noProof/>
          <w:lang w:val="nl-NL"/>
        </w:rPr>
        <w:t>Onderzoeksvraag- en deelvragen</w:t>
      </w:r>
      <w:bookmarkEnd w:id="20"/>
      <w:r w:rsidRPr="009972A5">
        <w:rPr>
          <w:noProof/>
          <w:lang w:val="nl-NL"/>
        </w:rPr>
        <w:t xml:space="preserve"> </w:t>
      </w:r>
    </w:p>
    <w:p w14:paraId="5A8D124D" w14:textId="4EA2B4E6" w:rsidR="003547C3" w:rsidRPr="009972A5" w:rsidRDefault="009F2A65" w:rsidP="003547C3">
      <w:pPr>
        <w:rPr>
          <w:noProof/>
          <w:lang w:val="nl-NL"/>
        </w:rPr>
      </w:pPr>
      <w:r w:rsidRPr="009972A5">
        <w:rPr>
          <w:noProof/>
          <w:lang w:val="nl-NL"/>
        </w:rPr>
        <w:t>De centrale onderzoeksvraag en de bijhorende deelvragen vormen het uitgangspunt van dit onderzoek en sturen de verdere analyse binnen deze bachelorproef.</w:t>
      </w:r>
    </w:p>
    <w:p w14:paraId="0CBF5B7B" w14:textId="77777777" w:rsidR="009F2A65" w:rsidRPr="009972A5" w:rsidRDefault="009F2A65" w:rsidP="003547C3">
      <w:pPr>
        <w:rPr>
          <w:noProof/>
          <w:lang w:val="nl-NL"/>
        </w:rPr>
      </w:pPr>
    </w:p>
    <w:p w14:paraId="3ACB3E57" w14:textId="14B21435" w:rsidR="003547C3" w:rsidRPr="009972A5" w:rsidRDefault="003547C3" w:rsidP="003547C3">
      <w:pPr>
        <w:pStyle w:val="Kop2"/>
        <w:rPr>
          <w:noProof/>
          <w:lang w:val="nl-NL"/>
        </w:rPr>
      </w:pPr>
      <w:bookmarkStart w:id="21" w:name="_Toc239686223"/>
      <w:r w:rsidRPr="009972A5">
        <w:rPr>
          <w:noProof/>
          <w:lang w:val="nl-NL"/>
        </w:rPr>
        <w:t>Onderzoeksvraag</w:t>
      </w:r>
      <w:bookmarkEnd w:id="21"/>
    </w:p>
    <w:p w14:paraId="770CDDD6" w14:textId="7121C426" w:rsidR="003547C3" w:rsidRPr="009972A5" w:rsidRDefault="003547C3" w:rsidP="003547C3">
      <w:pPr>
        <w:rPr>
          <w:noProof/>
          <w:lang w:val="nl-NL" w:eastAsia="en-US"/>
        </w:rPr>
      </w:pPr>
      <w:r w:rsidRPr="003547C3">
        <w:rPr>
          <w:noProof/>
          <w:lang w:val="nl-NL" w:eastAsia="en-US"/>
        </w:rPr>
        <w:t>Hoe kan de ontwikkeling van een multifunctioneel sportcomplex in Cotonou bijdragen aan sportparticipatie en  talentontwikkeling en bovendien ook een maatschappelijke meerwaarde creëren binnen een financieel haalbaar en duurzaam exploitatiemodel?</w:t>
      </w:r>
    </w:p>
    <w:p w14:paraId="4F557A86" w14:textId="77777777" w:rsidR="003547C3" w:rsidRPr="009972A5" w:rsidRDefault="003547C3" w:rsidP="003547C3">
      <w:pPr>
        <w:rPr>
          <w:noProof/>
          <w:lang w:val="nl-NL" w:eastAsia="en-US"/>
        </w:rPr>
      </w:pPr>
    </w:p>
    <w:p w14:paraId="7A1BFF27" w14:textId="628D2645" w:rsidR="003547C3" w:rsidRPr="009972A5" w:rsidRDefault="003547C3" w:rsidP="003547C3">
      <w:pPr>
        <w:pStyle w:val="Kop2"/>
        <w:rPr>
          <w:noProof/>
          <w:lang w:val="nl-NL"/>
        </w:rPr>
      </w:pPr>
      <w:bookmarkStart w:id="22" w:name="_Toc239686224"/>
      <w:r w:rsidRPr="009972A5">
        <w:rPr>
          <w:noProof/>
          <w:lang w:val="nl-NL"/>
        </w:rPr>
        <w:t>Deelvragen</w:t>
      </w:r>
      <w:bookmarkEnd w:id="22"/>
    </w:p>
    <w:p w14:paraId="4948879F" w14:textId="77777777" w:rsidR="003547C3" w:rsidRPr="003547C3" w:rsidRDefault="003547C3" w:rsidP="003547C3">
      <w:pPr>
        <w:rPr>
          <w:noProof/>
          <w:lang w:val="nl-NL" w:eastAsia="en-US"/>
        </w:rPr>
      </w:pPr>
      <w:r w:rsidRPr="003547C3">
        <w:rPr>
          <w:noProof/>
          <w:lang w:val="nl-NL" w:eastAsia="en-US"/>
        </w:rPr>
        <w:t xml:space="preserve">Welke sporttechnische keuzes dragen het meest bij aan een toegankelijk, duurzaam en multifunctioneel gebruik van het sportcomplex? </w:t>
      </w:r>
    </w:p>
    <w:p w14:paraId="52A43A6D" w14:textId="77777777" w:rsidR="003547C3" w:rsidRPr="009972A5" w:rsidRDefault="003547C3" w:rsidP="003547C3">
      <w:pPr>
        <w:rPr>
          <w:noProof/>
          <w:lang w:val="nl-NL" w:eastAsia="en-US"/>
        </w:rPr>
      </w:pPr>
    </w:p>
    <w:p w14:paraId="7E87B90C" w14:textId="123692A3" w:rsidR="003547C3" w:rsidRPr="003547C3" w:rsidRDefault="003547C3" w:rsidP="003547C3">
      <w:pPr>
        <w:rPr>
          <w:noProof/>
          <w:lang w:val="nl-NL" w:eastAsia="en-US"/>
        </w:rPr>
      </w:pPr>
      <w:r w:rsidRPr="003547C3">
        <w:rPr>
          <w:noProof/>
          <w:lang w:val="nl-NL" w:eastAsia="en-US"/>
        </w:rPr>
        <w:t>Hoe kan een multifunctioneel sportcomplex volgens internationale kwaliteitsnormen worden afgestemd op de socio-culturele en economische context van Cotonou om een duurzame sportparticipatie te realiseren?</w:t>
      </w:r>
    </w:p>
    <w:p w14:paraId="1BDDE9D5" w14:textId="77777777" w:rsidR="003547C3" w:rsidRPr="009972A5" w:rsidRDefault="003547C3" w:rsidP="003547C3">
      <w:pPr>
        <w:rPr>
          <w:noProof/>
          <w:lang w:val="nl-NL" w:eastAsia="en-US"/>
        </w:rPr>
      </w:pPr>
    </w:p>
    <w:p w14:paraId="37D2FCD8" w14:textId="60A45857" w:rsidR="003547C3" w:rsidRPr="003547C3" w:rsidRDefault="003547C3" w:rsidP="003547C3">
      <w:pPr>
        <w:rPr>
          <w:noProof/>
          <w:lang w:val="nl-NL" w:eastAsia="en-US"/>
        </w:rPr>
      </w:pPr>
      <w:r w:rsidRPr="003547C3">
        <w:rPr>
          <w:noProof/>
          <w:lang w:val="nl-NL" w:eastAsia="en-US"/>
        </w:rPr>
        <w:t xml:space="preserve">Hoe kan het sportcomplex bijdragen aan een verhoging van de sportparticipatie binnen de lokale gemeenschap? </w:t>
      </w:r>
    </w:p>
    <w:p w14:paraId="0E18CCF3" w14:textId="77777777" w:rsidR="003547C3" w:rsidRPr="009972A5" w:rsidRDefault="003547C3" w:rsidP="003547C3">
      <w:pPr>
        <w:rPr>
          <w:noProof/>
          <w:lang w:val="nl-NL" w:eastAsia="en-US"/>
        </w:rPr>
      </w:pPr>
    </w:p>
    <w:p w14:paraId="343AAB22" w14:textId="03C74117" w:rsidR="003547C3" w:rsidRPr="003547C3" w:rsidRDefault="003547C3" w:rsidP="003547C3">
      <w:pPr>
        <w:rPr>
          <w:noProof/>
          <w:lang w:val="nl-NL" w:eastAsia="en-US"/>
        </w:rPr>
      </w:pPr>
      <w:r w:rsidRPr="003547C3">
        <w:rPr>
          <w:noProof/>
          <w:lang w:val="nl-NL" w:eastAsia="en-US"/>
        </w:rPr>
        <w:t xml:space="preserve">Welke maatschappelijke meerwaarde kan het sportcomplex creëren op het vlak van gezondheid, sociale cohesie, educatie en werkgelegenheid? </w:t>
      </w:r>
    </w:p>
    <w:p w14:paraId="500E2C7A" w14:textId="77777777" w:rsidR="003547C3" w:rsidRPr="009972A5" w:rsidRDefault="003547C3" w:rsidP="003547C3">
      <w:pPr>
        <w:rPr>
          <w:noProof/>
          <w:lang w:val="nl-NL" w:eastAsia="en-US"/>
        </w:rPr>
      </w:pPr>
    </w:p>
    <w:p w14:paraId="49C407D3" w14:textId="0C91CA65" w:rsidR="003547C3" w:rsidRPr="003547C3" w:rsidRDefault="003547C3" w:rsidP="003547C3">
      <w:pPr>
        <w:rPr>
          <w:noProof/>
          <w:lang w:val="nl-NL" w:eastAsia="en-US"/>
        </w:rPr>
      </w:pPr>
      <w:r w:rsidRPr="003547C3">
        <w:rPr>
          <w:noProof/>
          <w:lang w:val="nl-NL" w:eastAsia="en-US"/>
        </w:rPr>
        <w:t xml:space="preserve">Welke kosten en risico's moeten in rekening worden gebracht om de continuïteit van het sportcomplex te waarborgen? </w:t>
      </w:r>
    </w:p>
    <w:p w14:paraId="51C6F4D1" w14:textId="77777777" w:rsidR="003547C3" w:rsidRPr="009972A5" w:rsidRDefault="003547C3" w:rsidP="003547C3">
      <w:pPr>
        <w:rPr>
          <w:noProof/>
          <w:lang w:val="nl-NL" w:eastAsia="en-US"/>
        </w:rPr>
      </w:pPr>
    </w:p>
    <w:p w14:paraId="006D06A4" w14:textId="108ECFCF" w:rsidR="003547C3" w:rsidRPr="003547C3" w:rsidRDefault="003547C3" w:rsidP="003547C3">
      <w:pPr>
        <w:rPr>
          <w:noProof/>
          <w:lang w:val="nl-NL" w:eastAsia="en-US"/>
        </w:rPr>
      </w:pPr>
      <w:r w:rsidRPr="003547C3">
        <w:rPr>
          <w:noProof/>
          <w:lang w:val="nl-NL" w:eastAsia="en-US"/>
        </w:rPr>
        <w:t xml:space="preserve">Hoe kan een evenwicht worden gevonden tussen financiële haalbaarheid en toegankelijkheid voor de lokale bevolking? </w:t>
      </w:r>
    </w:p>
    <w:p w14:paraId="237B6CDD" w14:textId="77777777" w:rsidR="003547C3" w:rsidRPr="009972A5" w:rsidRDefault="003547C3" w:rsidP="003547C3">
      <w:pPr>
        <w:rPr>
          <w:noProof/>
          <w:lang w:val="nl-NL" w:eastAsia="en-US"/>
        </w:rPr>
      </w:pPr>
    </w:p>
    <w:p w14:paraId="051BF312" w14:textId="77777777" w:rsidR="009F1313" w:rsidRPr="009972A5" w:rsidRDefault="009F1313" w:rsidP="003547C3">
      <w:pPr>
        <w:rPr>
          <w:noProof/>
          <w:lang w:val="nl-NL" w:eastAsia="en-US"/>
        </w:rPr>
      </w:pPr>
    </w:p>
    <w:p w14:paraId="6B1DF136" w14:textId="77777777" w:rsidR="009F1313" w:rsidRPr="009972A5" w:rsidRDefault="009F1313" w:rsidP="003547C3">
      <w:pPr>
        <w:rPr>
          <w:noProof/>
          <w:lang w:val="nl-NL" w:eastAsia="en-US"/>
        </w:rPr>
      </w:pPr>
    </w:p>
    <w:p w14:paraId="44DD2E3F" w14:textId="77777777" w:rsidR="009F1313" w:rsidRPr="009972A5" w:rsidRDefault="009F1313" w:rsidP="003547C3">
      <w:pPr>
        <w:rPr>
          <w:noProof/>
          <w:lang w:val="nl-NL" w:eastAsia="en-US"/>
        </w:rPr>
      </w:pPr>
    </w:p>
    <w:p w14:paraId="2B88519D" w14:textId="77777777" w:rsidR="009F1313" w:rsidRPr="009972A5" w:rsidRDefault="009F1313" w:rsidP="003547C3">
      <w:pPr>
        <w:rPr>
          <w:noProof/>
          <w:lang w:val="nl-NL" w:eastAsia="en-US"/>
        </w:rPr>
      </w:pPr>
    </w:p>
    <w:p w14:paraId="4FCD9BE2" w14:textId="77777777" w:rsidR="009F1313" w:rsidRPr="009972A5" w:rsidRDefault="009F1313" w:rsidP="003547C3">
      <w:pPr>
        <w:rPr>
          <w:noProof/>
          <w:lang w:val="nl-NL" w:eastAsia="en-US"/>
        </w:rPr>
      </w:pPr>
    </w:p>
    <w:p w14:paraId="79512A94" w14:textId="2EEECAF0" w:rsidR="003E4B3D" w:rsidRPr="009972A5" w:rsidRDefault="00D93647" w:rsidP="0081347C">
      <w:pPr>
        <w:pStyle w:val="KOP1"/>
        <w:rPr>
          <w:rFonts w:cs="Calibri"/>
          <w:noProof/>
          <w:lang w:val="nl-NL"/>
        </w:rPr>
      </w:pPr>
      <w:bookmarkStart w:id="23" w:name="_Toc239686225"/>
      <w:r w:rsidRPr="009972A5">
        <w:rPr>
          <w:rFonts w:cs="Calibri"/>
          <w:noProof/>
          <w:lang w:val="nl-NL"/>
        </w:rPr>
        <w:lastRenderedPageBreak/>
        <w:t>D</w:t>
      </w:r>
      <w:r w:rsidR="00E37E7D" w:rsidRPr="009972A5">
        <w:rPr>
          <w:rFonts w:cs="Calibri"/>
          <w:noProof/>
          <w:lang w:val="nl-NL"/>
        </w:rPr>
        <w:t>oel van en domeinen binnen het project</w:t>
      </w:r>
      <w:bookmarkEnd w:id="23"/>
    </w:p>
    <w:p w14:paraId="40E04D14" w14:textId="5AD1A3D2" w:rsidR="00E37E7D" w:rsidRPr="009972A5" w:rsidRDefault="00E37E7D" w:rsidP="0081347C">
      <w:pPr>
        <w:pStyle w:val="Kop2"/>
        <w:rPr>
          <w:rFonts w:cs="Calibri"/>
          <w:noProof/>
          <w:lang w:val="nl-NL"/>
        </w:rPr>
      </w:pPr>
      <w:bookmarkStart w:id="24" w:name="_Toc239686226"/>
      <w:r w:rsidRPr="009972A5">
        <w:rPr>
          <w:rFonts w:cs="Calibri"/>
          <w:noProof/>
          <w:lang w:val="nl-NL"/>
        </w:rPr>
        <w:t>Doel</w:t>
      </w:r>
      <w:bookmarkEnd w:id="24"/>
    </w:p>
    <w:p w14:paraId="15C92B0F" w14:textId="05DEA385" w:rsidR="00E37E7D" w:rsidRPr="009972A5" w:rsidRDefault="00E37E7D" w:rsidP="00E37E7D">
      <w:pPr>
        <w:rPr>
          <w:rFonts w:cs="Calibri"/>
          <w:noProof/>
          <w:lang w:val="nl-NL"/>
        </w:rPr>
      </w:pPr>
      <w:r w:rsidRPr="009972A5">
        <w:rPr>
          <w:rFonts w:cs="Calibri"/>
          <w:noProof/>
          <w:lang w:val="nl-NL"/>
        </w:rPr>
        <w:t xml:space="preserve">Het doel van dit project is de realisatie en bouw van een multifunctioneel sportcomplex in Cotonou (Benin), in samenwerking met Port Autonome de Cotonou. Dit sportcomplex beoogt een structureel en verbindend knooppunt te worden voor sport, gezondheid en maatschappelijke ontwikkeling binnen de regio. </w:t>
      </w:r>
    </w:p>
    <w:p w14:paraId="577BA93D" w14:textId="77777777" w:rsidR="00E37E7D" w:rsidRPr="009972A5" w:rsidRDefault="00E37E7D" w:rsidP="00E37E7D">
      <w:pPr>
        <w:rPr>
          <w:rFonts w:cs="Calibri"/>
          <w:noProof/>
          <w:lang w:val="nl-NL"/>
        </w:rPr>
      </w:pPr>
    </w:p>
    <w:p w14:paraId="5B366E89" w14:textId="75DAF0EB" w:rsidR="00E37E7D" w:rsidRPr="009972A5" w:rsidRDefault="00E37E7D" w:rsidP="00E37E7D">
      <w:pPr>
        <w:rPr>
          <w:rFonts w:cs="Calibri"/>
          <w:noProof/>
          <w:lang w:val="nl-NL"/>
        </w:rPr>
      </w:pPr>
      <w:r w:rsidRPr="009972A5">
        <w:rPr>
          <w:rFonts w:cs="Calibri"/>
          <w:noProof/>
          <w:lang w:val="nl-NL"/>
        </w:rPr>
        <w:t xml:space="preserve">Binnen de scope van dit project wordt niet de bouw zelf gerealiseerd, maar wordt een onderbouwd en haalbaar businessplan uitgewerkt dat fungeert als strategische aanzet en beslissingsbasis voor de effectieve realisatie van het sportcomplex. Het businessplan vormt een leidraad voor alle betrokken partners en brengt de noodzakelijke voorwaarden, keuzes en prioriteiten in kaart voor de latere aanleg, bouw en exploitatie van de sportsite. </w:t>
      </w:r>
    </w:p>
    <w:p w14:paraId="4D4158E9" w14:textId="77777777" w:rsidR="00E37E7D" w:rsidRPr="009972A5" w:rsidRDefault="00E37E7D" w:rsidP="00E37E7D">
      <w:pPr>
        <w:rPr>
          <w:rFonts w:cs="Calibri"/>
          <w:noProof/>
          <w:lang w:val="nl-NL"/>
        </w:rPr>
      </w:pPr>
    </w:p>
    <w:p w14:paraId="523B74E8" w14:textId="77777777" w:rsidR="00E37E7D" w:rsidRPr="009972A5" w:rsidRDefault="00E37E7D" w:rsidP="00E37E7D">
      <w:pPr>
        <w:rPr>
          <w:rFonts w:cs="Calibri"/>
          <w:noProof/>
          <w:lang w:val="nl-NL"/>
        </w:rPr>
      </w:pPr>
      <w:r w:rsidRPr="009972A5">
        <w:rPr>
          <w:rFonts w:cs="Calibri"/>
          <w:noProof/>
          <w:lang w:val="nl-NL"/>
        </w:rPr>
        <w:t xml:space="preserve">Inhoudelijk wil het sportcomplex een toegankelijke, inclusieve omgeving creëren waarin mensen uit diverse doelgroepen - waaronder jongeren, volwassenen, scholen, recreatieve en competitie sporters, sportverenigingen en scholen - zich kunnen ontwikkelen, zowel als sporter als in ondersteunende rollen zoals coach, scheidsrechter of lesgever. Het sportcomplex moet uitgroeien tot een plek waar sportdeelname, talentontwikkeling, gezondheid en sociale verbinding hand in hand gaan en waar sport wordt ingezet als middel voor persoonlijke groei en maatschappelijke versterking. </w:t>
      </w:r>
    </w:p>
    <w:p w14:paraId="4E00BAC7" w14:textId="77777777" w:rsidR="00E37E7D" w:rsidRPr="009972A5" w:rsidRDefault="00E37E7D" w:rsidP="00E37E7D">
      <w:pPr>
        <w:rPr>
          <w:rFonts w:cs="Calibri"/>
          <w:noProof/>
          <w:lang w:val="nl-NL"/>
        </w:rPr>
      </w:pPr>
    </w:p>
    <w:p w14:paraId="0D0A3D9C" w14:textId="77777777" w:rsidR="00E37E7D" w:rsidRPr="009972A5" w:rsidRDefault="00E37E7D" w:rsidP="00E37E7D">
      <w:pPr>
        <w:rPr>
          <w:rFonts w:cs="Calibri"/>
          <w:noProof/>
          <w:lang w:val="nl-NL"/>
        </w:rPr>
      </w:pPr>
      <w:r w:rsidRPr="009972A5">
        <w:rPr>
          <w:rFonts w:cs="Calibri"/>
          <w:noProof/>
          <w:lang w:val="nl-NL"/>
        </w:rPr>
        <w:t xml:space="preserve">Het project streeft naar een gefaseerde ontwikkeling waarbij in een eerste fase wordt ingezet op multifunctionaliteit en laagdrempeligheid, zodat een maximale maatschappelijke impact gerealiseerd wordt. In deze eerste fase wordt ingezet op de realisatie van een sporthal, een atletiekpiste met aansluitend een voetbalveld, petanquebanen, een zwembad en een gezondheidsparcours met outdoor fitnesstoestellen. Deze sportinfrastructuur wordt aangevuld met ondersteunende voorzieningen zoals kleedkamers en sanitaire faciliteiten, een cafetaria en een educatieve speeltuin. Daarnaast wordt binnen deze fase de mogelijkheid tot de integratie van padel onderzocht als aanvullende sportvorm. Vanuit deze brede basis kan het sportcomplex op langere termijn doorgroeien tot een centrum voor talentontwikkeling en high-performance sport.  </w:t>
      </w:r>
    </w:p>
    <w:p w14:paraId="19266578" w14:textId="77777777" w:rsidR="00B438E1" w:rsidRPr="009972A5" w:rsidRDefault="00B438E1" w:rsidP="00E37E7D">
      <w:pPr>
        <w:rPr>
          <w:rFonts w:cs="Calibri"/>
          <w:noProof/>
          <w:lang w:val="nl-NL"/>
        </w:rPr>
      </w:pPr>
    </w:p>
    <w:p w14:paraId="53303F39" w14:textId="77777777" w:rsidR="00E37E7D" w:rsidRPr="009972A5" w:rsidRDefault="00E37E7D" w:rsidP="00E37E7D">
      <w:pPr>
        <w:rPr>
          <w:rFonts w:cs="Calibri"/>
          <w:noProof/>
          <w:lang w:val="nl-NL"/>
        </w:rPr>
      </w:pPr>
      <w:r w:rsidRPr="009972A5">
        <w:rPr>
          <w:rFonts w:cs="Calibri"/>
          <w:noProof/>
          <w:lang w:val="nl-NL"/>
        </w:rPr>
        <w:t>Het businessplan heeft als eindresultaat een duidelijke en gestructureerde leidraad voor de aanleg en bouw van de sportsite in fase 1 waarbij:</w:t>
      </w:r>
    </w:p>
    <w:p w14:paraId="7CF643F2" w14:textId="77777777" w:rsidR="00E37E7D" w:rsidRPr="009972A5" w:rsidRDefault="00E37E7D" w:rsidP="00F90F8B">
      <w:pPr>
        <w:numPr>
          <w:ilvl w:val="0"/>
          <w:numId w:val="12"/>
        </w:numPr>
        <w:spacing w:line="240" w:lineRule="auto"/>
        <w:rPr>
          <w:rFonts w:cs="Calibri"/>
          <w:noProof/>
          <w:lang w:val="nl-NL"/>
        </w:rPr>
      </w:pPr>
      <w:r w:rsidRPr="009972A5">
        <w:rPr>
          <w:rFonts w:cs="Calibri"/>
          <w:noProof/>
          <w:lang w:val="nl-NL"/>
        </w:rPr>
        <w:t>de infrastructuur afgestemd is op de noden, mogelijkheden en socio-culturele context van de lokale bevolking</w:t>
      </w:r>
    </w:p>
    <w:p w14:paraId="0E999DBE" w14:textId="77777777" w:rsidR="00E37E7D" w:rsidRPr="009972A5" w:rsidRDefault="00E37E7D" w:rsidP="00F90F8B">
      <w:pPr>
        <w:numPr>
          <w:ilvl w:val="0"/>
          <w:numId w:val="12"/>
        </w:numPr>
        <w:spacing w:line="240" w:lineRule="auto"/>
        <w:rPr>
          <w:rFonts w:cs="Calibri"/>
          <w:noProof/>
          <w:lang w:val="nl-NL"/>
        </w:rPr>
      </w:pPr>
      <w:r w:rsidRPr="009972A5">
        <w:rPr>
          <w:rFonts w:cs="Calibri"/>
          <w:noProof/>
          <w:lang w:val="nl-NL"/>
        </w:rPr>
        <w:t>voldaan wordt aan de geldende internationale normen op vlak van sportinfrastructuur, veiligheid en duurzaamheid</w:t>
      </w:r>
    </w:p>
    <w:p w14:paraId="36453B0B" w14:textId="77777777" w:rsidR="00E37E7D" w:rsidRPr="009972A5" w:rsidRDefault="00E37E7D" w:rsidP="00F90F8B">
      <w:pPr>
        <w:numPr>
          <w:ilvl w:val="0"/>
          <w:numId w:val="12"/>
        </w:numPr>
        <w:spacing w:line="240" w:lineRule="auto"/>
        <w:rPr>
          <w:rFonts w:cs="Calibri"/>
          <w:noProof/>
          <w:lang w:val="nl-NL"/>
        </w:rPr>
      </w:pPr>
      <w:r w:rsidRPr="009972A5">
        <w:rPr>
          <w:rFonts w:cs="Calibri"/>
          <w:noProof/>
          <w:lang w:val="nl-NL"/>
        </w:rPr>
        <w:t>de maatschappelijke en sportieve meerwaarde van het project aantoonbaar wordt gemaakt</w:t>
      </w:r>
    </w:p>
    <w:p w14:paraId="18F6F79B" w14:textId="77777777" w:rsidR="00E37E7D" w:rsidRPr="009972A5" w:rsidRDefault="00E37E7D" w:rsidP="00E37E7D">
      <w:pPr>
        <w:ind w:left="720"/>
        <w:rPr>
          <w:rFonts w:cs="Calibri"/>
          <w:noProof/>
          <w:lang w:val="nl-NL"/>
        </w:rPr>
      </w:pPr>
    </w:p>
    <w:p w14:paraId="368298B2" w14:textId="1C767D7F" w:rsidR="00E37E7D" w:rsidRPr="009972A5" w:rsidRDefault="00E37E7D" w:rsidP="00E37E7D">
      <w:pPr>
        <w:rPr>
          <w:rFonts w:cs="Calibri"/>
          <w:noProof/>
          <w:lang w:val="nl-NL"/>
        </w:rPr>
      </w:pPr>
      <w:r w:rsidRPr="009972A5">
        <w:rPr>
          <w:rFonts w:cs="Calibri"/>
          <w:noProof/>
          <w:lang w:val="nl-NL"/>
        </w:rPr>
        <w:t>Het project wordt afgerond met een businessplan dat tegen 25 februari kan dienen als beslissings- en communicatiedocument voor alle betrokken partners en subsidiërende instanties.</w:t>
      </w:r>
    </w:p>
    <w:p w14:paraId="20938DC8" w14:textId="77777777" w:rsidR="009F1313" w:rsidRPr="009972A5" w:rsidRDefault="009F1313" w:rsidP="00E37E7D">
      <w:pPr>
        <w:rPr>
          <w:rFonts w:cs="Calibri"/>
          <w:noProof/>
          <w:lang w:val="nl-NL"/>
        </w:rPr>
      </w:pPr>
    </w:p>
    <w:p w14:paraId="3933B0B6" w14:textId="4F7B1492" w:rsidR="00E37E7D" w:rsidRPr="009972A5" w:rsidRDefault="00E37E7D" w:rsidP="0081347C">
      <w:pPr>
        <w:pStyle w:val="Kop2"/>
        <w:rPr>
          <w:rFonts w:cs="Calibri"/>
          <w:noProof/>
          <w:lang w:val="nl-NL"/>
        </w:rPr>
      </w:pPr>
      <w:bookmarkStart w:id="25" w:name="_Toc239686227"/>
      <w:r w:rsidRPr="009972A5">
        <w:rPr>
          <w:rFonts w:cs="Calibri"/>
          <w:noProof/>
          <w:lang w:val="nl-NL"/>
        </w:rPr>
        <w:lastRenderedPageBreak/>
        <w:t>Domeinen</w:t>
      </w:r>
      <w:bookmarkEnd w:id="25"/>
      <w:r w:rsidRPr="009972A5">
        <w:rPr>
          <w:rFonts w:cs="Calibri"/>
          <w:noProof/>
          <w:lang w:val="nl-NL"/>
        </w:rPr>
        <w:t xml:space="preserve"> </w:t>
      </w:r>
    </w:p>
    <w:p w14:paraId="5B68F585" w14:textId="1C8AE30F" w:rsidR="00E37E7D" w:rsidRPr="009972A5" w:rsidRDefault="00E37E7D" w:rsidP="00E37E7D">
      <w:pPr>
        <w:rPr>
          <w:rFonts w:cs="Calibri"/>
          <w:noProof/>
          <w:lang w:val="nl-NL"/>
        </w:rPr>
      </w:pPr>
      <w:r w:rsidRPr="009972A5">
        <w:rPr>
          <w:rFonts w:cs="Calibri"/>
          <w:noProof/>
          <w:lang w:val="nl-NL"/>
        </w:rPr>
        <w:t xml:space="preserve">Binnen dit project </w:t>
      </w:r>
      <w:r w:rsidR="00AE5EA1">
        <w:rPr>
          <w:rFonts w:cs="Calibri"/>
          <w:noProof/>
          <w:lang w:val="nl-NL"/>
        </w:rPr>
        <w:t>ligt de focus</w:t>
      </w:r>
      <w:r w:rsidRPr="009972A5">
        <w:rPr>
          <w:rFonts w:cs="Calibri"/>
          <w:noProof/>
          <w:lang w:val="nl-NL"/>
        </w:rPr>
        <w:t xml:space="preserve"> op:</w:t>
      </w:r>
    </w:p>
    <w:p w14:paraId="649FCD80" w14:textId="77777777" w:rsidR="00E37E7D" w:rsidRPr="009972A5" w:rsidRDefault="00E37E7D" w:rsidP="00F90F8B">
      <w:pPr>
        <w:numPr>
          <w:ilvl w:val="0"/>
          <w:numId w:val="13"/>
        </w:numPr>
        <w:spacing w:line="240" w:lineRule="auto"/>
        <w:rPr>
          <w:rFonts w:cs="Calibri"/>
          <w:noProof/>
          <w:lang w:val="nl-NL"/>
        </w:rPr>
      </w:pPr>
      <w:r w:rsidRPr="009972A5">
        <w:rPr>
          <w:rFonts w:cs="Calibri"/>
          <w:noProof/>
          <w:lang w:val="nl-NL"/>
        </w:rPr>
        <w:t>sporttechnisch en functioneel advies met betrekking tot de geplande infrastructuur</w:t>
      </w:r>
    </w:p>
    <w:p w14:paraId="619B8DB3" w14:textId="77777777" w:rsidR="00E37E7D" w:rsidRPr="009972A5" w:rsidRDefault="00E37E7D" w:rsidP="00F90F8B">
      <w:pPr>
        <w:numPr>
          <w:ilvl w:val="0"/>
          <w:numId w:val="13"/>
        </w:numPr>
        <w:spacing w:line="240" w:lineRule="auto"/>
        <w:rPr>
          <w:rFonts w:cs="Calibri"/>
          <w:noProof/>
          <w:lang w:val="nl-NL"/>
        </w:rPr>
      </w:pPr>
      <w:r w:rsidRPr="009972A5">
        <w:rPr>
          <w:rFonts w:cs="Calibri"/>
          <w:noProof/>
          <w:lang w:val="nl-NL"/>
        </w:rPr>
        <w:t>analyse van de sportieve noden en participatiemogelijkheden van de lokale bevolking in Cotonou</w:t>
      </w:r>
    </w:p>
    <w:p w14:paraId="279802F1" w14:textId="77777777" w:rsidR="00E37E7D" w:rsidRPr="009972A5" w:rsidRDefault="00E37E7D" w:rsidP="00F90F8B">
      <w:pPr>
        <w:numPr>
          <w:ilvl w:val="0"/>
          <w:numId w:val="13"/>
        </w:numPr>
        <w:spacing w:line="240" w:lineRule="auto"/>
        <w:rPr>
          <w:rFonts w:cs="Calibri"/>
          <w:noProof/>
          <w:lang w:val="nl-NL"/>
        </w:rPr>
      </w:pPr>
      <w:r w:rsidRPr="009972A5">
        <w:rPr>
          <w:rFonts w:cs="Calibri"/>
          <w:noProof/>
          <w:lang w:val="nl-NL"/>
        </w:rPr>
        <w:t xml:space="preserve">vertaling van deze noden naar infrastructuur die voldoet aan Europese normen </w:t>
      </w:r>
    </w:p>
    <w:p w14:paraId="0DB59525" w14:textId="77777777" w:rsidR="00E37E7D" w:rsidRPr="009972A5" w:rsidRDefault="00E37E7D" w:rsidP="00F90F8B">
      <w:pPr>
        <w:numPr>
          <w:ilvl w:val="0"/>
          <w:numId w:val="13"/>
        </w:numPr>
        <w:spacing w:line="240" w:lineRule="auto"/>
        <w:rPr>
          <w:rFonts w:cs="Calibri"/>
          <w:noProof/>
          <w:lang w:val="nl-NL"/>
        </w:rPr>
      </w:pPr>
      <w:r w:rsidRPr="009972A5">
        <w:rPr>
          <w:rFonts w:cs="Calibri"/>
          <w:noProof/>
          <w:lang w:val="nl-NL"/>
        </w:rPr>
        <w:t>opmaak van een gestructureerd businessplan</w:t>
      </w:r>
    </w:p>
    <w:p w14:paraId="0A276BC2" w14:textId="77777777" w:rsidR="00E37E7D" w:rsidRPr="009972A5" w:rsidRDefault="00E37E7D" w:rsidP="00F90F8B">
      <w:pPr>
        <w:numPr>
          <w:ilvl w:val="0"/>
          <w:numId w:val="13"/>
        </w:numPr>
        <w:spacing w:line="240" w:lineRule="auto"/>
        <w:rPr>
          <w:rFonts w:cs="Calibri"/>
          <w:noProof/>
          <w:lang w:val="nl-NL"/>
        </w:rPr>
      </w:pPr>
      <w:r w:rsidRPr="009972A5">
        <w:rPr>
          <w:rFonts w:cs="Calibri"/>
          <w:noProof/>
          <w:lang w:val="nl-NL"/>
        </w:rPr>
        <w:t xml:space="preserve">aanbevelingen over duurzaam gebruik en toegankelijkheid en langetermijn-benutting van de sportsite </w:t>
      </w:r>
    </w:p>
    <w:p w14:paraId="255DB79D" w14:textId="77777777" w:rsidR="00E37E7D" w:rsidRPr="009972A5" w:rsidRDefault="00E37E7D" w:rsidP="00E37E7D">
      <w:pPr>
        <w:rPr>
          <w:rFonts w:cs="Calibri"/>
          <w:noProof/>
          <w:lang w:val="nl-NL"/>
        </w:rPr>
      </w:pPr>
    </w:p>
    <w:p w14:paraId="1759B61D" w14:textId="0C651E44" w:rsidR="00E37E7D" w:rsidRPr="009972A5" w:rsidRDefault="00E37E7D" w:rsidP="00E37E7D">
      <w:pPr>
        <w:rPr>
          <w:rFonts w:cs="Calibri"/>
          <w:noProof/>
          <w:lang w:val="nl-NL"/>
        </w:rPr>
      </w:pPr>
      <w:r w:rsidRPr="009972A5">
        <w:rPr>
          <w:rFonts w:cs="Calibri"/>
          <w:noProof/>
          <w:lang w:val="nl-NL"/>
        </w:rPr>
        <w:t xml:space="preserve">Volgende elementen maken geen deel uit van </w:t>
      </w:r>
      <w:r w:rsidR="00AE5EA1">
        <w:rPr>
          <w:rFonts w:cs="Calibri"/>
          <w:noProof/>
          <w:lang w:val="nl-NL"/>
        </w:rPr>
        <w:t>mijn</w:t>
      </w:r>
      <w:r w:rsidRPr="009972A5">
        <w:rPr>
          <w:rFonts w:cs="Calibri"/>
          <w:noProof/>
          <w:lang w:val="nl-NL"/>
        </w:rPr>
        <w:t xml:space="preserve"> werk:</w:t>
      </w:r>
    </w:p>
    <w:p w14:paraId="67AC333A" w14:textId="77777777" w:rsidR="00E37E7D" w:rsidRPr="009972A5" w:rsidRDefault="00E37E7D" w:rsidP="00F90F8B">
      <w:pPr>
        <w:numPr>
          <w:ilvl w:val="0"/>
          <w:numId w:val="14"/>
        </w:numPr>
        <w:spacing w:line="240" w:lineRule="auto"/>
        <w:rPr>
          <w:rFonts w:cs="Calibri"/>
          <w:noProof/>
          <w:lang w:val="nl-NL"/>
        </w:rPr>
      </w:pPr>
      <w:r w:rsidRPr="009972A5">
        <w:rPr>
          <w:rFonts w:cs="Calibri"/>
          <w:noProof/>
          <w:lang w:val="nl-NL"/>
        </w:rPr>
        <w:t>de effectieve bouw, uitvoering en werfopvolging van de sportinfrastructuur</w:t>
      </w:r>
    </w:p>
    <w:p w14:paraId="543616DB" w14:textId="77777777" w:rsidR="00E37E7D" w:rsidRPr="009972A5" w:rsidRDefault="00E37E7D" w:rsidP="00F90F8B">
      <w:pPr>
        <w:numPr>
          <w:ilvl w:val="0"/>
          <w:numId w:val="14"/>
        </w:numPr>
        <w:spacing w:line="240" w:lineRule="auto"/>
        <w:rPr>
          <w:rFonts w:cs="Calibri"/>
          <w:noProof/>
          <w:lang w:val="nl-NL"/>
        </w:rPr>
      </w:pPr>
      <w:r w:rsidRPr="009972A5">
        <w:rPr>
          <w:rFonts w:cs="Calibri"/>
          <w:noProof/>
          <w:lang w:val="nl-NL"/>
        </w:rPr>
        <w:t>gedetailleerde technische bouwplannen en architecturale ontwerpen</w:t>
      </w:r>
    </w:p>
    <w:p w14:paraId="3A17A0C8" w14:textId="77777777" w:rsidR="00E37E7D" w:rsidRPr="009972A5" w:rsidRDefault="00E37E7D" w:rsidP="00F90F8B">
      <w:pPr>
        <w:numPr>
          <w:ilvl w:val="0"/>
          <w:numId w:val="14"/>
        </w:numPr>
        <w:spacing w:line="240" w:lineRule="auto"/>
        <w:rPr>
          <w:rFonts w:cs="Calibri"/>
          <w:noProof/>
          <w:lang w:val="nl-NL"/>
        </w:rPr>
      </w:pPr>
      <w:r w:rsidRPr="009972A5">
        <w:rPr>
          <w:rFonts w:cs="Calibri"/>
          <w:noProof/>
          <w:lang w:val="nl-NL"/>
        </w:rPr>
        <w:t>juridische contractvorming en aanbestedingsprocedures</w:t>
      </w:r>
    </w:p>
    <w:p w14:paraId="377FEE9A" w14:textId="77777777" w:rsidR="00E37E7D" w:rsidRPr="009972A5" w:rsidRDefault="00E37E7D" w:rsidP="00F90F8B">
      <w:pPr>
        <w:numPr>
          <w:ilvl w:val="0"/>
          <w:numId w:val="14"/>
        </w:numPr>
        <w:spacing w:line="240" w:lineRule="auto"/>
        <w:rPr>
          <w:rFonts w:cs="Calibri"/>
          <w:noProof/>
          <w:lang w:val="nl-NL"/>
        </w:rPr>
      </w:pPr>
      <w:r w:rsidRPr="009972A5">
        <w:rPr>
          <w:rFonts w:cs="Calibri"/>
          <w:noProof/>
          <w:lang w:val="nl-NL"/>
        </w:rPr>
        <w:t>dagelijkse exploitatie en personeelsbeheer na oplevering van de sportsite</w:t>
      </w:r>
    </w:p>
    <w:p w14:paraId="3F2524BA" w14:textId="77777777" w:rsidR="00E37E7D" w:rsidRPr="009972A5" w:rsidRDefault="00E37E7D" w:rsidP="00E37E7D">
      <w:pPr>
        <w:rPr>
          <w:rFonts w:cs="Calibri"/>
          <w:noProof/>
          <w:lang w:val="nl-NL" w:eastAsia="en-US"/>
        </w:rPr>
      </w:pPr>
    </w:p>
    <w:p w14:paraId="52DE8F6E" w14:textId="77777777" w:rsidR="00E37E7D" w:rsidRPr="009972A5" w:rsidRDefault="00E37E7D" w:rsidP="00E37E7D">
      <w:pPr>
        <w:rPr>
          <w:rFonts w:cs="Calibri"/>
          <w:noProof/>
          <w:lang w:val="nl-NL" w:eastAsia="en-US"/>
        </w:rPr>
      </w:pPr>
    </w:p>
    <w:p w14:paraId="088BDC8F" w14:textId="77777777" w:rsidR="00F55662" w:rsidRPr="009972A5" w:rsidRDefault="00F55662" w:rsidP="00F55662">
      <w:pPr>
        <w:rPr>
          <w:rFonts w:cs="Calibri"/>
          <w:noProof/>
          <w:lang w:val="nl-NL" w:eastAsia="en-US"/>
        </w:rPr>
      </w:pPr>
    </w:p>
    <w:p w14:paraId="05FBF12B" w14:textId="77777777" w:rsidR="00247CCF" w:rsidRPr="009972A5" w:rsidRDefault="00247CCF" w:rsidP="00F55662">
      <w:pPr>
        <w:rPr>
          <w:rFonts w:cs="Calibri"/>
          <w:noProof/>
          <w:lang w:val="nl-NL" w:eastAsia="en-US"/>
        </w:rPr>
      </w:pPr>
    </w:p>
    <w:p w14:paraId="7096D1D1" w14:textId="77777777" w:rsidR="00247CCF" w:rsidRPr="009972A5" w:rsidRDefault="00247CCF" w:rsidP="00F55662">
      <w:pPr>
        <w:rPr>
          <w:rFonts w:cs="Calibri"/>
          <w:noProof/>
          <w:lang w:val="nl-NL" w:eastAsia="en-US"/>
        </w:rPr>
      </w:pPr>
    </w:p>
    <w:p w14:paraId="2B3899C9" w14:textId="77777777" w:rsidR="00247CCF" w:rsidRPr="009972A5" w:rsidRDefault="00247CCF" w:rsidP="00F55662">
      <w:pPr>
        <w:rPr>
          <w:rFonts w:cs="Calibri"/>
          <w:noProof/>
          <w:lang w:val="nl-NL" w:eastAsia="en-US"/>
        </w:rPr>
      </w:pPr>
    </w:p>
    <w:p w14:paraId="2B06261E" w14:textId="77777777" w:rsidR="00B62B6F" w:rsidRPr="009972A5" w:rsidRDefault="00B62B6F" w:rsidP="00F55662">
      <w:pPr>
        <w:rPr>
          <w:rFonts w:cs="Calibri"/>
          <w:noProof/>
          <w:lang w:val="nl-NL" w:eastAsia="en-US"/>
        </w:rPr>
      </w:pPr>
    </w:p>
    <w:p w14:paraId="5E660DF2" w14:textId="77777777" w:rsidR="00B62B6F" w:rsidRPr="009972A5" w:rsidRDefault="00B62B6F" w:rsidP="00F55662">
      <w:pPr>
        <w:rPr>
          <w:rFonts w:cs="Calibri"/>
          <w:noProof/>
          <w:lang w:val="nl-NL" w:eastAsia="en-US"/>
        </w:rPr>
      </w:pPr>
    </w:p>
    <w:p w14:paraId="2510334E" w14:textId="6694F416" w:rsidR="00944FEF" w:rsidRPr="009972A5" w:rsidRDefault="00944FEF">
      <w:pPr>
        <w:spacing w:line="240" w:lineRule="auto"/>
        <w:rPr>
          <w:rFonts w:cs="Calibri"/>
          <w:noProof/>
          <w:lang w:val="nl-NL" w:eastAsia="en-US"/>
        </w:rPr>
      </w:pPr>
      <w:r w:rsidRPr="009972A5">
        <w:rPr>
          <w:rFonts w:cs="Calibri"/>
          <w:noProof/>
          <w:lang w:val="nl-NL" w:eastAsia="en-US"/>
        </w:rPr>
        <w:br w:type="page"/>
      </w:r>
    </w:p>
    <w:p w14:paraId="27E8D6CB" w14:textId="65FFBE7F" w:rsidR="00247CCF" w:rsidRPr="009972A5" w:rsidRDefault="00E37E7D" w:rsidP="0081347C">
      <w:pPr>
        <w:pStyle w:val="KOP1"/>
        <w:rPr>
          <w:rFonts w:cs="Calibri"/>
          <w:noProof/>
          <w:lang w:val="nl-NL"/>
        </w:rPr>
      </w:pPr>
      <w:bookmarkStart w:id="26" w:name="_Toc239686228"/>
      <w:r w:rsidRPr="009972A5">
        <w:rPr>
          <w:rFonts w:cs="Calibri"/>
          <w:noProof/>
          <w:lang w:val="nl-NL"/>
        </w:rPr>
        <w:lastRenderedPageBreak/>
        <w:t>Projectplanning</w:t>
      </w:r>
      <w:bookmarkEnd w:id="26"/>
    </w:p>
    <w:p w14:paraId="40AEF969" w14:textId="72FA33DD" w:rsidR="00E37E7D" w:rsidRPr="009972A5" w:rsidRDefault="00E37E7D" w:rsidP="0081347C">
      <w:pPr>
        <w:pStyle w:val="Kop2"/>
        <w:rPr>
          <w:rFonts w:cs="Calibri"/>
          <w:noProof/>
          <w:lang w:val="nl-NL"/>
        </w:rPr>
      </w:pPr>
      <w:bookmarkStart w:id="27" w:name="_Toc239686229"/>
      <w:r w:rsidRPr="009972A5">
        <w:rPr>
          <w:rFonts w:cs="Calibri"/>
          <w:noProof/>
          <w:lang w:val="nl-NL"/>
        </w:rPr>
        <w:t>Retrospectieve  van oplevering/deadline tot heden met tussentijdse deadlines</w:t>
      </w:r>
      <w:bookmarkEnd w:id="27"/>
    </w:p>
    <w:tbl>
      <w:tblPr>
        <w:tblStyle w:val="Tabelraster"/>
        <w:tblW w:w="0" w:type="auto"/>
        <w:tblLook w:val="04A0" w:firstRow="1" w:lastRow="0" w:firstColumn="1" w:lastColumn="0" w:noHBand="0" w:noVBand="1"/>
      </w:tblPr>
      <w:tblGrid>
        <w:gridCol w:w="1838"/>
        <w:gridCol w:w="1134"/>
        <w:gridCol w:w="6090"/>
      </w:tblGrid>
      <w:tr w:rsidR="00E37E7D" w:rsidRPr="009972A5" w14:paraId="7BBF5DF4" w14:textId="77777777" w:rsidTr="00A40CCB">
        <w:tc>
          <w:tcPr>
            <w:tcW w:w="1838" w:type="dxa"/>
          </w:tcPr>
          <w:p w14:paraId="14B5315D" w14:textId="77777777" w:rsidR="00E37E7D" w:rsidRPr="009972A5" w:rsidRDefault="00E37E7D" w:rsidP="00A40CCB">
            <w:pPr>
              <w:rPr>
                <w:rFonts w:cs="Calibri"/>
                <w:b/>
                <w:bCs/>
                <w:noProof/>
                <w:lang w:val="nl-NL"/>
              </w:rPr>
            </w:pPr>
            <w:r w:rsidRPr="009972A5">
              <w:rPr>
                <w:rFonts w:cs="Calibri"/>
                <w:b/>
                <w:bCs/>
                <w:noProof/>
                <w:lang w:val="nl-NL"/>
              </w:rPr>
              <w:t>Maand</w:t>
            </w:r>
          </w:p>
        </w:tc>
        <w:tc>
          <w:tcPr>
            <w:tcW w:w="1134" w:type="dxa"/>
          </w:tcPr>
          <w:p w14:paraId="06337FB3" w14:textId="77777777" w:rsidR="00E37E7D" w:rsidRPr="009972A5" w:rsidRDefault="00E37E7D" w:rsidP="00A40CCB">
            <w:pPr>
              <w:rPr>
                <w:rFonts w:cs="Calibri"/>
                <w:b/>
                <w:bCs/>
                <w:noProof/>
                <w:lang w:val="nl-NL"/>
              </w:rPr>
            </w:pPr>
            <w:r w:rsidRPr="009972A5">
              <w:rPr>
                <w:rFonts w:cs="Calibri"/>
                <w:b/>
                <w:bCs/>
                <w:noProof/>
                <w:lang w:val="nl-NL"/>
              </w:rPr>
              <w:t>Datum</w:t>
            </w:r>
          </w:p>
        </w:tc>
        <w:tc>
          <w:tcPr>
            <w:tcW w:w="6090" w:type="dxa"/>
          </w:tcPr>
          <w:p w14:paraId="00B6B160" w14:textId="77777777" w:rsidR="00E37E7D" w:rsidRPr="009972A5" w:rsidRDefault="00E37E7D" w:rsidP="00A40CCB">
            <w:pPr>
              <w:rPr>
                <w:rFonts w:cs="Calibri"/>
                <w:b/>
                <w:bCs/>
                <w:noProof/>
                <w:lang w:val="nl-NL"/>
              </w:rPr>
            </w:pPr>
            <w:r w:rsidRPr="009972A5">
              <w:rPr>
                <w:rFonts w:cs="Calibri"/>
                <w:b/>
                <w:bCs/>
                <w:noProof/>
                <w:lang w:val="nl-NL"/>
              </w:rPr>
              <w:t>Wat</w:t>
            </w:r>
          </w:p>
        </w:tc>
      </w:tr>
      <w:tr w:rsidR="00E37E7D" w:rsidRPr="009972A5" w14:paraId="29EFA1A4" w14:textId="77777777" w:rsidTr="00A40CCB">
        <w:tc>
          <w:tcPr>
            <w:tcW w:w="1838" w:type="dxa"/>
          </w:tcPr>
          <w:p w14:paraId="77844EAD" w14:textId="77777777" w:rsidR="00E37E7D" w:rsidRPr="009972A5" w:rsidRDefault="00E37E7D" w:rsidP="00A40CCB">
            <w:pPr>
              <w:rPr>
                <w:rFonts w:cs="Calibri"/>
                <w:noProof/>
                <w:lang w:val="nl-NL"/>
              </w:rPr>
            </w:pPr>
            <w:r w:rsidRPr="009972A5">
              <w:rPr>
                <w:rFonts w:cs="Calibri"/>
                <w:noProof/>
                <w:lang w:val="nl-NL"/>
              </w:rPr>
              <w:t>Augustus</w:t>
            </w:r>
          </w:p>
        </w:tc>
        <w:tc>
          <w:tcPr>
            <w:tcW w:w="1134" w:type="dxa"/>
          </w:tcPr>
          <w:p w14:paraId="29CB43F3" w14:textId="77777777" w:rsidR="00E37E7D" w:rsidRPr="009972A5" w:rsidRDefault="00E37E7D" w:rsidP="00A40CCB">
            <w:pPr>
              <w:rPr>
                <w:rFonts w:cs="Calibri"/>
                <w:noProof/>
                <w:lang w:val="nl-NL"/>
              </w:rPr>
            </w:pPr>
            <w:r w:rsidRPr="009972A5">
              <w:rPr>
                <w:rFonts w:cs="Calibri"/>
                <w:noProof/>
                <w:lang w:val="nl-NL"/>
              </w:rPr>
              <w:t>4</w:t>
            </w:r>
          </w:p>
        </w:tc>
        <w:tc>
          <w:tcPr>
            <w:tcW w:w="6090" w:type="dxa"/>
          </w:tcPr>
          <w:p w14:paraId="75FA99EA" w14:textId="77777777" w:rsidR="00E37E7D" w:rsidRPr="009972A5" w:rsidRDefault="00E37E7D" w:rsidP="00F90F8B">
            <w:pPr>
              <w:pStyle w:val="Lijstalinea"/>
              <w:numPr>
                <w:ilvl w:val="0"/>
                <w:numId w:val="17"/>
              </w:numPr>
              <w:spacing w:line="240" w:lineRule="auto"/>
              <w:contextualSpacing/>
              <w:rPr>
                <w:rFonts w:cs="Calibri"/>
                <w:noProof/>
                <w:lang w:val="nl-NL"/>
              </w:rPr>
            </w:pPr>
            <w:r w:rsidRPr="009972A5">
              <w:rPr>
                <w:rFonts w:cs="Calibri"/>
                <w:noProof/>
                <w:lang w:val="nl-NL"/>
              </w:rPr>
              <w:t>Verwelkoming door Bart Van Eenoo, DG- PAC en voorstelling aan de projectverantwoordelijke</w:t>
            </w:r>
          </w:p>
        </w:tc>
      </w:tr>
      <w:tr w:rsidR="00E37E7D" w:rsidRPr="009972A5" w14:paraId="1CA16B94" w14:textId="77777777" w:rsidTr="00A40CCB">
        <w:tc>
          <w:tcPr>
            <w:tcW w:w="1838" w:type="dxa"/>
          </w:tcPr>
          <w:p w14:paraId="6918DF2D" w14:textId="77777777" w:rsidR="00E37E7D" w:rsidRPr="009972A5" w:rsidRDefault="00E37E7D" w:rsidP="00A40CCB">
            <w:pPr>
              <w:rPr>
                <w:rFonts w:cs="Calibri"/>
                <w:noProof/>
                <w:lang w:val="nl-NL"/>
              </w:rPr>
            </w:pPr>
            <w:r w:rsidRPr="009972A5">
              <w:rPr>
                <w:rFonts w:cs="Calibri"/>
                <w:noProof/>
                <w:lang w:val="nl-NL"/>
              </w:rPr>
              <w:t>September</w:t>
            </w:r>
          </w:p>
        </w:tc>
        <w:tc>
          <w:tcPr>
            <w:tcW w:w="1134" w:type="dxa"/>
          </w:tcPr>
          <w:p w14:paraId="7A36AFF0" w14:textId="77777777" w:rsidR="00E37E7D" w:rsidRPr="009972A5" w:rsidRDefault="00E37E7D" w:rsidP="00A40CCB">
            <w:pPr>
              <w:rPr>
                <w:rFonts w:cs="Calibri"/>
                <w:noProof/>
                <w:lang w:val="nl-NL"/>
              </w:rPr>
            </w:pPr>
            <w:r w:rsidRPr="009972A5">
              <w:rPr>
                <w:rFonts w:cs="Calibri"/>
                <w:noProof/>
                <w:lang w:val="nl-NL"/>
              </w:rPr>
              <w:t>3</w:t>
            </w:r>
          </w:p>
        </w:tc>
        <w:tc>
          <w:tcPr>
            <w:tcW w:w="6090" w:type="dxa"/>
          </w:tcPr>
          <w:p w14:paraId="1F088E4A" w14:textId="77777777" w:rsidR="00E37E7D" w:rsidRPr="009972A5" w:rsidRDefault="00E37E7D" w:rsidP="00F90F8B">
            <w:pPr>
              <w:pStyle w:val="Lijstalinea"/>
              <w:numPr>
                <w:ilvl w:val="0"/>
                <w:numId w:val="16"/>
              </w:numPr>
              <w:spacing w:line="240" w:lineRule="auto"/>
              <w:contextualSpacing/>
              <w:rPr>
                <w:rFonts w:cs="Calibri"/>
                <w:noProof/>
                <w:lang w:val="nl-NL"/>
              </w:rPr>
            </w:pPr>
            <w:r w:rsidRPr="009972A5">
              <w:rPr>
                <w:rFonts w:cs="Calibri"/>
                <w:noProof/>
                <w:lang w:val="nl-NL"/>
              </w:rPr>
              <w:t>Eerste online meeting met projectpartners</w:t>
            </w:r>
          </w:p>
          <w:p w14:paraId="2647695A" w14:textId="77777777" w:rsidR="00E37E7D" w:rsidRPr="009972A5" w:rsidRDefault="00E37E7D" w:rsidP="00F90F8B">
            <w:pPr>
              <w:pStyle w:val="Lijstalinea"/>
              <w:numPr>
                <w:ilvl w:val="0"/>
                <w:numId w:val="16"/>
              </w:numPr>
              <w:spacing w:line="240" w:lineRule="auto"/>
              <w:contextualSpacing/>
              <w:rPr>
                <w:rFonts w:cs="Calibri"/>
                <w:noProof/>
                <w:lang w:val="nl-NL"/>
              </w:rPr>
            </w:pPr>
            <w:r w:rsidRPr="009972A5">
              <w:rPr>
                <w:rFonts w:cs="Calibri"/>
                <w:noProof/>
                <w:lang w:val="nl-NL"/>
              </w:rPr>
              <w:t xml:space="preserve">Vastleggen onderzoeksvraag + deelvragen </w:t>
            </w:r>
          </w:p>
        </w:tc>
      </w:tr>
      <w:tr w:rsidR="00E37E7D" w:rsidRPr="009972A5" w14:paraId="49C3CCF3" w14:textId="77777777" w:rsidTr="00A40CCB">
        <w:tc>
          <w:tcPr>
            <w:tcW w:w="1838" w:type="dxa"/>
          </w:tcPr>
          <w:p w14:paraId="77A8C3FC" w14:textId="77777777" w:rsidR="00E37E7D" w:rsidRPr="009972A5" w:rsidRDefault="00E37E7D" w:rsidP="00A40CCB">
            <w:pPr>
              <w:rPr>
                <w:rFonts w:cs="Calibri"/>
                <w:noProof/>
                <w:lang w:val="nl-NL"/>
              </w:rPr>
            </w:pPr>
          </w:p>
        </w:tc>
        <w:tc>
          <w:tcPr>
            <w:tcW w:w="1134" w:type="dxa"/>
          </w:tcPr>
          <w:p w14:paraId="207395BB" w14:textId="77777777" w:rsidR="00E37E7D" w:rsidRPr="009972A5" w:rsidRDefault="00E37E7D" w:rsidP="00A40CCB">
            <w:pPr>
              <w:rPr>
                <w:rFonts w:cs="Calibri"/>
                <w:noProof/>
                <w:lang w:val="nl-NL"/>
              </w:rPr>
            </w:pPr>
            <w:r w:rsidRPr="009972A5">
              <w:rPr>
                <w:rFonts w:cs="Calibri"/>
                <w:noProof/>
                <w:lang w:val="nl-NL"/>
              </w:rPr>
              <w:t>10</w:t>
            </w:r>
          </w:p>
        </w:tc>
        <w:tc>
          <w:tcPr>
            <w:tcW w:w="6090" w:type="dxa"/>
          </w:tcPr>
          <w:p w14:paraId="0D43F217"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Eerste brainstormsessie</w:t>
            </w:r>
          </w:p>
          <w:p w14:paraId="02AB16F4"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 xml:space="preserve">Start literatuur en praktijkonderzoek in binnen-en buitenland </w:t>
            </w:r>
          </w:p>
          <w:p w14:paraId="789C43C3"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 xml:space="preserve">Bronnenanalyse </w:t>
            </w:r>
          </w:p>
          <w:p w14:paraId="1DE087BB"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Internationale benchmark sportinfrastructuur</w:t>
            </w:r>
          </w:p>
        </w:tc>
      </w:tr>
      <w:tr w:rsidR="00E37E7D" w:rsidRPr="009972A5" w14:paraId="2B14A1E4" w14:textId="77777777" w:rsidTr="00A40CCB">
        <w:tc>
          <w:tcPr>
            <w:tcW w:w="1838" w:type="dxa"/>
          </w:tcPr>
          <w:p w14:paraId="779A7312" w14:textId="77777777" w:rsidR="00E37E7D" w:rsidRPr="009972A5" w:rsidRDefault="00E37E7D" w:rsidP="00A40CCB">
            <w:pPr>
              <w:rPr>
                <w:rFonts w:cs="Calibri"/>
                <w:noProof/>
                <w:lang w:val="nl-NL"/>
              </w:rPr>
            </w:pPr>
          </w:p>
        </w:tc>
        <w:tc>
          <w:tcPr>
            <w:tcW w:w="1134" w:type="dxa"/>
          </w:tcPr>
          <w:p w14:paraId="7B3D6FD9" w14:textId="77777777" w:rsidR="00E37E7D" w:rsidRPr="009972A5" w:rsidRDefault="00E37E7D" w:rsidP="00A40CCB">
            <w:pPr>
              <w:rPr>
                <w:rFonts w:cs="Calibri"/>
                <w:noProof/>
                <w:lang w:val="nl-NL"/>
              </w:rPr>
            </w:pPr>
            <w:r w:rsidRPr="009972A5">
              <w:rPr>
                <w:rFonts w:cs="Calibri"/>
                <w:noProof/>
                <w:lang w:val="nl-NL"/>
              </w:rPr>
              <w:t>24-30</w:t>
            </w:r>
          </w:p>
        </w:tc>
        <w:tc>
          <w:tcPr>
            <w:tcW w:w="6090" w:type="dxa"/>
          </w:tcPr>
          <w:p w14:paraId="7EF8D0D6"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Bundelen van algemene informatie, bevindingen en aanbevelingen/richtlijnen</w:t>
            </w:r>
          </w:p>
          <w:p w14:paraId="2A70AF6F"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 xml:space="preserve">Opstellen vragenlijst nodenanalyse </w:t>
            </w:r>
          </w:p>
          <w:p w14:paraId="4006FB62"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Opmaak marktonderzoek voor bevolking, verenigingen en scholen via Google Forms</w:t>
            </w:r>
          </w:p>
          <w:p w14:paraId="66E6B212"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Opstellen begeleidende mails marktonderzoek</w:t>
            </w:r>
          </w:p>
          <w:p w14:paraId="3B4A43B7" w14:textId="77777777" w:rsidR="00E37E7D" w:rsidRPr="009972A5" w:rsidRDefault="00E37E7D" w:rsidP="00F90F8B">
            <w:pPr>
              <w:pStyle w:val="Lijstalinea"/>
              <w:numPr>
                <w:ilvl w:val="0"/>
                <w:numId w:val="15"/>
              </w:numPr>
              <w:spacing w:line="240" w:lineRule="auto"/>
              <w:contextualSpacing/>
              <w:rPr>
                <w:rFonts w:cs="Calibri"/>
                <w:noProof/>
                <w:lang w:val="nl-NL"/>
              </w:rPr>
            </w:pPr>
            <w:r w:rsidRPr="009972A5">
              <w:rPr>
                <w:rFonts w:cs="Calibri"/>
                <w:noProof/>
                <w:lang w:val="nl-NL"/>
              </w:rPr>
              <w:t>Opmaak marktanalyse sportinfrastructuur in België</w:t>
            </w:r>
          </w:p>
        </w:tc>
      </w:tr>
      <w:tr w:rsidR="00E37E7D" w:rsidRPr="009972A5" w14:paraId="6CE99770" w14:textId="77777777" w:rsidTr="00A40CCB">
        <w:tc>
          <w:tcPr>
            <w:tcW w:w="1838" w:type="dxa"/>
          </w:tcPr>
          <w:p w14:paraId="51937C92" w14:textId="77777777" w:rsidR="00E37E7D" w:rsidRPr="009972A5" w:rsidRDefault="00E37E7D" w:rsidP="00A40CCB">
            <w:pPr>
              <w:rPr>
                <w:rFonts w:cs="Calibri"/>
                <w:noProof/>
                <w:lang w:val="nl-NL"/>
              </w:rPr>
            </w:pPr>
            <w:r w:rsidRPr="009972A5">
              <w:rPr>
                <w:rFonts w:cs="Calibri"/>
                <w:noProof/>
                <w:lang w:val="nl-NL"/>
              </w:rPr>
              <w:t xml:space="preserve">Oktober </w:t>
            </w:r>
          </w:p>
        </w:tc>
        <w:tc>
          <w:tcPr>
            <w:tcW w:w="1134" w:type="dxa"/>
          </w:tcPr>
          <w:p w14:paraId="221ED797" w14:textId="77777777" w:rsidR="00E37E7D" w:rsidRPr="009972A5" w:rsidRDefault="00E37E7D" w:rsidP="00A40CCB">
            <w:pPr>
              <w:rPr>
                <w:rFonts w:cs="Calibri"/>
                <w:noProof/>
                <w:lang w:val="nl-NL"/>
              </w:rPr>
            </w:pPr>
            <w:r w:rsidRPr="009972A5">
              <w:rPr>
                <w:rFonts w:cs="Calibri"/>
                <w:noProof/>
                <w:lang w:val="nl-NL"/>
              </w:rPr>
              <w:t>6-12</w:t>
            </w:r>
          </w:p>
        </w:tc>
        <w:tc>
          <w:tcPr>
            <w:tcW w:w="6090" w:type="dxa"/>
          </w:tcPr>
          <w:p w14:paraId="14417A93"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Bezoek aan Cotonou</w:t>
            </w:r>
          </w:p>
          <w:p w14:paraId="2F080E27"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Nodenbevraging bij bevolking, (sport)verenigingen en scholen </w:t>
            </w:r>
          </w:p>
          <w:p w14:paraId="6313C336"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Gesprekken met doelgroepen en stakeholders</w:t>
            </w:r>
          </w:p>
          <w:p w14:paraId="0834CEAE"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Pitch van projectvisie</w:t>
            </w:r>
          </w:p>
        </w:tc>
      </w:tr>
      <w:tr w:rsidR="00E37E7D" w:rsidRPr="009972A5" w14:paraId="212842EC" w14:textId="77777777" w:rsidTr="00A40CCB">
        <w:tc>
          <w:tcPr>
            <w:tcW w:w="1838" w:type="dxa"/>
          </w:tcPr>
          <w:p w14:paraId="5863A6A9" w14:textId="77777777" w:rsidR="00E37E7D" w:rsidRPr="009972A5" w:rsidRDefault="00E37E7D" w:rsidP="00A40CCB">
            <w:pPr>
              <w:rPr>
                <w:rFonts w:cs="Calibri"/>
                <w:noProof/>
                <w:lang w:val="nl-NL"/>
              </w:rPr>
            </w:pPr>
          </w:p>
        </w:tc>
        <w:tc>
          <w:tcPr>
            <w:tcW w:w="1134" w:type="dxa"/>
          </w:tcPr>
          <w:p w14:paraId="01FD8EB8" w14:textId="77777777" w:rsidR="00E37E7D" w:rsidRPr="009972A5" w:rsidRDefault="00E37E7D" w:rsidP="00A40CCB">
            <w:pPr>
              <w:rPr>
                <w:rFonts w:cs="Calibri"/>
                <w:noProof/>
                <w:lang w:val="nl-NL"/>
              </w:rPr>
            </w:pPr>
            <w:r w:rsidRPr="009972A5">
              <w:rPr>
                <w:rFonts w:cs="Calibri"/>
                <w:noProof/>
                <w:lang w:val="nl-NL"/>
              </w:rPr>
              <w:t xml:space="preserve">13 </w:t>
            </w:r>
          </w:p>
        </w:tc>
        <w:tc>
          <w:tcPr>
            <w:tcW w:w="6090" w:type="dxa"/>
          </w:tcPr>
          <w:p w14:paraId="7758DCD7"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Opstellen rapport na plaats bezoek</w:t>
            </w:r>
          </w:p>
          <w:p w14:paraId="271D268F"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Analyse en registratie van resultaten uit de nodenbevraging</w:t>
            </w:r>
          </w:p>
          <w:p w14:paraId="245D0F7F"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Uitwerken geografische radius van de sportsite</w:t>
            </w:r>
          </w:p>
        </w:tc>
      </w:tr>
      <w:tr w:rsidR="00E37E7D" w:rsidRPr="009972A5" w14:paraId="3B4784DF" w14:textId="77777777" w:rsidTr="00A40CCB">
        <w:tc>
          <w:tcPr>
            <w:tcW w:w="1838" w:type="dxa"/>
          </w:tcPr>
          <w:p w14:paraId="209C0BA9" w14:textId="77777777" w:rsidR="00E37E7D" w:rsidRPr="009972A5" w:rsidRDefault="00E37E7D" w:rsidP="00A40CCB">
            <w:pPr>
              <w:rPr>
                <w:rFonts w:cs="Calibri"/>
                <w:noProof/>
                <w:lang w:val="nl-NL"/>
              </w:rPr>
            </w:pPr>
          </w:p>
        </w:tc>
        <w:tc>
          <w:tcPr>
            <w:tcW w:w="1134" w:type="dxa"/>
          </w:tcPr>
          <w:p w14:paraId="1D782784" w14:textId="77777777" w:rsidR="00E37E7D" w:rsidRPr="009972A5" w:rsidRDefault="00E37E7D" w:rsidP="00A40CCB">
            <w:pPr>
              <w:rPr>
                <w:rFonts w:cs="Calibri"/>
                <w:noProof/>
                <w:lang w:val="nl-NL"/>
              </w:rPr>
            </w:pPr>
            <w:r w:rsidRPr="009972A5">
              <w:rPr>
                <w:rFonts w:cs="Calibri"/>
                <w:noProof/>
                <w:lang w:val="nl-NL"/>
              </w:rPr>
              <w:t>22</w:t>
            </w:r>
          </w:p>
        </w:tc>
        <w:tc>
          <w:tcPr>
            <w:tcW w:w="6090" w:type="dxa"/>
          </w:tcPr>
          <w:p w14:paraId="2590B39E"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Verslag bezoek Cotonou</w:t>
            </w:r>
          </w:p>
        </w:tc>
      </w:tr>
      <w:tr w:rsidR="00E37E7D" w:rsidRPr="009972A5" w14:paraId="1B96C42D" w14:textId="77777777" w:rsidTr="00A40CCB">
        <w:tc>
          <w:tcPr>
            <w:tcW w:w="1838" w:type="dxa"/>
          </w:tcPr>
          <w:p w14:paraId="41C13BFF" w14:textId="77777777" w:rsidR="00E37E7D" w:rsidRPr="009972A5" w:rsidRDefault="00E37E7D" w:rsidP="00A40CCB">
            <w:pPr>
              <w:rPr>
                <w:rFonts w:cs="Calibri"/>
                <w:noProof/>
                <w:lang w:val="nl-NL"/>
              </w:rPr>
            </w:pPr>
            <w:r w:rsidRPr="009972A5">
              <w:rPr>
                <w:rFonts w:cs="Calibri"/>
                <w:noProof/>
                <w:lang w:val="nl-NL"/>
              </w:rPr>
              <w:t>November</w:t>
            </w:r>
          </w:p>
        </w:tc>
        <w:tc>
          <w:tcPr>
            <w:tcW w:w="1134" w:type="dxa"/>
          </w:tcPr>
          <w:p w14:paraId="2D278F70" w14:textId="77777777" w:rsidR="00E37E7D" w:rsidRPr="009972A5" w:rsidRDefault="00E37E7D" w:rsidP="00A40CCB">
            <w:pPr>
              <w:rPr>
                <w:rFonts w:cs="Calibri"/>
                <w:noProof/>
                <w:lang w:val="nl-NL"/>
              </w:rPr>
            </w:pPr>
            <w:r w:rsidRPr="009972A5">
              <w:rPr>
                <w:rFonts w:cs="Calibri"/>
                <w:noProof/>
                <w:lang w:val="nl-NL"/>
              </w:rPr>
              <w:t>5</w:t>
            </w:r>
          </w:p>
        </w:tc>
        <w:tc>
          <w:tcPr>
            <w:tcW w:w="6090" w:type="dxa"/>
          </w:tcPr>
          <w:p w14:paraId="61B68172"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Gesprek met bouwheer</w:t>
            </w:r>
          </w:p>
          <w:p w14:paraId="3190D060"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Opvragen offertes bij bouwheren </w:t>
            </w:r>
          </w:p>
        </w:tc>
      </w:tr>
      <w:tr w:rsidR="00E37E7D" w:rsidRPr="009972A5" w14:paraId="798F4006" w14:textId="77777777" w:rsidTr="00A40CCB">
        <w:tc>
          <w:tcPr>
            <w:tcW w:w="1838" w:type="dxa"/>
          </w:tcPr>
          <w:p w14:paraId="01F0A8E6" w14:textId="77777777" w:rsidR="00E37E7D" w:rsidRPr="009972A5" w:rsidRDefault="00E37E7D" w:rsidP="00A40CCB">
            <w:pPr>
              <w:rPr>
                <w:rFonts w:cs="Calibri"/>
                <w:noProof/>
                <w:lang w:val="nl-NL"/>
              </w:rPr>
            </w:pPr>
          </w:p>
        </w:tc>
        <w:tc>
          <w:tcPr>
            <w:tcW w:w="1134" w:type="dxa"/>
          </w:tcPr>
          <w:p w14:paraId="088C3C07" w14:textId="77777777" w:rsidR="00E37E7D" w:rsidRPr="009972A5" w:rsidRDefault="00E37E7D" w:rsidP="00A40CCB">
            <w:pPr>
              <w:rPr>
                <w:rFonts w:cs="Calibri"/>
                <w:noProof/>
                <w:lang w:val="nl-NL"/>
              </w:rPr>
            </w:pPr>
            <w:r w:rsidRPr="009972A5">
              <w:rPr>
                <w:rFonts w:cs="Calibri"/>
                <w:noProof/>
                <w:lang w:val="nl-NL"/>
              </w:rPr>
              <w:t>19</w:t>
            </w:r>
          </w:p>
        </w:tc>
        <w:tc>
          <w:tcPr>
            <w:tcW w:w="6090" w:type="dxa"/>
          </w:tcPr>
          <w:p w14:paraId="06E77C11"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Voorstel fasering van het project</w:t>
            </w:r>
          </w:p>
        </w:tc>
      </w:tr>
      <w:tr w:rsidR="00E37E7D" w:rsidRPr="009972A5" w14:paraId="65ED4683" w14:textId="77777777" w:rsidTr="00A40CCB">
        <w:tc>
          <w:tcPr>
            <w:tcW w:w="1838" w:type="dxa"/>
          </w:tcPr>
          <w:p w14:paraId="07982F68" w14:textId="77777777" w:rsidR="00E37E7D" w:rsidRPr="009972A5" w:rsidRDefault="00E37E7D" w:rsidP="00A40CCB">
            <w:pPr>
              <w:rPr>
                <w:rFonts w:cs="Calibri"/>
                <w:noProof/>
                <w:lang w:val="nl-NL"/>
              </w:rPr>
            </w:pPr>
            <w:r w:rsidRPr="009972A5">
              <w:rPr>
                <w:rFonts w:cs="Calibri"/>
                <w:noProof/>
                <w:lang w:val="nl-NL"/>
              </w:rPr>
              <w:t>December</w:t>
            </w:r>
          </w:p>
        </w:tc>
        <w:tc>
          <w:tcPr>
            <w:tcW w:w="1134" w:type="dxa"/>
          </w:tcPr>
          <w:p w14:paraId="745F53B6" w14:textId="77777777" w:rsidR="00E37E7D" w:rsidRPr="009972A5" w:rsidRDefault="00E37E7D" w:rsidP="00A40CCB">
            <w:pPr>
              <w:rPr>
                <w:rFonts w:cs="Calibri"/>
                <w:noProof/>
                <w:lang w:val="nl-NL"/>
              </w:rPr>
            </w:pPr>
          </w:p>
        </w:tc>
        <w:tc>
          <w:tcPr>
            <w:tcW w:w="6090" w:type="dxa"/>
          </w:tcPr>
          <w:p w14:paraId="081B7065"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Opmaak kostenraming </w:t>
            </w:r>
          </w:p>
          <w:p w14:paraId="1FB38F29"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Verdere gesprekken met bouwheren en firma’s</w:t>
            </w:r>
          </w:p>
          <w:p w14:paraId="4687E1C6"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Opstellen businessplan </w:t>
            </w:r>
          </w:p>
        </w:tc>
      </w:tr>
      <w:tr w:rsidR="00E37E7D" w:rsidRPr="009972A5" w14:paraId="4B6F24FB" w14:textId="77777777" w:rsidTr="00A40CCB">
        <w:tc>
          <w:tcPr>
            <w:tcW w:w="1838" w:type="dxa"/>
          </w:tcPr>
          <w:p w14:paraId="5AB70AC5" w14:textId="77777777" w:rsidR="00E37E7D" w:rsidRPr="009972A5" w:rsidRDefault="00E37E7D" w:rsidP="00A40CCB">
            <w:pPr>
              <w:rPr>
                <w:rFonts w:cs="Calibri"/>
                <w:noProof/>
                <w:lang w:val="nl-NL"/>
              </w:rPr>
            </w:pPr>
            <w:r w:rsidRPr="009972A5">
              <w:rPr>
                <w:rFonts w:cs="Calibri"/>
                <w:noProof/>
                <w:lang w:val="nl-NL"/>
              </w:rPr>
              <w:t>Januari</w:t>
            </w:r>
          </w:p>
        </w:tc>
        <w:tc>
          <w:tcPr>
            <w:tcW w:w="1134" w:type="dxa"/>
          </w:tcPr>
          <w:p w14:paraId="3B251915" w14:textId="77777777" w:rsidR="00E37E7D" w:rsidRPr="009972A5" w:rsidRDefault="00E37E7D" w:rsidP="00A40CCB">
            <w:pPr>
              <w:rPr>
                <w:rFonts w:cs="Calibri"/>
                <w:noProof/>
                <w:lang w:val="nl-NL"/>
              </w:rPr>
            </w:pPr>
          </w:p>
        </w:tc>
        <w:tc>
          <w:tcPr>
            <w:tcW w:w="6090" w:type="dxa"/>
          </w:tcPr>
          <w:p w14:paraId="19401B97"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Verdere uitwerking en verfijning businessplan </w:t>
            </w:r>
          </w:p>
        </w:tc>
      </w:tr>
      <w:tr w:rsidR="00E37E7D" w:rsidRPr="009972A5" w14:paraId="0C39F337" w14:textId="77777777" w:rsidTr="00A40CCB">
        <w:tc>
          <w:tcPr>
            <w:tcW w:w="1838" w:type="dxa"/>
          </w:tcPr>
          <w:p w14:paraId="01EA82B6" w14:textId="77777777" w:rsidR="00E37E7D" w:rsidRPr="009972A5" w:rsidRDefault="00E37E7D" w:rsidP="00A40CCB">
            <w:pPr>
              <w:rPr>
                <w:rFonts w:cs="Calibri"/>
                <w:noProof/>
                <w:lang w:val="nl-NL"/>
              </w:rPr>
            </w:pPr>
            <w:r w:rsidRPr="009972A5">
              <w:rPr>
                <w:rFonts w:cs="Calibri"/>
                <w:noProof/>
                <w:lang w:val="nl-NL"/>
              </w:rPr>
              <w:t xml:space="preserve">Februari </w:t>
            </w:r>
          </w:p>
        </w:tc>
        <w:tc>
          <w:tcPr>
            <w:tcW w:w="1134" w:type="dxa"/>
          </w:tcPr>
          <w:p w14:paraId="1CA52536" w14:textId="77777777" w:rsidR="00E37E7D" w:rsidRPr="009972A5" w:rsidRDefault="00E37E7D" w:rsidP="00A40CCB">
            <w:pPr>
              <w:rPr>
                <w:rFonts w:cs="Calibri"/>
                <w:noProof/>
                <w:lang w:val="nl-NL"/>
              </w:rPr>
            </w:pPr>
            <w:r w:rsidRPr="009972A5">
              <w:rPr>
                <w:rFonts w:cs="Calibri"/>
                <w:noProof/>
                <w:lang w:val="nl-NL"/>
              </w:rPr>
              <w:t xml:space="preserve">18 </w:t>
            </w:r>
          </w:p>
        </w:tc>
        <w:tc>
          <w:tcPr>
            <w:tcW w:w="6090" w:type="dxa"/>
          </w:tcPr>
          <w:p w14:paraId="069138BA"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Voorstellen eerste versie businessplan </w:t>
            </w:r>
          </w:p>
        </w:tc>
      </w:tr>
      <w:tr w:rsidR="00E37E7D" w:rsidRPr="009972A5" w14:paraId="432ABAB7" w14:textId="77777777" w:rsidTr="00A40CCB">
        <w:tc>
          <w:tcPr>
            <w:tcW w:w="1838" w:type="dxa"/>
          </w:tcPr>
          <w:p w14:paraId="26344EF0" w14:textId="77777777" w:rsidR="00E37E7D" w:rsidRPr="009972A5" w:rsidRDefault="00E37E7D" w:rsidP="00A40CCB">
            <w:pPr>
              <w:rPr>
                <w:rFonts w:cs="Calibri"/>
                <w:noProof/>
                <w:lang w:val="nl-NL"/>
              </w:rPr>
            </w:pPr>
            <w:r w:rsidRPr="009972A5">
              <w:rPr>
                <w:rFonts w:cs="Calibri"/>
                <w:noProof/>
                <w:lang w:val="nl-NL"/>
              </w:rPr>
              <w:t>Februari-maart</w:t>
            </w:r>
          </w:p>
        </w:tc>
        <w:tc>
          <w:tcPr>
            <w:tcW w:w="1134" w:type="dxa"/>
          </w:tcPr>
          <w:p w14:paraId="3FC50B61" w14:textId="77777777" w:rsidR="00E37E7D" w:rsidRPr="009972A5" w:rsidRDefault="00E37E7D" w:rsidP="00A40CCB">
            <w:pPr>
              <w:rPr>
                <w:rFonts w:cs="Calibri"/>
                <w:noProof/>
                <w:lang w:val="nl-NL"/>
              </w:rPr>
            </w:pPr>
            <w:r w:rsidRPr="009972A5">
              <w:rPr>
                <w:rFonts w:cs="Calibri"/>
                <w:noProof/>
                <w:lang w:val="nl-NL"/>
              </w:rPr>
              <w:t>19-4/03</w:t>
            </w:r>
          </w:p>
        </w:tc>
        <w:tc>
          <w:tcPr>
            <w:tcW w:w="6090" w:type="dxa"/>
          </w:tcPr>
          <w:p w14:paraId="055258F1"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Opstellen financieel plan</w:t>
            </w:r>
          </w:p>
        </w:tc>
      </w:tr>
      <w:tr w:rsidR="00E37E7D" w:rsidRPr="009972A5" w14:paraId="07838EF0" w14:textId="77777777" w:rsidTr="00A40CCB">
        <w:tc>
          <w:tcPr>
            <w:tcW w:w="1838" w:type="dxa"/>
          </w:tcPr>
          <w:p w14:paraId="5949DBEA" w14:textId="77777777" w:rsidR="00E37E7D" w:rsidRPr="009972A5" w:rsidRDefault="00E37E7D" w:rsidP="00A40CCB">
            <w:pPr>
              <w:rPr>
                <w:rFonts w:cs="Calibri"/>
                <w:noProof/>
                <w:lang w:val="nl-NL"/>
              </w:rPr>
            </w:pPr>
            <w:r w:rsidRPr="009972A5">
              <w:rPr>
                <w:rFonts w:cs="Calibri"/>
                <w:noProof/>
                <w:lang w:val="nl-NL"/>
              </w:rPr>
              <w:t>Maart</w:t>
            </w:r>
          </w:p>
        </w:tc>
        <w:tc>
          <w:tcPr>
            <w:tcW w:w="1134" w:type="dxa"/>
          </w:tcPr>
          <w:p w14:paraId="01868D42" w14:textId="77777777" w:rsidR="00E37E7D" w:rsidRPr="009972A5" w:rsidRDefault="00E37E7D" w:rsidP="00A40CCB">
            <w:pPr>
              <w:rPr>
                <w:rFonts w:cs="Calibri"/>
                <w:noProof/>
                <w:lang w:val="nl-NL"/>
              </w:rPr>
            </w:pPr>
            <w:r w:rsidRPr="009972A5">
              <w:rPr>
                <w:rFonts w:cs="Calibri"/>
                <w:noProof/>
                <w:lang w:val="nl-NL"/>
              </w:rPr>
              <w:t xml:space="preserve">4 </w:t>
            </w:r>
          </w:p>
        </w:tc>
        <w:tc>
          <w:tcPr>
            <w:tcW w:w="6090" w:type="dxa"/>
          </w:tcPr>
          <w:p w14:paraId="21E5CA03"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Indienen financieel plan  </w:t>
            </w:r>
          </w:p>
        </w:tc>
      </w:tr>
      <w:tr w:rsidR="00E37E7D" w:rsidRPr="009972A5" w14:paraId="0EF42D81" w14:textId="77777777" w:rsidTr="00A40CCB">
        <w:tc>
          <w:tcPr>
            <w:tcW w:w="1838" w:type="dxa"/>
          </w:tcPr>
          <w:p w14:paraId="5D0F54DB" w14:textId="77777777" w:rsidR="00E37E7D" w:rsidRPr="009972A5" w:rsidRDefault="00E37E7D" w:rsidP="00A40CCB">
            <w:pPr>
              <w:rPr>
                <w:rFonts w:cs="Calibri"/>
                <w:noProof/>
                <w:lang w:val="nl-NL"/>
              </w:rPr>
            </w:pPr>
            <w:r w:rsidRPr="009972A5">
              <w:rPr>
                <w:rFonts w:cs="Calibri"/>
                <w:noProof/>
                <w:lang w:val="nl-NL"/>
              </w:rPr>
              <w:t>Maart</w:t>
            </w:r>
          </w:p>
        </w:tc>
        <w:tc>
          <w:tcPr>
            <w:tcW w:w="1134" w:type="dxa"/>
          </w:tcPr>
          <w:p w14:paraId="30373894" w14:textId="77777777" w:rsidR="00E37E7D" w:rsidRPr="009972A5" w:rsidRDefault="00E37E7D" w:rsidP="00A40CCB">
            <w:pPr>
              <w:rPr>
                <w:rFonts w:cs="Calibri"/>
                <w:noProof/>
                <w:lang w:val="nl-NL"/>
              </w:rPr>
            </w:pPr>
            <w:r w:rsidRPr="009972A5">
              <w:rPr>
                <w:rFonts w:cs="Calibri"/>
                <w:noProof/>
                <w:lang w:val="nl-NL"/>
              </w:rPr>
              <w:t>9-13</w:t>
            </w:r>
          </w:p>
        </w:tc>
        <w:tc>
          <w:tcPr>
            <w:tcW w:w="6090" w:type="dxa"/>
          </w:tcPr>
          <w:p w14:paraId="51824DEC" w14:textId="77777777" w:rsidR="00E37E7D" w:rsidRPr="009972A5" w:rsidRDefault="00E37E7D" w:rsidP="00F90F8B">
            <w:pPr>
              <w:pStyle w:val="Lijstalinea"/>
              <w:numPr>
                <w:ilvl w:val="0"/>
                <w:numId w:val="18"/>
              </w:numPr>
              <w:spacing w:line="240" w:lineRule="auto"/>
              <w:contextualSpacing/>
              <w:rPr>
                <w:rFonts w:cs="Calibri"/>
                <w:noProof/>
                <w:lang w:val="nl-NL"/>
              </w:rPr>
            </w:pPr>
            <w:r w:rsidRPr="009972A5">
              <w:rPr>
                <w:rFonts w:cs="Calibri"/>
                <w:noProof/>
                <w:lang w:val="nl-NL"/>
              </w:rPr>
              <w:t xml:space="preserve">Bezoek Benin + presentatie </w:t>
            </w:r>
          </w:p>
        </w:tc>
      </w:tr>
    </w:tbl>
    <w:p w14:paraId="5C80181A" w14:textId="77777777" w:rsidR="00D773FB" w:rsidRPr="009972A5" w:rsidRDefault="00D773FB" w:rsidP="00D773FB">
      <w:pPr>
        <w:pStyle w:val="Kop2"/>
        <w:numPr>
          <w:ilvl w:val="0"/>
          <w:numId w:val="0"/>
        </w:numPr>
        <w:rPr>
          <w:rFonts w:cs="Calibri"/>
          <w:noProof/>
          <w:lang w:val="nl-NL"/>
        </w:rPr>
      </w:pPr>
    </w:p>
    <w:p w14:paraId="7971EF43" w14:textId="77777777" w:rsidR="00D773FB" w:rsidRPr="009972A5" w:rsidRDefault="00D773FB" w:rsidP="00D773FB">
      <w:pPr>
        <w:pStyle w:val="Kop2"/>
        <w:numPr>
          <w:ilvl w:val="0"/>
          <w:numId w:val="0"/>
        </w:numPr>
        <w:ind w:left="576"/>
        <w:rPr>
          <w:rFonts w:cs="Calibri"/>
          <w:noProof/>
          <w:lang w:val="nl-NL"/>
        </w:rPr>
      </w:pPr>
    </w:p>
    <w:p w14:paraId="27958E63" w14:textId="094A10C4" w:rsidR="00E37E7D" w:rsidRPr="009972A5" w:rsidRDefault="00E37E7D" w:rsidP="0081347C">
      <w:pPr>
        <w:pStyle w:val="Kop2"/>
        <w:rPr>
          <w:rFonts w:cs="Calibri"/>
          <w:noProof/>
          <w:lang w:val="nl-NL"/>
        </w:rPr>
      </w:pPr>
      <w:bookmarkStart w:id="28" w:name="_Toc239686230"/>
      <w:r w:rsidRPr="009972A5">
        <w:rPr>
          <w:rFonts w:cs="Calibri"/>
          <w:noProof/>
          <w:lang w:val="nl-NL"/>
        </w:rPr>
        <w:lastRenderedPageBreak/>
        <w:t>Mijlpalen en tussentijdse deadlines</w:t>
      </w:r>
      <w:bookmarkEnd w:id="28"/>
    </w:p>
    <w:tbl>
      <w:tblPr>
        <w:tblStyle w:val="Tabelraster"/>
        <w:tblW w:w="0" w:type="auto"/>
        <w:tblLook w:val="04A0" w:firstRow="1" w:lastRow="0" w:firstColumn="1" w:lastColumn="0" w:noHBand="0" w:noVBand="1"/>
      </w:tblPr>
      <w:tblGrid>
        <w:gridCol w:w="4531"/>
        <w:gridCol w:w="4531"/>
      </w:tblGrid>
      <w:tr w:rsidR="00E37E7D" w:rsidRPr="009972A5" w14:paraId="3DCAA7E0" w14:textId="77777777" w:rsidTr="00A40CCB">
        <w:tc>
          <w:tcPr>
            <w:tcW w:w="4531" w:type="dxa"/>
          </w:tcPr>
          <w:p w14:paraId="599AB044" w14:textId="77777777" w:rsidR="00E37E7D" w:rsidRPr="009972A5" w:rsidRDefault="00E37E7D" w:rsidP="00A40CCB">
            <w:pPr>
              <w:rPr>
                <w:rFonts w:cs="Calibri"/>
                <w:b/>
                <w:bCs/>
                <w:noProof/>
                <w:lang w:val="nl-NL"/>
              </w:rPr>
            </w:pPr>
            <w:r w:rsidRPr="009972A5">
              <w:rPr>
                <w:rFonts w:cs="Calibri"/>
                <w:b/>
                <w:bCs/>
                <w:noProof/>
                <w:lang w:val="nl-NL"/>
              </w:rPr>
              <w:t>Datum</w:t>
            </w:r>
          </w:p>
        </w:tc>
        <w:tc>
          <w:tcPr>
            <w:tcW w:w="4531" w:type="dxa"/>
          </w:tcPr>
          <w:p w14:paraId="1E6903FC" w14:textId="77777777" w:rsidR="00E37E7D" w:rsidRPr="009972A5" w:rsidRDefault="00E37E7D" w:rsidP="00A40CCB">
            <w:pPr>
              <w:rPr>
                <w:rFonts w:cs="Calibri"/>
                <w:b/>
                <w:bCs/>
                <w:noProof/>
                <w:lang w:val="nl-NL"/>
              </w:rPr>
            </w:pPr>
            <w:r w:rsidRPr="009972A5">
              <w:rPr>
                <w:rFonts w:cs="Calibri"/>
                <w:b/>
                <w:bCs/>
                <w:noProof/>
                <w:lang w:val="nl-NL"/>
              </w:rPr>
              <w:t>Wat</w:t>
            </w:r>
          </w:p>
        </w:tc>
      </w:tr>
      <w:tr w:rsidR="00E37E7D" w:rsidRPr="009972A5" w14:paraId="12E0C7AD" w14:textId="77777777" w:rsidTr="00A40CCB">
        <w:tc>
          <w:tcPr>
            <w:tcW w:w="4531" w:type="dxa"/>
          </w:tcPr>
          <w:p w14:paraId="2297013C" w14:textId="77777777" w:rsidR="00E37E7D" w:rsidRPr="009972A5" w:rsidRDefault="00E37E7D" w:rsidP="00A40CCB">
            <w:pPr>
              <w:rPr>
                <w:rFonts w:cs="Calibri"/>
                <w:noProof/>
                <w:lang w:val="nl-NL"/>
              </w:rPr>
            </w:pPr>
            <w:r w:rsidRPr="009972A5">
              <w:rPr>
                <w:rFonts w:cs="Calibri"/>
                <w:noProof/>
                <w:lang w:val="nl-NL"/>
              </w:rPr>
              <w:t>26/11 -19/12</w:t>
            </w:r>
          </w:p>
        </w:tc>
        <w:tc>
          <w:tcPr>
            <w:tcW w:w="4531" w:type="dxa"/>
          </w:tcPr>
          <w:p w14:paraId="161731DE" w14:textId="77777777" w:rsidR="00E37E7D" w:rsidRPr="009972A5" w:rsidRDefault="00E37E7D" w:rsidP="00A40CCB">
            <w:pPr>
              <w:rPr>
                <w:rFonts w:cs="Calibri"/>
                <w:noProof/>
                <w:lang w:val="nl-NL"/>
              </w:rPr>
            </w:pPr>
            <w:r w:rsidRPr="009972A5">
              <w:rPr>
                <w:rFonts w:cs="Calibri"/>
                <w:noProof/>
                <w:lang w:val="nl-NL"/>
              </w:rPr>
              <w:t xml:space="preserve">Kostenraming </w:t>
            </w:r>
          </w:p>
        </w:tc>
      </w:tr>
      <w:tr w:rsidR="00E37E7D" w:rsidRPr="009972A5" w14:paraId="3814BC1F" w14:textId="77777777" w:rsidTr="00A40CCB">
        <w:tc>
          <w:tcPr>
            <w:tcW w:w="4531" w:type="dxa"/>
          </w:tcPr>
          <w:p w14:paraId="5458E9E6" w14:textId="77777777" w:rsidR="00E37E7D" w:rsidRPr="009972A5" w:rsidRDefault="00E37E7D" w:rsidP="00A40CCB">
            <w:pPr>
              <w:rPr>
                <w:rFonts w:cs="Calibri"/>
                <w:noProof/>
                <w:lang w:val="nl-NL"/>
              </w:rPr>
            </w:pPr>
            <w:r w:rsidRPr="009972A5">
              <w:rPr>
                <w:rFonts w:cs="Calibri"/>
                <w:noProof/>
                <w:lang w:val="nl-NL"/>
              </w:rPr>
              <w:t>9/02-4/03</w:t>
            </w:r>
          </w:p>
        </w:tc>
        <w:tc>
          <w:tcPr>
            <w:tcW w:w="4531" w:type="dxa"/>
          </w:tcPr>
          <w:p w14:paraId="72120347" w14:textId="77777777" w:rsidR="00E37E7D" w:rsidRPr="009972A5" w:rsidRDefault="00E37E7D" w:rsidP="00A40CCB">
            <w:pPr>
              <w:rPr>
                <w:rFonts w:cs="Calibri"/>
                <w:noProof/>
                <w:lang w:val="nl-NL"/>
              </w:rPr>
            </w:pPr>
            <w:r w:rsidRPr="009972A5">
              <w:rPr>
                <w:rFonts w:cs="Calibri"/>
                <w:noProof/>
                <w:lang w:val="nl-NL"/>
              </w:rPr>
              <w:t>Businessplan</w:t>
            </w:r>
          </w:p>
        </w:tc>
      </w:tr>
      <w:tr w:rsidR="00E37E7D" w:rsidRPr="009972A5" w14:paraId="6651CD9F" w14:textId="77777777" w:rsidTr="00A40CCB">
        <w:tc>
          <w:tcPr>
            <w:tcW w:w="4531" w:type="dxa"/>
          </w:tcPr>
          <w:p w14:paraId="0E81B85F" w14:textId="77777777" w:rsidR="00E37E7D" w:rsidRPr="009972A5" w:rsidRDefault="00E37E7D" w:rsidP="00A40CCB">
            <w:pPr>
              <w:rPr>
                <w:rFonts w:cs="Calibri"/>
                <w:noProof/>
                <w:lang w:val="nl-NL"/>
              </w:rPr>
            </w:pPr>
            <w:r w:rsidRPr="009972A5">
              <w:rPr>
                <w:rFonts w:cs="Calibri"/>
                <w:noProof/>
                <w:lang w:val="nl-NL"/>
              </w:rPr>
              <w:t xml:space="preserve">4 maart </w:t>
            </w:r>
          </w:p>
        </w:tc>
        <w:tc>
          <w:tcPr>
            <w:tcW w:w="4531" w:type="dxa"/>
          </w:tcPr>
          <w:p w14:paraId="218AD673" w14:textId="77777777" w:rsidR="00E37E7D" w:rsidRPr="009972A5" w:rsidRDefault="00E37E7D" w:rsidP="00A40CCB">
            <w:pPr>
              <w:rPr>
                <w:rFonts w:cs="Calibri"/>
                <w:noProof/>
                <w:lang w:val="nl-NL"/>
              </w:rPr>
            </w:pPr>
            <w:r w:rsidRPr="009972A5">
              <w:rPr>
                <w:rFonts w:cs="Calibri"/>
                <w:noProof/>
                <w:lang w:val="nl-NL"/>
              </w:rPr>
              <w:t>Financieel plan</w:t>
            </w:r>
          </w:p>
        </w:tc>
      </w:tr>
      <w:tr w:rsidR="00E37E7D" w:rsidRPr="009972A5" w14:paraId="0E7ABD8B" w14:textId="77777777" w:rsidTr="00A40CCB">
        <w:tc>
          <w:tcPr>
            <w:tcW w:w="4531" w:type="dxa"/>
          </w:tcPr>
          <w:p w14:paraId="6B4A306A" w14:textId="77777777" w:rsidR="00E37E7D" w:rsidRPr="009972A5" w:rsidRDefault="00E37E7D" w:rsidP="00A40CCB">
            <w:pPr>
              <w:rPr>
                <w:rFonts w:cs="Calibri"/>
                <w:noProof/>
                <w:lang w:val="nl-NL"/>
              </w:rPr>
            </w:pPr>
            <w:r w:rsidRPr="009972A5">
              <w:rPr>
                <w:rFonts w:cs="Calibri"/>
                <w:noProof/>
                <w:lang w:val="nl-NL"/>
              </w:rPr>
              <w:t>9/03-13/3</w:t>
            </w:r>
          </w:p>
        </w:tc>
        <w:tc>
          <w:tcPr>
            <w:tcW w:w="4531" w:type="dxa"/>
          </w:tcPr>
          <w:p w14:paraId="183042AE" w14:textId="77777777" w:rsidR="00E37E7D" w:rsidRPr="009972A5" w:rsidRDefault="00E37E7D" w:rsidP="00A40CCB">
            <w:pPr>
              <w:rPr>
                <w:rFonts w:cs="Calibri"/>
                <w:noProof/>
                <w:lang w:val="nl-NL"/>
              </w:rPr>
            </w:pPr>
            <w:r w:rsidRPr="009972A5">
              <w:rPr>
                <w:rFonts w:cs="Calibri"/>
                <w:noProof/>
                <w:lang w:val="nl-NL"/>
              </w:rPr>
              <w:t xml:space="preserve">Bezoek Cotonou en presentatie businessplan </w:t>
            </w:r>
          </w:p>
        </w:tc>
      </w:tr>
    </w:tbl>
    <w:p w14:paraId="5247F8CD" w14:textId="77777777" w:rsidR="00E37E7D" w:rsidRPr="009972A5" w:rsidRDefault="00E37E7D" w:rsidP="00E37E7D">
      <w:pPr>
        <w:rPr>
          <w:rFonts w:cs="Calibri"/>
          <w:noProof/>
          <w:lang w:val="nl-NL" w:eastAsia="en-US"/>
        </w:rPr>
      </w:pPr>
    </w:p>
    <w:p w14:paraId="62CD624C" w14:textId="6529971E" w:rsidR="00E37E7D" w:rsidRPr="009972A5" w:rsidRDefault="00E37E7D" w:rsidP="0081347C">
      <w:pPr>
        <w:pStyle w:val="KOP1"/>
        <w:rPr>
          <w:rFonts w:cs="Calibri"/>
          <w:noProof/>
          <w:lang w:val="nl-NL"/>
        </w:rPr>
      </w:pPr>
      <w:bookmarkStart w:id="29" w:name="_Toc239686231"/>
      <w:r w:rsidRPr="009972A5">
        <w:rPr>
          <w:rFonts w:cs="Calibri"/>
          <w:noProof/>
          <w:lang w:val="nl-NL"/>
        </w:rPr>
        <w:t>Communicatieplan</w:t>
      </w:r>
      <w:bookmarkEnd w:id="29"/>
      <w:r w:rsidRPr="009972A5">
        <w:rPr>
          <w:rFonts w:cs="Calibri"/>
          <w:noProof/>
          <w:lang w:val="nl-NL"/>
        </w:rPr>
        <w:t xml:space="preserve"> </w:t>
      </w:r>
    </w:p>
    <w:p w14:paraId="44CA18D8" w14:textId="352E0152" w:rsidR="00E37E7D" w:rsidRPr="009972A5" w:rsidRDefault="00E37E7D" w:rsidP="0081347C">
      <w:pPr>
        <w:pStyle w:val="Kop2"/>
        <w:rPr>
          <w:rFonts w:cs="Calibri"/>
          <w:noProof/>
          <w:lang w:val="nl-NL"/>
        </w:rPr>
      </w:pPr>
      <w:bookmarkStart w:id="30" w:name="_Toc239686232"/>
      <w:r w:rsidRPr="009972A5">
        <w:rPr>
          <w:rFonts w:cs="Calibri"/>
          <w:noProof/>
          <w:lang w:val="nl-NL"/>
        </w:rPr>
        <w:t>Vergadermomenten</w:t>
      </w:r>
      <w:bookmarkEnd w:id="30"/>
      <w:r w:rsidRPr="009972A5">
        <w:rPr>
          <w:rFonts w:cs="Calibri"/>
          <w:noProof/>
          <w:lang w:val="nl-NL"/>
        </w:rPr>
        <w:t xml:space="preserve"> </w:t>
      </w:r>
    </w:p>
    <w:p w14:paraId="6B930B96" w14:textId="7F3BDCD1" w:rsidR="00E37E7D" w:rsidRPr="009972A5" w:rsidRDefault="00E37E7D" w:rsidP="00E37E7D">
      <w:pPr>
        <w:rPr>
          <w:rFonts w:cs="Calibri"/>
          <w:noProof/>
          <w:color w:val="FF0000"/>
          <w:lang w:val="nl-NL"/>
        </w:rPr>
      </w:pPr>
      <w:r w:rsidRPr="009972A5">
        <w:rPr>
          <w:rFonts w:cs="Calibri"/>
          <w:noProof/>
          <w:lang w:val="nl-NL"/>
        </w:rPr>
        <w:t xml:space="preserve">Elke woensdag vond er een wekelijks vergadermoment plaats met de projectleiders uit Cotonou, van 3 september tot 10 december. Deze vergaderingen werden gebruikt om voortgang te bespreken, vragen te stellen en beslissingen voor te bereiden. Er was een onderbreking van de wekelijkse vergadermomenten voor en tijdens de examenperiode. </w:t>
      </w:r>
      <w:r w:rsidRPr="009972A5">
        <w:rPr>
          <w:rFonts w:cs="Calibri"/>
          <w:noProof/>
          <w:color w:val="FF0000"/>
          <w:lang w:val="nl-NL"/>
        </w:rPr>
        <w:t xml:space="preserve"> </w:t>
      </w:r>
    </w:p>
    <w:p w14:paraId="105FD79F" w14:textId="77777777" w:rsidR="00041770" w:rsidRPr="009972A5" w:rsidRDefault="00041770" w:rsidP="00E37E7D">
      <w:pPr>
        <w:rPr>
          <w:rFonts w:cs="Calibri"/>
          <w:noProof/>
          <w:color w:val="FF0000"/>
          <w:lang w:val="nl-NL"/>
        </w:rPr>
      </w:pPr>
    </w:p>
    <w:p w14:paraId="610696E5" w14:textId="7D44D72A" w:rsidR="00E37E7D" w:rsidRPr="009972A5" w:rsidRDefault="00E37E7D" w:rsidP="0081347C">
      <w:pPr>
        <w:pStyle w:val="Kop2"/>
        <w:rPr>
          <w:rFonts w:cs="Calibri"/>
          <w:noProof/>
          <w:lang w:val="nl-NL"/>
        </w:rPr>
      </w:pPr>
      <w:bookmarkStart w:id="31" w:name="_Toc239686233"/>
      <w:r w:rsidRPr="009972A5">
        <w:rPr>
          <w:rFonts w:cs="Calibri"/>
          <w:noProof/>
          <w:lang w:val="nl-NL"/>
        </w:rPr>
        <w:t>Verloop van de communicatie</w:t>
      </w:r>
      <w:bookmarkEnd w:id="31"/>
      <w:r w:rsidRPr="009972A5">
        <w:rPr>
          <w:rFonts w:cs="Calibri"/>
          <w:noProof/>
          <w:lang w:val="nl-NL"/>
        </w:rPr>
        <w:t xml:space="preserve"> </w:t>
      </w:r>
    </w:p>
    <w:p w14:paraId="4798C95D" w14:textId="70B70A10" w:rsidR="00E37E7D" w:rsidRPr="009972A5" w:rsidRDefault="00E37E7D" w:rsidP="00E37E7D">
      <w:pPr>
        <w:rPr>
          <w:rFonts w:cs="Calibri"/>
          <w:noProof/>
          <w:lang w:val="nl-NL"/>
        </w:rPr>
      </w:pPr>
      <w:r w:rsidRPr="009972A5">
        <w:rPr>
          <w:rFonts w:cs="Calibri"/>
          <w:noProof/>
          <w:lang w:val="nl-NL"/>
        </w:rPr>
        <w:t xml:space="preserve">De communicatie met de projectleiders uit Cotonou verloopt via wekelijkse vergaderingen op Microsoft Teams. Belangrijke informatie en documenten worden daarnaast gedeeld via e-mail. </w:t>
      </w:r>
    </w:p>
    <w:p w14:paraId="25E9B43F" w14:textId="72DE0398" w:rsidR="00E37E7D" w:rsidRPr="009972A5" w:rsidRDefault="00186C19" w:rsidP="00E37E7D">
      <w:pPr>
        <w:rPr>
          <w:rFonts w:cs="Calibri"/>
          <w:noProof/>
          <w:lang w:val="nl-NL"/>
        </w:rPr>
      </w:pPr>
      <w:r>
        <w:rPr>
          <w:rFonts w:cs="Calibri"/>
          <w:noProof/>
          <w:lang w:val="nl-NL"/>
        </w:rPr>
        <w:t>Mijn bachelorbegeleider en ikzelf</w:t>
      </w:r>
      <w:r w:rsidR="00E37E7D" w:rsidRPr="009972A5">
        <w:rPr>
          <w:rFonts w:cs="Calibri"/>
          <w:noProof/>
          <w:lang w:val="nl-NL"/>
        </w:rPr>
        <w:t xml:space="preserve"> communice</w:t>
      </w:r>
      <w:r>
        <w:rPr>
          <w:rFonts w:cs="Calibri"/>
          <w:noProof/>
          <w:lang w:val="nl-NL"/>
        </w:rPr>
        <w:t>ren</w:t>
      </w:r>
      <w:r w:rsidR="00E37E7D" w:rsidRPr="009972A5">
        <w:rPr>
          <w:rFonts w:cs="Calibri"/>
          <w:noProof/>
          <w:lang w:val="nl-NL"/>
        </w:rPr>
        <w:t xml:space="preserve"> </w:t>
      </w:r>
      <w:r>
        <w:rPr>
          <w:rFonts w:cs="Calibri"/>
          <w:noProof/>
          <w:lang w:val="nl-NL"/>
        </w:rPr>
        <w:t>v</w:t>
      </w:r>
      <w:r w:rsidR="00E37E7D" w:rsidRPr="009972A5">
        <w:rPr>
          <w:rFonts w:cs="Calibri"/>
          <w:noProof/>
          <w:lang w:val="nl-NL"/>
        </w:rPr>
        <w:t xml:space="preserve">oornamelijk via e-mail en WhatsApp voor snelle afstemming en overleg. Alle documenten worden opgeslagen in OneDrive, zodat alle informatie steeds beschikbaar is voor iedereen.  </w:t>
      </w:r>
    </w:p>
    <w:p w14:paraId="7A8FB504" w14:textId="77777777" w:rsidR="00041770" w:rsidRPr="009972A5" w:rsidRDefault="00041770" w:rsidP="00E37E7D">
      <w:pPr>
        <w:rPr>
          <w:rFonts w:cs="Calibri"/>
          <w:noProof/>
          <w:lang w:val="nl-NL"/>
        </w:rPr>
      </w:pPr>
    </w:p>
    <w:p w14:paraId="6F6D930D" w14:textId="08CDA0B6" w:rsidR="00E37E7D" w:rsidRPr="009972A5" w:rsidRDefault="00E37E7D" w:rsidP="0081347C">
      <w:pPr>
        <w:pStyle w:val="Kop2"/>
        <w:rPr>
          <w:rFonts w:cs="Calibri"/>
          <w:noProof/>
          <w:lang w:val="nl-NL"/>
        </w:rPr>
      </w:pPr>
      <w:bookmarkStart w:id="32" w:name="_Toc239686234"/>
      <w:r w:rsidRPr="009972A5">
        <w:rPr>
          <w:rFonts w:cs="Calibri"/>
          <w:noProof/>
          <w:lang w:val="nl-NL"/>
        </w:rPr>
        <w:t>Wie volgt er de communicatie op</w:t>
      </w:r>
      <w:bookmarkEnd w:id="32"/>
    </w:p>
    <w:p w14:paraId="03F4AFE3" w14:textId="7A93635F" w:rsidR="00E37E7D" w:rsidRPr="009972A5" w:rsidRDefault="00E37E7D" w:rsidP="00E37E7D">
      <w:pPr>
        <w:rPr>
          <w:rFonts w:cs="Calibri"/>
          <w:noProof/>
          <w:lang w:val="nl-NL"/>
        </w:rPr>
      </w:pPr>
      <w:r w:rsidRPr="009972A5">
        <w:rPr>
          <w:rFonts w:cs="Calibri"/>
          <w:noProof/>
          <w:lang w:val="nl-NL"/>
        </w:rPr>
        <w:t xml:space="preserve">De opvolging van de communicatie ligt bij </w:t>
      </w:r>
      <w:r w:rsidR="004B43BC">
        <w:rPr>
          <w:rFonts w:cs="Calibri"/>
          <w:noProof/>
          <w:lang w:val="nl-NL"/>
        </w:rPr>
        <w:t xml:space="preserve">mezelf. Ik zorg </w:t>
      </w:r>
      <w:r w:rsidRPr="009972A5">
        <w:rPr>
          <w:rFonts w:cs="Calibri"/>
          <w:noProof/>
          <w:lang w:val="nl-NL"/>
        </w:rPr>
        <w:t xml:space="preserve">ervoor dat beslissingen en afspraken uit vergaderingen correct worden genoteerd, dat alle belangrijke informatie tijdig via e-mail of OneDrive wordt gedeeld en dat voortgang en opvolging van de deadlines wordt bijgehouden. </w:t>
      </w:r>
    </w:p>
    <w:p w14:paraId="5D0C58BA" w14:textId="24B55B19" w:rsidR="00E37E7D" w:rsidRPr="009972A5" w:rsidRDefault="00E37E7D" w:rsidP="00E37E7D">
      <w:pPr>
        <w:rPr>
          <w:rFonts w:cs="Calibri"/>
          <w:noProof/>
          <w:lang w:val="nl-NL"/>
        </w:rPr>
      </w:pPr>
      <w:r w:rsidRPr="009972A5">
        <w:rPr>
          <w:rFonts w:cs="Calibri"/>
          <w:noProof/>
          <w:lang w:val="nl-NL"/>
        </w:rPr>
        <w:t>Daarnaast hou</w:t>
      </w:r>
      <w:r w:rsidR="004B43BC">
        <w:rPr>
          <w:rFonts w:cs="Calibri"/>
          <w:noProof/>
          <w:lang w:val="nl-NL"/>
        </w:rPr>
        <w:t xml:space="preserve"> ik</w:t>
      </w:r>
      <w:r w:rsidRPr="009972A5">
        <w:rPr>
          <w:rFonts w:cs="Calibri"/>
          <w:noProof/>
          <w:lang w:val="nl-NL"/>
        </w:rPr>
        <w:t xml:space="preserve"> contact met de projectleiders en partners uit Cotonou om vragen te beantwoorden en ervoor te zorgen dat alle betrokkenen op de hoogte blijven van de laatste ontwikkelingen. Op deze manier blijft de communicatie gestructureerd, transparant en efficiënt gedurende het hele project.</w:t>
      </w:r>
    </w:p>
    <w:p w14:paraId="558859FD" w14:textId="77777777" w:rsidR="00E37E7D" w:rsidRPr="009972A5" w:rsidRDefault="00E37E7D" w:rsidP="00E37E7D">
      <w:pPr>
        <w:rPr>
          <w:rFonts w:cs="Calibri"/>
          <w:noProof/>
          <w:lang w:val="nl-NL" w:eastAsia="en-US"/>
        </w:rPr>
      </w:pPr>
    </w:p>
    <w:p w14:paraId="5762749B" w14:textId="77777777" w:rsidR="00E37E7D" w:rsidRPr="009972A5" w:rsidRDefault="00E37E7D" w:rsidP="00E37E7D">
      <w:pPr>
        <w:rPr>
          <w:rFonts w:cs="Calibri"/>
          <w:noProof/>
          <w:lang w:val="nl-NL" w:eastAsia="en-US"/>
        </w:rPr>
      </w:pPr>
    </w:p>
    <w:p w14:paraId="6EDF6B09" w14:textId="77777777" w:rsidR="00B438E1" w:rsidRPr="009972A5" w:rsidRDefault="00B438E1" w:rsidP="00E37E7D">
      <w:pPr>
        <w:rPr>
          <w:rFonts w:cs="Calibri"/>
          <w:noProof/>
          <w:lang w:val="nl-NL" w:eastAsia="en-US"/>
        </w:rPr>
      </w:pPr>
    </w:p>
    <w:p w14:paraId="343943DE" w14:textId="77777777" w:rsidR="00B438E1" w:rsidRPr="009972A5" w:rsidRDefault="00B438E1" w:rsidP="00E37E7D">
      <w:pPr>
        <w:rPr>
          <w:rFonts w:cs="Calibri"/>
          <w:noProof/>
          <w:lang w:val="nl-NL" w:eastAsia="en-US"/>
        </w:rPr>
      </w:pPr>
    </w:p>
    <w:p w14:paraId="036991D0" w14:textId="77777777" w:rsidR="00B438E1" w:rsidRPr="009972A5" w:rsidRDefault="00B438E1" w:rsidP="00E37E7D">
      <w:pPr>
        <w:rPr>
          <w:rFonts w:cs="Calibri"/>
          <w:noProof/>
          <w:lang w:val="nl-NL" w:eastAsia="en-US"/>
        </w:rPr>
      </w:pPr>
    </w:p>
    <w:p w14:paraId="7DCED72A" w14:textId="77777777" w:rsidR="00B438E1" w:rsidRPr="009972A5" w:rsidRDefault="00B438E1" w:rsidP="00E37E7D">
      <w:pPr>
        <w:rPr>
          <w:rFonts w:cs="Calibri"/>
          <w:noProof/>
          <w:lang w:val="nl-NL" w:eastAsia="en-US"/>
        </w:rPr>
      </w:pPr>
    </w:p>
    <w:p w14:paraId="74D63360" w14:textId="77777777" w:rsidR="00B438E1" w:rsidRPr="009972A5" w:rsidRDefault="00B438E1" w:rsidP="00E37E7D">
      <w:pPr>
        <w:rPr>
          <w:rFonts w:cs="Calibri"/>
          <w:noProof/>
          <w:lang w:val="nl-NL" w:eastAsia="en-US"/>
        </w:rPr>
      </w:pPr>
    </w:p>
    <w:p w14:paraId="33FDCA6E" w14:textId="77777777" w:rsidR="00E37E7D" w:rsidRPr="009972A5" w:rsidRDefault="00E37E7D" w:rsidP="00E37E7D">
      <w:pPr>
        <w:rPr>
          <w:rFonts w:cs="Calibri"/>
          <w:noProof/>
          <w:lang w:val="nl-NL" w:eastAsia="en-US"/>
        </w:rPr>
      </w:pPr>
    </w:p>
    <w:p w14:paraId="15095323" w14:textId="76DC0182" w:rsidR="00E37E7D" w:rsidRPr="009972A5" w:rsidRDefault="00E37E7D" w:rsidP="0081347C">
      <w:pPr>
        <w:pStyle w:val="KOP1"/>
        <w:rPr>
          <w:rFonts w:cs="Calibri"/>
          <w:noProof/>
          <w:lang w:val="nl-NL"/>
        </w:rPr>
      </w:pPr>
      <w:bookmarkStart w:id="33" w:name="_Toc239686235"/>
      <w:r w:rsidRPr="009972A5">
        <w:rPr>
          <w:rFonts w:cs="Calibri"/>
          <w:noProof/>
          <w:lang w:val="nl-NL"/>
        </w:rPr>
        <w:lastRenderedPageBreak/>
        <w:t>Rollen en verantwoordelijkheden</w:t>
      </w:r>
      <w:bookmarkEnd w:id="33"/>
      <w:r w:rsidRPr="009972A5">
        <w:rPr>
          <w:rFonts w:cs="Calibri"/>
          <w:noProof/>
          <w:lang w:val="nl-NL"/>
        </w:rPr>
        <w:t xml:space="preserve"> </w:t>
      </w:r>
    </w:p>
    <w:p w14:paraId="748D97B1" w14:textId="3A36CE91" w:rsidR="00E37E7D" w:rsidRPr="009972A5" w:rsidRDefault="00E37E7D" w:rsidP="0081347C">
      <w:pPr>
        <w:pStyle w:val="Kop2"/>
        <w:rPr>
          <w:rFonts w:cs="Calibri"/>
          <w:noProof/>
          <w:lang w:val="nl-NL"/>
        </w:rPr>
      </w:pPr>
      <w:bookmarkStart w:id="34" w:name="_Toc239686236"/>
      <w:r w:rsidRPr="009972A5">
        <w:rPr>
          <w:rFonts w:cs="Calibri"/>
          <w:noProof/>
          <w:lang w:val="nl-NL"/>
        </w:rPr>
        <w:t>Wie, wat, wanneer</w:t>
      </w:r>
      <w:bookmarkEnd w:id="34"/>
    </w:p>
    <w:tbl>
      <w:tblPr>
        <w:tblStyle w:val="Tabelraster"/>
        <w:tblW w:w="0" w:type="auto"/>
        <w:tblLook w:val="04A0" w:firstRow="1" w:lastRow="0" w:firstColumn="1" w:lastColumn="0" w:noHBand="0" w:noVBand="1"/>
      </w:tblPr>
      <w:tblGrid>
        <w:gridCol w:w="4815"/>
        <w:gridCol w:w="2268"/>
      </w:tblGrid>
      <w:tr w:rsidR="004B43BC" w:rsidRPr="009972A5" w14:paraId="2087DE7D" w14:textId="77777777" w:rsidTr="004B43BC">
        <w:tc>
          <w:tcPr>
            <w:tcW w:w="4815" w:type="dxa"/>
          </w:tcPr>
          <w:p w14:paraId="1E53983D" w14:textId="77777777" w:rsidR="004B43BC" w:rsidRPr="009972A5" w:rsidRDefault="004B43BC" w:rsidP="00A40CCB">
            <w:pPr>
              <w:rPr>
                <w:rFonts w:cs="Calibri"/>
                <w:b/>
                <w:bCs/>
                <w:noProof/>
                <w:lang w:val="nl-NL"/>
              </w:rPr>
            </w:pPr>
            <w:r w:rsidRPr="009972A5">
              <w:rPr>
                <w:rFonts w:cs="Calibri"/>
                <w:b/>
                <w:bCs/>
                <w:noProof/>
                <w:lang w:val="nl-NL"/>
              </w:rPr>
              <w:t>Wat</w:t>
            </w:r>
          </w:p>
        </w:tc>
        <w:tc>
          <w:tcPr>
            <w:tcW w:w="2268" w:type="dxa"/>
          </w:tcPr>
          <w:p w14:paraId="08041AE1" w14:textId="77777777" w:rsidR="004B43BC" w:rsidRPr="009972A5" w:rsidRDefault="004B43BC" w:rsidP="00A40CCB">
            <w:pPr>
              <w:rPr>
                <w:rFonts w:cs="Calibri"/>
                <w:b/>
                <w:bCs/>
                <w:noProof/>
                <w:lang w:val="nl-NL"/>
              </w:rPr>
            </w:pPr>
            <w:r w:rsidRPr="009972A5">
              <w:rPr>
                <w:rFonts w:cs="Calibri"/>
                <w:b/>
                <w:bCs/>
                <w:noProof/>
                <w:lang w:val="nl-NL"/>
              </w:rPr>
              <w:t>Wanneer</w:t>
            </w:r>
          </w:p>
        </w:tc>
      </w:tr>
      <w:tr w:rsidR="004B43BC" w:rsidRPr="009972A5" w14:paraId="344F56E0" w14:textId="77777777" w:rsidTr="004B43BC">
        <w:tc>
          <w:tcPr>
            <w:tcW w:w="4815" w:type="dxa"/>
          </w:tcPr>
          <w:p w14:paraId="2088E033" w14:textId="77777777" w:rsidR="004B43BC" w:rsidRPr="009972A5" w:rsidRDefault="004B43BC" w:rsidP="00A40CCB">
            <w:pPr>
              <w:rPr>
                <w:rFonts w:cs="Calibri"/>
                <w:noProof/>
                <w:lang w:val="nl-NL"/>
              </w:rPr>
            </w:pPr>
            <w:r w:rsidRPr="009972A5">
              <w:rPr>
                <w:rFonts w:cs="Calibri"/>
                <w:noProof/>
                <w:lang w:val="nl-NL"/>
              </w:rPr>
              <w:t xml:space="preserve">Eerste brainstormsessie </w:t>
            </w:r>
          </w:p>
        </w:tc>
        <w:tc>
          <w:tcPr>
            <w:tcW w:w="2268" w:type="dxa"/>
          </w:tcPr>
          <w:p w14:paraId="3E0DD91F" w14:textId="77777777" w:rsidR="004B43BC" w:rsidRPr="009972A5" w:rsidRDefault="004B43BC" w:rsidP="00A40CCB">
            <w:pPr>
              <w:rPr>
                <w:rFonts w:cs="Calibri"/>
                <w:noProof/>
                <w:lang w:val="nl-NL"/>
              </w:rPr>
            </w:pPr>
            <w:r w:rsidRPr="009972A5">
              <w:rPr>
                <w:rFonts w:cs="Calibri"/>
                <w:noProof/>
                <w:lang w:val="nl-NL"/>
              </w:rPr>
              <w:t xml:space="preserve">3 september  </w:t>
            </w:r>
          </w:p>
        </w:tc>
      </w:tr>
      <w:tr w:rsidR="004B43BC" w:rsidRPr="009972A5" w14:paraId="356D8E94" w14:textId="77777777" w:rsidTr="004B43BC">
        <w:tc>
          <w:tcPr>
            <w:tcW w:w="4815" w:type="dxa"/>
          </w:tcPr>
          <w:p w14:paraId="2AC8153E" w14:textId="77777777" w:rsidR="004B43BC" w:rsidRPr="009972A5" w:rsidRDefault="004B43BC" w:rsidP="00A40CCB">
            <w:pPr>
              <w:rPr>
                <w:rFonts w:cs="Calibri"/>
                <w:noProof/>
                <w:lang w:val="nl-NL"/>
              </w:rPr>
            </w:pPr>
            <w:r w:rsidRPr="009972A5">
              <w:rPr>
                <w:rFonts w:cs="Calibri"/>
                <w:noProof/>
                <w:lang w:val="nl-NL"/>
              </w:rPr>
              <w:t xml:space="preserve">Start literatuur en praktijkonderzoek in binnen-en buitenland </w:t>
            </w:r>
          </w:p>
        </w:tc>
        <w:tc>
          <w:tcPr>
            <w:tcW w:w="2268" w:type="dxa"/>
          </w:tcPr>
          <w:p w14:paraId="58E3C79C" w14:textId="77777777" w:rsidR="004B43BC" w:rsidRPr="009972A5" w:rsidRDefault="004B43BC" w:rsidP="00A40CCB">
            <w:pPr>
              <w:rPr>
                <w:rFonts w:cs="Calibri"/>
                <w:noProof/>
                <w:lang w:val="nl-NL"/>
              </w:rPr>
            </w:pPr>
            <w:r w:rsidRPr="009972A5">
              <w:rPr>
                <w:rFonts w:cs="Calibri"/>
                <w:noProof/>
                <w:lang w:val="nl-NL"/>
              </w:rPr>
              <w:t>10 september</w:t>
            </w:r>
          </w:p>
        </w:tc>
      </w:tr>
      <w:tr w:rsidR="004B43BC" w:rsidRPr="009972A5" w14:paraId="2B5BCF5F" w14:textId="77777777" w:rsidTr="004B43BC">
        <w:tc>
          <w:tcPr>
            <w:tcW w:w="4815" w:type="dxa"/>
          </w:tcPr>
          <w:p w14:paraId="6F69247F" w14:textId="77777777" w:rsidR="004B43BC" w:rsidRPr="009972A5" w:rsidRDefault="004B43BC" w:rsidP="00A40CCB">
            <w:pPr>
              <w:rPr>
                <w:rFonts w:cs="Calibri"/>
                <w:noProof/>
                <w:lang w:val="nl-NL"/>
              </w:rPr>
            </w:pPr>
            <w:r w:rsidRPr="009972A5">
              <w:rPr>
                <w:rFonts w:cs="Calibri"/>
                <w:noProof/>
                <w:lang w:val="nl-NL"/>
              </w:rPr>
              <w:t xml:space="preserve">Bronnenanalyse </w:t>
            </w:r>
          </w:p>
        </w:tc>
        <w:tc>
          <w:tcPr>
            <w:tcW w:w="2268" w:type="dxa"/>
          </w:tcPr>
          <w:p w14:paraId="2FAA17B2" w14:textId="77777777" w:rsidR="004B43BC" w:rsidRPr="009972A5" w:rsidRDefault="004B43BC" w:rsidP="00A40CCB">
            <w:pPr>
              <w:rPr>
                <w:rFonts w:cs="Calibri"/>
                <w:noProof/>
                <w:lang w:val="nl-NL"/>
              </w:rPr>
            </w:pPr>
            <w:r w:rsidRPr="009972A5">
              <w:rPr>
                <w:rFonts w:cs="Calibri"/>
                <w:noProof/>
                <w:lang w:val="nl-NL"/>
              </w:rPr>
              <w:t>10 september</w:t>
            </w:r>
          </w:p>
        </w:tc>
      </w:tr>
      <w:tr w:rsidR="004B43BC" w:rsidRPr="009972A5" w14:paraId="42A99897" w14:textId="77777777" w:rsidTr="004B43BC">
        <w:tc>
          <w:tcPr>
            <w:tcW w:w="4815" w:type="dxa"/>
          </w:tcPr>
          <w:p w14:paraId="3C23BE9E" w14:textId="77777777" w:rsidR="004B43BC" w:rsidRPr="009972A5" w:rsidRDefault="004B43BC" w:rsidP="00A40CCB">
            <w:pPr>
              <w:rPr>
                <w:rFonts w:cs="Calibri"/>
                <w:noProof/>
                <w:lang w:val="nl-NL"/>
              </w:rPr>
            </w:pPr>
            <w:r w:rsidRPr="009972A5">
              <w:rPr>
                <w:rFonts w:cs="Calibri"/>
                <w:noProof/>
                <w:lang w:val="nl-NL"/>
              </w:rPr>
              <w:t>Bundelen van algemene informatie, bevindingen en aanbevelingen/richtlijnen</w:t>
            </w:r>
          </w:p>
        </w:tc>
        <w:tc>
          <w:tcPr>
            <w:tcW w:w="2268" w:type="dxa"/>
          </w:tcPr>
          <w:p w14:paraId="42549A20" w14:textId="77777777" w:rsidR="004B43BC" w:rsidRPr="009972A5" w:rsidRDefault="004B43BC" w:rsidP="00A40CCB">
            <w:pPr>
              <w:rPr>
                <w:rFonts w:cs="Calibri"/>
                <w:noProof/>
                <w:lang w:val="nl-NL"/>
              </w:rPr>
            </w:pPr>
            <w:r w:rsidRPr="009972A5">
              <w:rPr>
                <w:rFonts w:cs="Calibri"/>
                <w:noProof/>
                <w:lang w:val="nl-NL"/>
              </w:rPr>
              <w:t>24 september</w:t>
            </w:r>
          </w:p>
        </w:tc>
      </w:tr>
      <w:tr w:rsidR="004B43BC" w:rsidRPr="009972A5" w14:paraId="7E867662" w14:textId="77777777" w:rsidTr="004B43BC">
        <w:tc>
          <w:tcPr>
            <w:tcW w:w="4815" w:type="dxa"/>
          </w:tcPr>
          <w:p w14:paraId="2CB888AB" w14:textId="77777777" w:rsidR="004B43BC" w:rsidRPr="009972A5" w:rsidRDefault="004B43BC" w:rsidP="00A40CCB">
            <w:pPr>
              <w:rPr>
                <w:rFonts w:cs="Calibri"/>
                <w:noProof/>
                <w:lang w:val="nl-NL"/>
              </w:rPr>
            </w:pPr>
            <w:r w:rsidRPr="009972A5">
              <w:rPr>
                <w:rFonts w:cs="Calibri"/>
                <w:noProof/>
                <w:lang w:val="nl-NL"/>
              </w:rPr>
              <w:t xml:space="preserve">Opstellen vragenlijst nodenanalyse </w:t>
            </w:r>
          </w:p>
        </w:tc>
        <w:tc>
          <w:tcPr>
            <w:tcW w:w="2268" w:type="dxa"/>
          </w:tcPr>
          <w:p w14:paraId="3E5FDBF7" w14:textId="77777777" w:rsidR="004B43BC" w:rsidRPr="009972A5" w:rsidRDefault="004B43BC" w:rsidP="00A40CCB">
            <w:pPr>
              <w:rPr>
                <w:rFonts w:cs="Calibri"/>
                <w:noProof/>
                <w:lang w:val="nl-NL"/>
              </w:rPr>
            </w:pPr>
            <w:r w:rsidRPr="009972A5">
              <w:rPr>
                <w:rFonts w:cs="Calibri"/>
                <w:noProof/>
                <w:lang w:val="nl-NL"/>
              </w:rPr>
              <w:t>24 september</w:t>
            </w:r>
          </w:p>
        </w:tc>
      </w:tr>
      <w:tr w:rsidR="004B43BC" w:rsidRPr="009972A5" w14:paraId="5F964F1F" w14:textId="77777777" w:rsidTr="004B43BC">
        <w:tc>
          <w:tcPr>
            <w:tcW w:w="4815" w:type="dxa"/>
          </w:tcPr>
          <w:p w14:paraId="347DC542" w14:textId="77777777" w:rsidR="004B43BC" w:rsidRPr="009972A5" w:rsidRDefault="004B43BC" w:rsidP="00A40CCB">
            <w:pPr>
              <w:rPr>
                <w:rFonts w:cs="Calibri"/>
                <w:noProof/>
                <w:lang w:val="nl-NL"/>
              </w:rPr>
            </w:pPr>
            <w:r w:rsidRPr="009972A5">
              <w:rPr>
                <w:rFonts w:cs="Calibri"/>
                <w:noProof/>
                <w:lang w:val="nl-NL"/>
              </w:rPr>
              <w:t>Opmaak marktonderzoek voor bevolking, verenigingen en scholen via Google Forms</w:t>
            </w:r>
          </w:p>
        </w:tc>
        <w:tc>
          <w:tcPr>
            <w:tcW w:w="2268" w:type="dxa"/>
          </w:tcPr>
          <w:p w14:paraId="580554E2" w14:textId="77777777" w:rsidR="004B43BC" w:rsidRPr="009972A5" w:rsidRDefault="004B43BC" w:rsidP="00A40CCB">
            <w:pPr>
              <w:rPr>
                <w:rFonts w:cs="Calibri"/>
                <w:noProof/>
                <w:lang w:val="nl-NL"/>
              </w:rPr>
            </w:pPr>
            <w:r w:rsidRPr="009972A5">
              <w:rPr>
                <w:rFonts w:cs="Calibri"/>
                <w:noProof/>
                <w:lang w:val="nl-NL"/>
              </w:rPr>
              <w:t>26 september</w:t>
            </w:r>
          </w:p>
        </w:tc>
      </w:tr>
      <w:tr w:rsidR="004B43BC" w:rsidRPr="009972A5" w14:paraId="4B9093EA" w14:textId="77777777" w:rsidTr="004B43BC">
        <w:tc>
          <w:tcPr>
            <w:tcW w:w="4815" w:type="dxa"/>
          </w:tcPr>
          <w:p w14:paraId="01436E1C" w14:textId="77777777" w:rsidR="004B43BC" w:rsidRPr="009972A5" w:rsidRDefault="004B43BC" w:rsidP="00A40CCB">
            <w:pPr>
              <w:rPr>
                <w:rFonts w:cs="Calibri"/>
                <w:noProof/>
                <w:lang w:val="nl-NL"/>
              </w:rPr>
            </w:pPr>
            <w:r w:rsidRPr="009972A5">
              <w:rPr>
                <w:rFonts w:cs="Calibri"/>
                <w:noProof/>
                <w:lang w:val="nl-NL"/>
              </w:rPr>
              <w:t>Opstellen begeleidende mails marktonderzoek</w:t>
            </w:r>
          </w:p>
        </w:tc>
        <w:tc>
          <w:tcPr>
            <w:tcW w:w="2268" w:type="dxa"/>
          </w:tcPr>
          <w:p w14:paraId="12E3E338" w14:textId="77777777" w:rsidR="004B43BC" w:rsidRPr="009972A5" w:rsidRDefault="004B43BC" w:rsidP="00A40CCB">
            <w:pPr>
              <w:rPr>
                <w:rFonts w:cs="Calibri"/>
                <w:noProof/>
                <w:lang w:val="nl-NL"/>
              </w:rPr>
            </w:pPr>
            <w:r w:rsidRPr="009972A5">
              <w:rPr>
                <w:rFonts w:cs="Calibri"/>
                <w:noProof/>
                <w:lang w:val="nl-NL"/>
              </w:rPr>
              <w:t>26 september</w:t>
            </w:r>
          </w:p>
        </w:tc>
      </w:tr>
      <w:tr w:rsidR="004B43BC" w:rsidRPr="009972A5" w14:paraId="222DE74F" w14:textId="77777777" w:rsidTr="004B43BC">
        <w:tc>
          <w:tcPr>
            <w:tcW w:w="4815" w:type="dxa"/>
          </w:tcPr>
          <w:p w14:paraId="58E11682" w14:textId="77777777" w:rsidR="004B43BC" w:rsidRPr="009972A5" w:rsidRDefault="004B43BC" w:rsidP="00A40CCB">
            <w:pPr>
              <w:rPr>
                <w:rFonts w:cs="Calibri"/>
                <w:noProof/>
                <w:lang w:val="nl-NL"/>
              </w:rPr>
            </w:pPr>
            <w:r w:rsidRPr="009972A5">
              <w:rPr>
                <w:rFonts w:cs="Calibri"/>
                <w:noProof/>
                <w:lang w:val="nl-NL"/>
              </w:rPr>
              <w:t>Opmaak marktanalyse sportinfrastructuur in België</w:t>
            </w:r>
          </w:p>
        </w:tc>
        <w:tc>
          <w:tcPr>
            <w:tcW w:w="2268" w:type="dxa"/>
          </w:tcPr>
          <w:p w14:paraId="4E2951A4" w14:textId="77777777" w:rsidR="004B43BC" w:rsidRPr="009972A5" w:rsidRDefault="004B43BC" w:rsidP="00A40CCB">
            <w:pPr>
              <w:rPr>
                <w:rFonts w:cs="Calibri"/>
                <w:noProof/>
                <w:lang w:val="nl-NL"/>
              </w:rPr>
            </w:pPr>
            <w:r w:rsidRPr="009972A5">
              <w:rPr>
                <w:rFonts w:cs="Calibri"/>
                <w:noProof/>
                <w:lang w:val="nl-NL"/>
              </w:rPr>
              <w:t>30 september</w:t>
            </w:r>
          </w:p>
        </w:tc>
      </w:tr>
      <w:tr w:rsidR="004B43BC" w:rsidRPr="009972A5" w14:paraId="79956084" w14:textId="77777777" w:rsidTr="004B43BC">
        <w:tc>
          <w:tcPr>
            <w:tcW w:w="4815" w:type="dxa"/>
          </w:tcPr>
          <w:p w14:paraId="2A3A2F15" w14:textId="77777777" w:rsidR="004B43BC" w:rsidRPr="009972A5" w:rsidRDefault="004B43BC" w:rsidP="00A40CCB">
            <w:pPr>
              <w:rPr>
                <w:rFonts w:cs="Calibri"/>
                <w:noProof/>
                <w:lang w:val="nl-NL"/>
              </w:rPr>
            </w:pPr>
            <w:r w:rsidRPr="009972A5">
              <w:rPr>
                <w:rFonts w:cs="Calibri"/>
                <w:noProof/>
                <w:lang w:val="nl-NL"/>
              </w:rPr>
              <w:t>Voorbereiden bezoek Cotonou</w:t>
            </w:r>
          </w:p>
        </w:tc>
        <w:tc>
          <w:tcPr>
            <w:tcW w:w="2268" w:type="dxa"/>
          </w:tcPr>
          <w:p w14:paraId="152CFA92" w14:textId="77777777" w:rsidR="004B43BC" w:rsidRPr="009972A5" w:rsidRDefault="004B43BC" w:rsidP="00A40CCB">
            <w:pPr>
              <w:rPr>
                <w:rFonts w:cs="Calibri"/>
                <w:noProof/>
                <w:lang w:val="nl-NL"/>
              </w:rPr>
            </w:pPr>
            <w:r w:rsidRPr="009972A5">
              <w:rPr>
                <w:rFonts w:cs="Calibri"/>
                <w:noProof/>
                <w:lang w:val="nl-NL"/>
              </w:rPr>
              <w:t>september</w:t>
            </w:r>
          </w:p>
        </w:tc>
      </w:tr>
      <w:tr w:rsidR="004B43BC" w:rsidRPr="009972A5" w14:paraId="5FCBAED0" w14:textId="77777777" w:rsidTr="004B43BC">
        <w:tc>
          <w:tcPr>
            <w:tcW w:w="4815" w:type="dxa"/>
          </w:tcPr>
          <w:p w14:paraId="334C6743" w14:textId="77777777" w:rsidR="004B43BC" w:rsidRPr="009972A5" w:rsidRDefault="004B43BC" w:rsidP="00A40CCB">
            <w:pPr>
              <w:rPr>
                <w:rFonts w:cs="Calibri"/>
                <w:noProof/>
                <w:lang w:val="nl-NL"/>
              </w:rPr>
            </w:pPr>
            <w:r w:rsidRPr="009972A5">
              <w:rPr>
                <w:rFonts w:cs="Calibri"/>
                <w:noProof/>
                <w:lang w:val="nl-NL"/>
              </w:rPr>
              <w:t xml:space="preserve">Nodenbevraging bij bevolking, (sport)verenigingen en scholen </w:t>
            </w:r>
          </w:p>
        </w:tc>
        <w:tc>
          <w:tcPr>
            <w:tcW w:w="2268" w:type="dxa"/>
          </w:tcPr>
          <w:p w14:paraId="15224C09" w14:textId="77777777" w:rsidR="004B43BC" w:rsidRPr="009972A5" w:rsidRDefault="004B43BC" w:rsidP="00A40CCB">
            <w:pPr>
              <w:rPr>
                <w:rFonts w:cs="Calibri"/>
                <w:noProof/>
                <w:lang w:val="nl-NL"/>
              </w:rPr>
            </w:pPr>
            <w:r w:rsidRPr="009972A5">
              <w:rPr>
                <w:rFonts w:cs="Calibri"/>
                <w:noProof/>
                <w:lang w:val="nl-NL"/>
              </w:rPr>
              <w:t xml:space="preserve">6-12 oktober </w:t>
            </w:r>
          </w:p>
        </w:tc>
      </w:tr>
      <w:tr w:rsidR="004B43BC" w:rsidRPr="009972A5" w14:paraId="3EC21098" w14:textId="77777777" w:rsidTr="004B43BC">
        <w:tc>
          <w:tcPr>
            <w:tcW w:w="4815" w:type="dxa"/>
          </w:tcPr>
          <w:p w14:paraId="6E198EFB" w14:textId="77777777" w:rsidR="004B43BC" w:rsidRPr="009972A5" w:rsidRDefault="004B43BC" w:rsidP="00A40CCB">
            <w:pPr>
              <w:rPr>
                <w:rFonts w:cs="Calibri"/>
                <w:noProof/>
                <w:lang w:val="nl-NL"/>
              </w:rPr>
            </w:pPr>
            <w:r w:rsidRPr="009972A5">
              <w:rPr>
                <w:rFonts w:cs="Calibri"/>
                <w:noProof/>
                <w:lang w:val="nl-NL"/>
              </w:rPr>
              <w:t>Gesprekken met doelgroepen en stakeholders</w:t>
            </w:r>
          </w:p>
        </w:tc>
        <w:tc>
          <w:tcPr>
            <w:tcW w:w="2268" w:type="dxa"/>
          </w:tcPr>
          <w:p w14:paraId="658F1FC1" w14:textId="77777777" w:rsidR="004B43BC" w:rsidRPr="009972A5" w:rsidRDefault="004B43BC" w:rsidP="00A40CCB">
            <w:pPr>
              <w:rPr>
                <w:rFonts w:cs="Calibri"/>
                <w:noProof/>
                <w:lang w:val="nl-NL"/>
              </w:rPr>
            </w:pPr>
            <w:r w:rsidRPr="009972A5">
              <w:rPr>
                <w:rFonts w:cs="Calibri"/>
                <w:noProof/>
                <w:lang w:val="nl-NL"/>
              </w:rPr>
              <w:t>6-12 oktober</w:t>
            </w:r>
          </w:p>
        </w:tc>
      </w:tr>
      <w:tr w:rsidR="004B43BC" w:rsidRPr="009972A5" w14:paraId="0AED998B" w14:textId="77777777" w:rsidTr="004B43BC">
        <w:tc>
          <w:tcPr>
            <w:tcW w:w="4815" w:type="dxa"/>
          </w:tcPr>
          <w:p w14:paraId="3EE3E94D" w14:textId="77777777" w:rsidR="004B43BC" w:rsidRPr="009972A5" w:rsidRDefault="004B43BC" w:rsidP="00A40CCB">
            <w:pPr>
              <w:rPr>
                <w:rFonts w:cs="Calibri"/>
                <w:noProof/>
                <w:lang w:val="nl-NL"/>
              </w:rPr>
            </w:pPr>
            <w:r w:rsidRPr="009972A5">
              <w:rPr>
                <w:rFonts w:cs="Calibri"/>
                <w:noProof/>
                <w:lang w:val="nl-NL"/>
              </w:rPr>
              <w:t>Pitch van projectvisie</w:t>
            </w:r>
          </w:p>
        </w:tc>
        <w:tc>
          <w:tcPr>
            <w:tcW w:w="2268" w:type="dxa"/>
          </w:tcPr>
          <w:p w14:paraId="4879FD0C" w14:textId="77777777" w:rsidR="004B43BC" w:rsidRPr="009972A5" w:rsidRDefault="004B43BC" w:rsidP="00A40CCB">
            <w:pPr>
              <w:rPr>
                <w:rFonts w:cs="Calibri"/>
                <w:noProof/>
                <w:lang w:val="nl-NL"/>
              </w:rPr>
            </w:pPr>
            <w:r w:rsidRPr="009972A5">
              <w:rPr>
                <w:rFonts w:cs="Calibri"/>
                <w:noProof/>
                <w:lang w:val="nl-NL"/>
              </w:rPr>
              <w:t xml:space="preserve">10 oktober </w:t>
            </w:r>
          </w:p>
        </w:tc>
      </w:tr>
      <w:tr w:rsidR="004B43BC" w:rsidRPr="009972A5" w14:paraId="7B77D541" w14:textId="77777777" w:rsidTr="004B43BC">
        <w:tc>
          <w:tcPr>
            <w:tcW w:w="4815" w:type="dxa"/>
          </w:tcPr>
          <w:p w14:paraId="1514B7D5" w14:textId="77777777" w:rsidR="004B43BC" w:rsidRPr="009972A5" w:rsidRDefault="004B43BC" w:rsidP="00A40CCB">
            <w:pPr>
              <w:rPr>
                <w:rFonts w:cs="Calibri"/>
                <w:noProof/>
                <w:lang w:val="nl-NL"/>
              </w:rPr>
            </w:pPr>
            <w:r w:rsidRPr="009972A5">
              <w:rPr>
                <w:rFonts w:cs="Calibri"/>
                <w:noProof/>
                <w:lang w:val="nl-NL"/>
              </w:rPr>
              <w:t>Opstellen rapport na plaats bezoek</w:t>
            </w:r>
          </w:p>
        </w:tc>
        <w:tc>
          <w:tcPr>
            <w:tcW w:w="2268" w:type="dxa"/>
          </w:tcPr>
          <w:p w14:paraId="56DD1B94" w14:textId="77777777" w:rsidR="004B43BC" w:rsidRPr="009972A5" w:rsidRDefault="004B43BC" w:rsidP="00A40CCB">
            <w:pPr>
              <w:rPr>
                <w:rFonts w:cs="Calibri"/>
                <w:noProof/>
                <w:lang w:val="nl-NL"/>
              </w:rPr>
            </w:pPr>
            <w:r w:rsidRPr="009972A5">
              <w:rPr>
                <w:rFonts w:cs="Calibri"/>
                <w:noProof/>
                <w:lang w:val="nl-NL"/>
              </w:rPr>
              <w:t>13 oktober</w:t>
            </w:r>
          </w:p>
        </w:tc>
      </w:tr>
      <w:tr w:rsidR="004B43BC" w:rsidRPr="009972A5" w14:paraId="5613BB99" w14:textId="77777777" w:rsidTr="004B43BC">
        <w:tc>
          <w:tcPr>
            <w:tcW w:w="4815" w:type="dxa"/>
          </w:tcPr>
          <w:p w14:paraId="240E098B" w14:textId="77777777" w:rsidR="004B43BC" w:rsidRPr="009972A5" w:rsidRDefault="004B43BC" w:rsidP="00A40CCB">
            <w:pPr>
              <w:rPr>
                <w:rFonts w:cs="Calibri"/>
                <w:noProof/>
                <w:lang w:val="nl-NL"/>
              </w:rPr>
            </w:pPr>
            <w:r w:rsidRPr="009972A5">
              <w:rPr>
                <w:rFonts w:cs="Calibri"/>
                <w:noProof/>
                <w:lang w:val="nl-NL"/>
              </w:rPr>
              <w:t>Analyse en registratie van resultaten uit de nodenbevraging</w:t>
            </w:r>
          </w:p>
        </w:tc>
        <w:tc>
          <w:tcPr>
            <w:tcW w:w="2268" w:type="dxa"/>
          </w:tcPr>
          <w:p w14:paraId="4990E0FA" w14:textId="77777777" w:rsidR="004B43BC" w:rsidRPr="009972A5" w:rsidRDefault="004B43BC" w:rsidP="00A40CCB">
            <w:pPr>
              <w:rPr>
                <w:rFonts w:cs="Calibri"/>
                <w:noProof/>
                <w:lang w:val="nl-NL"/>
              </w:rPr>
            </w:pPr>
            <w:r w:rsidRPr="009972A5">
              <w:rPr>
                <w:rFonts w:cs="Calibri"/>
                <w:noProof/>
                <w:lang w:val="nl-NL"/>
              </w:rPr>
              <w:t>13 oktober</w:t>
            </w:r>
          </w:p>
        </w:tc>
      </w:tr>
      <w:tr w:rsidR="004B43BC" w:rsidRPr="009972A5" w14:paraId="5BD65B8B" w14:textId="77777777" w:rsidTr="004B43BC">
        <w:tc>
          <w:tcPr>
            <w:tcW w:w="4815" w:type="dxa"/>
          </w:tcPr>
          <w:p w14:paraId="73F66A99" w14:textId="77777777" w:rsidR="004B43BC" w:rsidRPr="009972A5" w:rsidRDefault="004B43BC" w:rsidP="00A40CCB">
            <w:pPr>
              <w:rPr>
                <w:rFonts w:cs="Calibri"/>
                <w:noProof/>
                <w:lang w:val="nl-NL"/>
              </w:rPr>
            </w:pPr>
            <w:r w:rsidRPr="009972A5">
              <w:rPr>
                <w:rFonts w:cs="Calibri"/>
                <w:noProof/>
                <w:lang w:val="nl-NL"/>
              </w:rPr>
              <w:t>Verslag bezoek Cotonou</w:t>
            </w:r>
          </w:p>
        </w:tc>
        <w:tc>
          <w:tcPr>
            <w:tcW w:w="2268" w:type="dxa"/>
          </w:tcPr>
          <w:p w14:paraId="4F647481" w14:textId="77777777" w:rsidR="004B43BC" w:rsidRPr="009972A5" w:rsidRDefault="004B43BC" w:rsidP="00A40CCB">
            <w:pPr>
              <w:rPr>
                <w:rFonts w:cs="Calibri"/>
                <w:noProof/>
                <w:lang w:val="nl-NL"/>
              </w:rPr>
            </w:pPr>
            <w:r w:rsidRPr="009972A5">
              <w:rPr>
                <w:rFonts w:cs="Calibri"/>
                <w:noProof/>
                <w:lang w:val="nl-NL"/>
              </w:rPr>
              <w:t>22 oktober</w:t>
            </w:r>
          </w:p>
        </w:tc>
      </w:tr>
      <w:tr w:rsidR="004B43BC" w:rsidRPr="009972A5" w14:paraId="74378531" w14:textId="77777777" w:rsidTr="004B43BC">
        <w:tc>
          <w:tcPr>
            <w:tcW w:w="4815" w:type="dxa"/>
          </w:tcPr>
          <w:p w14:paraId="38EB2F4D" w14:textId="77777777" w:rsidR="004B43BC" w:rsidRPr="009972A5" w:rsidRDefault="004B43BC" w:rsidP="00A40CCB">
            <w:pPr>
              <w:rPr>
                <w:rFonts w:cs="Calibri"/>
                <w:noProof/>
                <w:lang w:val="nl-NL"/>
              </w:rPr>
            </w:pPr>
            <w:r w:rsidRPr="009972A5">
              <w:rPr>
                <w:rFonts w:cs="Calibri"/>
                <w:noProof/>
                <w:lang w:val="nl-NL"/>
              </w:rPr>
              <w:t>Gesprek bouwheer</w:t>
            </w:r>
          </w:p>
        </w:tc>
        <w:tc>
          <w:tcPr>
            <w:tcW w:w="2268" w:type="dxa"/>
          </w:tcPr>
          <w:p w14:paraId="3182710B" w14:textId="77777777" w:rsidR="004B43BC" w:rsidRPr="009972A5" w:rsidRDefault="004B43BC" w:rsidP="00A40CCB">
            <w:pPr>
              <w:rPr>
                <w:rFonts w:cs="Calibri"/>
                <w:noProof/>
                <w:lang w:val="nl-NL"/>
              </w:rPr>
            </w:pPr>
            <w:r w:rsidRPr="009972A5">
              <w:rPr>
                <w:rFonts w:cs="Calibri"/>
                <w:noProof/>
                <w:lang w:val="nl-NL"/>
              </w:rPr>
              <w:t xml:space="preserve">5 november </w:t>
            </w:r>
          </w:p>
        </w:tc>
      </w:tr>
      <w:tr w:rsidR="004B43BC" w:rsidRPr="009972A5" w14:paraId="4D0293C5" w14:textId="77777777" w:rsidTr="004B43BC">
        <w:tc>
          <w:tcPr>
            <w:tcW w:w="4815" w:type="dxa"/>
          </w:tcPr>
          <w:p w14:paraId="6A07EE0C" w14:textId="77777777" w:rsidR="004B43BC" w:rsidRPr="009972A5" w:rsidRDefault="004B43BC" w:rsidP="00A40CCB">
            <w:pPr>
              <w:rPr>
                <w:rFonts w:cs="Calibri"/>
                <w:noProof/>
                <w:lang w:val="nl-NL"/>
              </w:rPr>
            </w:pPr>
            <w:r w:rsidRPr="009972A5">
              <w:rPr>
                <w:rFonts w:cs="Calibri"/>
                <w:noProof/>
                <w:lang w:val="nl-NL"/>
              </w:rPr>
              <w:t>Opvragen offertes bij bouwheren</w:t>
            </w:r>
          </w:p>
        </w:tc>
        <w:tc>
          <w:tcPr>
            <w:tcW w:w="2268" w:type="dxa"/>
          </w:tcPr>
          <w:p w14:paraId="4D443719" w14:textId="77777777" w:rsidR="004B43BC" w:rsidRPr="009972A5" w:rsidRDefault="004B43BC" w:rsidP="00A40CCB">
            <w:pPr>
              <w:rPr>
                <w:rFonts w:cs="Calibri"/>
                <w:noProof/>
                <w:lang w:val="nl-NL"/>
              </w:rPr>
            </w:pPr>
            <w:r w:rsidRPr="009972A5">
              <w:rPr>
                <w:rFonts w:cs="Calibri"/>
                <w:noProof/>
                <w:lang w:val="nl-NL"/>
              </w:rPr>
              <w:t xml:space="preserve">5 november </w:t>
            </w:r>
          </w:p>
        </w:tc>
      </w:tr>
      <w:tr w:rsidR="004B43BC" w:rsidRPr="009972A5" w14:paraId="0F343781" w14:textId="77777777" w:rsidTr="004B43BC">
        <w:tc>
          <w:tcPr>
            <w:tcW w:w="4815" w:type="dxa"/>
          </w:tcPr>
          <w:p w14:paraId="50971964" w14:textId="77777777" w:rsidR="004B43BC" w:rsidRPr="009972A5" w:rsidRDefault="004B43BC" w:rsidP="00A40CCB">
            <w:pPr>
              <w:rPr>
                <w:rFonts w:cs="Calibri"/>
                <w:noProof/>
                <w:lang w:val="nl-NL"/>
              </w:rPr>
            </w:pPr>
            <w:r w:rsidRPr="009972A5">
              <w:rPr>
                <w:rFonts w:cs="Calibri"/>
                <w:noProof/>
                <w:lang w:val="nl-NL"/>
              </w:rPr>
              <w:t>Voorstel fasering van het project</w:t>
            </w:r>
          </w:p>
        </w:tc>
        <w:tc>
          <w:tcPr>
            <w:tcW w:w="2268" w:type="dxa"/>
          </w:tcPr>
          <w:p w14:paraId="4FB5DEE1" w14:textId="77777777" w:rsidR="004B43BC" w:rsidRPr="009972A5" w:rsidRDefault="004B43BC" w:rsidP="00A40CCB">
            <w:pPr>
              <w:rPr>
                <w:rFonts w:cs="Calibri"/>
                <w:noProof/>
                <w:lang w:val="nl-NL"/>
              </w:rPr>
            </w:pPr>
            <w:r w:rsidRPr="009972A5">
              <w:rPr>
                <w:rFonts w:cs="Calibri"/>
                <w:noProof/>
                <w:lang w:val="nl-NL"/>
              </w:rPr>
              <w:t xml:space="preserve">19 november </w:t>
            </w:r>
          </w:p>
        </w:tc>
      </w:tr>
      <w:tr w:rsidR="004B43BC" w:rsidRPr="009972A5" w14:paraId="22316329" w14:textId="77777777" w:rsidTr="004B43BC">
        <w:tc>
          <w:tcPr>
            <w:tcW w:w="4815" w:type="dxa"/>
          </w:tcPr>
          <w:p w14:paraId="40020A30" w14:textId="77777777" w:rsidR="004B43BC" w:rsidRPr="009972A5" w:rsidRDefault="004B43BC" w:rsidP="00A40CCB">
            <w:pPr>
              <w:rPr>
                <w:rFonts w:cs="Calibri"/>
                <w:noProof/>
                <w:lang w:val="nl-NL"/>
              </w:rPr>
            </w:pPr>
            <w:r w:rsidRPr="009972A5">
              <w:rPr>
                <w:rFonts w:cs="Calibri"/>
                <w:noProof/>
                <w:lang w:val="nl-NL"/>
              </w:rPr>
              <w:t xml:space="preserve">Opmaak kostenraming </w:t>
            </w:r>
          </w:p>
        </w:tc>
        <w:tc>
          <w:tcPr>
            <w:tcW w:w="2268" w:type="dxa"/>
          </w:tcPr>
          <w:p w14:paraId="294DA14A" w14:textId="77777777" w:rsidR="004B43BC" w:rsidRPr="009972A5" w:rsidRDefault="004B43BC" w:rsidP="00A40CCB">
            <w:pPr>
              <w:rPr>
                <w:rFonts w:cs="Calibri"/>
                <w:noProof/>
                <w:lang w:val="nl-NL"/>
              </w:rPr>
            </w:pPr>
            <w:r w:rsidRPr="009972A5">
              <w:rPr>
                <w:rFonts w:cs="Calibri"/>
                <w:noProof/>
                <w:lang w:val="nl-NL"/>
              </w:rPr>
              <w:t>December</w:t>
            </w:r>
          </w:p>
        </w:tc>
      </w:tr>
      <w:tr w:rsidR="004B43BC" w:rsidRPr="009972A5" w14:paraId="32DDB2B5" w14:textId="77777777" w:rsidTr="004B43BC">
        <w:tc>
          <w:tcPr>
            <w:tcW w:w="4815" w:type="dxa"/>
          </w:tcPr>
          <w:p w14:paraId="69E3F58B" w14:textId="77777777" w:rsidR="004B43BC" w:rsidRPr="009972A5" w:rsidRDefault="004B43BC" w:rsidP="00A40CCB">
            <w:pPr>
              <w:rPr>
                <w:rFonts w:cs="Calibri"/>
                <w:noProof/>
                <w:lang w:val="nl-NL"/>
              </w:rPr>
            </w:pPr>
            <w:r w:rsidRPr="009972A5">
              <w:rPr>
                <w:rFonts w:cs="Calibri"/>
                <w:noProof/>
                <w:lang w:val="nl-NL"/>
              </w:rPr>
              <w:t>Informatie opstellen businessplan</w:t>
            </w:r>
          </w:p>
        </w:tc>
        <w:tc>
          <w:tcPr>
            <w:tcW w:w="2268" w:type="dxa"/>
          </w:tcPr>
          <w:p w14:paraId="694FBB9F" w14:textId="77777777" w:rsidR="004B43BC" w:rsidRPr="009972A5" w:rsidRDefault="004B43BC" w:rsidP="00A40CCB">
            <w:pPr>
              <w:rPr>
                <w:rFonts w:cs="Calibri"/>
                <w:noProof/>
                <w:lang w:val="nl-NL"/>
              </w:rPr>
            </w:pPr>
            <w:r w:rsidRPr="009972A5">
              <w:rPr>
                <w:rFonts w:cs="Calibri"/>
                <w:noProof/>
                <w:lang w:val="nl-NL"/>
              </w:rPr>
              <w:t>11 december</w:t>
            </w:r>
          </w:p>
        </w:tc>
      </w:tr>
      <w:tr w:rsidR="004B43BC" w:rsidRPr="009972A5" w14:paraId="44DB4C47" w14:textId="77777777" w:rsidTr="004B43BC">
        <w:tc>
          <w:tcPr>
            <w:tcW w:w="4815" w:type="dxa"/>
          </w:tcPr>
          <w:p w14:paraId="4E7C3988" w14:textId="77777777" w:rsidR="004B43BC" w:rsidRPr="009972A5" w:rsidRDefault="004B43BC" w:rsidP="00A40CCB">
            <w:pPr>
              <w:rPr>
                <w:rFonts w:cs="Calibri"/>
                <w:noProof/>
                <w:lang w:val="nl-NL"/>
              </w:rPr>
            </w:pPr>
            <w:r w:rsidRPr="009972A5">
              <w:rPr>
                <w:rFonts w:cs="Calibri"/>
                <w:noProof/>
                <w:lang w:val="nl-NL"/>
              </w:rPr>
              <w:t>Gesprekken bouwheren</w:t>
            </w:r>
          </w:p>
        </w:tc>
        <w:tc>
          <w:tcPr>
            <w:tcW w:w="2268" w:type="dxa"/>
          </w:tcPr>
          <w:p w14:paraId="0EB8066D" w14:textId="77777777" w:rsidR="004B43BC" w:rsidRPr="009972A5" w:rsidRDefault="004B43BC" w:rsidP="00A40CCB">
            <w:pPr>
              <w:rPr>
                <w:rFonts w:cs="Calibri"/>
                <w:noProof/>
                <w:lang w:val="nl-NL"/>
              </w:rPr>
            </w:pPr>
            <w:r w:rsidRPr="009972A5">
              <w:rPr>
                <w:rFonts w:cs="Calibri"/>
                <w:noProof/>
                <w:lang w:val="nl-NL"/>
              </w:rPr>
              <w:t xml:space="preserve">7 januari </w:t>
            </w:r>
          </w:p>
        </w:tc>
      </w:tr>
      <w:tr w:rsidR="004B43BC" w:rsidRPr="009972A5" w14:paraId="1222FFA3" w14:textId="77777777" w:rsidTr="004B43BC">
        <w:tc>
          <w:tcPr>
            <w:tcW w:w="4815" w:type="dxa"/>
          </w:tcPr>
          <w:p w14:paraId="1B9FE0DA" w14:textId="77777777" w:rsidR="004B43BC" w:rsidRPr="009972A5" w:rsidRDefault="004B43BC" w:rsidP="00A40CCB">
            <w:pPr>
              <w:rPr>
                <w:rFonts w:cs="Calibri"/>
                <w:noProof/>
                <w:lang w:val="nl-NL"/>
              </w:rPr>
            </w:pPr>
            <w:r w:rsidRPr="009972A5">
              <w:rPr>
                <w:rFonts w:cs="Calibri"/>
                <w:noProof/>
                <w:lang w:val="nl-NL"/>
              </w:rPr>
              <w:t>Meeting firma sportmateriaal</w:t>
            </w:r>
          </w:p>
        </w:tc>
        <w:tc>
          <w:tcPr>
            <w:tcW w:w="2268" w:type="dxa"/>
          </w:tcPr>
          <w:p w14:paraId="5F81D05A" w14:textId="77777777" w:rsidR="004B43BC" w:rsidRPr="009972A5" w:rsidRDefault="004B43BC" w:rsidP="00A40CCB">
            <w:pPr>
              <w:rPr>
                <w:rFonts w:cs="Calibri"/>
                <w:noProof/>
                <w:lang w:val="nl-NL"/>
              </w:rPr>
            </w:pPr>
            <w:r w:rsidRPr="009972A5">
              <w:rPr>
                <w:rFonts w:cs="Calibri"/>
                <w:noProof/>
                <w:lang w:val="nl-NL"/>
              </w:rPr>
              <w:t xml:space="preserve">19 januari </w:t>
            </w:r>
          </w:p>
        </w:tc>
      </w:tr>
      <w:tr w:rsidR="004B43BC" w:rsidRPr="009972A5" w14:paraId="13AD7829" w14:textId="77777777" w:rsidTr="004B43BC">
        <w:tc>
          <w:tcPr>
            <w:tcW w:w="4815" w:type="dxa"/>
          </w:tcPr>
          <w:p w14:paraId="52CA44D0" w14:textId="77777777" w:rsidR="004B43BC" w:rsidRPr="009972A5" w:rsidRDefault="004B43BC" w:rsidP="00A40CCB">
            <w:pPr>
              <w:rPr>
                <w:rFonts w:cs="Calibri"/>
                <w:noProof/>
                <w:lang w:val="nl-NL"/>
              </w:rPr>
            </w:pPr>
            <w:r w:rsidRPr="009972A5">
              <w:rPr>
                <w:rFonts w:cs="Calibri"/>
                <w:noProof/>
                <w:lang w:val="nl-NL"/>
              </w:rPr>
              <w:t xml:space="preserve">Gesprek docent businessmanagement </w:t>
            </w:r>
          </w:p>
        </w:tc>
        <w:tc>
          <w:tcPr>
            <w:tcW w:w="2268" w:type="dxa"/>
          </w:tcPr>
          <w:p w14:paraId="34BEB834" w14:textId="77777777" w:rsidR="004B43BC" w:rsidRPr="009972A5" w:rsidRDefault="004B43BC" w:rsidP="00A40CCB">
            <w:pPr>
              <w:rPr>
                <w:rFonts w:cs="Calibri"/>
                <w:noProof/>
                <w:lang w:val="nl-NL"/>
              </w:rPr>
            </w:pPr>
            <w:r w:rsidRPr="009972A5">
              <w:rPr>
                <w:rFonts w:cs="Calibri"/>
                <w:noProof/>
                <w:lang w:val="nl-NL"/>
              </w:rPr>
              <w:t xml:space="preserve">20 januari </w:t>
            </w:r>
          </w:p>
        </w:tc>
      </w:tr>
      <w:tr w:rsidR="004B43BC" w:rsidRPr="009972A5" w14:paraId="66B31A52" w14:textId="77777777" w:rsidTr="004B43BC">
        <w:tc>
          <w:tcPr>
            <w:tcW w:w="4815" w:type="dxa"/>
          </w:tcPr>
          <w:p w14:paraId="4DDF4F5E" w14:textId="77777777" w:rsidR="004B43BC" w:rsidRPr="009972A5" w:rsidRDefault="004B43BC" w:rsidP="00A40CCB">
            <w:pPr>
              <w:rPr>
                <w:rFonts w:cs="Calibri"/>
                <w:noProof/>
                <w:lang w:val="nl-NL"/>
              </w:rPr>
            </w:pPr>
            <w:r w:rsidRPr="009972A5">
              <w:rPr>
                <w:rFonts w:cs="Calibri"/>
                <w:noProof/>
                <w:lang w:val="nl-NL"/>
              </w:rPr>
              <w:t>Opstellen businessplan</w:t>
            </w:r>
          </w:p>
        </w:tc>
        <w:tc>
          <w:tcPr>
            <w:tcW w:w="2268" w:type="dxa"/>
          </w:tcPr>
          <w:p w14:paraId="0AF4A6E3" w14:textId="77777777" w:rsidR="004B43BC" w:rsidRPr="009972A5" w:rsidRDefault="004B43BC" w:rsidP="00A40CCB">
            <w:pPr>
              <w:rPr>
                <w:rFonts w:cs="Calibri"/>
                <w:noProof/>
                <w:lang w:val="nl-NL"/>
              </w:rPr>
            </w:pPr>
            <w:r w:rsidRPr="009972A5">
              <w:rPr>
                <w:rFonts w:cs="Calibri"/>
                <w:noProof/>
                <w:lang w:val="nl-NL"/>
              </w:rPr>
              <w:t>dec-feb</w:t>
            </w:r>
          </w:p>
        </w:tc>
      </w:tr>
      <w:tr w:rsidR="004B43BC" w:rsidRPr="009972A5" w14:paraId="5965019B" w14:textId="77777777" w:rsidTr="004B43BC">
        <w:tc>
          <w:tcPr>
            <w:tcW w:w="4815" w:type="dxa"/>
          </w:tcPr>
          <w:p w14:paraId="7266A65B" w14:textId="77777777" w:rsidR="004B43BC" w:rsidRPr="009972A5" w:rsidRDefault="004B43BC" w:rsidP="00A40CCB">
            <w:pPr>
              <w:rPr>
                <w:rFonts w:cs="Calibri"/>
                <w:noProof/>
                <w:lang w:val="nl-NL"/>
              </w:rPr>
            </w:pPr>
            <w:r w:rsidRPr="009972A5">
              <w:rPr>
                <w:rFonts w:cs="Calibri"/>
                <w:noProof/>
                <w:lang w:val="nl-NL"/>
              </w:rPr>
              <w:t>Finaliseren businessplan</w:t>
            </w:r>
          </w:p>
        </w:tc>
        <w:tc>
          <w:tcPr>
            <w:tcW w:w="2268" w:type="dxa"/>
          </w:tcPr>
          <w:p w14:paraId="6708D875" w14:textId="77777777" w:rsidR="004B43BC" w:rsidRPr="009972A5" w:rsidRDefault="004B43BC" w:rsidP="00A40CCB">
            <w:pPr>
              <w:rPr>
                <w:rFonts w:cs="Calibri"/>
                <w:noProof/>
                <w:lang w:val="nl-NL"/>
              </w:rPr>
            </w:pPr>
            <w:r w:rsidRPr="009972A5">
              <w:rPr>
                <w:rFonts w:cs="Calibri"/>
                <w:noProof/>
                <w:lang w:val="nl-NL"/>
              </w:rPr>
              <w:t>9-22 februari</w:t>
            </w:r>
          </w:p>
        </w:tc>
      </w:tr>
      <w:tr w:rsidR="004B43BC" w:rsidRPr="009972A5" w14:paraId="77BCCDE4" w14:textId="77777777" w:rsidTr="004B43BC">
        <w:trPr>
          <w:trHeight w:val="300"/>
        </w:trPr>
        <w:tc>
          <w:tcPr>
            <w:tcW w:w="4815" w:type="dxa"/>
          </w:tcPr>
          <w:p w14:paraId="52FFB2AD" w14:textId="77777777" w:rsidR="004B43BC" w:rsidRPr="009972A5" w:rsidRDefault="004B43BC" w:rsidP="00A40CCB">
            <w:pPr>
              <w:rPr>
                <w:rFonts w:cs="Calibri"/>
                <w:noProof/>
                <w:lang w:val="nl-NL"/>
              </w:rPr>
            </w:pPr>
            <w:r w:rsidRPr="009972A5">
              <w:rPr>
                <w:rFonts w:cs="Calibri"/>
                <w:noProof/>
                <w:lang w:val="nl-NL"/>
              </w:rPr>
              <w:t xml:space="preserve">Indienen businessplan </w:t>
            </w:r>
          </w:p>
        </w:tc>
        <w:tc>
          <w:tcPr>
            <w:tcW w:w="2268" w:type="dxa"/>
          </w:tcPr>
          <w:p w14:paraId="36766992" w14:textId="77777777" w:rsidR="004B43BC" w:rsidRPr="009972A5" w:rsidRDefault="004B43BC" w:rsidP="00A40CCB">
            <w:pPr>
              <w:rPr>
                <w:rFonts w:cs="Calibri"/>
                <w:noProof/>
                <w:lang w:val="nl-NL"/>
              </w:rPr>
            </w:pPr>
            <w:r w:rsidRPr="009972A5">
              <w:rPr>
                <w:rFonts w:cs="Calibri"/>
                <w:noProof/>
                <w:lang w:val="nl-NL"/>
              </w:rPr>
              <w:t>15-22 februari</w:t>
            </w:r>
          </w:p>
        </w:tc>
      </w:tr>
      <w:tr w:rsidR="004B43BC" w:rsidRPr="009972A5" w14:paraId="55DAF973" w14:textId="77777777" w:rsidTr="004B43BC">
        <w:trPr>
          <w:trHeight w:val="300"/>
        </w:trPr>
        <w:tc>
          <w:tcPr>
            <w:tcW w:w="4815" w:type="dxa"/>
          </w:tcPr>
          <w:p w14:paraId="0B9C9027" w14:textId="77777777" w:rsidR="004B43BC" w:rsidRPr="009972A5" w:rsidRDefault="004B43BC" w:rsidP="00A40CCB">
            <w:pPr>
              <w:rPr>
                <w:rFonts w:cs="Calibri"/>
                <w:noProof/>
                <w:lang w:val="nl-NL"/>
              </w:rPr>
            </w:pPr>
            <w:r w:rsidRPr="009972A5">
              <w:rPr>
                <w:rFonts w:cs="Calibri"/>
                <w:noProof/>
                <w:lang w:val="nl-NL"/>
              </w:rPr>
              <w:t xml:space="preserve">Opstellen financieel plan </w:t>
            </w:r>
          </w:p>
        </w:tc>
        <w:tc>
          <w:tcPr>
            <w:tcW w:w="2268" w:type="dxa"/>
          </w:tcPr>
          <w:p w14:paraId="1052DC52" w14:textId="77777777" w:rsidR="004B43BC" w:rsidRPr="009972A5" w:rsidRDefault="004B43BC" w:rsidP="00A40CCB">
            <w:pPr>
              <w:rPr>
                <w:rFonts w:cs="Calibri"/>
                <w:noProof/>
                <w:lang w:val="nl-NL"/>
              </w:rPr>
            </w:pPr>
            <w:r w:rsidRPr="009972A5">
              <w:rPr>
                <w:rFonts w:cs="Calibri"/>
                <w:noProof/>
                <w:lang w:val="nl-NL"/>
              </w:rPr>
              <w:t>23 febr-3 maart</w:t>
            </w:r>
          </w:p>
        </w:tc>
      </w:tr>
      <w:tr w:rsidR="004B43BC" w:rsidRPr="009972A5" w14:paraId="0E1CD2EB" w14:textId="77777777" w:rsidTr="004B43BC">
        <w:trPr>
          <w:trHeight w:val="300"/>
        </w:trPr>
        <w:tc>
          <w:tcPr>
            <w:tcW w:w="4815" w:type="dxa"/>
          </w:tcPr>
          <w:p w14:paraId="46123FA6" w14:textId="77777777" w:rsidR="004B43BC" w:rsidRPr="009972A5" w:rsidRDefault="004B43BC" w:rsidP="00A40CCB">
            <w:pPr>
              <w:rPr>
                <w:rFonts w:cs="Calibri"/>
                <w:noProof/>
                <w:lang w:val="nl-NL"/>
              </w:rPr>
            </w:pPr>
            <w:r w:rsidRPr="009972A5">
              <w:rPr>
                <w:rFonts w:cs="Calibri"/>
                <w:noProof/>
                <w:lang w:val="nl-NL"/>
              </w:rPr>
              <w:t>SWOT-analyse</w:t>
            </w:r>
          </w:p>
        </w:tc>
        <w:tc>
          <w:tcPr>
            <w:tcW w:w="2268" w:type="dxa"/>
          </w:tcPr>
          <w:p w14:paraId="452095BA" w14:textId="77777777" w:rsidR="004B43BC" w:rsidRPr="009972A5" w:rsidRDefault="004B43BC" w:rsidP="00A40CCB">
            <w:pPr>
              <w:rPr>
                <w:rFonts w:cs="Calibri"/>
                <w:noProof/>
                <w:lang w:val="nl-NL"/>
              </w:rPr>
            </w:pPr>
            <w:r w:rsidRPr="009972A5">
              <w:rPr>
                <w:rFonts w:cs="Calibri"/>
                <w:noProof/>
                <w:lang w:val="nl-NL"/>
              </w:rPr>
              <w:t>3-4 maart</w:t>
            </w:r>
          </w:p>
        </w:tc>
      </w:tr>
      <w:tr w:rsidR="004B43BC" w:rsidRPr="009972A5" w14:paraId="048ED387" w14:textId="77777777" w:rsidTr="004B43BC">
        <w:trPr>
          <w:trHeight w:val="300"/>
        </w:trPr>
        <w:tc>
          <w:tcPr>
            <w:tcW w:w="4815" w:type="dxa"/>
          </w:tcPr>
          <w:p w14:paraId="25913140" w14:textId="77777777" w:rsidR="004B43BC" w:rsidRPr="009972A5" w:rsidRDefault="004B43BC" w:rsidP="00A40CCB">
            <w:pPr>
              <w:rPr>
                <w:rFonts w:cs="Calibri"/>
                <w:noProof/>
                <w:lang w:val="nl-NL"/>
              </w:rPr>
            </w:pPr>
            <w:r w:rsidRPr="009972A5">
              <w:rPr>
                <w:rFonts w:cs="Calibri"/>
                <w:noProof/>
                <w:lang w:val="nl-NL"/>
              </w:rPr>
              <w:t xml:space="preserve">Voorstellen financieel plan </w:t>
            </w:r>
          </w:p>
        </w:tc>
        <w:tc>
          <w:tcPr>
            <w:tcW w:w="2268" w:type="dxa"/>
          </w:tcPr>
          <w:p w14:paraId="4E1B3360" w14:textId="77777777" w:rsidR="004B43BC" w:rsidRPr="009972A5" w:rsidRDefault="004B43BC" w:rsidP="00A40CCB">
            <w:pPr>
              <w:rPr>
                <w:rFonts w:cs="Calibri"/>
                <w:noProof/>
                <w:lang w:val="nl-NL"/>
              </w:rPr>
            </w:pPr>
            <w:r w:rsidRPr="009972A5">
              <w:rPr>
                <w:rFonts w:cs="Calibri"/>
                <w:noProof/>
                <w:lang w:val="nl-NL"/>
              </w:rPr>
              <w:t>4 maart</w:t>
            </w:r>
          </w:p>
        </w:tc>
      </w:tr>
      <w:tr w:rsidR="004B43BC" w:rsidRPr="009972A5" w14:paraId="3A923AF5" w14:textId="77777777" w:rsidTr="004B43BC">
        <w:tc>
          <w:tcPr>
            <w:tcW w:w="4815" w:type="dxa"/>
          </w:tcPr>
          <w:p w14:paraId="4CFC997D" w14:textId="77777777" w:rsidR="004B43BC" w:rsidRPr="009972A5" w:rsidRDefault="004B43BC" w:rsidP="00A40CCB">
            <w:pPr>
              <w:rPr>
                <w:rFonts w:cs="Calibri"/>
                <w:noProof/>
                <w:lang w:val="nl-NL"/>
              </w:rPr>
            </w:pPr>
            <w:r w:rsidRPr="009972A5">
              <w:rPr>
                <w:rFonts w:cs="Calibri"/>
                <w:noProof/>
                <w:lang w:val="nl-NL"/>
              </w:rPr>
              <w:t>Bezoek Benin + presentatie</w:t>
            </w:r>
          </w:p>
        </w:tc>
        <w:tc>
          <w:tcPr>
            <w:tcW w:w="2268" w:type="dxa"/>
          </w:tcPr>
          <w:p w14:paraId="119920F6" w14:textId="77777777" w:rsidR="004B43BC" w:rsidRPr="009972A5" w:rsidRDefault="004B43BC" w:rsidP="00A40CCB">
            <w:pPr>
              <w:rPr>
                <w:rFonts w:cs="Calibri"/>
                <w:noProof/>
                <w:lang w:val="nl-NL"/>
              </w:rPr>
            </w:pPr>
            <w:r w:rsidRPr="009972A5">
              <w:rPr>
                <w:rFonts w:cs="Calibri"/>
                <w:noProof/>
                <w:lang w:val="nl-NL"/>
              </w:rPr>
              <w:t>9-13 maart</w:t>
            </w:r>
          </w:p>
        </w:tc>
      </w:tr>
    </w:tbl>
    <w:p w14:paraId="1BE0BA52" w14:textId="77777777" w:rsidR="00E37E7D" w:rsidRPr="009972A5" w:rsidRDefault="00E37E7D" w:rsidP="00E37E7D">
      <w:pPr>
        <w:rPr>
          <w:rFonts w:cs="Calibri"/>
          <w:noProof/>
          <w:lang w:val="nl-NL" w:eastAsia="en-US"/>
        </w:rPr>
      </w:pPr>
    </w:p>
    <w:p w14:paraId="093AF9D5" w14:textId="7389A18B" w:rsidR="00E37E7D" w:rsidRPr="009972A5" w:rsidRDefault="00E37E7D" w:rsidP="0081347C">
      <w:pPr>
        <w:pStyle w:val="KOP1"/>
        <w:rPr>
          <w:rFonts w:cs="Calibri"/>
          <w:noProof/>
          <w:lang w:val="nl-NL"/>
        </w:rPr>
      </w:pPr>
      <w:bookmarkStart w:id="35" w:name="_Toc239686237"/>
      <w:r w:rsidRPr="009972A5">
        <w:rPr>
          <w:rFonts w:cs="Calibri"/>
          <w:noProof/>
          <w:lang w:val="nl-NL"/>
        </w:rPr>
        <w:lastRenderedPageBreak/>
        <w:t>SWOT-analyse</w:t>
      </w:r>
      <w:bookmarkEnd w:id="35"/>
    </w:p>
    <w:p w14:paraId="0A447421" w14:textId="334CF10A" w:rsidR="00E37E7D" w:rsidRPr="009972A5" w:rsidRDefault="00E37E7D" w:rsidP="00E37E7D">
      <w:pPr>
        <w:rPr>
          <w:rFonts w:cs="Calibri"/>
          <w:noProof/>
          <w:lang w:val="nl-NL"/>
        </w:rPr>
      </w:pPr>
      <w:r w:rsidRPr="009972A5">
        <w:rPr>
          <w:rFonts w:cs="Calibri"/>
          <w:noProof/>
          <w:lang w:val="nl-NL"/>
        </w:rPr>
        <w:t>In deze SWOT-analyse worden de belangrijkste interne en externe factoren in kaart gebracht die een invloed kunnen hebben op de ontwikkeling en toekomstige werking van het sportcomplex in Cotonou. De analyse is gebaseerd op observaties tijdens het plaatsbezoek, gesprekken met betrokken actoren en een evaluatie van de bredere maatschappelijke en organisatorische context van het project. Door sterktes, zwaktes, kansen en bedreigingen systematisch te analyseren, kan beter worden ingeschat welke strategische keuzes de duurzame ontwikkeling van het sportcomplex kunnen ondersteunen.</w:t>
      </w:r>
    </w:p>
    <w:p w14:paraId="07B687E6" w14:textId="77777777" w:rsidR="0081347C" w:rsidRPr="009972A5" w:rsidRDefault="0081347C" w:rsidP="00E37E7D">
      <w:pPr>
        <w:rPr>
          <w:rFonts w:cs="Calibri"/>
          <w:noProof/>
          <w:lang w:val="nl-NL"/>
        </w:rPr>
      </w:pPr>
    </w:p>
    <w:p w14:paraId="39CDAD10" w14:textId="15593161" w:rsidR="00E37E7D" w:rsidRPr="009972A5" w:rsidRDefault="00E37E7D" w:rsidP="0081347C">
      <w:pPr>
        <w:pStyle w:val="Kop2"/>
        <w:rPr>
          <w:rFonts w:cs="Calibri"/>
          <w:noProof/>
          <w:lang w:val="nl-NL"/>
        </w:rPr>
      </w:pPr>
      <w:bookmarkStart w:id="36" w:name="_Toc239686238"/>
      <w:r w:rsidRPr="009972A5">
        <w:rPr>
          <w:rFonts w:cs="Calibri"/>
          <w:noProof/>
          <w:lang w:val="nl-NL"/>
        </w:rPr>
        <w:t>SWOT</w:t>
      </w:r>
      <w:bookmarkEnd w:id="36"/>
    </w:p>
    <w:p w14:paraId="0C66AB20" w14:textId="723ABC2C" w:rsidR="00E37E7D" w:rsidRPr="009972A5" w:rsidRDefault="00E37E7D" w:rsidP="00E37E7D">
      <w:pPr>
        <w:rPr>
          <w:rFonts w:cs="Calibri"/>
          <w:noProof/>
          <w:lang w:val="nl-NL" w:eastAsia="en-US"/>
        </w:rPr>
      </w:pPr>
      <w:r w:rsidRPr="009972A5">
        <w:rPr>
          <w:rFonts w:cs="Calibri"/>
          <w:noProof/>
          <w:lang w:val="nl-NL" w:eastAsia="en-US"/>
        </w:rPr>
        <w:t>Sterktes</w:t>
      </w:r>
    </w:p>
    <w:tbl>
      <w:tblPr>
        <w:tblStyle w:val="Tabelraster"/>
        <w:tblW w:w="0" w:type="auto"/>
        <w:tblLook w:val="04A0" w:firstRow="1" w:lastRow="0" w:firstColumn="1" w:lastColumn="0" w:noHBand="0" w:noVBand="1"/>
      </w:tblPr>
      <w:tblGrid>
        <w:gridCol w:w="9062"/>
      </w:tblGrid>
      <w:tr w:rsidR="00E37E7D" w:rsidRPr="009972A5" w14:paraId="630790CC" w14:textId="77777777" w:rsidTr="00A40CCB">
        <w:tc>
          <w:tcPr>
            <w:tcW w:w="9062" w:type="dxa"/>
          </w:tcPr>
          <w:p w14:paraId="3A9AE31D" w14:textId="77777777" w:rsidR="00E37E7D" w:rsidRPr="009972A5" w:rsidRDefault="00E37E7D" w:rsidP="00F90F8B">
            <w:pPr>
              <w:pStyle w:val="Lijstalinea"/>
              <w:numPr>
                <w:ilvl w:val="0"/>
                <w:numId w:val="19"/>
              </w:numPr>
              <w:spacing w:line="240" w:lineRule="auto"/>
              <w:contextualSpacing/>
              <w:rPr>
                <w:rFonts w:cs="Calibri"/>
                <w:noProof/>
                <w:lang w:val="nl-NL"/>
              </w:rPr>
            </w:pPr>
            <w:r w:rsidRPr="009972A5">
              <w:rPr>
                <w:rFonts w:cs="Calibri"/>
                <w:noProof/>
                <w:lang w:val="nl-NL"/>
              </w:rPr>
              <w:t>Strategische ligging in de economische hoofdstad Benin</w:t>
            </w:r>
          </w:p>
        </w:tc>
      </w:tr>
      <w:tr w:rsidR="00E37E7D" w:rsidRPr="009972A5" w14:paraId="334CBD1D" w14:textId="77777777" w:rsidTr="00A40CCB">
        <w:tc>
          <w:tcPr>
            <w:tcW w:w="9062" w:type="dxa"/>
          </w:tcPr>
          <w:p w14:paraId="344AC3F7" w14:textId="77777777" w:rsidR="00E37E7D" w:rsidRPr="009972A5" w:rsidRDefault="00E37E7D" w:rsidP="00F90F8B">
            <w:pPr>
              <w:pStyle w:val="Lijstalinea"/>
              <w:numPr>
                <w:ilvl w:val="0"/>
                <w:numId w:val="19"/>
              </w:numPr>
              <w:spacing w:line="240" w:lineRule="auto"/>
              <w:contextualSpacing/>
              <w:rPr>
                <w:rFonts w:cs="Calibri"/>
                <w:noProof/>
                <w:lang w:val="nl-NL"/>
              </w:rPr>
            </w:pPr>
            <w:r w:rsidRPr="009972A5">
              <w:rPr>
                <w:rFonts w:cs="Calibri"/>
                <w:noProof/>
                <w:lang w:val="nl-NL"/>
              </w:rPr>
              <w:t>Mogelijkheid tot multifunctioneel gebruik van de infrastructuur</w:t>
            </w:r>
          </w:p>
        </w:tc>
      </w:tr>
      <w:tr w:rsidR="00E37E7D" w:rsidRPr="009972A5" w14:paraId="6CA7450A" w14:textId="77777777" w:rsidTr="00A40CCB">
        <w:trPr>
          <w:trHeight w:val="396"/>
        </w:trPr>
        <w:tc>
          <w:tcPr>
            <w:tcW w:w="9062" w:type="dxa"/>
          </w:tcPr>
          <w:p w14:paraId="21FFC7F8" w14:textId="77777777" w:rsidR="00E37E7D" w:rsidRPr="009972A5" w:rsidRDefault="00E37E7D" w:rsidP="00F90F8B">
            <w:pPr>
              <w:pStyle w:val="Lijstalinea"/>
              <w:numPr>
                <w:ilvl w:val="0"/>
                <w:numId w:val="19"/>
              </w:numPr>
              <w:spacing w:line="240" w:lineRule="auto"/>
              <w:contextualSpacing/>
              <w:rPr>
                <w:rFonts w:cs="Calibri"/>
                <w:noProof/>
                <w:lang w:val="nl-NL"/>
              </w:rPr>
            </w:pPr>
            <w:r w:rsidRPr="009972A5">
              <w:rPr>
                <w:rFonts w:cs="Calibri"/>
                <w:noProof/>
                <w:lang w:val="nl-NL"/>
              </w:rPr>
              <w:t xml:space="preserve">Potentieel voor het creëren van lokale werkgelegenheid  </w:t>
            </w:r>
          </w:p>
        </w:tc>
      </w:tr>
      <w:tr w:rsidR="00E37E7D" w:rsidRPr="009972A5" w14:paraId="5D7A5FF5" w14:textId="77777777" w:rsidTr="00A40CCB">
        <w:tc>
          <w:tcPr>
            <w:tcW w:w="9062" w:type="dxa"/>
          </w:tcPr>
          <w:p w14:paraId="68108991" w14:textId="77777777" w:rsidR="00E37E7D" w:rsidRPr="009972A5" w:rsidRDefault="00E37E7D" w:rsidP="00F90F8B">
            <w:pPr>
              <w:pStyle w:val="Lijstalinea"/>
              <w:numPr>
                <w:ilvl w:val="0"/>
                <w:numId w:val="19"/>
              </w:numPr>
              <w:spacing w:line="240" w:lineRule="auto"/>
              <w:contextualSpacing/>
              <w:rPr>
                <w:rFonts w:cs="Calibri"/>
                <w:noProof/>
                <w:lang w:val="nl-NL"/>
              </w:rPr>
            </w:pPr>
            <w:r w:rsidRPr="009972A5">
              <w:rPr>
                <w:rFonts w:cs="Calibri"/>
                <w:noProof/>
                <w:lang w:val="nl-NL"/>
              </w:rPr>
              <w:t>Aanwezige sportcultuur en interesse in sport binnen de gemeenschap</w:t>
            </w:r>
          </w:p>
        </w:tc>
      </w:tr>
      <w:tr w:rsidR="00E37E7D" w:rsidRPr="009972A5" w14:paraId="781EDC1C" w14:textId="77777777" w:rsidTr="00A40CCB">
        <w:tc>
          <w:tcPr>
            <w:tcW w:w="9062" w:type="dxa"/>
          </w:tcPr>
          <w:p w14:paraId="3AC02381" w14:textId="77777777" w:rsidR="00E37E7D" w:rsidRPr="009972A5" w:rsidRDefault="00E37E7D" w:rsidP="00F90F8B">
            <w:pPr>
              <w:pStyle w:val="Lijstalinea"/>
              <w:numPr>
                <w:ilvl w:val="0"/>
                <w:numId w:val="19"/>
              </w:numPr>
              <w:spacing w:line="240" w:lineRule="auto"/>
              <w:contextualSpacing/>
              <w:rPr>
                <w:rFonts w:cs="Calibri"/>
                <w:noProof/>
                <w:lang w:val="nl-NL"/>
              </w:rPr>
            </w:pPr>
            <w:r w:rsidRPr="009972A5">
              <w:rPr>
                <w:rFonts w:cs="Calibri"/>
                <w:noProof/>
                <w:lang w:val="nl-NL"/>
              </w:rPr>
              <w:t xml:space="preserve">Ontwerp van de infrastructuur volgens internationale bouwnormen </w:t>
            </w:r>
          </w:p>
        </w:tc>
      </w:tr>
    </w:tbl>
    <w:p w14:paraId="3CB5BEDE" w14:textId="77777777" w:rsidR="00B438E1" w:rsidRPr="009972A5" w:rsidRDefault="00B438E1" w:rsidP="00E37E7D">
      <w:pPr>
        <w:rPr>
          <w:rFonts w:cs="Calibri"/>
          <w:noProof/>
          <w:lang w:val="nl-NL" w:eastAsia="en-US"/>
        </w:rPr>
      </w:pPr>
    </w:p>
    <w:p w14:paraId="7AEABA85" w14:textId="29E622D1" w:rsidR="00E37E7D" w:rsidRPr="009972A5" w:rsidRDefault="00E37E7D" w:rsidP="00E37E7D">
      <w:pPr>
        <w:rPr>
          <w:rFonts w:cs="Calibri"/>
          <w:noProof/>
          <w:lang w:val="nl-NL" w:eastAsia="en-US"/>
        </w:rPr>
      </w:pPr>
      <w:r w:rsidRPr="009972A5">
        <w:rPr>
          <w:rFonts w:cs="Calibri"/>
          <w:noProof/>
          <w:lang w:val="nl-NL" w:eastAsia="en-US"/>
        </w:rPr>
        <w:t xml:space="preserve">Kansen </w:t>
      </w:r>
    </w:p>
    <w:tbl>
      <w:tblPr>
        <w:tblStyle w:val="Tabelraster"/>
        <w:tblW w:w="0" w:type="auto"/>
        <w:tblLook w:val="04A0" w:firstRow="1" w:lastRow="0" w:firstColumn="1" w:lastColumn="0" w:noHBand="0" w:noVBand="1"/>
      </w:tblPr>
      <w:tblGrid>
        <w:gridCol w:w="9062"/>
      </w:tblGrid>
      <w:tr w:rsidR="00E37E7D" w:rsidRPr="009972A5" w14:paraId="2B41B95C" w14:textId="77777777" w:rsidTr="00A40CCB">
        <w:tc>
          <w:tcPr>
            <w:tcW w:w="9062" w:type="dxa"/>
          </w:tcPr>
          <w:p w14:paraId="17622568" w14:textId="77777777" w:rsidR="00E37E7D" w:rsidRPr="009972A5" w:rsidRDefault="00E37E7D" w:rsidP="00F90F8B">
            <w:pPr>
              <w:pStyle w:val="Lijstalinea"/>
              <w:numPr>
                <w:ilvl w:val="0"/>
                <w:numId w:val="20"/>
              </w:numPr>
              <w:spacing w:line="240" w:lineRule="auto"/>
              <w:contextualSpacing/>
              <w:rPr>
                <w:rFonts w:cs="Calibri"/>
                <w:noProof/>
                <w:lang w:val="nl-NL"/>
              </w:rPr>
            </w:pPr>
            <w:r w:rsidRPr="009972A5">
              <w:rPr>
                <w:rFonts w:cs="Calibri"/>
                <w:noProof/>
                <w:lang w:val="nl-NL"/>
              </w:rPr>
              <w:t xml:space="preserve">Culturele diversiteit in sportbeleving biedt mogelijkheden voor een breed en inclusief sportaanbod  </w:t>
            </w:r>
          </w:p>
        </w:tc>
      </w:tr>
      <w:tr w:rsidR="00E37E7D" w:rsidRPr="009972A5" w14:paraId="68E38E01" w14:textId="77777777" w:rsidTr="00A40CCB">
        <w:tc>
          <w:tcPr>
            <w:tcW w:w="9062" w:type="dxa"/>
          </w:tcPr>
          <w:p w14:paraId="1370C934" w14:textId="77777777" w:rsidR="00E37E7D" w:rsidRPr="009972A5" w:rsidRDefault="00E37E7D" w:rsidP="00F90F8B">
            <w:pPr>
              <w:pStyle w:val="Lijstalinea"/>
              <w:numPr>
                <w:ilvl w:val="0"/>
                <w:numId w:val="20"/>
              </w:numPr>
              <w:spacing w:line="240" w:lineRule="auto"/>
              <w:contextualSpacing/>
              <w:rPr>
                <w:rFonts w:cs="Calibri"/>
                <w:noProof/>
                <w:lang w:val="nl-NL"/>
              </w:rPr>
            </w:pPr>
            <w:r w:rsidRPr="009972A5">
              <w:rPr>
                <w:rFonts w:cs="Calibri"/>
                <w:noProof/>
                <w:lang w:val="nl-NL"/>
              </w:rPr>
              <w:t xml:space="preserve">Mogelijkheid om duurzaam en klimaatadaptief te bouwen </w:t>
            </w:r>
          </w:p>
        </w:tc>
      </w:tr>
      <w:tr w:rsidR="00E37E7D" w:rsidRPr="009972A5" w14:paraId="2CA3D427" w14:textId="77777777" w:rsidTr="00A40CCB">
        <w:tc>
          <w:tcPr>
            <w:tcW w:w="9062" w:type="dxa"/>
          </w:tcPr>
          <w:p w14:paraId="7CCBAC74" w14:textId="77777777" w:rsidR="00E37E7D" w:rsidRPr="009972A5" w:rsidRDefault="00E37E7D" w:rsidP="00F90F8B">
            <w:pPr>
              <w:pStyle w:val="Lijstalinea"/>
              <w:numPr>
                <w:ilvl w:val="0"/>
                <w:numId w:val="20"/>
              </w:numPr>
              <w:spacing w:line="240" w:lineRule="auto"/>
              <w:contextualSpacing/>
              <w:rPr>
                <w:rFonts w:cs="Calibri"/>
                <w:noProof/>
                <w:lang w:val="nl-NL"/>
              </w:rPr>
            </w:pPr>
            <w:r w:rsidRPr="009972A5">
              <w:rPr>
                <w:rFonts w:cs="Calibri"/>
                <w:noProof/>
                <w:lang w:val="nl-NL"/>
              </w:rPr>
              <w:t xml:space="preserve">Internationale samenwerking binnen een brede maatschappelijke context </w:t>
            </w:r>
          </w:p>
        </w:tc>
      </w:tr>
      <w:tr w:rsidR="00E37E7D" w:rsidRPr="009972A5" w14:paraId="63E7B6B5" w14:textId="77777777" w:rsidTr="00A40CCB">
        <w:tc>
          <w:tcPr>
            <w:tcW w:w="9062" w:type="dxa"/>
          </w:tcPr>
          <w:p w14:paraId="240EB94E" w14:textId="77777777" w:rsidR="00E37E7D" w:rsidRPr="009972A5" w:rsidRDefault="00E37E7D" w:rsidP="00F90F8B">
            <w:pPr>
              <w:pStyle w:val="Lijstalinea"/>
              <w:numPr>
                <w:ilvl w:val="0"/>
                <w:numId w:val="20"/>
              </w:numPr>
              <w:spacing w:line="240" w:lineRule="auto"/>
              <w:contextualSpacing/>
              <w:rPr>
                <w:rFonts w:cs="Calibri"/>
                <w:noProof/>
                <w:lang w:val="nl-NL"/>
              </w:rPr>
            </w:pPr>
            <w:r w:rsidRPr="009972A5">
              <w:rPr>
                <w:rFonts w:cs="Calibri"/>
                <w:noProof/>
                <w:lang w:val="nl-NL"/>
              </w:rPr>
              <w:t>Samenwerking met scholen en universiteiten voor sport en educatie</w:t>
            </w:r>
          </w:p>
        </w:tc>
      </w:tr>
      <w:tr w:rsidR="00E37E7D" w:rsidRPr="009972A5" w14:paraId="356C2290" w14:textId="77777777" w:rsidTr="00A40CCB">
        <w:tc>
          <w:tcPr>
            <w:tcW w:w="9062" w:type="dxa"/>
          </w:tcPr>
          <w:p w14:paraId="4B5921A2" w14:textId="77777777" w:rsidR="00E37E7D" w:rsidRPr="009972A5" w:rsidRDefault="00E37E7D" w:rsidP="00F90F8B">
            <w:pPr>
              <w:pStyle w:val="Lijstalinea"/>
              <w:numPr>
                <w:ilvl w:val="0"/>
                <w:numId w:val="20"/>
              </w:numPr>
              <w:spacing w:line="240" w:lineRule="auto"/>
              <w:contextualSpacing/>
              <w:rPr>
                <w:rFonts w:cs="Calibri"/>
                <w:noProof/>
                <w:lang w:val="nl-NL"/>
              </w:rPr>
            </w:pPr>
            <w:r w:rsidRPr="009972A5">
              <w:rPr>
                <w:rFonts w:cs="Calibri"/>
                <w:noProof/>
                <w:lang w:val="nl-NL"/>
              </w:rPr>
              <w:t xml:space="preserve">Ontwikkeling van talentprogramma’s en jeugdwerking </w:t>
            </w:r>
          </w:p>
        </w:tc>
      </w:tr>
    </w:tbl>
    <w:p w14:paraId="3D14B0BD" w14:textId="77777777" w:rsidR="00E37E7D" w:rsidRPr="009972A5" w:rsidRDefault="00E37E7D" w:rsidP="00E37E7D">
      <w:pPr>
        <w:rPr>
          <w:rFonts w:cs="Calibri"/>
          <w:noProof/>
          <w:lang w:val="nl-NL" w:eastAsia="en-US"/>
        </w:rPr>
      </w:pPr>
    </w:p>
    <w:p w14:paraId="102D46EB" w14:textId="77777777" w:rsidR="009F1313" w:rsidRPr="009972A5" w:rsidRDefault="009F1313" w:rsidP="00E37E7D">
      <w:pPr>
        <w:rPr>
          <w:rFonts w:cs="Calibri"/>
          <w:noProof/>
          <w:lang w:val="nl-NL" w:eastAsia="en-US"/>
        </w:rPr>
      </w:pPr>
    </w:p>
    <w:p w14:paraId="5DA621CE" w14:textId="33696B9D" w:rsidR="00E37E7D" w:rsidRPr="009972A5" w:rsidRDefault="00E37E7D" w:rsidP="00E37E7D">
      <w:pPr>
        <w:rPr>
          <w:rFonts w:cs="Calibri"/>
          <w:noProof/>
          <w:lang w:val="nl-NL" w:eastAsia="en-US"/>
        </w:rPr>
      </w:pPr>
      <w:r w:rsidRPr="009972A5">
        <w:rPr>
          <w:rFonts w:cs="Calibri"/>
          <w:noProof/>
          <w:lang w:val="nl-NL" w:eastAsia="en-US"/>
        </w:rPr>
        <w:t xml:space="preserve">Zwaktes </w:t>
      </w:r>
    </w:p>
    <w:tbl>
      <w:tblPr>
        <w:tblStyle w:val="Tabelraster"/>
        <w:tblW w:w="0" w:type="auto"/>
        <w:tblLook w:val="04A0" w:firstRow="1" w:lastRow="0" w:firstColumn="1" w:lastColumn="0" w:noHBand="0" w:noVBand="1"/>
      </w:tblPr>
      <w:tblGrid>
        <w:gridCol w:w="9062"/>
      </w:tblGrid>
      <w:tr w:rsidR="00E37E7D" w:rsidRPr="009972A5" w14:paraId="3C69290D" w14:textId="77777777" w:rsidTr="00A40CCB">
        <w:tc>
          <w:tcPr>
            <w:tcW w:w="9062" w:type="dxa"/>
          </w:tcPr>
          <w:p w14:paraId="1ABF6A99" w14:textId="77777777" w:rsidR="00E37E7D" w:rsidRPr="009972A5" w:rsidRDefault="00E37E7D" w:rsidP="00F90F8B">
            <w:pPr>
              <w:pStyle w:val="Lijstalinea"/>
              <w:numPr>
                <w:ilvl w:val="0"/>
                <w:numId w:val="21"/>
              </w:numPr>
              <w:spacing w:line="240" w:lineRule="auto"/>
              <w:contextualSpacing/>
              <w:rPr>
                <w:rFonts w:cs="Calibri"/>
                <w:noProof/>
                <w:lang w:val="nl-NL"/>
              </w:rPr>
            </w:pPr>
            <w:r w:rsidRPr="009972A5">
              <w:rPr>
                <w:rFonts w:cs="Calibri"/>
                <w:noProof/>
                <w:lang w:val="nl-NL"/>
              </w:rPr>
              <w:t>Samenwerking met externe partners voor bepaalde input en feedback</w:t>
            </w:r>
          </w:p>
        </w:tc>
      </w:tr>
      <w:tr w:rsidR="00E37E7D" w:rsidRPr="009972A5" w14:paraId="4C753DE7" w14:textId="77777777" w:rsidTr="00A40CCB">
        <w:tc>
          <w:tcPr>
            <w:tcW w:w="9062" w:type="dxa"/>
          </w:tcPr>
          <w:p w14:paraId="2958BDC7" w14:textId="77777777" w:rsidR="00E37E7D" w:rsidRPr="009972A5" w:rsidRDefault="00E37E7D" w:rsidP="00F90F8B">
            <w:pPr>
              <w:pStyle w:val="Lijstalinea"/>
              <w:numPr>
                <w:ilvl w:val="0"/>
                <w:numId w:val="21"/>
              </w:numPr>
              <w:spacing w:line="240" w:lineRule="auto"/>
              <w:contextualSpacing/>
              <w:rPr>
                <w:rFonts w:cs="Calibri"/>
                <w:noProof/>
                <w:lang w:val="nl-NL"/>
              </w:rPr>
            </w:pPr>
            <w:r w:rsidRPr="009972A5">
              <w:rPr>
                <w:rFonts w:cs="Calibri"/>
                <w:noProof/>
                <w:lang w:val="nl-NL"/>
              </w:rPr>
              <w:t xml:space="preserve">Resultaten uit bevragingen kunnen beïnvloed worden door steekproefomvang of contextfactoren  </w:t>
            </w:r>
          </w:p>
        </w:tc>
      </w:tr>
      <w:tr w:rsidR="00E37E7D" w:rsidRPr="009972A5" w14:paraId="22E84477" w14:textId="77777777" w:rsidTr="00A40CCB">
        <w:tc>
          <w:tcPr>
            <w:tcW w:w="9062" w:type="dxa"/>
          </w:tcPr>
          <w:p w14:paraId="48D4B31D" w14:textId="77777777" w:rsidR="00E37E7D" w:rsidRPr="009972A5" w:rsidRDefault="00E37E7D" w:rsidP="00F90F8B">
            <w:pPr>
              <w:pStyle w:val="Lijstalinea"/>
              <w:numPr>
                <w:ilvl w:val="0"/>
                <w:numId w:val="21"/>
              </w:numPr>
              <w:spacing w:line="240" w:lineRule="auto"/>
              <w:contextualSpacing/>
              <w:rPr>
                <w:rFonts w:cs="Calibri"/>
                <w:noProof/>
                <w:lang w:val="nl-NL"/>
              </w:rPr>
            </w:pPr>
            <w:r w:rsidRPr="009972A5">
              <w:rPr>
                <w:rFonts w:cs="Calibri"/>
                <w:noProof/>
                <w:lang w:val="nl-NL"/>
              </w:rPr>
              <w:t xml:space="preserve">Mogelijke wijzigingen in de prioriteiten die een heroriëntering van het project kunnen vereisen </w:t>
            </w:r>
          </w:p>
        </w:tc>
      </w:tr>
      <w:tr w:rsidR="00E37E7D" w:rsidRPr="009972A5" w14:paraId="1FDAB112" w14:textId="77777777" w:rsidTr="00A40CCB">
        <w:tc>
          <w:tcPr>
            <w:tcW w:w="9062" w:type="dxa"/>
          </w:tcPr>
          <w:p w14:paraId="43975668" w14:textId="77777777" w:rsidR="00E37E7D" w:rsidRPr="009972A5" w:rsidRDefault="00E37E7D" w:rsidP="00F90F8B">
            <w:pPr>
              <w:pStyle w:val="Lijstalinea"/>
              <w:numPr>
                <w:ilvl w:val="0"/>
                <w:numId w:val="21"/>
              </w:numPr>
              <w:spacing w:line="240" w:lineRule="auto"/>
              <w:contextualSpacing/>
              <w:rPr>
                <w:rFonts w:cs="Calibri"/>
                <w:noProof/>
                <w:lang w:val="nl-NL"/>
              </w:rPr>
            </w:pPr>
            <w:r w:rsidRPr="009972A5">
              <w:rPr>
                <w:rFonts w:cs="Calibri"/>
                <w:noProof/>
                <w:lang w:val="nl-NL"/>
              </w:rPr>
              <w:t xml:space="preserve">Gedeeltelijke financiële afhankelijkheid </w:t>
            </w:r>
          </w:p>
        </w:tc>
      </w:tr>
      <w:tr w:rsidR="00E37E7D" w:rsidRPr="009972A5" w14:paraId="3FFD48AF" w14:textId="77777777" w:rsidTr="00A40CCB">
        <w:tc>
          <w:tcPr>
            <w:tcW w:w="9062" w:type="dxa"/>
          </w:tcPr>
          <w:p w14:paraId="23C7B87D" w14:textId="77777777" w:rsidR="00E37E7D" w:rsidRPr="009972A5" w:rsidRDefault="00E37E7D" w:rsidP="00F90F8B">
            <w:pPr>
              <w:pStyle w:val="Lijstalinea"/>
              <w:numPr>
                <w:ilvl w:val="0"/>
                <w:numId w:val="21"/>
              </w:numPr>
              <w:spacing w:line="240" w:lineRule="auto"/>
              <w:contextualSpacing/>
              <w:rPr>
                <w:rFonts w:cs="Calibri"/>
                <w:noProof/>
                <w:lang w:val="nl-NL"/>
              </w:rPr>
            </w:pPr>
            <w:r w:rsidRPr="009972A5">
              <w:rPr>
                <w:rFonts w:cs="Calibri"/>
                <w:noProof/>
                <w:lang w:val="nl-NL"/>
              </w:rPr>
              <w:t xml:space="preserve">Hoge initiële investeringskost </w:t>
            </w:r>
          </w:p>
        </w:tc>
      </w:tr>
    </w:tbl>
    <w:p w14:paraId="7FCEA453" w14:textId="77777777" w:rsidR="00E37E7D" w:rsidRPr="009972A5" w:rsidRDefault="00E37E7D" w:rsidP="00E37E7D">
      <w:pPr>
        <w:rPr>
          <w:rFonts w:cs="Calibri"/>
          <w:noProof/>
          <w:lang w:val="nl-NL" w:eastAsia="en-US"/>
        </w:rPr>
      </w:pPr>
    </w:p>
    <w:p w14:paraId="3338C057" w14:textId="26732413" w:rsidR="00E37E7D" w:rsidRPr="009972A5" w:rsidRDefault="00E37E7D" w:rsidP="00E37E7D">
      <w:pPr>
        <w:rPr>
          <w:rFonts w:cs="Calibri"/>
          <w:noProof/>
          <w:lang w:val="nl-NL" w:eastAsia="en-US"/>
        </w:rPr>
      </w:pPr>
      <w:r w:rsidRPr="009972A5">
        <w:rPr>
          <w:rFonts w:cs="Calibri"/>
          <w:noProof/>
          <w:lang w:val="nl-NL" w:eastAsia="en-US"/>
        </w:rPr>
        <w:t xml:space="preserve">Bedreigingen </w:t>
      </w:r>
    </w:p>
    <w:tbl>
      <w:tblPr>
        <w:tblStyle w:val="Tabelraster"/>
        <w:tblW w:w="0" w:type="auto"/>
        <w:tblLook w:val="04A0" w:firstRow="1" w:lastRow="0" w:firstColumn="1" w:lastColumn="0" w:noHBand="0" w:noVBand="1"/>
      </w:tblPr>
      <w:tblGrid>
        <w:gridCol w:w="9062"/>
      </w:tblGrid>
      <w:tr w:rsidR="00E37E7D" w:rsidRPr="009972A5" w14:paraId="335DD736" w14:textId="77777777" w:rsidTr="00A40CCB">
        <w:tc>
          <w:tcPr>
            <w:tcW w:w="9062" w:type="dxa"/>
          </w:tcPr>
          <w:p w14:paraId="45C861D4" w14:textId="77777777" w:rsidR="00E37E7D" w:rsidRPr="009972A5" w:rsidRDefault="00E37E7D" w:rsidP="00F90F8B">
            <w:pPr>
              <w:pStyle w:val="Lijstalinea"/>
              <w:numPr>
                <w:ilvl w:val="0"/>
                <w:numId w:val="22"/>
              </w:numPr>
              <w:spacing w:line="240" w:lineRule="auto"/>
              <w:contextualSpacing/>
              <w:rPr>
                <w:rFonts w:cs="Calibri"/>
                <w:noProof/>
                <w:lang w:val="nl-NL"/>
              </w:rPr>
            </w:pPr>
            <w:r w:rsidRPr="009972A5">
              <w:rPr>
                <w:rFonts w:cs="Calibri"/>
                <w:noProof/>
                <w:lang w:val="nl-NL"/>
              </w:rPr>
              <w:t xml:space="preserve">Nood aan bijkomende expertise op specifieke domeinen tijdens bepaalde projectfasen </w:t>
            </w:r>
          </w:p>
        </w:tc>
      </w:tr>
      <w:tr w:rsidR="00E37E7D" w:rsidRPr="009972A5" w14:paraId="102E359B" w14:textId="77777777" w:rsidTr="00A40CCB">
        <w:tc>
          <w:tcPr>
            <w:tcW w:w="9062" w:type="dxa"/>
          </w:tcPr>
          <w:p w14:paraId="3215FA40" w14:textId="77777777" w:rsidR="00E37E7D" w:rsidRPr="009972A5" w:rsidRDefault="00E37E7D" w:rsidP="00F90F8B">
            <w:pPr>
              <w:pStyle w:val="Lijstalinea"/>
              <w:numPr>
                <w:ilvl w:val="0"/>
                <w:numId w:val="22"/>
              </w:numPr>
              <w:spacing w:line="240" w:lineRule="auto"/>
              <w:contextualSpacing/>
              <w:rPr>
                <w:rFonts w:cs="Calibri"/>
                <w:noProof/>
                <w:lang w:val="nl-NL"/>
              </w:rPr>
            </w:pPr>
            <w:r w:rsidRPr="009972A5">
              <w:rPr>
                <w:rFonts w:cs="Calibri"/>
                <w:noProof/>
                <w:lang w:val="nl-NL"/>
              </w:rPr>
              <w:t>Verschillen in sportbeleving en sportparticipatie tussen diverse doelgroepen</w:t>
            </w:r>
          </w:p>
        </w:tc>
      </w:tr>
      <w:tr w:rsidR="00E37E7D" w:rsidRPr="009972A5" w14:paraId="2955C09D" w14:textId="77777777" w:rsidTr="00A40CCB">
        <w:tc>
          <w:tcPr>
            <w:tcW w:w="9062" w:type="dxa"/>
          </w:tcPr>
          <w:p w14:paraId="57CB324E" w14:textId="77777777" w:rsidR="00E37E7D" w:rsidRPr="009972A5" w:rsidRDefault="00E37E7D" w:rsidP="00F90F8B">
            <w:pPr>
              <w:pStyle w:val="Lijstalinea"/>
              <w:numPr>
                <w:ilvl w:val="0"/>
                <w:numId w:val="22"/>
              </w:numPr>
              <w:spacing w:line="240" w:lineRule="auto"/>
              <w:contextualSpacing/>
              <w:rPr>
                <w:rFonts w:cs="Calibri"/>
                <w:noProof/>
                <w:lang w:val="nl-NL"/>
              </w:rPr>
            </w:pPr>
            <w:r w:rsidRPr="009972A5">
              <w:rPr>
                <w:rFonts w:cs="Calibri"/>
                <w:noProof/>
                <w:lang w:val="nl-NL"/>
              </w:rPr>
              <w:t xml:space="preserve">Uitdaging om een duurzame rendabiliteit van het sportcomplex te waarborgen   </w:t>
            </w:r>
          </w:p>
        </w:tc>
      </w:tr>
      <w:tr w:rsidR="00E37E7D" w:rsidRPr="009972A5" w14:paraId="605FE70E" w14:textId="77777777" w:rsidTr="00A40CCB">
        <w:tc>
          <w:tcPr>
            <w:tcW w:w="9062" w:type="dxa"/>
          </w:tcPr>
          <w:p w14:paraId="59CB1E8D" w14:textId="77777777" w:rsidR="00E37E7D" w:rsidRPr="009972A5" w:rsidRDefault="00E37E7D" w:rsidP="00F90F8B">
            <w:pPr>
              <w:pStyle w:val="Lijstalinea"/>
              <w:numPr>
                <w:ilvl w:val="0"/>
                <w:numId w:val="22"/>
              </w:numPr>
              <w:spacing w:line="240" w:lineRule="auto"/>
              <w:contextualSpacing/>
              <w:rPr>
                <w:rFonts w:cs="Calibri"/>
                <w:noProof/>
                <w:lang w:val="nl-NL"/>
              </w:rPr>
            </w:pPr>
            <w:r w:rsidRPr="009972A5">
              <w:rPr>
                <w:rFonts w:cs="Calibri"/>
                <w:noProof/>
                <w:lang w:val="nl-NL"/>
              </w:rPr>
              <w:t xml:space="preserve">Variatie in sociaaleconomische omstandigheden binnen de doelgroepen </w:t>
            </w:r>
          </w:p>
        </w:tc>
      </w:tr>
      <w:tr w:rsidR="00E37E7D" w:rsidRPr="009972A5" w14:paraId="7B3629B0" w14:textId="77777777" w:rsidTr="00A40CCB">
        <w:tc>
          <w:tcPr>
            <w:tcW w:w="9062" w:type="dxa"/>
          </w:tcPr>
          <w:p w14:paraId="5A2FEA23" w14:textId="77777777" w:rsidR="00E37E7D" w:rsidRPr="009972A5" w:rsidRDefault="00E37E7D" w:rsidP="00F90F8B">
            <w:pPr>
              <w:pStyle w:val="Lijstalinea"/>
              <w:numPr>
                <w:ilvl w:val="0"/>
                <w:numId w:val="22"/>
              </w:numPr>
              <w:spacing w:line="240" w:lineRule="auto"/>
              <w:contextualSpacing/>
              <w:rPr>
                <w:rFonts w:cs="Calibri"/>
                <w:noProof/>
                <w:lang w:val="nl-NL"/>
              </w:rPr>
            </w:pPr>
            <w:r w:rsidRPr="009972A5">
              <w:rPr>
                <w:rFonts w:cs="Calibri"/>
                <w:noProof/>
                <w:lang w:val="nl-NL"/>
              </w:rPr>
              <w:t xml:space="preserve">Onderhouds- en operationele kosten op lange termijn </w:t>
            </w:r>
          </w:p>
        </w:tc>
      </w:tr>
    </w:tbl>
    <w:p w14:paraId="74312E25" w14:textId="7A1D89AA" w:rsidR="00E37E7D" w:rsidRPr="009972A5" w:rsidRDefault="00E37E7D" w:rsidP="0081347C">
      <w:pPr>
        <w:pStyle w:val="Kop3"/>
        <w:rPr>
          <w:rFonts w:cs="Calibri"/>
          <w:noProof/>
          <w:lang w:val="nl-NL"/>
        </w:rPr>
      </w:pPr>
      <w:bookmarkStart w:id="37" w:name="_Toc239686239"/>
      <w:r w:rsidRPr="009972A5">
        <w:rPr>
          <w:rFonts w:cs="Calibri"/>
          <w:noProof/>
          <w:lang w:val="nl-NL"/>
        </w:rPr>
        <w:lastRenderedPageBreak/>
        <w:t>Sterktes in combinatie met kansen</w:t>
      </w:r>
      <w:bookmarkEnd w:id="37"/>
      <w:r w:rsidRPr="009972A5">
        <w:rPr>
          <w:rFonts w:cs="Calibri"/>
          <w:noProof/>
          <w:lang w:val="nl-NL"/>
        </w:rPr>
        <w:t xml:space="preserve"> </w:t>
      </w:r>
    </w:p>
    <w:p w14:paraId="471E4DDF" w14:textId="4F3F925A" w:rsidR="00E37E7D" w:rsidRPr="009972A5" w:rsidRDefault="00E37E7D" w:rsidP="00E37E7D">
      <w:pPr>
        <w:pStyle w:val="Kop4"/>
        <w:rPr>
          <w:rFonts w:cs="Calibri"/>
          <w:noProof/>
          <w:lang w:val="nl-NL"/>
        </w:rPr>
      </w:pPr>
      <w:bookmarkStart w:id="38" w:name="_Toc239686240"/>
      <w:r w:rsidRPr="009972A5">
        <w:rPr>
          <w:rFonts w:cs="Calibri"/>
          <w:noProof/>
          <w:lang w:val="nl-NL"/>
        </w:rPr>
        <w:t>Strategische ligging in de economische hoofdstad van Benin</w:t>
      </w:r>
      <w:bookmarkEnd w:id="38"/>
      <w:r w:rsidRPr="009972A5">
        <w:rPr>
          <w:rFonts w:cs="Calibri"/>
          <w:noProof/>
          <w:lang w:val="nl-NL"/>
        </w:rPr>
        <w:t xml:space="preserve"> </w:t>
      </w:r>
    </w:p>
    <w:p w14:paraId="2CBA02BA" w14:textId="77777777" w:rsidR="00E37E7D" w:rsidRPr="009972A5" w:rsidRDefault="00E37E7D" w:rsidP="00E37E7D">
      <w:pPr>
        <w:rPr>
          <w:rFonts w:cs="Calibri"/>
          <w:noProof/>
          <w:lang w:val="nl-NL"/>
        </w:rPr>
      </w:pPr>
      <w:r w:rsidRPr="009972A5">
        <w:rPr>
          <w:rFonts w:cs="Calibri"/>
          <w:noProof/>
          <w:lang w:val="nl-NL"/>
        </w:rPr>
        <w:t xml:space="preserve">De ligging van het sportcomplex in de economische hoofdstad van </w:t>
      </w:r>
      <w:r w:rsidRPr="009972A5">
        <w:rPr>
          <w:rStyle w:val="whitespace-normal"/>
          <w:rFonts w:cs="Calibri"/>
          <w:noProof/>
          <w:lang w:val="nl-NL"/>
        </w:rPr>
        <w:t>Benin</w:t>
      </w:r>
      <w:r w:rsidRPr="009972A5">
        <w:rPr>
          <w:rFonts w:cs="Calibri"/>
          <w:noProof/>
          <w:lang w:val="nl-NL"/>
        </w:rPr>
        <w:t xml:space="preserve">, met </w:t>
      </w:r>
      <w:r w:rsidRPr="009972A5">
        <w:rPr>
          <w:rStyle w:val="whitespace-normal"/>
          <w:rFonts w:cs="Calibri"/>
          <w:noProof/>
          <w:lang w:val="nl-NL"/>
        </w:rPr>
        <w:t>Cotonou</w:t>
      </w:r>
      <w:r w:rsidRPr="009972A5">
        <w:rPr>
          <w:rFonts w:cs="Calibri"/>
          <w:noProof/>
          <w:lang w:val="nl-NL"/>
        </w:rPr>
        <w:t xml:space="preserve"> als centraal economisch en sociaal knooppunt, vormt een belangrijke sterkte van het project. De stedelijke context zorgt voor een goede bereikbaarheid en een grote concentratie aan potentiële gebruikers.</w:t>
      </w:r>
    </w:p>
    <w:p w14:paraId="77076625" w14:textId="77777777" w:rsidR="00E37E7D" w:rsidRPr="009972A5" w:rsidRDefault="00E37E7D" w:rsidP="00E37E7D">
      <w:pPr>
        <w:rPr>
          <w:rFonts w:cs="Calibri"/>
          <w:noProof/>
          <w:lang w:val="nl-NL"/>
        </w:rPr>
      </w:pPr>
    </w:p>
    <w:p w14:paraId="348A78BE" w14:textId="103459F3" w:rsidR="00E37E7D" w:rsidRPr="009972A5" w:rsidRDefault="00E37E7D" w:rsidP="00E37E7D">
      <w:pPr>
        <w:rPr>
          <w:rFonts w:cs="Calibri"/>
          <w:noProof/>
          <w:lang w:val="nl-NL"/>
        </w:rPr>
      </w:pPr>
      <w:r w:rsidRPr="009972A5">
        <w:rPr>
          <w:rFonts w:cs="Calibri"/>
          <w:noProof/>
          <w:lang w:val="nl-NL"/>
        </w:rPr>
        <w:t>Deze centrale ligging maakt het mogelijk om verschillende doelgroepen te bereiken en een sportaanbod te ontwikkelen dat inspeelt op de culturele diversiteit in sportbeleving. Hierdoor ontstaat ruimte om zowel bestaande sportpraktijken te ondersteunen als nieuwe sportdisciplines te introduceren.</w:t>
      </w:r>
    </w:p>
    <w:p w14:paraId="2DA328D3" w14:textId="77777777" w:rsidR="0081347C" w:rsidRPr="009972A5" w:rsidRDefault="0081347C" w:rsidP="00E37E7D">
      <w:pPr>
        <w:rPr>
          <w:rFonts w:cs="Calibri"/>
          <w:noProof/>
          <w:lang w:val="nl-NL"/>
        </w:rPr>
      </w:pPr>
    </w:p>
    <w:p w14:paraId="3F46F0B5" w14:textId="77777777" w:rsidR="00E37E7D" w:rsidRPr="009972A5" w:rsidRDefault="00E37E7D" w:rsidP="00E37E7D">
      <w:pPr>
        <w:rPr>
          <w:rFonts w:cs="Calibri"/>
          <w:noProof/>
          <w:lang w:val="nl-NL"/>
        </w:rPr>
      </w:pPr>
      <w:r w:rsidRPr="009972A5">
        <w:rPr>
          <w:rFonts w:cs="Calibri"/>
          <w:noProof/>
          <w:lang w:val="nl-NL"/>
        </w:rPr>
        <w:t>Daarnaast vergroot een locatie in een economisch centrum de zichtbaarheid van het project, wat de aantrekkelijkheid voor internationale partners en samenwerkingsinitiatieven kan versterken.</w:t>
      </w:r>
    </w:p>
    <w:p w14:paraId="1F8D27DF" w14:textId="77777777" w:rsidR="00E37E7D" w:rsidRPr="009972A5" w:rsidRDefault="00E37E7D" w:rsidP="00E37E7D">
      <w:pPr>
        <w:rPr>
          <w:rFonts w:cs="Calibri"/>
          <w:noProof/>
          <w:lang w:val="nl-NL"/>
        </w:rPr>
      </w:pPr>
    </w:p>
    <w:p w14:paraId="4111EB42" w14:textId="4CCA1B6C" w:rsidR="00E37E7D" w:rsidRPr="009972A5" w:rsidRDefault="00E37E7D" w:rsidP="00E37E7D">
      <w:pPr>
        <w:rPr>
          <w:rFonts w:cs="Calibri"/>
          <w:noProof/>
          <w:lang w:val="nl-NL"/>
        </w:rPr>
      </w:pPr>
      <w:r w:rsidRPr="009972A5">
        <w:rPr>
          <w:rFonts w:cs="Calibri"/>
          <w:noProof/>
          <w:lang w:val="nl-NL"/>
        </w:rPr>
        <w:t>Tot slot biedt de nabijheid van onderwijsinstellingen kansen voor samenwerking met scholen en universiteiten, onder meer in het kader van sportparticipatie, educatieve activiteiten en talentontwikkeling.</w:t>
      </w:r>
    </w:p>
    <w:p w14:paraId="34B9559E" w14:textId="5508E788" w:rsidR="00E37E7D" w:rsidRPr="009972A5" w:rsidRDefault="00E37E7D" w:rsidP="00E37E7D">
      <w:pPr>
        <w:pStyle w:val="Kop4"/>
        <w:rPr>
          <w:rFonts w:cs="Calibri"/>
          <w:noProof/>
          <w:lang w:val="nl-NL"/>
        </w:rPr>
      </w:pPr>
      <w:bookmarkStart w:id="39" w:name="_Toc239686241"/>
      <w:r w:rsidRPr="009972A5">
        <w:rPr>
          <w:rFonts w:cs="Calibri"/>
          <w:noProof/>
          <w:lang w:val="nl-NL"/>
        </w:rPr>
        <w:t>Multifunctioneel gebruik van de infrastructuur</w:t>
      </w:r>
      <w:bookmarkEnd w:id="39"/>
    </w:p>
    <w:p w14:paraId="0ACF8CEA" w14:textId="2FFB73D1" w:rsidR="00E37E7D" w:rsidRPr="009972A5" w:rsidRDefault="00E37E7D" w:rsidP="00E37E7D">
      <w:pPr>
        <w:rPr>
          <w:rFonts w:cs="Calibri"/>
          <w:noProof/>
          <w:lang w:val="nl-NL"/>
        </w:rPr>
      </w:pPr>
      <w:r w:rsidRPr="009972A5">
        <w:rPr>
          <w:rFonts w:cs="Calibri"/>
          <w:noProof/>
          <w:lang w:val="nl-NL"/>
        </w:rPr>
        <w:t>De mogelijkheid om het sportcomplex multifunctioneel in te zetten vormt een belangrijke meerwaarde voor het project. Naast sportactiviteiten kan de infrastructuur ook gebruikt worden voor evenementen, educatieve activiteiten en gemeenschapsinitiatieven.</w:t>
      </w:r>
      <w:r w:rsidR="00041770" w:rsidRPr="009972A5">
        <w:rPr>
          <w:rFonts w:cs="Calibri"/>
          <w:noProof/>
          <w:lang w:val="nl-NL"/>
        </w:rPr>
        <w:t xml:space="preserve"> </w:t>
      </w:r>
      <w:r w:rsidRPr="009972A5">
        <w:rPr>
          <w:rFonts w:cs="Calibri"/>
          <w:noProof/>
          <w:lang w:val="nl-NL"/>
        </w:rPr>
        <w:t>Deze veelzijdigheid maakt het mogelijk om in te spelen op verschillende motivaties om aan sport deel te nemen, zoals gezondheid, ontspanning, prestatie of sociale interactie. Hierdoor kan een bredere doelgroep worden bereikt.</w:t>
      </w:r>
    </w:p>
    <w:p w14:paraId="575DAF51" w14:textId="77777777" w:rsidR="00E37E7D" w:rsidRPr="009972A5" w:rsidRDefault="00E37E7D" w:rsidP="00E37E7D">
      <w:pPr>
        <w:rPr>
          <w:rFonts w:cs="Calibri"/>
          <w:noProof/>
          <w:lang w:val="nl-NL"/>
        </w:rPr>
      </w:pPr>
    </w:p>
    <w:p w14:paraId="401BAD1D" w14:textId="77777777" w:rsidR="00E37E7D" w:rsidRPr="009972A5" w:rsidRDefault="00E37E7D" w:rsidP="00E37E7D">
      <w:pPr>
        <w:rPr>
          <w:rFonts w:cs="Calibri"/>
          <w:noProof/>
          <w:lang w:val="nl-NL"/>
        </w:rPr>
      </w:pPr>
      <w:r w:rsidRPr="009972A5">
        <w:rPr>
          <w:rFonts w:cs="Calibri"/>
          <w:noProof/>
          <w:lang w:val="nl-NL"/>
        </w:rPr>
        <w:t>Daarnaast draagt multifunctioneel gebruik bij aan een efficiënter gebruik van de infrastructuur. Wanneer faciliteiten voor meerdere doeleinden worden ingezet, verhoogt de bezettingsgraad en wordt het maatschappelijk rendement van de investering groter.</w:t>
      </w:r>
    </w:p>
    <w:p w14:paraId="00CD0097" w14:textId="77777777" w:rsidR="00E37E7D" w:rsidRPr="009972A5" w:rsidRDefault="00E37E7D" w:rsidP="00E37E7D">
      <w:pPr>
        <w:rPr>
          <w:rFonts w:cs="Calibri"/>
          <w:noProof/>
          <w:lang w:val="nl-NL"/>
        </w:rPr>
      </w:pPr>
    </w:p>
    <w:p w14:paraId="47216AB0" w14:textId="60ABA149" w:rsidR="00D773FB" w:rsidRPr="009972A5" w:rsidRDefault="00E37E7D" w:rsidP="00E37E7D">
      <w:pPr>
        <w:rPr>
          <w:rFonts w:cs="Calibri"/>
          <w:noProof/>
          <w:lang w:val="nl-NL"/>
        </w:rPr>
      </w:pPr>
      <w:r w:rsidRPr="009972A5">
        <w:rPr>
          <w:rFonts w:cs="Calibri"/>
          <w:noProof/>
          <w:lang w:val="nl-NL"/>
        </w:rPr>
        <w:t>Ook voor samenwerkingen met scholen, universiteiten en internationale partners biedt deze flexibiliteit belangrijke kansen. Activiteiten zoals sportdagen, opleidingsmomenten, stages of internationale uitwisselingen kunnen hierdoor eenvoudiger georganiseerd worden.</w:t>
      </w:r>
    </w:p>
    <w:p w14:paraId="1C4E2875" w14:textId="01AF3027" w:rsidR="00E37E7D" w:rsidRPr="009972A5" w:rsidRDefault="00E37E7D" w:rsidP="00E37E7D">
      <w:pPr>
        <w:pStyle w:val="Kop4"/>
        <w:rPr>
          <w:rFonts w:cs="Calibri"/>
          <w:noProof/>
          <w:lang w:val="nl-NL"/>
        </w:rPr>
      </w:pPr>
      <w:bookmarkStart w:id="40" w:name="_Toc239686242"/>
      <w:r w:rsidRPr="009972A5">
        <w:rPr>
          <w:rFonts w:cs="Calibri"/>
          <w:noProof/>
          <w:lang w:val="nl-NL"/>
        </w:rPr>
        <w:t>Potentieel om lokale werkgelegenheid te creëren</w:t>
      </w:r>
      <w:bookmarkEnd w:id="40"/>
      <w:r w:rsidRPr="009972A5">
        <w:rPr>
          <w:rFonts w:cs="Calibri"/>
          <w:noProof/>
          <w:lang w:val="nl-NL"/>
        </w:rPr>
        <w:t xml:space="preserve"> </w:t>
      </w:r>
    </w:p>
    <w:p w14:paraId="081B017E" w14:textId="77777777" w:rsidR="00E37E7D" w:rsidRPr="009972A5" w:rsidRDefault="00E37E7D" w:rsidP="00E37E7D">
      <w:pPr>
        <w:rPr>
          <w:rFonts w:cs="Calibri"/>
          <w:noProof/>
          <w:lang w:val="nl-NL"/>
        </w:rPr>
      </w:pPr>
      <w:r w:rsidRPr="009972A5">
        <w:rPr>
          <w:rFonts w:cs="Calibri"/>
          <w:noProof/>
          <w:lang w:val="nl-NL"/>
        </w:rPr>
        <w:t>Het project biedt aanzienlijke mogelijkheden voor het creëren van lokale werkgelegenheid, zowel tijdens de bouwfase als tijdens de exploitatie van het sportcomplex. Functies kunnen ontstaan binnen beheer, onderhoud, sportbegeleiding en organisatie van activiteiten.</w:t>
      </w:r>
    </w:p>
    <w:p w14:paraId="0F14E85D" w14:textId="77777777" w:rsidR="00E37E7D" w:rsidRPr="009972A5" w:rsidRDefault="00E37E7D" w:rsidP="00E37E7D">
      <w:pPr>
        <w:rPr>
          <w:rFonts w:cs="Calibri"/>
          <w:noProof/>
          <w:lang w:val="nl-NL"/>
        </w:rPr>
      </w:pPr>
    </w:p>
    <w:p w14:paraId="3022E3FF" w14:textId="77777777" w:rsidR="00E37E7D" w:rsidRPr="009972A5" w:rsidRDefault="00E37E7D" w:rsidP="00E37E7D">
      <w:pPr>
        <w:rPr>
          <w:rFonts w:cs="Calibri"/>
          <w:noProof/>
          <w:lang w:val="nl-NL"/>
        </w:rPr>
      </w:pPr>
      <w:r w:rsidRPr="009972A5">
        <w:rPr>
          <w:rFonts w:cs="Calibri"/>
          <w:noProof/>
          <w:lang w:val="nl-NL"/>
        </w:rPr>
        <w:t xml:space="preserve">Lokale tewerkstelling kan bijdragen aan een grotere betrokkenheid van de gemeenschap bij het project. Medewerkers die zelf deel uitmaken van de lokale context beschikken vaak over een beter </w:t>
      </w:r>
      <w:r w:rsidRPr="009972A5">
        <w:rPr>
          <w:rFonts w:cs="Calibri"/>
          <w:noProof/>
          <w:lang w:val="nl-NL"/>
        </w:rPr>
        <w:lastRenderedPageBreak/>
        <w:t>inzicht in de leefwereld en verwachtingen van de doelgroep, wat de toegankelijkheid van het sportaanbod kan vergroten.</w:t>
      </w:r>
    </w:p>
    <w:p w14:paraId="4591678E" w14:textId="77777777" w:rsidR="00E37E7D" w:rsidRPr="009972A5" w:rsidRDefault="00E37E7D" w:rsidP="00E37E7D">
      <w:pPr>
        <w:rPr>
          <w:rFonts w:cs="Calibri"/>
          <w:noProof/>
          <w:lang w:val="nl-NL"/>
        </w:rPr>
      </w:pPr>
    </w:p>
    <w:p w14:paraId="763E9C15" w14:textId="77777777" w:rsidR="00E37E7D" w:rsidRPr="009972A5" w:rsidRDefault="00E37E7D" w:rsidP="00E37E7D">
      <w:pPr>
        <w:rPr>
          <w:rFonts w:cs="Calibri"/>
          <w:noProof/>
          <w:lang w:val="nl-NL"/>
        </w:rPr>
      </w:pPr>
      <w:r w:rsidRPr="009972A5">
        <w:rPr>
          <w:rFonts w:cs="Calibri"/>
          <w:noProof/>
          <w:lang w:val="nl-NL"/>
        </w:rPr>
        <w:t>Daarnaast kan het project een rol spelen in de ontwikkeling van lokale competenties, bijvoorbeeld via opleidingstrajecten of samenwerking met onderwijsinstellingen. Dit kan bijdragen aan de opbouw van kennis en vaardigheden op het vlak van sportbegeleiding, infrastructuurbeheer en duurzame bouwtechnieken.</w:t>
      </w:r>
    </w:p>
    <w:p w14:paraId="5AF6C83D" w14:textId="77777777" w:rsidR="00E37E7D" w:rsidRPr="009972A5" w:rsidRDefault="00E37E7D" w:rsidP="00E37E7D">
      <w:pPr>
        <w:rPr>
          <w:rFonts w:cs="Calibri"/>
          <w:noProof/>
          <w:lang w:val="nl-NL"/>
        </w:rPr>
      </w:pPr>
    </w:p>
    <w:p w14:paraId="43D9A467" w14:textId="7EFE8AEF" w:rsidR="00D773FB" w:rsidRPr="009972A5" w:rsidRDefault="00E37E7D" w:rsidP="00E37E7D">
      <w:pPr>
        <w:rPr>
          <w:rFonts w:cs="Calibri"/>
          <w:noProof/>
          <w:lang w:val="nl-NL"/>
        </w:rPr>
      </w:pPr>
      <w:r w:rsidRPr="009972A5">
        <w:rPr>
          <w:rFonts w:cs="Calibri"/>
          <w:noProof/>
          <w:lang w:val="nl-NL"/>
        </w:rPr>
        <w:t xml:space="preserve">Door stageplaatsen en leertrajecten te integreren kan het sportcomplex bovendien een leeromgeving worden voor jongeren en studenten. Op die manier investeert het project niet alleen in infrastructuur, maar ook in de ontwikkeling van de capaciteiten van de jongeren en studenten. </w:t>
      </w:r>
    </w:p>
    <w:p w14:paraId="34DE9397" w14:textId="19549CA5" w:rsidR="00E37E7D" w:rsidRPr="009972A5" w:rsidRDefault="00E37E7D" w:rsidP="00E37E7D">
      <w:pPr>
        <w:pStyle w:val="Kop4"/>
        <w:rPr>
          <w:rFonts w:cs="Calibri"/>
          <w:noProof/>
          <w:lang w:val="nl-NL"/>
        </w:rPr>
      </w:pPr>
      <w:bookmarkStart w:id="41" w:name="_Toc239686243"/>
      <w:r w:rsidRPr="009972A5">
        <w:rPr>
          <w:rFonts w:cs="Calibri"/>
          <w:noProof/>
          <w:lang w:val="nl-NL"/>
        </w:rPr>
        <w:t>Sterke sportcultuur</w:t>
      </w:r>
      <w:bookmarkEnd w:id="41"/>
    </w:p>
    <w:p w14:paraId="35E281F0" w14:textId="77777777" w:rsidR="00E37E7D" w:rsidRPr="009972A5" w:rsidRDefault="00E37E7D" w:rsidP="00E37E7D">
      <w:pPr>
        <w:rPr>
          <w:rFonts w:cs="Calibri"/>
          <w:noProof/>
          <w:lang w:val="nl-NL"/>
        </w:rPr>
      </w:pPr>
      <w:r w:rsidRPr="009972A5">
        <w:rPr>
          <w:rFonts w:cs="Calibri"/>
          <w:noProof/>
          <w:lang w:val="nl-NL"/>
        </w:rPr>
        <w:t>Binnen de gemeenschap speelt sport reeds een belangrijke rol. Deze bestaande sportcultuur vormt een solide basis voor de verdere ontwikkeling van het sportcomplex.</w:t>
      </w:r>
    </w:p>
    <w:p w14:paraId="4D9F9F44" w14:textId="77777777" w:rsidR="00E37E7D" w:rsidRPr="009972A5" w:rsidRDefault="00E37E7D" w:rsidP="00E37E7D">
      <w:pPr>
        <w:rPr>
          <w:rFonts w:cs="Calibri"/>
          <w:noProof/>
          <w:lang w:val="nl-NL"/>
        </w:rPr>
      </w:pPr>
    </w:p>
    <w:p w14:paraId="7FADCDB0" w14:textId="77777777" w:rsidR="00E37E7D" w:rsidRPr="009972A5" w:rsidRDefault="00E37E7D" w:rsidP="00E37E7D">
      <w:pPr>
        <w:rPr>
          <w:rFonts w:cs="Calibri"/>
          <w:noProof/>
          <w:lang w:val="nl-NL"/>
        </w:rPr>
      </w:pPr>
      <w:r w:rsidRPr="009972A5">
        <w:rPr>
          <w:rFonts w:cs="Calibri"/>
          <w:noProof/>
          <w:lang w:val="nl-NL"/>
        </w:rPr>
        <w:t>De aanwezigheid van actieve sportgemeenschappen vergemakkelijkt de introductie van nieuwe sportinitiatieven. Vanuit populaire sporten kunnen nieuwe activiteiten worden ontwikkeld die inspelen op de interesses van verschillende doelgroepen.</w:t>
      </w:r>
    </w:p>
    <w:p w14:paraId="49B8DEE9" w14:textId="77777777" w:rsidR="00E37E7D" w:rsidRPr="009972A5" w:rsidRDefault="00E37E7D" w:rsidP="00E37E7D">
      <w:pPr>
        <w:rPr>
          <w:rFonts w:cs="Calibri"/>
          <w:noProof/>
          <w:lang w:val="nl-NL"/>
        </w:rPr>
      </w:pPr>
    </w:p>
    <w:p w14:paraId="544C61CA" w14:textId="77777777" w:rsidR="00E37E7D" w:rsidRPr="009972A5" w:rsidRDefault="00E37E7D" w:rsidP="00E37E7D">
      <w:pPr>
        <w:rPr>
          <w:rFonts w:cs="Calibri"/>
          <w:noProof/>
          <w:lang w:val="nl-NL"/>
        </w:rPr>
      </w:pPr>
      <w:r w:rsidRPr="009972A5">
        <w:rPr>
          <w:rFonts w:cs="Calibri"/>
          <w:noProof/>
          <w:lang w:val="nl-NL"/>
        </w:rPr>
        <w:t>Een brede sportparticipatie biedt bovendien kansen voor jeugdwerking en talentontwikkeling. Wanneer veel jongeren actief deelnemen aan sport- en bewegingsactiviteiten, vergroot de kans om talent te detecteren en verder te begeleiden.</w:t>
      </w:r>
    </w:p>
    <w:p w14:paraId="115077B9" w14:textId="77777777" w:rsidR="00E37E7D" w:rsidRPr="009972A5" w:rsidRDefault="00E37E7D" w:rsidP="00E37E7D">
      <w:pPr>
        <w:rPr>
          <w:rFonts w:cs="Calibri"/>
          <w:noProof/>
          <w:lang w:val="nl-NL"/>
        </w:rPr>
      </w:pPr>
    </w:p>
    <w:p w14:paraId="463B91C8" w14:textId="7D2B8707" w:rsidR="00E37E7D" w:rsidRPr="009972A5" w:rsidRDefault="00E37E7D" w:rsidP="00E37E7D">
      <w:pPr>
        <w:rPr>
          <w:rFonts w:cs="Calibri"/>
          <w:noProof/>
          <w:lang w:val="nl-NL"/>
        </w:rPr>
      </w:pPr>
      <w:r w:rsidRPr="009972A5">
        <w:rPr>
          <w:rFonts w:cs="Calibri"/>
          <w:noProof/>
          <w:lang w:val="nl-NL"/>
        </w:rPr>
        <w:t>Daarnaast kan sport een belangrijke sociale functie vervullen. Sportactiviteiten creëren ontmoetingsmomenten tussen verschillende groepen binnen de gemeenschap en kunnen bijdragen aan sociale cohesie.</w:t>
      </w:r>
    </w:p>
    <w:p w14:paraId="7899A0EE" w14:textId="70D174B7" w:rsidR="00E37E7D" w:rsidRPr="009972A5" w:rsidRDefault="00E37E7D" w:rsidP="00E37E7D">
      <w:pPr>
        <w:pStyle w:val="Kop4"/>
        <w:rPr>
          <w:rFonts w:cs="Calibri"/>
          <w:noProof/>
          <w:lang w:val="nl-NL"/>
        </w:rPr>
      </w:pPr>
      <w:bookmarkStart w:id="42" w:name="_Toc239686244"/>
      <w:r w:rsidRPr="009972A5">
        <w:rPr>
          <w:rFonts w:cs="Calibri"/>
          <w:noProof/>
          <w:lang w:val="nl-NL"/>
        </w:rPr>
        <w:t>Ontwerp volgens internationale bouwnormen</w:t>
      </w:r>
      <w:bookmarkEnd w:id="42"/>
      <w:r w:rsidRPr="009972A5">
        <w:rPr>
          <w:rFonts w:cs="Calibri"/>
          <w:noProof/>
          <w:lang w:val="nl-NL"/>
        </w:rPr>
        <w:t xml:space="preserve"> </w:t>
      </w:r>
    </w:p>
    <w:p w14:paraId="16084975" w14:textId="77777777" w:rsidR="00E37E7D" w:rsidRPr="009972A5" w:rsidRDefault="00E37E7D" w:rsidP="00E37E7D">
      <w:pPr>
        <w:rPr>
          <w:rFonts w:cs="Calibri"/>
          <w:noProof/>
          <w:lang w:val="nl-NL"/>
        </w:rPr>
      </w:pPr>
      <w:r w:rsidRPr="009972A5">
        <w:rPr>
          <w:rFonts w:cs="Calibri"/>
          <w:noProof/>
          <w:lang w:val="nl-NL"/>
        </w:rPr>
        <w:t>Het ontwerp van het sportcomplex volgens internationale bouwnormen vormt een belangrijke kwaliteitsgarantie voor het project. Een veilige en kwalitatieve infrastructuur draagt bij aan een professionele uitstraling en verhoogt het vertrouwen van gebruikers en partners.</w:t>
      </w:r>
    </w:p>
    <w:p w14:paraId="56F6C972" w14:textId="77777777" w:rsidR="00E37E7D" w:rsidRPr="009972A5" w:rsidRDefault="00E37E7D" w:rsidP="00E37E7D">
      <w:pPr>
        <w:rPr>
          <w:rFonts w:cs="Calibri"/>
          <w:noProof/>
          <w:lang w:val="nl-NL"/>
        </w:rPr>
      </w:pPr>
    </w:p>
    <w:p w14:paraId="549B003E" w14:textId="77777777" w:rsidR="00E37E7D" w:rsidRPr="009972A5" w:rsidRDefault="00E37E7D" w:rsidP="00E37E7D">
      <w:pPr>
        <w:rPr>
          <w:rFonts w:cs="Calibri"/>
          <w:noProof/>
          <w:lang w:val="nl-NL"/>
        </w:rPr>
      </w:pPr>
      <w:r w:rsidRPr="009972A5">
        <w:rPr>
          <w:rFonts w:cs="Calibri"/>
          <w:noProof/>
          <w:lang w:val="nl-NL"/>
        </w:rPr>
        <w:t>Veiligheid en kwaliteit zijn essentiële voorwaarden voor duurzame sportparticipatie. Wanneer infrastructuur voldoet aan duidelijke normen en standaarden, kunnen activiteiten op een veilige en gestructureerde manier worden georganiseerd.</w:t>
      </w:r>
    </w:p>
    <w:p w14:paraId="59651E97" w14:textId="77777777" w:rsidR="00E37E7D" w:rsidRPr="009972A5" w:rsidRDefault="00E37E7D" w:rsidP="00E37E7D">
      <w:pPr>
        <w:rPr>
          <w:rFonts w:cs="Calibri"/>
          <w:noProof/>
          <w:lang w:val="nl-NL"/>
        </w:rPr>
      </w:pPr>
    </w:p>
    <w:p w14:paraId="17537F6B" w14:textId="77777777" w:rsidR="00E37E7D" w:rsidRPr="009972A5" w:rsidRDefault="00E37E7D" w:rsidP="00E37E7D">
      <w:pPr>
        <w:rPr>
          <w:rFonts w:cs="Calibri"/>
          <w:noProof/>
          <w:lang w:val="nl-NL"/>
        </w:rPr>
      </w:pPr>
      <w:r w:rsidRPr="009972A5">
        <w:rPr>
          <w:rFonts w:cs="Calibri"/>
          <w:noProof/>
          <w:lang w:val="nl-NL"/>
        </w:rPr>
        <w:t>Daarnaast kan een goed ontworpen infrastructuur bijdragen aan de ontwikkeling van jeugdaanbod en talentwerking. Kwalitatieve sportfaciliteiten creëren immers betere omstandigheden voor training, begeleiding en sportontwikkeling.</w:t>
      </w:r>
    </w:p>
    <w:p w14:paraId="794BE94F" w14:textId="77777777" w:rsidR="00E37E7D" w:rsidRPr="009972A5" w:rsidRDefault="00E37E7D" w:rsidP="00E37E7D">
      <w:pPr>
        <w:rPr>
          <w:rFonts w:cs="Calibri"/>
          <w:noProof/>
          <w:lang w:val="nl-NL"/>
        </w:rPr>
      </w:pPr>
    </w:p>
    <w:p w14:paraId="4CA880FE" w14:textId="7E60F397" w:rsidR="00E37E7D" w:rsidRPr="009972A5" w:rsidRDefault="00E37E7D" w:rsidP="00E37E7D">
      <w:pPr>
        <w:rPr>
          <w:rFonts w:cs="Calibri"/>
          <w:noProof/>
          <w:lang w:val="nl-NL"/>
        </w:rPr>
      </w:pPr>
      <w:r w:rsidRPr="009972A5">
        <w:rPr>
          <w:rFonts w:cs="Calibri"/>
          <w:noProof/>
          <w:lang w:val="nl-NL"/>
        </w:rPr>
        <w:lastRenderedPageBreak/>
        <w:t>Tot slot kan het gebruik van internationale normen ook de samenwerking met internationale partners en organisaties vergemakkelijken, aangezien de infrastructuur aansluit bij algemeen erkende kwaliteitsstandaarden.</w:t>
      </w:r>
    </w:p>
    <w:p w14:paraId="5E78B02E" w14:textId="77777777" w:rsidR="00986E62" w:rsidRPr="009972A5" w:rsidRDefault="00986E62" w:rsidP="00E37E7D">
      <w:pPr>
        <w:rPr>
          <w:rFonts w:cs="Calibri"/>
          <w:noProof/>
          <w:lang w:val="nl-NL"/>
        </w:rPr>
      </w:pPr>
    </w:p>
    <w:p w14:paraId="396D0F90" w14:textId="796BE79C" w:rsidR="00E37E7D" w:rsidRPr="009972A5" w:rsidRDefault="00E37E7D" w:rsidP="00E37E7D">
      <w:pPr>
        <w:pStyle w:val="Kop3"/>
        <w:rPr>
          <w:rFonts w:cs="Calibri"/>
          <w:noProof/>
          <w:lang w:val="nl-NL"/>
        </w:rPr>
      </w:pPr>
      <w:bookmarkStart w:id="43" w:name="_Toc239686245"/>
      <w:r w:rsidRPr="009972A5">
        <w:rPr>
          <w:rFonts w:cs="Calibri"/>
          <w:noProof/>
          <w:lang w:val="nl-NL"/>
        </w:rPr>
        <w:t>Sterktes in combinatie met bedreigingen</w:t>
      </w:r>
      <w:bookmarkEnd w:id="43"/>
    </w:p>
    <w:p w14:paraId="7AA0C3B1" w14:textId="012C1284" w:rsidR="00E37E7D" w:rsidRPr="009972A5" w:rsidRDefault="00E37E7D" w:rsidP="00E37E7D">
      <w:pPr>
        <w:pStyle w:val="Kop4"/>
        <w:rPr>
          <w:rFonts w:cs="Calibri"/>
          <w:noProof/>
          <w:lang w:val="nl-NL"/>
        </w:rPr>
      </w:pPr>
      <w:bookmarkStart w:id="44" w:name="_Toc239686246"/>
      <w:r w:rsidRPr="009972A5">
        <w:rPr>
          <w:rFonts w:cs="Calibri"/>
          <w:noProof/>
          <w:lang w:val="nl-NL"/>
        </w:rPr>
        <w:t>Strategische ligging in de economische hoofdstad van Benin</w:t>
      </w:r>
      <w:bookmarkEnd w:id="44"/>
      <w:r w:rsidRPr="009972A5">
        <w:rPr>
          <w:rFonts w:cs="Calibri"/>
          <w:noProof/>
          <w:lang w:val="nl-NL"/>
        </w:rPr>
        <w:t xml:space="preserve"> </w:t>
      </w:r>
    </w:p>
    <w:p w14:paraId="4D35A04D" w14:textId="77777777" w:rsidR="00E37E7D" w:rsidRPr="009972A5" w:rsidRDefault="00E37E7D" w:rsidP="00E37E7D">
      <w:pPr>
        <w:rPr>
          <w:rFonts w:cs="Calibri"/>
          <w:noProof/>
          <w:lang w:val="nl-NL"/>
        </w:rPr>
      </w:pPr>
      <w:r w:rsidRPr="009972A5">
        <w:rPr>
          <w:rFonts w:cs="Calibri"/>
          <w:noProof/>
          <w:lang w:val="nl-NL"/>
        </w:rPr>
        <w:t xml:space="preserve">De centrale ligging in </w:t>
      </w:r>
      <w:r w:rsidRPr="009972A5">
        <w:rPr>
          <w:rStyle w:val="whitespace-normal"/>
          <w:rFonts w:cs="Calibri"/>
          <w:noProof/>
          <w:lang w:val="nl-NL"/>
        </w:rPr>
        <w:t>Cotonou</w:t>
      </w:r>
      <w:r w:rsidRPr="009972A5">
        <w:rPr>
          <w:rFonts w:cs="Calibri"/>
          <w:noProof/>
          <w:lang w:val="nl-NL"/>
        </w:rPr>
        <w:t xml:space="preserve"> biedt kansen, maar helpt ook om bedreigingen te beperken. De stedelijke context vergemakkelijkt het aantrekken van gekwalificeerd personeel en het organiseren van opleidingen, wat een mogelijk tekort aan expertise op specifieke domeinen kan compenseren.</w:t>
      </w:r>
    </w:p>
    <w:p w14:paraId="1D5393A0" w14:textId="77777777" w:rsidR="00E37E7D" w:rsidRPr="009972A5" w:rsidRDefault="00E37E7D" w:rsidP="00E37E7D">
      <w:pPr>
        <w:rPr>
          <w:rFonts w:cs="Calibri"/>
          <w:noProof/>
          <w:lang w:val="nl-NL"/>
        </w:rPr>
      </w:pPr>
    </w:p>
    <w:p w14:paraId="2A5318F3" w14:textId="77777777" w:rsidR="00E37E7D" w:rsidRPr="009972A5" w:rsidRDefault="00E37E7D" w:rsidP="00E37E7D">
      <w:pPr>
        <w:rPr>
          <w:rFonts w:cs="Calibri"/>
          <w:noProof/>
          <w:lang w:val="nl-NL"/>
        </w:rPr>
      </w:pPr>
      <w:r w:rsidRPr="009972A5">
        <w:rPr>
          <w:rFonts w:cs="Calibri"/>
          <w:noProof/>
          <w:lang w:val="nl-NL"/>
        </w:rPr>
        <w:t>Daarnaast biedt de hoge bevolkingsdichtheid de kans op een grotere participatie waardoor financiële stabiliteit beter kan worden gewaarborgd. Verschillende prijssystemen kunnen worden gehanteerd om rekening te houden met sociaaleconomische diversiteit.</w:t>
      </w:r>
    </w:p>
    <w:p w14:paraId="50F0E21E" w14:textId="77777777" w:rsidR="00E37E7D" w:rsidRPr="009972A5" w:rsidRDefault="00E37E7D" w:rsidP="00E37E7D">
      <w:pPr>
        <w:rPr>
          <w:rFonts w:cs="Calibri"/>
          <w:noProof/>
          <w:lang w:val="nl-NL"/>
        </w:rPr>
      </w:pPr>
    </w:p>
    <w:p w14:paraId="3B34D669" w14:textId="0C7C77CF" w:rsidR="00E37E7D" w:rsidRPr="009972A5" w:rsidRDefault="00E37E7D" w:rsidP="00E37E7D">
      <w:pPr>
        <w:rPr>
          <w:rFonts w:cs="Calibri"/>
          <w:noProof/>
          <w:lang w:val="nl-NL"/>
        </w:rPr>
      </w:pPr>
      <w:r w:rsidRPr="009972A5">
        <w:rPr>
          <w:rFonts w:cs="Calibri"/>
          <w:noProof/>
          <w:lang w:val="nl-NL"/>
        </w:rPr>
        <w:t>De bereikbaarheid voor leveranciers, technische diensten en partners maakt het onderhoud efficiënter en verlaagt de kans op operationele verstoringen.</w:t>
      </w:r>
    </w:p>
    <w:p w14:paraId="4E5116EA" w14:textId="59C05FE4" w:rsidR="00E37E7D" w:rsidRPr="009972A5" w:rsidRDefault="00E37E7D" w:rsidP="00E37E7D">
      <w:pPr>
        <w:pStyle w:val="Kop4"/>
        <w:rPr>
          <w:rFonts w:cs="Calibri"/>
          <w:noProof/>
          <w:lang w:val="nl-NL"/>
        </w:rPr>
      </w:pPr>
      <w:bookmarkStart w:id="45" w:name="_Toc239686247"/>
      <w:r w:rsidRPr="009972A5">
        <w:rPr>
          <w:rFonts w:cs="Calibri"/>
          <w:noProof/>
          <w:lang w:val="nl-NL"/>
        </w:rPr>
        <w:t>Multifunctioneel gebruik van de infrastructuur</w:t>
      </w:r>
      <w:bookmarkEnd w:id="45"/>
    </w:p>
    <w:p w14:paraId="3A1AA573" w14:textId="174F9B9A" w:rsidR="00E37E7D" w:rsidRPr="009972A5" w:rsidRDefault="00E37E7D" w:rsidP="00E37E7D">
      <w:pPr>
        <w:rPr>
          <w:rFonts w:cs="Calibri"/>
          <w:noProof/>
          <w:lang w:val="nl-NL"/>
        </w:rPr>
      </w:pPr>
      <w:r w:rsidRPr="009972A5">
        <w:rPr>
          <w:rFonts w:cs="Calibri"/>
          <w:noProof/>
          <w:lang w:val="nl-NL"/>
        </w:rPr>
        <w:t>Het multifunctionele karakter van het complex vermindert risico’s door diversificatie van activiteiten. Naast sport kunnen educatieve en culturele initiatieven bijdragen aan extra inkomsten, waardoor het risico van onvoldoende rendabiliteit beperkt blijft.</w:t>
      </w:r>
    </w:p>
    <w:p w14:paraId="41BF579F" w14:textId="77777777" w:rsidR="0081347C" w:rsidRPr="009972A5" w:rsidRDefault="0081347C" w:rsidP="00E37E7D">
      <w:pPr>
        <w:rPr>
          <w:rFonts w:cs="Calibri"/>
          <w:noProof/>
          <w:lang w:val="nl-NL"/>
        </w:rPr>
      </w:pPr>
    </w:p>
    <w:p w14:paraId="32C0CD27" w14:textId="2A163BD5" w:rsidR="00E37E7D" w:rsidRPr="009972A5" w:rsidRDefault="00E37E7D" w:rsidP="00E37E7D">
      <w:pPr>
        <w:rPr>
          <w:rFonts w:cs="Calibri"/>
          <w:noProof/>
          <w:lang w:val="nl-NL"/>
        </w:rPr>
      </w:pPr>
      <w:r w:rsidRPr="009972A5">
        <w:rPr>
          <w:rFonts w:cs="Calibri"/>
          <w:noProof/>
          <w:lang w:val="nl-NL"/>
        </w:rPr>
        <w:t>Multifunctionaliteit maakt het bovendien mogelijk om activiteiten aan te passen aan verschillende culturele voorkeuren en sociaaleconomische groepen. Door het intensieve gebruik van de infrastructuur worden vaste kosten over meerdere activiteiten gespreid, wat de economische duurzaamheid ondersteunt.</w:t>
      </w:r>
    </w:p>
    <w:p w14:paraId="03C64C91" w14:textId="0F8D7522" w:rsidR="00E37E7D" w:rsidRPr="009972A5" w:rsidRDefault="00E37E7D" w:rsidP="00E37E7D">
      <w:pPr>
        <w:pStyle w:val="Kop4"/>
        <w:rPr>
          <w:rFonts w:cs="Calibri"/>
          <w:noProof/>
          <w:lang w:val="nl-NL"/>
        </w:rPr>
      </w:pPr>
      <w:bookmarkStart w:id="46" w:name="_Toc239686248"/>
      <w:r w:rsidRPr="009972A5">
        <w:rPr>
          <w:rFonts w:cs="Calibri"/>
          <w:noProof/>
          <w:lang w:val="nl-NL"/>
        </w:rPr>
        <w:t>Potentieel voor lokale werkgelegenheid</w:t>
      </w:r>
      <w:bookmarkEnd w:id="46"/>
      <w:r w:rsidRPr="009972A5">
        <w:rPr>
          <w:rFonts w:cs="Calibri"/>
          <w:noProof/>
          <w:lang w:val="nl-NL"/>
        </w:rPr>
        <w:t xml:space="preserve"> </w:t>
      </w:r>
    </w:p>
    <w:p w14:paraId="261500E6" w14:textId="77777777" w:rsidR="00E37E7D" w:rsidRPr="009972A5" w:rsidRDefault="00E37E7D" w:rsidP="00E37E7D">
      <w:pPr>
        <w:rPr>
          <w:rFonts w:cs="Calibri"/>
          <w:noProof/>
          <w:lang w:val="nl-NL"/>
        </w:rPr>
      </w:pPr>
      <w:r w:rsidRPr="009972A5">
        <w:rPr>
          <w:rFonts w:cs="Calibri"/>
          <w:noProof/>
          <w:lang w:val="nl-NL"/>
        </w:rPr>
        <w:t>Het creëren van lokale banen versterkt zowel de maatschappelijke als economische basis van het project. Door interne opleidingstrajecten kan expertise op het gebied van sportbegeleiding, onderhoud en infrastructuurbeheer worden opgebouwd.</w:t>
      </w:r>
    </w:p>
    <w:p w14:paraId="0ED03EE4" w14:textId="77777777" w:rsidR="00E37E7D" w:rsidRPr="009972A5" w:rsidRDefault="00E37E7D" w:rsidP="00E37E7D">
      <w:pPr>
        <w:rPr>
          <w:rFonts w:cs="Calibri"/>
          <w:noProof/>
          <w:lang w:val="nl-NL"/>
        </w:rPr>
      </w:pPr>
    </w:p>
    <w:p w14:paraId="7CEC875B" w14:textId="462183DD" w:rsidR="00E37E7D" w:rsidRPr="009972A5" w:rsidRDefault="00E37E7D" w:rsidP="00E37E7D">
      <w:pPr>
        <w:rPr>
          <w:rFonts w:cs="Calibri"/>
          <w:noProof/>
          <w:lang w:val="nl-NL"/>
        </w:rPr>
      </w:pPr>
      <w:r w:rsidRPr="009972A5">
        <w:rPr>
          <w:rFonts w:cs="Calibri"/>
          <w:noProof/>
          <w:lang w:val="nl-NL"/>
        </w:rPr>
        <w:t xml:space="preserve">Lokale medewerkers hebben inzicht in het functioneren van een gemeenschap, wat de aansluiting van het sportaanbod bij culturele voorkeuren en diverse doelgroepen vergroot. </w:t>
      </w:r>
    </w:p>
    <w:p w14:paraId="21CAEB4E" w14:textId="7F0A2969" w:rsidR="00E37E7D" w:rsidRPr="009972A5" w:rsidRDefault="00E37E7D" w:rsidP="00E37E7D">
      <w:pPr>
        <w:pStyle w:val="Kop4"/>
        <w:rPr>
          <w:rFonts w:cs="Calibri"/>
          <w:noProof/>
          <w:lang w:val="nl-NL"/>
        </w:rPr>
      </w:pPr>
      <w:bookmarkStart w:id="47" w:name="_Toc239686249"/>
      <w:r w:rsidRPr="009972A5">
        <w:rPr>
          <w:rFonts w:cs="Calibri"/>
          <w:noProof/>
          <w:lang w:val="nl-NL"/>
        </w:rPr>
        <w:t>Sterke sportcultuur</w:t>
      </w:r>
      <w:bookmarkEnd w:id="47"/>
    </w:p>
    <w:p w14:paraId="7F2D5BE6" w14:textId="77777777" w:rsidR="00E37E7D" w:rsidRPr="009972A5" w:rsidRDefault="00E37E7D" w:rsidP="00E37E7D">
      <w:pPr>
        <w:rPr>
          <w:rFonts w:cs="Calibri"/>
          <w:noProof/>
          <w:lang w:val="nl-NL"/>
        </w:rPr>
      </w:pPr>
      <w:r w:rsidRPr="009972A5">
        <w:rPr>
          <w:rFonts w:cs="Calibri"/>
          <w:noProof/>
          <w:lang w:val="nl-NL"/>
        </w:rPr>
        <w:t xml:space="preserve">De bestaande sportcultuur vormt een solide basis om nieuwe initiatieven te introduceren en sportparticipatie verder te stimuleren. Populaire sporten bieden herkenning en draagvlak, terwijl de brede betrokkenheid bij sport een stabiel gebruikersbestand creëert, wat financiële risico’s beperkt. </w:t>
      </w:r>
    </w:p>
    <w:p w14:paraId="0A2B87BC" w14:textId="77777777" w:rsidR="00E37E7D" w:rsidRPr="009972A5" w:rsidRDefault="00E37E7D" w:rsidP="00E37E7D">
      <w:pPr>
        <w:rPr>
          <w:rFonts w:cs="Calibri"/>
          <w:noProof/>
          <w:lang w:val="nl-NL"/>
        </w:rPr>
      </w:pPr>
    </w:p>
    <w:p w14:paraId="55903C46" w14:textId="622401AD" w:rsidR="00E37E7D" w:rsidRPr="009972A5" w:rsidRDefault="00E37E7D" w:rsidP="00E37E7D">
      <w:pPr>
        <w:rPr>
          <w:rFonts w:cs="Calibri"/>
          <w:noProof/>
          <w:lang w:val="nl-NL"/>
        </w:rPr>
      </w:pPr>
      <w:r w:rsidRPr="009972A5">
        <w:rPr>
          <w:rFonts w:cs="Calibri"/>
          <w:noProof/>
          <w:lang w:val="nl-NL"/>
        </w:rPr>
        <w:lastRenderedPageBreak/>
        <w:t>Daarnaast kan sport sociale cohesie versterken tussen verschillende sociaaleconomische groepen en een zorgvuldiger gebruik van de infrastructuur bevorderen.</w:t>
      </w:r>
    </w:p>
    <w:p w14:paraId="15387586" w14:textId="0740C9B9" w:rsidR="00E37E7D" w:rsidRPr="009972A5" w:rsidRDefault="00E37E7D" w:rsidP="00E37E7D">
      <w:pPr>
        <w:pStyle w:val="Kop4"/>
        <w:rPr>
          <w:rFonts w:cs="Calibri"/>
          <w:noProof/>
          <w:lang w:val="nl-NL"/>
        </w:rPr>
      </w:pPr>
      <w:bookmarkStart w:id="48" w:name="_Toc239686250"/>
      <w:r w:rsidRPr="009972A5">
        <w:rPr>
          <w:rFonts w:cs="Calibri"/>
          <w:noProof/>
          <w:lang w:val="nl-NL"/>
        </w:rPr>
        <w:t>Ontwerp volgens internationale bouwnormen</w:t>
      </w:r>
      <w:bookmarkEnd w:id="48"/>
      <w:r w:rsidRPr="009972A5">
        <w:rPr>
          <w:rFonts w:cs="Calibri"/>
          <w:noProof/>
          <w:lang w:val="nl-NL"/>
        </w:rPr>
        <w:t xml:space="preserve"> </w:t>
      </w:r>
    </w:p>
    <w:p w14:paraId="04B40896" w14:textId="5FF93679" w:rsidR="00E37E7D" w:rsidRPr="009972A5" w:rsidRDefault="00E37E7D" w:rsidP="00E37E7D">
      <w:pPr>
        <w:rPr>
          <w:rFonts w:cs="Calibri"/>
          <w:noProof/>
          <w:lang w:val="nl-NL"/>
        </w:rPr>
      </w:pPr>
      <w:r w:rsidRPr="009972A5">
        <w:rPr>
          <w:rFonts w:cs="Calibri"/>
          <w:noProof/>
          <w:lang w:val="nl-NL"/>
        </w:rPr>
        <w:t>Een veilig en duurzaam ontwerp beperkt operationele risico’s en onderhoudskosten op lange termijn. Het stelt het personeel in staat activiteiten op gestructureerde wijze te organiseren en versterkt het vertrouwen van gebruikers en partners.</w:t>
      </w:r>
    </w:p>
    <w:p w14:paraId="677ACF81" w14:textId="77777777" w:rsidR="00986E62" w:rsidRPr="009972A5" w:rsidRDefault="00986E62" w:rsidP="00E37E7D">
      <w:pPr>
        <w:rPr>
          <w:rFonts w:cs="Calibri"/>
          <w:noProof/>
          <w:lang w:val="nl-NL"/>
        </w:rPr>
      </w:pPr>
    </w:p>
    <w:p w14:paraId="1257E630" w14:textId="4202B22C" w:rsidR="00E37E7D" w:rsidRPr="009972A5" w:rsidRDefault="00E37E7D" w:rsidP="00E37E7D">
      <w:pPr>
        <w:rPr>
          <w:rFonts w:cs="Calibri"/>
          <w:noProof/>
          <w:lang w:val="nl-NL"/>
        </w:rPr>
      </w:pPr>
      <w:r w:rsidRPr="009972A5">
        <w:rPr>
          <w:rFonts w:cs="Calibri"/>
          <w:noProof/>
          <w:lang w:val="nl-NL"/>
        </w:rPr>
        <w:t>Veiligheid en kwaliteit vergroten de toegankelijkheid voor diverse doelgroepen en ondersteunen de ontwikkeling van jeugd -en talentwerking.</w:t>
      </w:r>
    </w:p>
    <w:p w14:paraId="3701EF75" w14:textId="77777777" w:rsidR="00986E62" w:rsidRPr="009972A5" w:rsidRDefault="00986E62" w:rsidP="00E37E7D">
      <w:pPr>
        <w:rPr>
          <w:rFonts w:cs="Calibri"/>
          <w:noProof/>
          <w:lang w:val="nl-NL"/>
        </w:rPr>
      </w:pPr>
    </w:p>
    <w:p w14:paraId="6F5BFB4C" w14:textId="3ADCB4E5" w:rsidR="00E37E7D" w:rsidRPr="009972A5" w:rsidRDefault="00E37E7D" w:rsidP="00E37E7D">
      <w:pPr>
        <w:pStyle w:val="Kop3"/>
        <w:rPr>
          <w:rFonts w:cs="Calibri"/>
          <w:noProof/>
          <w:lang w:val="nl-NL"/>
        </w:rPr>
      </w:pPr>
      <w:bookmarkStart w:id="49" w:name="_Toc239686251"/>
      <w:r w:rsidRPr="009972A5">
        <w:rPr>
          <w:rFonts w:cs="Calibri"/>
          <w:noProof/>
          <w:lang w:val="nl-NL"/>
        </w:rPr>
        <w:t>Zwaktes in combinatie met kansen</w:t>
      </w:r>
      <w:bookmarkEnd w:id="49"/>
      <w:r w:rsidRPr="009972A5">
        <w:rPr>
          <w:rFonts w:cs="Calibri"/>
          <w:noProof/>
          <w:lang w:val="nl-NL"/>
        </w:rPr>
        <w:t xml:space="preserve"> </w:t>
      </w:r>
    </w:p>
    <w:p w14:paraId="5630EBA6" w14:textId="2F17B678" w:rsidR="00E37E7D" w:rsidRPr="009972A5" w:rsidRDefault="00E37E7D" w:rsidP="00E37E7D">
      <w:pPr>
        <w:pStyle w:val="Kop4"/>
        <w:rPr>
          <w:rFonts w:cs="Calibri"/>
          <w:noProof/>
          <w:lang w:val="nl-NL"/>
        </w:rPr>
      </w:pPr>
      <w:bookmarkStart w:id="50" w:name="_Toc239686252"/>
      <w:r w:rsidRPr="009972A5">
        <w:rPr>
          <w:rFonts w:cs="Calibri"/>
          <w:noProof/>
          <w:lang w:val="nl-NL"/>
        </w:rPr>
        <w:t>Afhankelijkheid van externe partners voor input en feedback</w:t>
      </w:r>
      <w:bookmarkEnd w:id="50"/>
      <w:r w:rsidRPr="009972A5">
        <w:rPr>
          <w:rFonts w:cs="Calibri"/>
          <w:noProof/>
          <w:lang w:val="nl-NL"/>
        </w:rPr>
        <w:t xml:space="preserve"> </w:t>
      </w:r>
    </w:p>
    <w:p w14:paraId="36497440" w14:textId="77777777" w:rsidR="00E37E7D" w:rsidRPr="009972A5" w:rsidRDefault="00E37E7D" w:rsidP="00E37E7D">
      <w:pPr>
        <w:rPr>
          <w:rFonts w:cs="Calibri"/>
          <w:noProof/>
          <w:lang w:val="nl-NL"/>
        </w:rPr>
      </w:pPr>
      <w:r w:rsidRPr="009972A5">
        <w:rPr>
          <w:rFonts w:cs="Calibri"/>
          <w:noProof/>
          <w:lang w:val="nl-NL"/>
        </w:rPr>
        <w:t>Samenwerking met externe partners biedt waardevolle input en kennis, maar een beperkte interne capaciteit kan het proces vertragen. Door interne besluitvorming en kennisopbouw te combineren met externe expertise kan het project efficiënter en onafhankelijker functioneren.</w:t>
      </w:r>
    </w:p>
    <w:p w14:paraId="3AFD9E61" w14:textId="77777777" w:rsidR="00E37E7D" w:rsidRPr="009972A5" w:rsidRDefault="00E37E7D" w:rsidP="00E37E7D">
      <w:pPr>
        <w:rPr>
          <w:rFonts w:cs="Calibri"/>
          <w:noProof/>
          <w:lang w:val="nl-NL"/>
        </w:rPr>
      </w:pPr>
    </w:p>
    <w:p w14:paraId="2EB1D4FE" w14:textId="77777777" w:rsidR="00E37E7D" w:rsidRPr="009972A5" w:rsidRDefault="00E37E7D" w:rsidP="00E37E7D">
      <w:pPr>
        <w:rPr>
          <w:rFonts w:cs="Calibri"/>
          <w:noProof/>
          <w:lang w:val="nl-NL"/>
        </w:rPr>
      </w:pPr>
      <w:r w:rsidRPr="009972A5">
        <w:rPr>
          <w:rFonts w:cs="Calibri"/>
          <w:noProof/>
          <w:lang w:val="nl-NL"/>
        </w:rPr>
        <w:t>In het kader van culturele diversiteit in sportbeleving biedt dit de mogelijkheid om een sportaanbod te ontwikkelen dat beter aansluit bij lokale gewoonten en voorkeuren, terwijl partners inzichten en middelen aanleveren om het aanbod te verrijken.</w:t>
      </w:r>
    </w:p>
    <w:p w14:paraId="5C9F993B" w14:textId="77777777" w:rsidR="00E37E7D" w:rsidRPr="009972A5" w:rsidRDefault="00E37E7D" w:rsidP="00E37E7D">
      <w:pPr>
        <w:rPr>
          <w:rFonts w:cs="Calibri"/>
          <w:noProof/>
          <w:lang w:val="nl-NL"/>
        </w:rPr>
      </w:pPr>
    </w:p>
    <w:p w14:paraId="71C647B2" w14:textId="77777777" w:rsidR="00E37E7D" w:rsidRPr="009972A5" w:rsidRDefault="00E37E7D" w:rsidP="00E37E7D">
      <w:pPr>
        <w:rPr>
          <w:rFonts w:cs="Calibri"/>
          <w:noProof/>
          <w:lang w:val="nl-NL"/>
        </w:rPr>
      </w:pPr>
      <w:r w:rsidRPr="009972A5">
        <w:rPr>
          <w:rFonts w:cs="Calibri"/>
          <w:noProof/>
          <w:lang w:val="nl-NL"/>
        </w:rPr>
        <w:t>Voor duurzaam en klimaatadaptief bouwen is samenwerking met gespecialiseerde partijen essentieel. Door deze samenwerking te combineren met interne kennisoverdracht kunnen zowel duurzame technische oplossingen als operationele knowhow op lange termijn geborgd worden.</w:t>
      </w:r>
    </w:p>
    <w:p w14:paraId="5EB95AA5" w14:textId="77777777" w:rsidR="00E37E7D" w:rsidRPr="009972A5" w:rsidRDefault="00E37E7D" w:rsidP="00E37E7D">
      <w:pPr>
        <w:rPr>
          <w:rFonts w:cs="Calibri"/>
          <w:noProof/>
          <w:lang w:val="nl-NL"/>
        </w:rPr>
      </w:pPr>
    </w:p>
    <w:p w14:paraId="07D743D6" w14:textId="77777777" w:rsidR="00E37E7D" w:rsidRPr="009972A5" w:rsidRDefault="00E37E7D" w:rsidP="00E37E7D">
      <w:pPr>
        <w:rPr>
          <w:rFonts w:cs="Calibri"/>
          <w:noProof/>
          <w:lang w:val="nl-NL"/>
        </w:rPr>
      </w:pPr>
      <w:r w:rsidRPr="009972A5">
        <w:rPr>
          <w:rFonts w:cs="Calibri"/>
          <w:noProof/>
          <w:lang w:val="nl-NL"/>
        </w:rPr>
        <w:t>Binnen internationale samenwerking en partnerschappen met scholen en universiteiten versterkt een duidelijke interne visie de kwaliteit van gezamenlijke projecten. Dit maakt het mogelijk om gezamenlijke doelstellingen te realiseren zonder afhankelijk te zijn van externe sturing.</w:t>
      </w:r>
    </w:p>
    <w:p w14:paraId="68521EB0" w14:textId="77777777" w:rsidR="00E37E7D" w:rsidRPr="009972A5" w:rsidRDefault="00E37E7D" w:rsidP="00E37E7D">
      <w:pPr>
        <w:rPr>
          <w:rFonts w:cs="Calibri"/>
          <w:noProof/>
          <w:lang w:val="nl-NL"/>
        </w:rPr>
      </w:pPr>
    </w:p>
    <w:p w14:paraId="26FC48FE" w14:textId="1D1A6312" w:rsidR="00986E62" w:rsidRPr="009972A5" w:rsidRDefault="00E37E7D" w:rsidP="00E37E7D">
      <w:pPr>
        <w:rPr>
          <w:rFonts w:cs="Calibri"/>
          <w:noProof/>
          <w:lang w:val="nl-NL"/>
        </w:rPr>
      </w:pPr>
      <w:r w:rsidRPr="009972A5">
        <w:rPr>
          <w:rFonts w:cs="Calibri"/>
          <w:noProof/>
          <w:lang w:val="nl-NL"/>
        </w:rPr>
        <w:t>Bij jeugd -en talentontwikkeling kan interne capaciteit gecombineerd met externe ondersteuning zorgen voor een stabiele, kwalitatieve werking, waardoor de continuïteit van activiteiten wordt gewaarborgd.</w:t>
      </w:r>
    </w:p>
    <w:p w14:paraId="66A6EB48" w14:textId="67941A56" w:rsidR="00E37E7D" w:rsidRPr="009972A5" w:rsidRDefault="00E37E7D" w:rsidP="00E37E7D">
      <w:pPr>
        <w:pStyle w:val="Kop4"/>
        <w:rPr>
          <w:rFonts w:cs="Calibri"/>
          <w:noProof/>
          <w:lang w:val="nl-NL"/>
        </w:rPr>
      </w:pPr>
      <w:bookmarkStart w:id="51" w:name="_Toc239686253"/>
      <w:r w:rsidRPr="009972A5">
        <w:rPr>
          <w:rFonts w:cs="Calibri"/>
          <w:noProof/>
          <w:lang w:val="nl-NL"/>
        </w:rPr>
        <w:t>Beperkingen in beschikbare data en bevragingen</w:t>
      </w:r>
      <w:bookmarkEnd w:id="51"/>
      <w:r w:rsidRPr="009972A5">
        <w:rPr>
          <w:rFonts w:cs="Calibri"/>
          <w:noProof/>
          <w:lang w:val="nl-NL"/>
        </w:rPr>
        <w:t xml:space="preserve"> </w:t>
      </w:r>
    </w:p>
    <w:p w14:paraId="0BBEA172" w14:textId="77777777" w:rsidR="00D806ED" w:rsidRPr="009972A5" w:rsidRDefault="00D806ED" w:rsidP="00D806ED">
      <w:pPr>
        <w:rPr>
          <w:rFonts w:cs="Calibri"/>
          <w:noProof/>
          <w:lang w:val="nl-NL"/>
        </w:rPr>
      </w:pPr>
      <w:r w:rsidRPr="009972A5">
        <w:rPr>
          <w:rFonts w:cs="Calibri"/>
          <w:noProof/>
          <w:lang w:val="nl-NL"/>
        </w:rPr>
        <w:t>Bevragingen en enquêtes vormen een belangrijke bron van informatie, maar beperkte steekproeven of contextfactoren kunnen de resultaten vertekenen. Door deze gegevens aan te vullen met observaties en gesprekken met lokale actoren ontstaat een vollediger en betrouwbaarder beeld van de sportbeleving.</w:t>
      </w:r>
    </w:p>
    <w:p w14:paraId="2B4447C4" w14:textId="77777777" w:rsidR="00D806ED" w:rsidRPr="009972A5" w:rsidRDefault="00D806ED" w:rsidP="00D806ED">
      <w:pPr>
        <w:rPr>
          <w:rFonts w:cs="Calibri"/>
          <w:noProof/>
          <w:lang w:val="nl-NL"/>
        </w:rPr>
      </w:pPr>
    </w:p>
    <w:p w14:paraId="7581EA44" w14:textId="77777777" w:rsidR="00D806ED" w:rsidRPr="009972A5" w:rsidRDefault="00D806ED" w:rsidP="00D806ED">
      <w:pPr>
        <w:rPr>
          <w:rFonts w:cs="Calibri"/>
          <w:noProof/>
          <w:lang w:val="nl-NL"/>
        </w:rPr>
      </w:pPr>
      <w:r w:rsidRPr="009972A5">
        <w:rPr>
          <w:rFonts w:cs="Calibri"/>
          <w:noProof/>
          <w:lang w:val="nl-NL"/>
        </w:rPr>
        <w:lastRenderedPageBreak/>
        <w:t>Voor culturele diversiteit betekent dit dat het sportaanbod beter kan worden afgestemd op lokale voorkeuren. Bij duurzaam bouwen kunnen inzichten uit bevragingen helpen om prioriteiten te bepalen die zowel technisch als ecologisch verantwoord zijn.</w:t>
      </w:r>
    </w:p>
    <w:p w14:paraId="14051829" w14:textId="77777777" w:rsidR="00D806ED" w:rsidRPr="009972A5" w:rsidRDefault="00D806ED" w:rsidP="00D806ED">
      <w:pPr>
        <w:rPr>
          <w:rFonts w:cs="Calibri"/>
          <w:noProof/>
          <w:lang w:val="nl-NL"/>
        </w:rPr>
      </w:pPr>
    </w:p>
    <w:p w14:paraId="7B98E60B" w14:textId="704368B8" w:rsidR="00986E62" w:rsidRPr="009972A5" w:rsidRDefault="00D806ED" w:rsidP="00D806ED">
      <w:pPr>
        <w:rPr>
          <w:rFonts w:cs="Calibri"/>
          <w:noProof/>
          <w:lang w:val="nl-NL"/>
        </w:rPr>
      </w:pPr>
      <w:r w:rsidRPr="009972A5">
        <w:rPr>
          <w:rFonts w:cs="Calibri"/>
          <w:noProof/>
          <w:lang w:val="nl-NL"/>
        </w:rPr>
        <w:t>In internationale samenwerking en partnerschappen met onderwijsinstellingen dragen betrouwbare data bij aan geloofwaardige analyses en onderbouwde voorstellen. Bij jeugdprogramma’s helpt dit om activiteiten te ontwikkelen die aansluiten bij interesses en leefwereld van de jongeren, waardoor participatie wordt gemaximaliseerd.</w:t>
      </w:r>
    </w:p>
    <w:p w14:paraId="4DE4ADAD" w14:textId="4B0AD361" w:rsidR="00E37E7D" w:rsidRPr="009972A5" w:rsidRDefault="00E37E7D" w:rsidP="00E37E7D">
      <w:pPr>
        <w:pStyle w:val="Kop4"/>
        <w:rPr>
          <w:rFonts w:cs="Calibri"/>
          <w:noProof/>
          <w:lang w:val="nl-NL"/>
        </w:rPr>
      </w:pPr>
      <w:bookmarkStart w:id="52" w:name="_Toc239686254"/>
      <w:r w:rsidRPr="009972A5">
        <w:rPr>
          <w:rFonts w:cs="Calibri"/>
          <w:noProof/>
          <w:lang w:val="nl-NL"/>
        </w:rPr>
        <w:t>Wijzigingen in prioriteiten en mogelijke heroriëntering</w:t>
      </w:r>
      <w:bookmarkEnd w:id="52"/>
    </w:p>
    <w:p w14:paraId="479F8D96" w14:textId="77777777" w:rsidR="00D806ED" w:rsidRPr="009972A5" w:rsidRDefault="00D806ED" w:rsidP="00D806ED">
      <w:pPr>
        <w:rPr>
          <w:rFonts w:cs="Calibri"/>
          <w:noProof/>
          <w:lang w:val="nl-NL"/>
        </w:rPr>
      </w:pPr>
      <w:r w:rsidRPr="009972A5">
        <w:rPr>
          <w:rFonts w:cs="Calibri"/>
          <w:noProof/>
          <w:lang w:val="nl-NL"/>
        </w:rPr>
        <w:t>Flexibiliteit is noodzakelijk bij een grootschalig project, maar voortdurende koerswijzigingen kunnen de efficiëntie en continuïteit beperken. Door een duidelijke langetermijnvisie te behouden, kunnen bijsturingen in prioriteiten constructief worden geïntegreerd.</w:t>
      </w:r>
    </w:p>
    <w:p w14:paraId="4F077F2B" w14:textId="77777777" w:rsidR="00D806ED" w:rsidRPr="009972A5" w:rsidRDefault="00D806ED" w:rsidP="00D806ED">
      <w:pPr>
        <w:rPr>
          <w:rFonts w:cs="Calibri"/>
          <w:noProof/>
          <w:lang w:val="nl-NL"/>
        </w:rPr>
      </w:pPr>
    </w:p>
    <w:p w14:paraId="6DA67FFE" w14:textId="77777777" w:rsidR="00D806ED" w:rsidRPr="009972A5" w:rsidRDefault="00D806ED" w:rsidP="00D806ED">
      <w:pPr>
        <w:rPr>
          <w:rFonts w:cs="Calibri"/>
          <w:noProof/>
          <w:lang w:val="nl-NL"/>
        </w:rPr>
      </w:pPr>
      <w:r w:rsidRPr="009972A5">
        <w:rPr>
          <w:rFonts w:cs="Calibri"/>
          <w:noProof/>
          <w:lang w:val="nl-NL"/>
        </w:rPr>
        <w:t>Voor culturele diversiteit biedt flexibiliteit de kans om het sportaanbod beter af te stemmen op lokale behoeften. Bij duurzaam en klimaatadaptief bouwen draagt consistente strategie bij aan de efficiëntie en levensduur van de infrastructuur.</w:t>
      </w:r>
    </w:p>
    <w:p w14:paraId="27891847" w14:textId="77777777" w:rsidR="00D806ED" w:rsidRPr="009972A5" w:rsidRDefault="00D806ED" w:rsidP="00D806ED">
      <w:pPr>
        <w:rPr>
          <w:rFonts w:cs="Calibri"/>
          <w:noProof/>
          <w:lang w:val="nl-NL"/>
        </w:rPr>
      </w:pPr>
    </w:p>
    <w:p w14:paraId="6117B93C" w14:textId="0D5C7B95" w:rsidR="00E37E7D" w:rsidRPr="009972A5" w:rsidRDefault="00D806ED" w:rsidP="00E37E7D">
      <w:pPr>
        <w:rPr>
          <w:rFonts w:cs="Calibri"/>
          <w:noProof/>
          <w:lang w:val="nl-NL"/>
        </w:rPr>
      </w:pPr>
      <w:r w:rsidRPr="009972A5">
        <w:rPr>
          <w:rFonts w:cs="Calibri"/>
          <w:noProof/>
          <w:lang w:val="nl-NL"/>
        </w:rPr>
        <w:t>Internationale partners en onderwijsinstellingen waarderen stabiliteit. Een consistente koers versterkt het vertrouwen en bevordert constructieve samenwerking. Voor jeugdprogramma’s en talentontwikkeling is continuïteit essentieel om sportontwikkeling op langere termijn te ondersteunen.</w:t>
      </w:r>
    </w:p>
    <w:p w14:paraId="08979EF4" w14:textId="1C6E99D1" w:rsidR="00E37E7D" w:rsidRPr="009972A5" w:rsidRDefault="00E37E7D" w:rsidP="00E37E7D">
      <w:pPr>
        <w:pStyle w:val="Kop4"/>
        <w:rPr>
          <w:rFonts w:cs="Calibri"/>
          <w:noProof/>
          <w:lang w:val="nl-NL"/>
        </w:rPr>
      </w:pPr>
      <w:bookmarkStart w:id="53" w:name="_Toc239686255"/>
      <w:r w:rsidRPr="009972A5">
        <w:rPr>
          <w:rFonts w:cs="Calibri"/>
          <w:noProof/>
          <w:lang w:val="nl-NL"/>
        </w:rPr>
        <w:t>Gedeeltelijke financiële afhankelijkheid</w:t>
      </w:r>
      <w:bookmarkEnd w:id="53"/>
    </w:p>
    <w:p w14:paraId="1389E0A3" w14:textId="77777777" w:rsidR="00D806ED" w:rsidRPr="009972A5" w:rsidRDefault="00D806ED" w:rsidP="00D806ED">
      <w:pPr>
        <w:rPr>
          <w:rFonts w:cs="Calibri"/>
          <w:noProof/>
          <w:lang w:val="nl-NL"/>
        </w:rPr>
      </w:pPr>
      <w:r w:rsidRPr="009972A5">
        <w:rPr>
          <w:rFonts w:cs="Calibri"/>
          <w:noProof/>
          <w:lang w:val="nl-NL"/>
        </w:rPr>
        <w:t>Een project van deze omvang vereist aanzienlijke financiële middelen. Samenwerking met externe financiers biedt kansen om het project te realiseren en expertise in te brengen, maar het is belangrijk dat een stabiele interne financiële structuur aanwezig blijft.</w:t>
      </w:r>
    </w:p>
    <w:p w14:paraId="2B7B7980" w14:textId="77777777" w:rsidR="00D806ED" w:rsidRPr="009972A5" w:rsidRDefault="00D806ED" w:rsidP="00D806ED">
      <w:pPr>
        <w:rPr>
          <w:rFonts w:cs="Calibri"/>
          <w:noProof/>
          <w:lang w:val="nl-NL"/>
        </w:rPr>
      </w:pPr>
    </w:p>
    <w:p w14:paraId="3AF0E463" w14:textId="77777777" w:rsidR="00D806ED" w:rsidRPr="009972A5" w:rsidRDefault="00D806ED" w:rsidP="00D806ED">
      <w:pPr>
        <w:rPr>
          <w:rFonts w:cs="Calibri"/>
          <w:noProof/>
          <w:lang w:val="nl-NL"/>
        </w:rPr>
      </w:pPr>
      <w:r w:rsidRPr="009972A5">
        <w:rPr>
          <w:rFonts w:cs="Calibri"/>
          <w:noProof/>
          <w:lang w:val="nl-NL"/>
        </w:rPr>
        <w:t>Voor internationale samenwerking kan financiële steun de ontwikkeling van het complex en de uitwisseling van kennis bevorderen. Binnen onderwijs- en jeugdprogramma’s is een evenwichtige verdeling van middelen cruciaal om brede participatie en kwalitatieve begeleiding te waarborgen.</w:t>
      </w:r>
    </w:p>
    <w:p w14:paraId="46768F58" w14:textId="77777777" w:rsidR="00D806ED" w:rsidRPr="009972A5" w:rsidRDefault="00D806ED" w:rsidP="00D806ED">
      <w:pPr>
        <w:rPr>
          <w:rFonts w:cs="Calibri"/>
          <w:noProof/>
          <w:lang w:val="nl-NL"/>
        </w:rPr>
      </w:pPr>
    </w:p>
    <w:p w14:paraId="59082D92" w14:textId="37D6C82C" w:rsidR="00986E62" w:rsidRPr="009972A5" w:rsidRDefault="00D806ED" w:rsidP="00E37E7D">
      <w:pPr>
        <w:rPr>
          <w:rFonts w:cs="Calibri"/>
          <w:noProof/>
          <w:lang w:val="nl-NL"/>
        </w:rPr>
      </w:pPr>
      <w:r w:rsidRPr="009972A5">
        <w:rPr>
          <w:rFonts w:cs="Calibri"/>
          <w:noProof/>
          <w:lang w:val="nl-NL"/>
        </w:rPr>
        <w:t>Een solide financieel plan maakt het ook mogelijk om inclusieve programma’s te behouden en onderhoud op lange termijn te garanderen, waardoor het project economisch duurzaam blijft.</w:t>
      </w:r>
    </w:p>
    <w:p w14:paraId="38463E62" w14:textId="4CBE0511" w:rsidR="00E37E7D" w:rsidRPr="009972A5" w:rsidRDefault="00E37E7D" w:rsidP="00E37E7D">
      <w:pPr>
        <w:pStyle w:val="Kop4"/>
        <w:rPr>
          <w:rFonts w:cs="Calibri"/>
          <w:noProof/>
          <w:lang w:val="nl-NL"/>
        </w:rPr>
      </w:pPr>
      <w:bookmarkStart w:id="54" w:name="_Toc239686256"/>
      <w:r w:rsidRPr="009972A5">
        <w:rPr>
          <w:rFonts w:cs="Calibri"/>
          <w:noProof/>
          <w:lang w:val="nl-NL"/>
        </w:rPr>
        <w:t>Hoge initiële investeringskost</w:t>
      </w:r>
      <w:bookmarkEnd w:id="54"/>
    </w:p>
    <w:p w14:paraId="4AA1BDD1" w14:textId="77777777" w:rsidR="00D806ED" w:rsidRPr="009972A5" w:rsidRDefault="00D806ED" w:rsidP="00D806ED">
      <w:pPr>
        <w:rPr>
          <w:rFonts w:cs="Calibri"/>
          <w:noProof/>
          <w:lang w:val="nl-NL"/>
        </w:rPr>
      </w:pPr>
      <w:r w:rsidRPr="009972A5">
        <w:rPr>
          <w:rFonts w:cs="Calibri"/>
          <w:noProof/>
          <w:lang w:val="nl-NL"/>
        </w:rPr>
        <w:t>De omvangrijke startinvestering biedt de mogelijkheid om vanaf het begin te investeren in kwalitatieve, duurzame en toekomstbestendige infrastructuur.</w:t>
      </w:r>
    </w:p>
    <w:p w14:paraId="39FBDAE9" w14:textId="77777777" w:rsidR="00D806ED" w:rsidRPr="009972A5" w:rsidRDefault="00D806ED" w:rsidP="00D806ED">
      <w:pPr>
        <w:rPr>
          <w:rFonts w:cs="Calibri"/>
          <w:noProof/>
          <w:lang w:val="nl-NL"/>
        </w:rPr>
      </w:pPr>
    </w:p>
    <w:p w14:paraId="0E09EA46" w14:textId="77777777" w:rsidR="00D806ED" w:rsidRPr="009972A5" w:rsidRDefault="00D806ED" w:rsidP="00D806ED">
      <w:pPr>
        <w:rPr>
          <w:rFonts w:cs="Calibri"/>
          <w:noProof/>
          <w:lang w:val="nl-NL"/>
        </w:rPr>
      </w:pPr>
      <w:r w:rsidRPr="009972A5">
        <w:rPr>
          <w:rFonts w:cs="Calibri"/>
          <w:noProof/>
          <w:lang w:val="nl-NL"/>
        </w:rPr>
        <w:t>Door tegelijkertijd aandacht te besteden aan programmatische invulling en personeel kan het project optimaal profiteren van deze investering. Bij duurzaam bouwen kunnen hogere initiële kosten op termijn leiden tot lagere operationele kosten en een efficiënter gebruik van materialen en energie.</w:t>
      </w:r>
    </w:p>
    <w:p w14:paraId="2D6D39CD" w14:textId="77777777" w:rsidR="00D806ED" w:rsidRPr="009972A5" w:rsidRDefault="00D806ED" w:rsidP="00D806ED">
      <w:pPr>
        <w:rPr>
          <w:rFonts w:cs="Calibri"/>
          <w:noProof/>
          <w:lang w:val="nl-NL"/>
        </w:rPr>
      </w:pPr>
    </w:p>
    <w:p w14:paraId="19DDB115" w14:textId="7517F7C3" w:rsidR="00D806ED" w:rsidRPr="009972A5" w:rsidRDefault="00D806ED" w:rsidP="00E37E7D">
      <w:pPr>
        <w:rPr>
          <w:rFonts w:cs="Calibri"/>
          <w:noProof/>
          <w:lang w:val="nl-NL"/>
        </w:rPr>
      </w:pPr>
      <w:r w:rsidRPr="009972A5">
        <w:rPr>
          <w:rFonts w:cs="Calibri"/>
          <w:noProof/>
          <w:lang w:val="nl-NL"/>
        </w:rPr>
        <w:t>Een goed geplande investering kan bovendien partners aantrekken en de aantrekkelijkheid van het sportcomplex verhogen. Door een evenwichtige tariefstructuur te hanteren blijft het complex toegankelijk voor verschillende sociaaleconomische groepen en wordt participatie breed bevorderd.</w:t>
      </w:r>
    </w:p>
    <w:p w14:paraId="149A07CD" w14:textId="77777777" w:rsidR="00D806ED" w:rsidRPr="009972A5" w:rsidRDefault="00D806ED" w:rsidP="00E37E7D">
      <w:pPr>
        <w:rPr>
          <w:rFonts w:cs="Calibri"/>
          <w:noProof/>
          <w:lang w:val="nl-NL"/>
        </w:rPr>
      </w:pPr>
    </w:p>
    <w:p w14:paraId="538DA12E" w14:textId="734C7B01" w:rsidR="00E37E7D" w:rsidRPr="009972A5" w:rsidRDefault="00E37E7D" w:rsidP="00E37E7D">
      <w:pPr>
        <w:pStyle w:val="Kop3"/>
        <w:rPr>
          <w:rFonts w:cs="Calibri"/>
          <w:noProof/>
          <w:lang w:val="nl-NL"/>
        </w:rPr>
      </w:pPr>
      <w:bookmarkStart w:id="55" w:name="_Toc239686257"/>
      <w:r w:rsidRPr="009972A5">
        <w:rPr>
          <w:rFonts w:cs="Calibri"/>
          <w:noProof/>
          <w:lang w:val="nl-NL"/>
        </w:rPr>
        <w:t>Zwaktes in combinatie met bedreigingen</w:t>
      </w:r>
      <w:bookmarkEnd w:id="55"/>
      <w:r w:rsidRPr="009972A5">
        <w:rPr>
          <w:rFonts w:cs="Calibri"/>
          <w:noProof/>
          <w:lang w:val="nl-NL"/>
        </w:rPr>
        <w:t xml:space="preserve"> </w:t>
      </w:r>
    </w:p>
    <w:p w14:paraId="63458DDB" w14:textId="77777777" w:rsidR="00E37E7D" w:rsidRPr="009972A5" w:rsidRDefault="00E37E7D" w:rsidP="00E37E7D">
      <w:pPr>
        <w:pStyle w:val="Kop4"/>
        <w:rPr>
          <w:rFonts w:cs="Calibri"/>
          <w:noProof/>
          <w:lang w:val="nl-NL"/>
        </w:rPr>
      </w:pPr>
      <w:bookmarkStart w:id="56" w:name="_Toc239686258"/>
      <w:r w:rsidRPr="009972A5">
        <w:rPr>
          <w:rFonts w:cs="Calibri"/>
          <w:noProof/>
          <w:lang w:val="nl-NL"/>
        </w:rPr>
        <w:t>Afhankelijkheid van externe partners voor input en feedback</w:t>
      </w:r>
      <w:bookmarkEnd w:id="56"/>
      <w:r w:rsidRPr="009972A5">
        <w:rPr>
          <w:rFonts w:cs="Calibri"/>
          <w:noProof/>
          <w:lang w:val="nl-NL"/>
        </w:rPr>
        <w:t xml:space="preserve"> </w:t>
      </w:r>
    </w:p>
    <w:p w14:paraId="4F8E5C89" w14:textId="77777777" w:rsidR="00D806ED" w:rsidRPr="009972A5" w:rsidRDefault="00D806ED" w:rsidP="00D806ED">
      <w:pPr>
        <w:rPr>
          <w:rFonts w:cs="Calibri"/>
          <w:noProof/>
          <w:lang w:val="nl-NL"/>
        </w:rPr>
      </w:pPr>
      <w:r w:rsidRPr="009972A5">
        <w:rPr>
          <w:rFonts w:cs="Calibri"/>
          <w:noProof/>
          <w:lang w:val="nl-NL"/>
        </w:rPr>
        <w:t>Samenwerking met externe partners blijft essentieel voor kennis, expertise en middelen, maar een beperkte interne capaciteit vergroot het risico dat het project kwetsbaar wordt bij het wegvallen van partners.</w:t>
      </w:r>
    </w:p>
    <w:p w14:paraId="2380D5C7" w14:textId="77777777" w:rsidR="00D806ED" w:rsidRPr="009972A5" w:rsidRDefault="00D806ED" w:rsidP="00D806ED">
      <w:pPr>
        <w:rPr>
          <w:rFonts w:cs="Calibri"/>
          <w:noProof/>
          <w:lang w:val="nl-NL"/>
        </w:rPr>
      </w:pPr>
    </w:p>
    <w:p w14:paraId="2095FD40" w14:textId="77777777" w:rsidR="00D806ED" w:rsidRPr="009972A5" w:rsidRDefault="00D806ED" w:rsidP="00D806ED">
      <w:pPr>
        <w:rPr>
          <w:rFonts w:cs="Calibri"/>
          <w:noProof/>
          <w:lang w:val="nl-NL"/>
        </w:rPr>
      </w:pPr>
      <w:r w:rsidRPr="009972A5">
        <w:rPr>
          <w:rFonts w:cs="Calibri"/>
          <w:noProof/>
          <w:lang w:val="nl-NL"/>
        </w:rPr>
        <w:t>Bij een tekort aan gespecialiseerde profielen, zoals redders, zwembadtechnici of onderhoudspersoneel, kan het ontbreken van interne kennis leiden tot operationele knelpunten. Door gelijktijdig te investeren in interne opleiding en kennisoverdracht kan het project operationeel zelfstandig functioneren, zelfs wanneer externe partners tijdelijk niet beschikbaar zijn.</w:t>
      </w:r>
    </w:p>
    <w:p w14:paraId="35213E71" w14:textId="77777777" w:rsidR="00D806ED" w:rsidRPr="009972A5" w:rsidRDefault="00D806ED" w:rsidP="00D806ED">
      <w:pPr>
        <w:rPr>
          <w:rFonts w:cs="Calibri"/>
          <w:noProof/>
          <w:lang w:val="nl-NL"/>
        </w:rPr>
      </w:pPr>
    </w:p>
    <w:p w14:paraId="576545BF" w14:textId="77777777" w:rsidR="00D806ED" w:rsidRPr="009972A5" w:rsidRDefault="00D806ED" w:rsidP="00D806ED">
      <w:pPr>
        <w:rPr>
          <w:rFonts w:cs="Calibri"/>
          <w:noProof/>
          <w:lang w:val="nl-NL"/>
        </w:rPr>
      </w:pPr>
      <w:r w:rsidRPr="009972A5">
        <w:rPr>
          <w:rFonts w:cs="Calibri"/>
          <w:noProof/>
          <w:lang w:val="nl-NL"/>
        </w:rPr>
        <w:t xml:space="preserve">Verschillen in sportbeleving en participatie vormen een bijkomende uitdaging. Wanneer inzichten uitsluitend via partners worden verkregen, kan dit leiden tot een onvoldoende afgestemd sportaanbod. Actieve betrokkenheid van de gemeenschap verkleint dit risico en verhoogt de relevantie van de aangeboden programma’s. </w:t>
      </w:r>
    </w:p>
    <w:p w14:paraId="6331A247" w14:textId="77777777" w:rsidR="00D806ED" w:rsidRPr="009972A5" w:rsidRDefault="00D806ED" w:rsidP="00D806ED">
      <w:pPr>
        <w:rPr>
          <w:rFonts w:cs="Calibri"/>
          <w:noProof/>
          <w:lang w:val="nl-NL"/>
        </w:rPr>
      </w:pPr>
    </w:p>
    <w:p w14:paraId="022B5B3C" w14:textId="645F03A9" w:rsidR="00D806ED" w:rsidRPr="009972A5" w:rsidRDefault="00D806ED" w:rsidP="00D806ED">
      <w:pPr>
        <w:rPr>
          <w:rFonts w:cs="Calibri"/>
          <w:noProof/>
          <w:lang w:val="nl-NL"/>
        </w:rPr>
      </w:pPr>
      <w:r w:rsidRPr="009972A5">
        <w:rPr>
          <w:rFonts w:cs="Calibri"/>
          <w:noProof/>
          <w:lang w:val="nl-NL"/>
        </w:rPr>
        <w:t xml:space="preserve">Een interne financiële buffer en </w:t>
      </w:r>
      <w:r w:rsidR="009972A5">
        <w:rPr>
          <w:rFonts w:cs="Calibri"/>
          <w:noProof/>
          <w:lang w:val="nl-NL"/>
        </w:rPr>
        <w:t xml:space="preserve">een </w:t>
      </w:r>
      <w:r w:rsidRPr="009972A5">
        <w:rPr>
          <w:rFonts w:cs="Calibri"/>
          <w:noProof/>
          <w:lang w:val="nl-NL"/>
        </w:rPr>
        <w:t>planning van inkomsten en uitgaven dragen bij aan stabiliteit.</w:t>
      </w:r>
    </w:p>
    <w:p w14:paraId="3ACB3DD4" w14:textId="77777777" w:rsidR="00041770" w:rsidRPr="009972A5" w:rsidRDefault="00041770" w:rsidP="00D806ED">
      <w:pPr>
        <w:rPr>
          <w:rFonts w:cs="Calibri"/>
          <w:noProof/>
          <w:lang w:val="nl-NL"/>
        </w:rPr>
      </w:pPr>
    </w:p>
    <w:p w14:paraId="7E6004D7" w14:textId="13040B23" w:rsidR="00E37E7D" w:rsidRPr="009972A5" w:rsidRDefault="00D806ED" w:rsidP="00E37E7D">
      <w:pPr>
        <w:rPr>
          <w:rFonts w:cs="Calibri"/>
          <w:noProof/>
          <w:lang w:val="nl-NL"/>
        </w:rPr>
      </w:pPr>
      <w:r w:rsidRPr="009972A5">
        <w:rPr>
          <w:rFonts w:cs="Calibri"/>
          <w:noProof/>
          <w:lang w:val="nl-NL"/>
        </w:rPr>
        <w:t>Ook op het gebied van onderhoud en operationele organisatie is het belangrijk dat externe ondersteuning wordt aangevuld met interne capaciteiten. Een goed gedefinieerd onderhoudsplan en opleiding van technisch personeel helpen om langetermijnkosten te beheersen en risico’s te beperken.</w:t>
      </w:r>
    </w:p>
    <w:p w14:paraId="44A696BA" w14:textId="77777777" w:rsidR="00E37E7D" w:rsidRPr="009972A5" w:rsidRDefault="00E37E7D" w:rsidP="00E37E7D">
      <w:pPr>
        <w:pStyle w:val="Kop4"/>
        <w:rPr>
          <w:rFonts w:cs="Calibri"/>
          <w:noProof/>
          <w:lang w:val="nl-NL"/>
        </w:rPr>
      </w:pPr>
      <w:bookmarkStart w:id="57" w:name="_Toc239686259"/>
      <w:r w:rsidRPr="009972A5">
        <w:rPr>
          <w:rFonts w:cs="Calibri"/>
          <w:noProof/>
          <w:lang w:val="nl-NL"/>
        </w:rPr>
        <w:t>Beperkingen in beschikbare data en bevragingen</w:t>
      </w:r>
      <w:bookmarkEnd w:id="57"/>
      <w:r w:rsidRPr="009972A5">
        <w:rPr>
          <w:rFonts w:cs="Calibri"/>
          <w:noProof/>
          <w:lang w:val="nl-NL"/>
        </w:rPr>
        <w:t xml:space="preserve"> </w:t>
      </w:r>
    </w:p>
    <w:p w14:paraId="4BBE4B3A" w14:textId="77777777" w:rsidR="00D806ED" w:rsidRPr="009972A5" w:rsidRDefault="00D806ED" w:rsidP="00D806ED">
      <w:pPr>
        <w:rPr>
          <w:rFonts w:cs="Calibri"/>
          <w:noProof/>
          <w:lang w:val="nl-NL"/>
        </w:rPr>
      </w:pPr>
      <w:r w:rsidRPr="009972A5">
        <w:rPr>
          <w:rFonts w:cs="Calibri"/>
          <w:noProof/>
          <w:lang w:val="nl-NL"/>
        </w:rPr>
        <w:t>Bevragingen vormen een belangrijke bron voor projectvoorbereiding, maar beperkte steekproeven of interpretatiefouten kunnen leiden tot verkeerde aannames over noden en verwachtingen. Een tekort aan expertise kan hierdoor worden versterkt: verkeerde inschattingen van de behoefte aan personeel of technische ondersteuning kunnen operationele problemen veroorzaken.</w:t>
      </w:r>
    </w:p>
    <w:p w14:paraId="5E58D3A6" w14:textId="77777777" w:rsidR="00D806ED" w:rsidRPr="009972A5" w:rsidRDefault="00D806ED" w:rsidP="00D806ED">
      <w:pPr>
        <w:rPr>
          <w:rFonts w:cs="Calibri"/>
          <w:noProof/>
          <w:lang w:val="nl-NL"/>
        </w:rPr>
      </w:pPr>
    </w:p>
    <w:p w14:paraId="10BC7082" w14:textId="77777777" w:rsidR="00D806ED" w:rsidRPr="009972A5" w:rsidRDefault="00D806ED" w:rsidP="00D806ED">
      <w:pPr>
        <w:rPr>
          <w:rFonts w:cs="Calibri"/>
          <w:noProof/>
          <w:lang w:val="nl-NL"/>
        </w:rPr>
      </w:pPr>
      <w:r w:rsidRPr="009972A5">
        <w:rPr>
          <w:rFonts w:cs="Calibri"/>
          <w:noProof/>
          <w:lang w:val="nl-NL"/>
        </w:rPr>
        <w:t>Culturele verschillen in sportbeleving verhogen het risico dat programma’s niet goed aansluiten bij lokale voorkeuren, wat de participatie en betrokkenheid kan verminderen.</w:t>
      </w:r>
    </w:p>
    <w:p w14:paraId="2834DF9A" w14:textId="77777777" w:rsidR="00D806ED" w:rsidRPr="009972A5" w:rsidRDefault="00D806ED" w:rsidP="00D806ED">
      <w:pPr>
        <w:rPr>
          <w:rFonts w:cs="Calibri"/>
          <w:noProof/>
          <w:lang w:val="nl-NL"/>
        </w:rPr>
      </w:pPr>
      <w:r w:rsidRPr="009972A5">
        <w:rPr>
          <w:rFonts w:cs="Calibri"/>
          <w:noProof/>
          <w:lang w:val="nl-NL"/>
        </w:rPr>
        <w:t xml:space="preserve">Financiële ramingen gebaseerd op te optimistische participatieverwachtingen kunnen leiden tot een onrealistische inschatting van de rendabiliteit van het complex. </w:t>
      </w:r>
    </w:p>
    <w:p w14:paraId="0F72EF84" w14:textId="77777777" w:rsidR="00D806ED" w:rsidRPr="009972A5" w:rsidRDefault="00D806ED" w:rsidP="00D806ED">
      <w:pPr>
        <w:rPr>
          <w:rFonts w:cs="Calibri"/>
          <w:noProof/>
          <w:lang w:val="nl-NL"/>
        </w:rPr>
      </w:pPr>
    </w:p>
    <w:p w14:paraId="475B42E4" w14:textId="77777777" w:rsidR="00D806ED" w:rsidRPr="009972A5" w:rsidRDefault="00D806ED" w:rsidP="00D806ED">
      <w:pPr>
        <w:rPr>
          <w:rFonts w:cs="Calibri"/>
          <w:noProof/>
          <w:lang w:val="nl-NL"/>
        </w:rPr>
      </w:pPr>
      <w:r w:rsidRPr="009972A5">
        <w:rPr>
          <w:rFonts w:cs="Calibri"/>
          <w:noProof/>
          <w:lang w:val="nl-NL"/>
        </w:rPr>
        <w:lastRenderedPageBreak/>
        <w:t xml:space="preserve">Daarnaast kan een onvolledige weergave van sociaaleconomische diversiteit leiden tot uitsluiting van bepaalde doelgroepen. </w:t>
      </w:r>
    </w:p>
    <w:p w14:paraId="1321F78D" w14:textId="77777777" w:rsidR="00D806ED" w:rsidRPr="009972A5" w:rsidRDefault="00D806ED" w:rsidP="00D806ED">
      <w:pPr>
        <w:rPr>
          <w:rFonts w:cs="Calibri"/>
          <w:noProof/>
          <w:lang w:val="nl-NL"/>
        </w:rPr>
      </w:pPr>
    </w:p>
    <w:p w14:paraId="10647EA8" w14:textId="5B0F5ADB" w:rsidR="00E37E7D" w:rsidRPr="009972A5" w:rsidRDefault="00D806ED" w:rsidP="00E37E7D">
      <w:pPr>
        <w:rPr>
          <w:rFonts w:cs="Calibri"/>
          <w:noProof/>
          <w:lang w:val="nl-NL"/>
        </w:rPr>
      </w:pPr>
      <w:r w:rsidRPr="009972A5">
        <w:rPr>
          <w:rFonts w:cs="Calibri"/>
          <w:noProof/>
          <w:lang w:val="nl-NL"/>
        </w:rPr>
        <w:t>Een verkeerde inschatting van toekomstige gebruiksintensiteit kan het onderhoud en de exploitatiekosten verhogen, waardoor het risico op financiële en operationele problemen toeneemt.</w:t>
      </w:r>
    </w:p>
    <w:p w14:paraId="45F149B1" w14:textId="3DFC3AB1" w:rsidR="00E37E7D" w:rsidRPr="009972A5" w:rsidRDefault="00E37E7D" w:rsidP="00E37E7D">
      <w:pPr>
        <w:pStyle w:val="Kop4"/>
        <w:rPr>
          <w:rFonts w:cs="Calibri"/>
          <w:noProof/>
          <w:lang w:val="nl-NL"/>
        </w:rPr>
      </w:pPr>
      <w:bookmarkStart w:id="58" w:name="_Toc239686260"/>
      <w:r w:rsidRPr="009972A5">
        <w:rPr>
          <w:rFonts w:cs="Calibri"/>
          <w:noProof/>
          <w:lang w:val="nl-NL"/>
        </w:rPr>
        <w:t>Wijzigingen in prioriteiten en mogelijke heroriëntering</w:t>
      </w:r>
      <w:bookmarkEnd w:id="58"/>
    </w:p>
    <w:p w14:paraId="7A342750" w14:textId="77777777" w:rsidR="00D806ED" w:rsidRPr="009972A5" w:rsidRDefault="00D806ED" w:rsidP="00D806ED">
      <w:pPr>
        <w:rPr>
          <w:rFonts w:cs="Calibri"/>
          <w:noProof/>
          <w:lang w:val="nl-NL"/>
        </w:rPr>
      </w:pPr>
      <w:r w:rsidRPr="009972A5">
        <w:rPr>
          <w:rFonts w:cs="Calibri"/>
          <w:noProof/>
          <w:lang w:val="nl-NL"/>
        </w:rPr>
        <w:t>Projecten van deze omvang evolueren vaak door nieuwe inzichten of veranderende omstandigheden. Frequent wijzigende prioriteiten kunnen echter de efficiëntie en continuïteit onder druk zetten.</w:t>
      </w:r>
    </w:p>
    <w:p w14:paraId="3DD5299D" w14:textId="77777777" w:rsidR="00D806ED" w:rsidRPr="009972A5" w:rsidRDefault="00D806ED" w:rsidP="00D806ED">
      <w:pPr>
        <w:rPr>
          <w:rFonts w:cs="Calibri"/>
          <w:noProof/>
          <w:lang w:val="nl-NL"/>
        </w:rPr>
      </w:pPr>
    </w:p>
    <w:p w14:paraId="35AA481F" w14:textId="77777777" w:rsidR="00D806ED" w:rsidRPr="009972A5" w:rsidRDefault="00D806ED" w:rsidP="00D806ED">
      <w:pPr>
        <w:rPr>
          <w:rFonts w:cs="Calibri"/>
          <w:noProof/>
          <w:lang w:val="nl-NL"/>
        </w:rPr>
      </w:pPr>
      <w:r w:rsidRPr="009972A5">
        <w:rPr>
          <w:rFonts w:cs="Calibri"/>
          <w:noProof/>
          <w:lang w:val="nl-NL"/>
        </w:rPr>
        <w:t>Bij culturele diversiteit kan een wisselende focus het vertrouwen van de gemeenschap verminderen en de aansluiting bij sportprogramma’s belemmeren.</w:t>
      </w:r>
    </w:p>
    <w:p w14:paraId="609DB02A" w14:textId="77777777" w:rsidR="00D806ED" w:rsidRPr="009972A5" w:rsidRDefault="00D806ED" w:rsidP="00D806ED">
      <w:pPr>
        <w:rPr>
          <w:rFonts w:cs="Calibri"/>
          <w:noProof/>
          <w:lang w:val="nl-NL"/>
        </w:rPr>
      </w:pPr>
    </w:p>
    <w:p w14:paraId="1ADBECA4" w14:textId="682A971E" w:rsidR="00986E62" w:rsidRPr="009972A5" w:rsidRDefault="00D806ED" w:rsidP="00E37E7D">
      <w:pPr>
        <w:rPr>
          <w:rFonts w:cs="Calibri"/>
          <w:noProof/>
          <w:lang w:val="nl-NL"/>
        </w:rPr>
      </w:pPr>
      <w:r w:rsidRPr="009972A5">
        <w:rPr>
          <w:rFonts w:cs="Calibri"/>
          <w:noProof/>
          <w:lang w:val="nl-NL"/>
        </w:rPr>
        <w:t>Op financieel vlak bemoeilijkt instabiliteit het opbouwen van een duurzaam model. Structurele sportactiviteiten en jeugdprogramma’s hebben continuïteit nodig voor effectieve uitvoering. Ook onderhoud en infrastructuurbeheer zijn gevoelig voor veranderingen: zonder consistente langetermijnplanning kunnen uitgestelde onderhoudswerken en hogere kosten ontstaan.</w:t>
      </w:r>
    </w:p>
    <w:p w14:paraId="559580A3" w14:textId="77777777" w:rsidR="00E37E7D" w:rsidRPr="009972A5" w:rsidRDefault="00E37E7D" w:rsidP="00E37E7D">
      <w:pPr>
        <w:pStyle w:val="Kop4"/>
        <w:rPr>
          <w:rFonts w:cs="Calibri"/>
          <w:noProof/>
          <w:lang w:val="nl-NL"/>
        </w:rPr>
      </w:pPr>
      <w:bookmarkStart w:id="59" w:name="_Toc239686261"/>
      <w:r w:rsidRPr="009972A5">
        <w:rPr>
          <w:rFonts w:cs="Calibri"/>
          <w:noProof/>
          <w:lang w:val="nl-NL"/>
        </w:rPr>
        <w:t>Gedeeltelijke financiële afhankelijkheid</w:t>
      </w:r>
      <w:bookmarkEnd w:id="59"/>
    </w:p>
    <w:p w14:paraId="4D9F7BCE" w14:textId="77777777" w:rsidR="00D806ED" w:rsidRPr="009972A5" w:rsidRDefault="00D806ED" w:rsidP="00D806ED">
      <w:pPr>
        <w:rPr>
          <w:rFonts w:cs="Calibri"/>
          <w:noProof/>
          <w:lang w:val="nl-NL"/>
        </w:rPr>
      </w:pPr>
      <w:r w:rsidRPr="009972A5">
        <w:rPr>
          <w:rFonts w:cs="Calibri"/>
          <w:noProof/>
          <w:lang w:val="nl-NL"/>
        </w:rPr>
        <w:t>Externe financiële ondersteuning is cruciaal voor de realisatie van het sportcomplex, maar te grote afhankelijkheid vergroot het risico op instabiliteit. Een beperkter budget kan het aantrekken en behouden van gespecialiseerd personeel bemoeilijken, wat gevolgen heeft voor exploitatie, begeleiding en technisch beheer.</w:t>
      </w:r>
    </w:p>
    <w:p w14:paraId="7A5D5DB5" w14:textId="77777777" w:rsidR="00D806ED" w:rsidRPr="009972A5" w:rsidRDefault="00D806ED" w:rsidP="00D806ED">
      <w:pPr>
        <w:rPr>
          <w:rFonts w:cs="Calibri"/>
          <w:noProof/>
          <w:lang w:val="nl-NL"/>
        </w:rPr>
      </w:pPr>
    </w:p>
    <w:p w14:paraId="6AE0DAB8" w14:textId="77777777" w:rsidR="00D806ED" w:rsidRPr="009972A5" w:rsidRDefault="00D806ED" w:rsidP="00D806ED">
      <w:pPr>
        <w:rPr>
          <w:rFonts w:cs="Calibri"/>
          <w:noProof/>
          <w:lang w:val="nl-NL"/>
        </w:rPr>
      </w:pPr>
      <w:r w:rsidRPr="009972A5">
        <w:rPr>
          <w:rFonts w:cs="Calibri"/>
          <w:noProof/>
          <w:lang w:val="nl-NL"/>
        </w:rPr>
        <w:t>Inclusieve sportprogramma’s zijn vaak minder rendabel en lopen het grootste risico bij financiële druk, waardoor bepaalde doelgroepen mogelijk worden uitgesloten.</w:t>
      </w:r>
    </w:p>
    <w:p w14:paraId="4F33A952" w14:textId="77777777" w:rsidR="00D806ED" w:rsidRPr="009972A5" w:rsidRDefault="00D806ED" w:rsidP="00D806ED">
      <w:pPr>
        <w:rPr>
          <w:rFonts w:cs="Calibri"/>
          <w:noProof/>
          <w:lang w:val="nl-NL"/>
        </w:rPr>
      </w:pPr>
    </w:p>
    <w:p w14:paraId="6374CA20" w14:textId="303AB3A4" w:rsidR="00E37E7D" w:rsidRPr="009972A5" w:rsidRDefault="00D806ED" w:rsidP="00E37E7D">
      <w:pPr>
        <w:rPr>
          <w:rFonts w:cs="Calibri"/>
          <w:noProof/>
          <w:lang w:val="nl-NL"/>
        </w:rPr>
      </w:pPr>
      <w:r w:rsidRPr="009972A5">
        <w:rPr>
          <w:rFonts w:cs="Calibri"/>
          <w:noProof/>
          <w:lang w:val="nl-NL"/>
        </w:rPr>
        <w:t>Het wegvallen of verminderen van externe financiering kan de rendabiliteit en continuïteit van het project direct bedreigen. Zonder een evenwichtig financieel plan kunnen onderhoudswerken uitgesteld worden, wat leidt tot hogere lange termijnkosten en operationele risico’s.</w:t>
      </w:r>
    </w:p>
    <w:p w14:paraId="127B1075" w14:textId="77777777" w:rsidR="00E37E7D" w:rsidRPr="009972A5" w:rsidRDefault="00E37E7D" w:rsidP="00E37E7D">
      <w:pPr>
        <w:pStyle w:val="Kop4"/>
        <w:rPr>
          <w:rFonts w:cs="Calibri"/>
          <w:noProof/>
          <w:lang w:val="nl-NL"/>
        </w:rPr>
      </w:pPr>
      <w:bookmarkStart w:id="60" w:name="_Toc239686262"/>
      <w:r w:rsidRPr="009972A5">
        <w:rPr>
          <w:rFonts w:cs="Calibri"/>
          <w:noProof/>
          <w:lang w:val="nl-NL"/>
        </w:rPr>
        <w:t>Hoge initiële investeringskost</w:t>
      </w:r>
      <w:bookmarkEnd w:id="60"/>
    </w:p>
    <w:p w14:paraId="576F73A7" w14:textId="77777777" w:rsidR="00D806ED" w:rsidRPr="009972A5" w:rsidRDefault="00D806ED" w:rsidP="00D806ED">
      <w:pPr>
        <w:rPr>
          <w:rFonts w:cs="Calibri"/>
          <w:noProof/>
          <w:lang w:val="nl-NL"/>
        </w:rPr>
      </w:pPr>
      <w:r w:rsidRPr="009972A5">
        <w:rPr>
          <w:rFonts w:cs="Calibri"/>
          <w:noProof/>
          <w:lang w:val="nl-NL"/>
        </w:rPr>
        <w:t>De grote startinvestering is noodzakelijk voor kwalitatieve en duurzame infrastructuur, maar verhoogt tegelijkertijd de druk op alle volgende fasen van het project. Wanneer veel budget naar de bouwfase gaat, kan het tekort aan middelen voor programmatische invulling, personeel en begeleiding een negatief effect hebben op de werking van het complex. De hoge investeringskost kan de noodzaak vergroten om snel rendement te behalen, wat financiële risico’s vergroot en druk legt op exploitatie en participatie.</w:t>
      </w:r>
    </w:p>
    <w:p w14:paraId="69B4AF26" w14:textId="77777777" w:rsidR="00D806ED" w:rsidRPr="009972A5" w:rsidRDefault="00D806ED" w:rsidP="00D806ED">
      <w:pPr>
        <w:rPr>
          <w:rFonts w:cs="Calibri"/>
          <w:noProof/>
          <w:lang w:val="nl-NL"/>
        </w:rPr>
      </w:pPr>
    </w:p>
    <w:p w14:paraId="53B02AB5" w14:textId="77777777" w:rsidR="00D806ED" w:rsidRPr="009972A5" w:rsidRDefault="00D806ED" w:rsidP="00D806ED">
      <w:pPr>
        <w:rPr>
          <w:rFonts w:cs="Calibri"/>
          <w:noProof/>
          <w:lang w:val="nl-NL"/>
        </w:rPr>
      </w:pPr>
      <w:r w:rsidRPr="009972A5">
        <w:rPr>
          <w:rFonts w:cs="Calibri"/>
          <w:noProof/>
          <w:lang w:val="nl-NL"/>
        </w:rPr>
        <w:t xml:space="preserve">Om sociaaleconomische diversiteit te behouden, is een evenwichtige tariefstructuur essentieel. Tegelijk kan de omvang van het complex leiden tot hogere structurele onderhouds- en operationele </w:t>
      </w:r>
      <w:r w:rsidRPr="009972A5">
        <w:rPr>
          <w:rFonts w:cs="Calibri"/>
          <w:noProof/>
          <w:lang w:val="nl-NL"/>
        </w:rPr>
        <w:lastRenderedPageBreak/>
        <w:t>kosten, die alleen beheersbaar blijven door duurzame materialen, efficiënte technische oplossingen en een goed uitgewerkt onderhoudsplan.</w:t>
      </w:r>
    </w:p>
    <w:p w14:paraId="24DAA52F" w14:textId="77777777" w:rsidR="00E37E7D" w:rsidRPr="009972A5" w:rsidRDefault="00E37E7D" w:rsidP="00E37E7D">
      <w:pPr>
        <w:rPr>
          <w:rFonts w:cs="Calibri"/>
          <w:noProof/>
          <w:lang w:val="nl-NL" w:eastAsia="en-US"/>
        </w:rPr>
      </w:pPr>
    </w:p>
    <w:p w14:paraId="415CAD76" w14:textId="5E948D8F" w:rsidR="00D806ED" w:rsidRPr="009972A5" w:rsidRDefault="00D806ED" w:rsidP="00D806ED">
      <w:pPr>
        <w:pStyle w:val="Kop2"/>
        <w:rPr>
          <w:rFonts w:cs="Calibri"/>
          <w:noProof/>
          <w:lang w:val="nl-NL"/>
        </w:rPr>
      </w:pPr>
      <w:bookmarkStart w:id="61" w:name="_Toc239686263"/>
      <w:r w:rsidRPr="009972A5">
        <w:rPr>
          <w:rFonts w:cs="Calibri"/>
          <w:noProof/>
          <w:lang w:val="nl-NL"/>
        </w:rPr>
        <w:t>Uitdagingen identificeren</w:t>
      </w:r>
      <w:bookmarkEnd w:id="61"/>
      <w:r w:rsidRPr="009972A5">
        <w:rPr>
          <w:rFonts w:cs="Calibri"/>
          <w:noProof/>
          <w:lang w:val="nl-NL"/>
        </w:rPr>
        <w:t xml:space="preserve"> </w:t>
      </w:r>
    </w:p>
    <w:p w14:paraId="6F868434" w14:textId="77777777" w:rsidR="00D806ED" w:rsidRPr="009972A5" w:rsidRDefault="00D806ED" w:rsidP="00D806ED">
      <w:pPr>
        <w:rPr>
          <w:rFonts w:cs="Calibri"/>
          <w:noProof/>
          <w:lang w:val="nl-NL"/>
        </w:rPr>
      </w:pPr>
      <w:r w:rsidRPr="009972A5">
        <w:rPr>
          <w:rFonts w:cs="Calibri"/>
          <w:noProof/>
          <w:lang w:val="nl-NL"/>
        </w:rPr>
        <w:t>Gezien de internationale context van het project en de samenwerking met externe partners, kunnen verschillende uitdagingen de voortgang en kwaliteit van het project beïnvloeden. De belangrijkste uitdagingen situeren zich op het vlak van tijdsbeheer, communicatie, culturele verschillen en afhankelijkheid van externe partijen. Door deze uitdagingen expliciet te identificeren, kan het project proactief maatregelen implementeren om risico’s te beperken en de kans op succesvolle uitvoering te maximaliseren.</w:t>
      </w:r>
    </w:p>
    <w:p w14:paraId="168AB1C2" w14:textId="77777777" w:rsidR="00D806ED" w:rsidRPr="009972A5" w:rsidRDefault="00D806ED" w:rsidP="00D806ED">
      <w:pPr>
        <w:rPr>
          <w:rFonts w:cs="Calibri"/>
          <w:noProof/>
          <w:lang w:val="nl-NL"/>
        </w:rPr>
      </w:pPr>
    </w:p>
    <w:p w14:paraId="61D2247C" w14:textId="77777777" w:rsidR="00D806ED" w:rsidRPr="009972A5" w:rsidRDefault="00D806ED" w:rsidP="00D806ED">
      <w:pPr>
        <w:rPr>
          <w:rFonts w:cs="Calibri"/>
          <w:noProof/>
          <w:lang w:val="nl-NL"/>
        </w:rPr>
      </w:pPr>
      <w:r w:rsidRPr="009972A5">
        <w:rPr>
          <w:rFonts w:cs="Calibri"/>
          <w:noProof/>
          <w:lang w:val="nl-NL"/>
        </w:rPr>
        <w:t>De voornaamste geïdentificeerde uitdagingen zijn:</w:t>
      </w:r>
    </w:p>
    <w:p w14:paraId="55CE8E0D" w14:textId="77777777" w:rsidR="00D806ED" w:rsidRPr="009972A5" w:rsidRDefault="00D806ED" w:rsidP="00F90F8B">
      <w:pPr>
        <w:pStyle w:val="Lijstalinea"/>
        <w:numPr>
          <w:ilvl w:val="0"/>
          <w:numId w:val="23"/>
        </w:numPr>
        <w:spacing w:line="240" w:lineRule="auto"/>
        <w:contextualSpacing/>
        <w:rPr>
          <w:rFonts w:cs="Calibri"/>
          <w:noProof/>
          <w:lang w:val="nl-NL"/>
        </w:rPr>
      </w:pPr>
      <w:r w:rsidRPr="009972A5">
        <w:rPr>
          <w:rFonts w:cs="Calibri"/>
          <w:noProof/>
          <w:lang w:val="nl-NL"/>
        </w:rPr>
        <w:t>culturele verschillen in sportbeleving en sportparticipatie</w:t>
      </w:r>
    </w:p>
    <w:p w14:paraId="702C5CDD" w14:textId="77777777" w:rsidR="00D806ED" w:rsidRPr="009972A5" w:rsidRDefault="00D806ED" w:rsidP="00F90F8B">
      <w:pPr>
        <w:pStyle w:val="Lijstalinea"/>
        <w:numPr>
          <w:ilvl w:val="0"/>
          <w:numId w:val="23"/>
        </w:numPr>
        <w:spacing w:line="240" w:lineRule="auto"/>
        <w:contextualSpacing/>
        <w:rPr>
          <w:rFonts w:cs="Calibri"/>
          <w:noProof/>
          <w:lang w:val="nl-NL"/>
        </w:rPr>
      </w:pPr>
      <w:r w:rsidRPr="009972A5">
        <w:rPr>
          <w:rFonts w:cs="Calibri"/>
          <w:noProof/>
          <w:lang w:val="nl-NL"/>
        </w:rPr>
        <w:t>afhankelijkheid van externe partners voor input, offertes en feedback</w:t>
      </w:r>
    </w:p>
    <w:p w14:paraId="70F389CF" w14:textId="13FCFA3C" w:rsidR="00D806ED" w:rsidRPr="009972A5" w:rsidRDefault="00D806ED" w:rsidP="00F90F8B">
      <w:pPr>
        <w:pStyle w:val="Lijstalinea"/>
        <w:numPr>
          <w:ilvl w:val="0"/>
          <w:numId w:val="23"/>
        </w:numPr>
        <w:spacing w:line="240" w:lineRule="auto"/>
        <w:contextualSpacing/>
        <w:rPr>
          <w:rFonts w:cs="Calibri"/>
          <w:noProof/>
          <w:lang w:val="nl-NL"/>
        </w:rPr>
      </w:pPr>
      <w:r w:rsidRPr="009972A5">
        <w:rPr>
          <w:rFonts w:cs="Calibri"/>
          <w:noProof/>
          <w:lang w:val="nl-NL"/>
        </w:rPr>
        <w:t xml:space="preserve">beperkte invloed op beslissingen rond planning en partnerkeuze, aangezien </w:t>
      </w:r>
      <w:r w:rsidR="00186C19">
        <w:rPr>
          <w:rFonts w:cs="Calibri"/>
          <w:noProof/>
          <w:lang w:val="nl-NL"/>
        </w:rPr>
        <w:t>ik</w:t>
      </w:r>
      <w:r w:rsidRPr="009972A5">
        <w:rPr>
          <w:rFonts w:cs="Calibri"/>
          <w:noProof/>
          <w:lang w:val="nl-NL"/>
        </w:rPr>
        <w:t xml:space="preserve"> een adviserende rol h</w:t>
      </w:r>
      <w:r w:rsidR="00186C19">
        <w:rPr>
          <w:rFonts w:cs="Calibri"/>
          <w:noProof/>
          <w:lang w:val="nl-NL"/>
        </w:rPr>
        <w:t>eb</w:t>
      </w:r>
    </w:p>
    <w:p w14:paraId="49FAD03F" w14:textId="77777777" w:rsidR="00D806ED" w:rsidRPr="009972A5" w:rsidRDefault="00D806ED" w:rsidP="00F90F8B">
      <w:pPr>
        <w:pStyle w:val="Lijstalinea"/>
        <w:numPr>
          <w:ilvl w:val="0"/>
          <w:numId w:val="23"/>
        </w:numPr>
        <w:spacing w:line="240" w:lineRule="auto"/>
        <w:contextualSpacing/>
        <w:rPr>
          <w:rFonts w:cs="Calibri"/>
          <w:noProof/>
          <w:lang w:val="nl-NL"/>
        </w:rPr>
      </w:pPr>
      <w:r w:rsidRPr="009972A5">
        <w:rPr>
          <w:rFonts w:cs="Calibri"/>
          <w:noProof/>
          <w:lang w:val="nl-NL"/>
        </w:rPr>
        <w:t>onvolledige of inconsistente gegevens uit bevragingen door sociaal wenselijke antwoorden wat kan leiden tot een vertekende nodenanalyse</w:t>
      </w:r>
    </w:p>
    <w:p w14:paraId="3613D914" w14:textId="77777777" w:rsidR="00D806ED" w:rsidRPr="009972A5" w:rsidRDefault="00D806ED" w:rsidP="00F90F8B">
      <w:pPr>
        <w:pStyle w:val="Lijstalinea"/>
        <w:numPr>
          <w:ilvl w:val="0"/>
          <w:numId w:val="23"/>
        </w:numPr>
        <w:spacing w:line="240" w:lineRule="auto"/>
        <w:contextualSpacing/>
        <w:rPr>
          <w:rFonts w:cs="Calibri"/>
          <w:noProof/>
          <w:lang w:val="nl-NL"/>
        </w:rPr>
      </w:pPr>
      <w:r w:rsidRPr="009972A5">
        <w:rPr>
          <w:rFonts w:cs="Calibri"/>
          <w:noProof/>
          <w:lang w:val="nl-NL"/>
        </w:rPr>
        <w:t xml:space="preserve">een te sterke focus op de Europese bouwnormen waardoor voorstellen moeilijk implementeerbaar of te duur zijn </w:t>
      </w:r>
    </w:p>
    <w:p w14:paraId="327BA617" w14:textId="77777777" w:rsidR="00D806ED" w:rsidRPr="009972A5" w:rsidRDefault="00D806ED" w:rsidP="00F90F8B">
      <w:pPr>
        <w:pStyle w:val="Lijstalinea"/>
        <w:numPr>
          <w:ilvl w:val="0"/>
          <w:numId w:val="23"/>
        </w:numPr>
        <w:spacing w:line="240" w:lineRule="auto"/>
        <w:contextualSpacing/>
        <w:rPr>
          <w:rFonts w:cs="Calibri"/>
          <w:noProof/>
          <w:lang w:val="nl-NL"/>
        </w:rPr>
      </w:pPr>
      <w:r w:rsidRPr="009972A5">
        <w:rPr>
          <w:rFonts w:cs="Calibri"/>
          <w:noProof/>
          <w:lang w:val="nl-NL"/>
        </w:rPr>
        <w:t xml:space="preserve">wijzigingen in de prioriteiten waardoor een mogelijke heroriëntering van het project nodig is </w:t>
      </w:r>
    </w:p>
    <w:p w14:paraId="32B7F5B7" w14:textId="77777777" w:rsidR="00041770" w:rsidRPr="009972A5" w:rsidRDefault="00041770" w:rsidP="00041770">
      <w:pPr>
        <w:spacing w:line="240" w:lineRule="auto"/>
        <w:contextualSpacing/>
        <w:rPr>
          <w:rFonts w:cs="Calibri"/>
          <w:noProof/>
          <w:lang w:val="nl-NL"/>
        </w:rPr>
      </w:pPr>
    </w:p>
    <w:p w14:paraId="16EDCD2D" w14:textId="77777777" w:rsidR="00D806ED" w:rsidRPr="009972A5" w:rsidRDefault="00D806ED" w:rsidP="00E37E7D">
      <w:pPr>
        <w:rPr>
          <w:rFonts w:cs="Calibri"/>
          <w:noProof/>
          <w:lang w:val="nl-NL" w:eastAsia="en-US"/>
        </w:rPr>
      </w:pPr>
    </w:p>
    <w:p w14:paraId="694587D5" w14:textId="6A1F183F" w:rsidR="00D806ED" w:rsidRPr="009972A5" w:rsidRDefault="00D806ED" w:rsidP="00D806ED">
      <w:pPr>
        <w:pStyle w:val="Kop2"/>
        <w:rPr>
          <w:rFonts w:cs="Calibri"/>
          <w:noProof/>
          <w:lang w:val="nl-NL"/>
        </w:rPr>
      </w:pPr>
      <w:bookmarkStart w:id="62" w:name="_Toc239686264"/>
      <w:r w:rsidRPr="009972A5">
        <w:rPr>
          <w:rFonts w:cs="Calibri"/>
          <w:noProof/>
          <w:lang w:val="nl-NL"/>
        </w:rPr>
        <w:t>Plan voor risicobeperking</w:t>
      </w:r>
      <w:bookmarkEnd w:id="62"/>
    </w:p>
    <w:p w14:paraId="2D604601" w14:textId="77777777" w:rsidR="00D806ED" w:rsidRPr="009972A5" w:rsidRDefault="00D806ED" w:rsidP="00D806ED">
      <w:pPr>
        <w:rPr>
          <w:rFonts w:cs="Calibri"/>
          <w:noProof/>
          <w:lang w:val="nl-NL"/>
        </w:rPr>
      </w:pPr>
      <w:r w:rsidRPr="009972A5">
        <w:rPr>
          <w:rFonts w:cs="Calibri"/>
          <w:noProof/>
          <w:lang w:val="nl-NL"/>
        </w:rPr>
        <w:t>Onderstaande tabel beschrijft per geïdentificeerde uitdaging de maatregelen die genomen worden om de impact op het project te beperken.</w:t>
      </w:r>
    </w:p>
    <w:tbl>
      <w:tblPr>
        <w:tblStyle w:val="Tabelraster"/>
        <w:tblW w:w="9498" w:type="dxa"/>
        <w:tblInd w:w="-147" w:type="dxa"/>
        <w:tblLayout w:type="fixed"/>
        <w:tblLook w:val="04A0" w:firstRow="1" w:lastRow="0" w:firstColumn="1" w:lastColumn="0" w:noHBand="0" w:noVBand="1"/>
      </w:tblPr>
      <w:tblGrid>
        <w:gridCol w:w="2694"/>
        <w:gridCol w:w="2693"/>
        <w:gridCol w:w="4111"/>
      </w:tblGrid>
      <w:tr w:rsidR="00D806ED" w:rsidRPr="009972A5" w14:paraId="18A14677" w14:textId="77777777" w:rsidTr="00A40CCB">
        <w:tc>
          <w:tcPr>
            <w:tcW w:w="2694" w:type="dxa"/>
          </w:tcPr>
          <w:p w14:paraId="774F4E35" w14:textId="77777777" w:rsidR="00D806ED" w:rsidRPr="009972A5" w:rsidRDefault="00D806ED" w:rsidP="00A40CCB">
            <w:pPr>
              <w:rPr>
                <w:rFonts w:cs="Calibri"/>
                <w:b/>
                <w:bCs/>
                <w:noProof/>
                <w:lang w:val="nl-NL"/>
              </w:rPr>
            </w:pPr>
            <w:r w:rsidRPr="009972A5">
              <w:rPr>
                <w:rFonts w:cs="Calibri"/>
                <w:b/>
                <w:bCs/>
                <w:noProof/>
                <w:lang w:val="nl-NL"/>
              </w:rPr>
              <w:t>Uitdagingen</w:t>
            </w:r>
          </w:p>
        </w:tc>
        <w:tc>
          <w:tcPr>
            <w:tcW w:w="2693" w:type="dxa"/>
          </w:tcPr>
          <w:p w14:paraId="38783733" w14:textId="77777777" w:rsidR="00D806ED" w:rsidRPr="009972A5" w:rsidRDefault="00D806ED" w:rsidP="00A40CCB">
            <w:pPr>
              <w:rPr>
                <w:rFonts w:cs="Calibri"/>
                <w:b/>
                <w:bCs/>
                <w:noProof/>
                <w:lang w:val="nl-NL"/>
              </w:rPr>
            </w:pPr>
            <w:r w:rsidRPr="009972A5">
              <w:rPr>
                <w:rFonts w:cs="Calibri"/>
                <w:b/>
                <w:bCs/>
                <w:noProof/>
                <w:lang w:val="nl-NL"/>
              </w:rPr>
              <w:t>Impact op het project</w:t>
            </w:r>
          </w:p>
        </w:tc>
        <w:tc>
          <w:tcPr>
            <w:tcW w:w="4111" w:type="dxa"/>
          </w:tcPr>
          <w:p w14:paraId="76EA613D" w14:textId="77777777" w:rsidR="00D806ED" w:rsidRPr="009972A5" w:rsidRDefault="00D806ED" w:rsidP="00A40CCB">
            <w:pPr>
              <w:rPr>
                <w:rFonts w:cs="Calibri"/>
                <w:b/>
                <w:bCs/>
                <w:noProof/>
                <w:lang w:val="nl-NL"/>
              </w:rPr>
            </w:pPr>
            <w:r w:rsidRPr="009972A5">
              <w:rPr>
                <w:rFonts w:cs="Calibri"/>
                <w:b/>
                <w:bCs/>
                <w:noProof/>
                <w:lang w:val="nl-NL"/>
              </w:rPr>
              <w:t>Maatregelen voor risicobeperking</w:t>
            </w:r>
          </w:p>
        </w:tc>
      </w:tr>
      <w:tr w:rsidR="00D806ED" w:rsidRPr="009972A5" w14:paraId="70D33127" w14:textId="77777777" w:rsidTr="00A40CCB">
        <w:tc>
          <w:tcPr>
            <w:tcW w:w="2694" w:type="dxa"/>
          </w:tcPr>
          <w:p w14:paraId="7E190CE2" w14:textId="77777777" w:rsidR="00D806ED" w:rsidRPr="009972A5" w:rsidRDefault="00D806ED" w:rsidP="00A40CCB">
            <w:pPr>
              <w:rPr>
                <w:rFonts w:cs="Calibri"/>
                <w:noProof/>
                <w:lang w:val="nl-NL"/>
              </w:rPr>
            </w:pPr>
            <w:r w:rsidRPr="009972A5">
              <w:rPr>
                <w:rFonts w:cs="Calibri"/>
                <w:noProof/>
                <w:lang w:val="nl-NL"/>
              </w:rPr>
              <w:t>Culturele verschillen in sportbeleving en sportparticipatie</w:t>
            </w:r>
          </w:p>
        </w:tc>
        <w:tc>
          <w:tcPr>
            <w:tcW w:w="2693" w:type="dxa"/>
          </w:tcPr>
          <w:p w14:paraId="22102926" w14:textId="77777777" w:rsidR="00D806ED" w:rsidRPr="009972A5" w:rsidRDefault="00D806ED" w:rsidP="00A40CCB">
            <w:pPr>
              <w:rPr>
                <w:rFonts w:cs="Calibri"/>
                <w:noProof/>
                <w:lang w:val="nl-NL"/>
              </w:rPr>
            </w:pPr>
            <w:r w:rsidRPr="009972A5">
              <w:rPr>
                <w:rFonts w:cs="Calibri"/>
                <w:noProof/>
                <w:lang w:val="nl-NL"/>
              </w:rPr>
              <w:t xml:space="preserve">Onrealistische of weinig gedragen voorstellen, wat de participatie beperkt </w:t>
            </w:r>
          </w:p>
        </w:tc>
        <w:tc>
          <w:tcPr>
            <w:tcW w:w="4111" w:type="dxa"/>
          </w:tcPr>
          <w:p w14:paraId="6107519F" w14:textId="77777777" w:rsidR="00D806ED" w:rsidRPr="009972A5" w:rsidRDefault="00D806ED" w:rsidP="00A40CCB">
            <w:pPr>
              <w:rPr>
                <w:rFonts w:cs="Calibri"/>
                <w:noProof/>
                <w:lang w:val="nl-NL"/>
              </w:rPr>
            </w:pPr>
            <w:r w:rsidRPr="009972A5">
              <w:rPr>
                <w:rFonts w:cs="Calibri"/>
                <w:noProof/>
                <w:lang w:val="nl-NL"/>
              </w:rPr>
              <w:t xml:space="preserve">Afstemming van voorstellen op lokaal populaire sporten zoals voetbal, handbal en basketbal en het monitoren van deelnames om het aanbod aan te passen. </w:t>
            </w:r>
          </w:p>
        </w:tc>
      </w:tr>
      <w:tr w:rsidR="00D806ED" w:rsidRPr="009972A5" w14:paraId="76078040" w14:textId="77777777" w:rsidTr="00A40CCB">
        <w:tc>
          <w:tcPr>
            <w:tcW w:w="2694" w:type="dxa"/>
          </w:tcPr>
          <w:p w14:paraId="711190B0" w14:textId="77777777" w:rsidR="00D806ED" w:rsidRPr="009972A5" w:rsidRDefault="00D806ED" w:rsidP="00A40CCB">
            <w:pPr>
              <w:rPr>
                <w:rFonts w:cs="Calibri"/>
                <w:noProof/>
                <w:lang w:val="nl-NL"/>
              </w:rPr>
            </w:pPr>
            <w:r w:rsidRPr="009972A5">
              <w:rPr>
                <w:rFonts w:cs="Calibri"/>
                <w:noProof/>
                <w:lang w:val="nl-NL"/>
              </w:rPr>
              <w:t>Afhankelijkheid van externe partners voor input, offertes en feedback</w:t>
            </w:r>
          </w:p>
        </w:tc>
        <w:tc>
          <w:tcPr>
            <w:tcW w:w="2693" w:type="dxa"/>
          </w:tcPr>
          <w:p w14:paraId="49E8A2F4" w14:textId="77777777" w:rsidR="00D806ED" w:rsidRPr="009972A5" w:rsidRDefault="00D806ED" w:rsidP="00A40CCB">
            <w:pPr>
              <w:rPr>
                <w:rFonts w:cs="Calibri"/>
                <w:noProof/>
                <w:lang w:val="nl-NL"/>
              </w:rPr>
            </w:pPr>
            <w:r w:rsidRPr="009972A5">
              <w:rPr>
                <w:rFonts w:cs="Calibri"/>
                <w:noProof/>
                <w:lang w:val="nl-NL"/>
              </w:rPr>
              <w:t xml:space="preserve">Onvolledige of laattijdige informatie kunnen planning en besluitvorming bemoeilijken </w:t>
            </w:r>
          </w:p>
        </w:tc>
        <w:tc>
          <w:tcPr>
            <w:tcW w:w="4111" w:type="dxa"/>
          </w:tcPr>
          <w:p w14:paraId="7CC03D95" w14:textId="77777777" w:rsidR="00D806ED" w:rsidRPr="009972A5" w:rsidRDefault="00D806ED" w:rsidP="00A40CCB">
            <w:pPr>
              <w:rPr>
                <w:rFonts w:cs="Calibri"/>
                <w:noProof/>
                <w:lang w:val="nl-NL"/>
              </w:rPr>
            </w:pPr>
            <w:r w:rsidRPr="009972A5">
              <w:rPr>
                <w:rFonts w:cs="Calibri"/>
                <w:noProof/>
                <w:lang w:val="nl-NL"/>
              </w:rPr>
              <w:t>Tijdig contact opnemen, duidelijke deadlines communiceren en werken met indicatieve richtprijzen en scenario’s indien input uitblijft.</w:t>
            </w:r>
          </w:p>
        </w:tc>
      </w:tr>
      <w:tr w:rsidR="00D806ED" w:rsidRPr="009972A5" w14:paraId="3DC60D60" w14:textId="77777777" w:rsidTr="00A40CCB">
        <w:tc>
          <w:tcPr>
            <w:tcW w:w="2694" w:type="dxa"/>
          </w:tcPr>
          <w:p w14:paraId="18D01282" w14:textId="77777777" w:rsidR="00D806ED" w:rsidRPr="009972A5" w:rsidRDefault="00D806ED" w:rsidP="00A40CCB">
            <w:pPr>
              <w:rPr>
                <w:rFonts w:cs="Calibri"/>
                <w:noProof/>
                <w:lang w:val="nl-NL"/>
              </w:rPr>
            </w:pPr>
            <w:r w:rsidRPr="009972A5">
              <w:rPr>
                <w:rFonts w:cs="Calibri"/>
                <w:noProof/>
                <w:lang w:val="nl-NL"/>
              </w:rPr>
              <w:t>Beperkte invloed op beslissingen rond planning en partnerkeuze</w:t>
            </w:r>
          </w:p>
        </w:tc>
        <w:tc>
          <w:tcPr>
            <w:tcW w:w="2693" w:type="dxa"/>
          </w:tcPr>
          <w:p w14:paraId="0162D76D" w14:textId="77777777" w:rsidR="00D806ED" w:rsidRPr="009972A5" w:rsidRDefault="00D806ED" w:rsidP="00A40CCB">
            <w:pPr>
              <w:rPr>
                <w:rFonts w:cs="Calibri"/>
                <w:noProof/>
                <w:lang w:val="nl-NL"/>
              </w:rPr>
            </w:pPr>
            <w:r w:rsidRPr="009972A5">
              <w:rPr>
                <w:rFonts w:cs="Calibri"/>
                <w:noProof/>
                <w:lang w:val="nl-NL"/>
              </w:rPr>
              <w:t xml:space="preserve">Bijsturing nodig </w:t>
            </w:r>
          </w:p>
        </w:tc>
        <w:tc>
          <w:tcPr>
            <w:tcW w:w="4111" w:type="dxa"/>
          </w:tcPr>
          <w:p w14:paraId="47EF2E0A" w14:textId="77777777" w:rsidR="00D806ED" w:rsidRPr="009972A5" w:rsidRDefault="00D806ED" w:rsidP="00A40CCB">
            <w:pPr>
              <w:rPr>
                <w:rFonts w:cs="Calibri"/>
                <w:noProof/>
                <w:lang w:val="nl-NL"/>
              </w:rPr>
            </w:pPr>
            <w:r w:rsidRPr="009972A5">
              <w:rPr>
                <w:rFonts w:cs="Calibri"/>
                <w:noProof/>
                <w:lang w:val="nl-NL"/>
              </w:rPr>
              <w:t xml:space="preserve">Transparant communiceren over de adviserende rol en expliciet benoemen van randvoorwaarden en beperkingen in het businessplan. Regelmatig afstemmen met projectleiders en partners. </w:t>
            </w:r>
          </w:p>
        </w:tc>
      </w:tr>
      <w:tr w:rsidR="00D806ED" w:rsidRPr="009972A5" w14:paraId="01E5002E" w14:textId="77777777" w:rsidTr="00A40CCB">
        <w:tc>
          <w:tcPr>
            <w:tcW w:w="2694" w:type="dxa"/>
          </w:tcPr>
          <w:p w14:paraId="71FBF5B6" w14:textId="77777777" w:rsidR="00D806ED" w:rsidRPr="009972A5" w:rsidRDefault="00D806ED" w:rsidP="00A40CCB">
            <w:pPr>
              <w:rPr>
                <w:rFonts w:cs="Calibri"/>
                <w:noProof/>
                <w:lang w:val="nl-NL"/>
              </w:rPr>
            </w:pPr>
            <w:r w:rsidRPr="009972A5">
              <w:rPr>
                <w:rFonts w:cs="Calibri"/>
                <w:noProof/>
                <w:lang w:val="nl-NL"/>
              </w:rPr>
              <w:lastRenderedPageBreak/>
              <w:t>Onvolledige of inconsistente gegevens uit bevragingen</w:t>
            </w:r>
          </w:p>
        </w:tc>
        <w:tc>
          <w:tcPr>
            <w:tcW w:w="2693" w:type="dxa"/>
          </w:tcPr>
          <w:p w14:paraId="6A0E3F26" w14:textId="77777777" w:rsidR="00D806ED" w:rsidRPr="009972A5" w:rsidRDefault="00D806ED" w:rsidP="00A40CCB">
            <w:pPr>
              <w:rPr>
                <w:rFonts w:cs="Calibri"/>
                <w:noProof/>
                <w:lang w:val="nl-NL"/>
              </w:rPr>
            </w:pPr>
            <w:r w:rsidRPr="009972A5">
              <w:rPr>
                <w:rFonts w:cs="Calibri"/>
                <w:noProof/>
                <w:lang w:val="nl-NL"/>
              </w:rPr>
              <w:t xml:space="preserve">Vertekende nodenanalyse kan leiden tot een onvoldoende afgestemd sportaanbod  </w:t>
            </w:r>
          </w:p>
        </w:tc>
        <w:tc>
          <w:tcPr>
            <w:tcW w:w="4111" w:type="dxa"/>
          </w:tcPr>
          <w:p w14:paraId="3F99948F" w14:textId="77777777" w:rsidR="00D806ED" w:rsidRPr="009972A5" w:rsidRDefault="00D806ED" w:rsidP="00A40CCB">
            <w:pPr>
              <w:rPr>
                <w:rFonts w:cs="Calibri"/>
                <w:noProof/>
                <w:lang w:val="nl-NL"/>
              </w:rPr>
            </w:pPr>
            <w:r w:rsidRPr="009972A5">
              <w:rPr>
                <w:rFonts w:cs="Calibri"/>
                <w:noProof/>
                <w:lang w:val="nl-NL"/>
              </w:rPr>
              <w:t>Combinatie van enquêtes en persoonlijke gesprekken, kritische interpretatie van resultaten en toetsing bij lokale stakeholders</w:t>
            </w:r>
          </w:p>
        </w:tc>
      </w:tr>
      <w:tr w:rsidR="00D806ED" w:rsidRPr="009972A5" w14:paraId="226146B7" w14:textId="77777777" w:rsidTr="00A40CCB">
        <w:tc>
          <w:tcPr>
            <w:tcW w:w="2694" w:type="dxa"/>
          </w:tcPr>
          <w:p w14:paraId="49448A1A" w14:textId="77777777" w:rsidR="00D806ED" w:rsidRPr="009972A5" w:rsidRDefault="00D806ED" w:rsidP="00A40CCB">
            <w:pPr>
              <w:rPr>
                <w:rFonts w:cs="Calibri"/>
                <w:noProof/>
                <w:lang w:val="nl-NL"/>
              </w:rPr>
            </w:pPr>
            <w:r w:rsidRPr="009972A5">
              <w:rPr>
                <w:rFonts w:cs="Calibri"/>
                <w:noProof/>
                <w:lang w:val="nl-NL"/>
              </w:rPr>
              <w:t>Te sterke focus op Europese bouwnormen</w:t>
            </w:r>
          </w:p>
        </w:tc>
        <w:tc>
          <w:tcPr>
            <w:tcW w:w="2693" w:type="dxa"/>
          </w:tcPr>
          <w:p w14:paraId="6572D36C" w14:textId="77777777" w:rsidR="00D806ED" w:rsidRPr="009972A5" w:rsidRDefault="00D806ED" w:rsidP="00A40CCB">
            <w:pPr>
              <w:rPr>
                <w:rFonts w:cs="Calibri"/>
                <w:noProof/>
                <w:lang w:val="nl-NL"/>
              </w:rPr>
            </w:pPr>
            <w:r w:rsidRPr="009972A5">
              <w:rPr>
                <w:rFonts w:cs="Calibri"/>
                <w:noProof/>
                <w:lang w:val="nl-NL"/>
              </w:rPr>
              <w:t>Moeilijke implementeerbaarheid of hoge kosten</w:t>
            </w:r>
          </w:p>
        </w:tc>
        <w:tc>
          <w:tcPr>
            <w:tcW w:w="4111" w:type="dxa"/>
          </w:tcPr>
          <w:p w14:paraId="0125CE20" w14:textId="77777777" w:rsidR="00D806ED" w:rsidRPr="009972A5" w:rsidRDefault="00D806ED" w:rsidP="00A40CCB">
            <w:pPr>
              <w:rPr>
                <w:rFonts w:cs="Calibri"/>
                <w:noProof/>
                <w:lang w:val="nl-NL"/>
              </w:rPr>
            </w:pPr>
            <w:r w:rsidRPr="009972A5">
              <w:rPr>
                <w:rFonts w:cs="Calibri"/>
                <w:noProof/>
                <w:lang w:val="nl-NL"/>
              </w:rPr>
              <w:t>Zoeken naar een evenwicht tussen Europese normen en lokale haalbaarheid, formuleren van alternatieve en gefaseerde voorstellen</w:t>
            </w:r>
          </w:p>
        </w:tc>
      </w:tr>
      <w:tr w:rsidR="00D806ED" w:rsidRPr="009972A5" w14:paraId="21DF3655" w14:textId="77777777" w:rsidTr="00A40CCB">
        <w:tc>
          <w:tcPr>
            <w:tcW w:w="2694" w:type="dxa"/>
          </w:tcPr>
          <w:p w14:paraId="08E2B0F4" w14:textId="77777777" w:rsidR="00D806ED" w:rsidRPr="009972A5" w:rsidRDefault="00D806ED" w:rsidP="00A40CCB">
            <w:pPr>
              <w:rPr>
                <w:rFonts w:cs="Calibri"/>
                <w:noProof/>
                <w:lang w:val="nl-NL"/>
              </w:rPr>
            </w:pPr>
            <w:r w:rsidRPr="009972A5">
              <w:rPr>
                <w:rFonts w:cs="Calibri"/>
                <w:noProof/>
                <w:lang w:val="nl-NL"/>
              </w:rPr>
              <w:t>Veranderingen in beleidscontext of prioriteiten</w:t>
            </w:r>
          </w:p>
        </w:tc>
        <w:tc>
          <w:tcPr>
            <w:tcW w:w="2693" w:type="dxa"/>
          </w:tcPr>
          <w:p w14:paraId="7BAB30C7" w14:textId="77777777" w:rsidR="00D806ED" w:rsidRPr="009972A5" w:rsidRDefault="00D806ED" w:rsidP="00A40CCB">
            <w:pPr>
              <w:rPr>
                <w:rFonts w:cs="Calibri"/>
                <w:noProof/>
                <w:lang w:val="nl-NL"/>
              </w:rPr>
            </w:pPr>
            <w:r w:rsidRPr="009972A5">
              <w:rPr>
                <w:rFonts w:cs="Calibri"/>
                <w:noProof/>
                <w:lang w:val="nl-NL"/>
              </w:rPr>
              <w:t xml:space="preserve">Nood aan heroriëntering van het project kan de continuïteit en planning verstoren </w:t>
            </w:r>
          </w:p>
        </w:tc>
        <w:tc>
          <w:tcPr>
            <w:tcW w:w="4111" w:type="dxa"/>
          </w:tcPr>
          <w:p w14:paraId="717B4A53" w14:textId="77777777" w:rsidR="00D806ED" w:rsidRPr="009972A5" w:rsidRDefault="00D806ED" w:rsidP="00A40CCB">
            <w:pPr>
              <w:rPr>
                <w:rFonts w:cs="Calibri"/>
                <w:noProof/>
                <w:lang w:val="nl-NL"/>
              </w:rPr>
            </w:pPr>
            <w:r w:rsidRPr="009972A5">
              <w:rPr>
                <w:rFonts w:cs="Calibri"/>
                <w:noProof/>
                <w:lang w:val="nl-NL"/>
              </w:rPr>
              <w:t xml:space="preserve">Flexibele projectopzet en formuleren van aanpasbare aanbevelingen die inspelen op verschillende scenario’s. </w:t>
            </w:r>
          </w:p>
        </w:tc>
      </w:tr>
      <w:tr w:rsidR="00D806ED" w:rsidRPr="009972A5" w14:paraId="76FAD443" w14:textId="77777777" w:rsidTr="00A40CCB">
        <w:tc>
          <w:tcPr>
            <w:tcW w:w="2694" w:type="dxa"/>
          </w:tcPr>
          <w:p w14:paraId="0B342F2D" w14:textId="77777777" w:rsidR="00D806ED" w:rsidRPr="009972A5" w:rsidRDefault="00D806ED" w:rsidP="00A40CCB">
            <w:pPr>
              <w:rPr>
                <w:rFonts w:cs="Calibri"/>
                <w:noProof/>
                <w:lang w:val="nl-NL"/>
              </w:rPr>
            </w:pPr>
            <w:r w:rsidRPr="009972A5">
              <w:rPr>
                <w:rFonts w:cs="Calibri"/>
                <w:noProof/>
                <w:lang w:val="nl-NL"/>
              </w:rPr>
              <w:t>Onvoldoende rendabiliteit van het sportcomplex</w:t>
            </w:r>
          </w:p>
        </w:tc>
        <w:tc>
          <w:tcPr>
            <w:tcW w:w="2693" w:type="dxa"/>
          </w:tcPr>
          <w:p w14:paraId="6C029215" w14:textId="77777777" w:rsidR="00D806ED" w:rsidRPr="009972A5" w:rsidRDefault="00D806ED" w:rsidP="00A40CCB">
            <w:pPr>
              <w:rPr>
                <w:rFonts w:cs="Calibri"/>
                <w:noProof/>
                <w:lang w:val="nl-NL"/>
              </w:rPr>
            </w:pPr>
            <w:r w:rsidRPr="009972A5">
              <w:rPr>
                <w:rFonts w:cs="Calibri"/>
                <w:noProof/>
                <w:lang w:val="nl-NL"/>
              </w:rPr>
              <w:t xml:space="preserve">Financiële tekorten kunnen continuïteit en onderhoud bedreigen </w:t>
            </w:r>
          </w:p>
        </w:tc>
        <w:tc>
          <w:tcPr>
            <w:tcW w:w="4111" w:type="dxa"/>
          </w:tcPr>
          <w:p w14:paraId="39AB2D6F" w14:textId="77777777" w:rsidR="00D806ED" w:rsidRPr="009972A5" w:rsidRDefault="00D806ED" w:rsidP="00A40CCB">
            <w:pPr>
              <w:rPr>
                <w:rFonts w:cs="Calibri"/>
                <w:noProof/>
                <w:lang w:val="nl-NL"/>
              </w:rPr>
            </w:pPr>
            <w:r w:rsidRPr="009972A5">
              <w:rPr>
                <w:rFonts w:cs="Calibri"/>
                <w:noProof/>
                <w:lang w:val="nl-NL"/>
              </w:rPr>
              <w:t>Diversifiëren van inkomstbronnen</w:t>
            </w:r>
          </w:p>
        </w:tc>
      </w:tr>
    </w:tbl>
    <w:p w14:paraId="3C863685" w14:textId="77777777" w:rsidR="00D806ED" w:rsidRPr="009972A5" w:rsidRDefault="00D806ED" w:rsidP="00E37E7D">
      <w:pPr>
        <w:rPr>
          <w:rFonts w:cs="Calibri"/>
          <w:noProof/>
          <w:lang w:val="nl-NL" w:eastAsia="en-US"/>
        </w:rPr>
      </w:pPr>
    </w:p>
    <w:p w14:paraId="0588DF43" w14:textId="77777777" w:rsidR="00D806ED" w:rsidRPr="009972A5" w:rsidRDefault="00D806ED" w:rsidP="00E37E7D">
      <w:pPr>
        <w:rPr>
          <w:rFonts w:cs="Calibri"/>
          <w:noProof/>
          <w:lang w:val="nl-NL" w:eastAsia="en-US"/>
        </w:rPr>
      </w:pPr>
    </w:p>
    <w:p w14:paraId="68FB56B1" w14:textId="2D5606F6" w:rsidR="00E37E7D" w:rsidRPr="009972A5" w:rsidRDefault="00D806ED" w:rsidP="00D806ED">
      <w:pPr>
        <w:pStyle w:val="Kop1zondernummering"/>
        <w:rPr>
          <w:rFonts w:cs="Calibri"/>
          <w:noProof/>
          <w:lang w:val="nl-NL"/>
        </w:rPr>
      </w:pPr>
      <w:bookmarkStart w:id="63" w:name="_Toc239686265"/>
      <w:r w:rsidRPr="009972A5">
        <w:rPr>
          <w:rFonts w:cs="Calibri"/>
          <w:noProof/>
          <w:lang w:val="nl-NL"/>
        </w:rPr>
        <w:lastRenderedPageBreak/>
        <w:t>Branding en marketing</w:t>
      </w:r>
      <w:bookmarkEnd w:id="63"/>
      <w:r w:rsidRPr="009972A5">
        <w:rPr>
          <w:rFonts w:cs="Calibri"/>
          <w:noProof/>
          <w:lang w:val="nl-NL"/>
        </w:rPr>
        <w:t xml:space="preserve"> </w:t>
      </w:r>
    </w:p>
    <w:p w14:paraId="41B0AB0E" w14:textId="3593D2BB" w:rsidR="00D806ED" w:rsidRPr="009972A5" w:rsidRDefault="00D806ED" w:rsidP="00D93647">
      <w:pPr>
        <w:pStyle w:val="KOP1"/>
        <w:rPr>
          <w:rFonts w:cs="Calibri"/>
          <w:noProof/>
          <w:lang w:val="nl-NL"/>
        </w:rPr>
      </w:pPr>
      <w:bookmarkStart w:id="64" w:name="_Toc239686266"/>
      <w:r w:rsidRPr="009972A5">
        <w:rPr>
          <w:rFonts w:cs="Calibri"/>
          <w:noProof/>
          <w:lang w:val="nl-NL"/>
        </w:rPr>
        <w:t>Waardenpropositie</w:t>
      </w:r>
      <w:bookmarkEnd w:id="64"/>
      <w:r w:rsidRPr="009972A5">
        <w:rPr>
          <w:rFonts w:cs="Calibri"/>
          <w:noProof/>
          <w:lang w:val="nl-NL"/>
        </w:rPr>
        <w:t xml:space="preserve"> </w:t>
      </w:r>
    </w:p>
    <w:p w14:paraId="24E7DE2A" w14:textId="15CFB4BA" w:rsidR="00D806ED" w:rsidRDefault="00D806ED" w:rsidP="00D806ED">
      <w:pPr>
        <w:rPr>
          <w:rFonts w:cs="Calibri"/>
          <w:noProof/>
          <w:lang w:val="nl-NL" w:eastAsia="en-US"/>
        </w:rPr>
      </w:pPr>
      <w:r w:rsidRPr="009972A5">
        <w:rPr>
          <w:rFonts w:cs="Calibri"/>
          <w:i/>
          <w:iCs/>
          <w:noProof/>
          <w:lang w:val="nl-NL" w:eastAsia="en-US"/>
        </w:rPr>
        <w:t>“Het sportcomplex Cotonou is de eerste multifunctionele infrastructuur in de regio die sportdeelname, talentontwikkeling en sociale cohesie combineert, met een duurzame impact als fundament”.</w:t>
      </w:r>
      <w:r w:rsidRPr="009972A5">
        <w:rPr>
          <w:rFonts w:cs="Calibri"/>
          <w:noProof/>
          <w:lang w:val="nl-NL" w:eastAsia="en-US"/>
        </w:rPr>
        <w:br/>
        <w:t>(Fenna</w:t>
      </w:r>
      <w:r w:rsidR="008333ED">
        <w:rPr>
          <w:rFonts w:cs="Calibri"/>
          <w:noProof/>
          <w:lang w:val="nl-NL" w:eastAsia="en-US"/>
        </w:rPr>
        <w:t xml:space="preserve">) </w:t>
      </w:r>
    </w:p>
    <w:p w14:paraId="3DEA895C" w14:textId="77777777" w:rsidR="009972A5" w:rsidRPr="009972A5" w:rsidRDefault="009972A5" w:rsidP="00D806ED">
      <w:pPr>
        <w:rPr>
          <w:rFonts w:cs="Calibri"/>
          <w:noProof/>
          <w:lang w:val="nl-NL" w:eastAsia="en-US"/>
        </w:rPr>
      </w:pPr>
    </w:p>
    <w:p w14:paraId="6E42C134" w14:textId="77777777" w:rsidR="00D806ED" w:rsidRPr="009972A5" w:rsidRDefault="00D806ED" w:rsidP="00D806ED">
      <w:pPr>
        <w:rPr>
          <w:rFonts w:cs="Calibri"/>
          <w:noProof/>
          <w:lang w:val="nl-NL" w:eastAsia="en-US"/>
        </w:rPr>
      </w:pPr>
      <w:r w:rsidRPr="009972A5">
        <w:rPr>
          <w:rFonts w:cs="Calibri"/>
          <w:noProof/>
          <w:lang w:val="nl-NL" w:eastAsia="en-US"/>
        </w:rPr>
        <w:t xml:space="preserve">Het sportcomplex in Cotonou biedt een moderne en veelzijdige infrastructuur die toegankelijk is voor de lokale bevolking, het havenpersoneel, (sport)verenigingen en scholen. Het project stimuleert meer sportdeelname, talentontwikkeling en sociale verbinding.  </w:t>
      </w:r>
    </w:p>
    <w:p w14:paraId="11FAE0D4" w14:textId="77777777" w:rsidR="00D806ED" w:rsidRDefault="00D806ED" w:rsidP="00D806ED">
      <w:pPr>
        <w:rPr>
          <w:rFonts w:cs="Calibri"/>
          <w:noProof/>
          <w:lang w:val="nl-NL" w:eastAsia="en-US"/>
        </w:rPr>
      </w:pPr>
      <w:r w:rsidRPr="009972A5">
        <w:rPr>
          <w:rFonts w:cs="Calibri"/>
          <w:noProof/>
          <w:lang w:val="nl-NL" w:eastAsia="en-US"/>
        </w:rPr>
        <w:t xml:space="preserve">In tegenstelling tot bestaande alternatieven in de regio, creëert dit project een onvergelijkbare kans voor de omgeving: er zijn momenteel geen andere sportfaciliteiten van vergelijkbare schaal en kwaliteit. </w:t>
      </w:r>
    </w:p>
    <w:p w14:paraId="6FB55CEC" w14:textId="77777777" w:rsidR="009972A5" w:rsidRPr="009972A5" w:rsidRDefault="009972A5" w:rsidP="00D806ED">
      <w:pPr>
        <w:rPr>
          <w:rFonts w:cs="Calibri"/>
          <w:noProof/>
          <w:lang w:val="nl-NL" w:eastAsia="en-US"/>
        </w:rPr>
      </w:pPr>
    </w:p>
    <w:p w14:paraId="424D9803" w14:textId="4E899C41" w:rsidR="00D806ED" w:rsidRPr="009972A5" w:rsidRDefault="00D806ED" w:rsidP="00E37E7D">
      <w:pPr>
        <w:rPr>
          <w:rFonts w:cs="Calibri"/>
          <w:noProof/>
          <w:lang w:val="nl-NL" w:eastAsia="en-US"/>
        </w:rPr>
      </w:pPr>
      <w:r w:rsidRPr="009972A5">
        <w:rPr>
          <w:rFonts w:cs="Calibri"/>
          <w:noProof/>
          <w:lang w:val="nl-NL" w:eastAsia="en-US"/>
        </w:rPr>
        <w:t>Het project onderscheidt zich doordat het de lokale sportcultuur en noden centraal stelt. Door een geïntegreerde focus op duurzaamheid, financiële haalbaarheid en sociale impact</w:t>
      </w:r>
      <w:r w:rsidRPr="009972A5">
        <w:rPr>
          <w:rFonts w:cs="Calibri"/>
          <w:b/>
          <w:bCs/>
          <w:noProof/>
          <w:lang w:val="nl-NL" w:eastAsia="en-US"/>
        </w:rPr>
        <w:t xml:space="preserve"> </w:t>
      </w:r>
      <w:r w:rsidRPr="009972A5">
        <w:rPr>
          <w:rFonts w:cs="Calibri"/>
          <w:noProof/>
          <w:lang w:val="nl-NL" w:eastAsia="en-US"/>
        </w:rPr>
        <w:t xml:space="preserve">verzekert het complex langdurig voordeel voor de gemeenschap en de betrokken partners. Dit maakt het sportcomplex tot een nobel, innovatief en duurzaam project, met een langdurige impact voor zowel de individuele sporter als (school)groepen, dat zich onderscheidt als een model voor duurzaam en toekomstgericht sporten in de regio. </w:t>
      </w:r>
    </w:p>
    <w:p w14:paraId="476D32C6" w14:textId="469D7BDE" w:rsidR="00D806ED" w:rsidRPr="009972A5" w:rsidRDefault="00D806ED" w:rsidP="00D93647">
      <w:pPr>
        <w:pStyle w:val="KOP1"/>
        <w:rPr>
          <w:rFonts w:cs="Calibri"/>
          <w:noProof/>
          <w:lang w:val="nl-NL"/>
        </w:rPr>
      </w:pPr>
      <w:bookmarkStart w:id="65" w:name="_Toc239686267"/>
      <w:r w:rsidRPr="009972A5">
        <w:rPr>
          <w:rFonts w:cs="Calibri"/>
          <w:noProof/>
          <w:lang w:val="nl-NL"/>
        </w:rPr>
        <w:t>Missie en visie</w:t>
      </w:r>
      <w:bookmarkEnd w:id="65"/>
    </w:p>
    <w:p w14:paraId="023F19E5" w14:textId="42B9460C" w:rsidR="00D806ED" w:rsidRPr="009972A5" w:rsidRDefault="00D806ED" w:rsidP="00D93647">
      <w:pPr>
        <w:pStyle w:val="Kop2"/>
        <w:rPr>
          <w:rFonts w:cs="Calibri"/>
          <w:noProof/>
          <w:lang w:val="nl-NL"/>
        </w:rPr>
      </w:pPr>
      <w:bookmarkStart w:id="66" w:name="_Toc239686268"/>
      <w:r w:rsidRPr="009972A5">
        <w:rPr>
          <w:rFonts w:cs="Calibri"/>
          <w:noProof/>
          <w:lang w:val="nl-NL"/>
        </w:rPr>
        <w:t>Missie</w:t>
      </w:r>
      <w:bookmarkEnd w:id="66"/>
      <w:r w:rsidRPr="009972A5">
        <w:rPr>
          <w:rFonts w:cs="Calibri"/>
          <w:noProof/>
          <w:lang w:val="nl-NL"/>
        </w:rPr>
        <w:t xml:space="preserve"> </w:t>
      </w:r>
    </w:p>
    <w:p w14:paraId="2F52500E" w14:textId="6B3F7F12" w:rsidR="005828A9" w:rsidRPr="009972A5" w:rsidRDefault="005828A9" w:rsidP="005828A9">
      <w:pPr>
        <w:rPr>
          <w:rFonts w:cs="Calibri"/>
          <w:noProof/>
          <w:lang w:val="nl-NL"/>
        </w:rPr>
      </w:pPr>
      <w:r w:rsidRPr="009972A5">
        <w:rPr>
          <w:rFonts w:cs="Calibri"/>
          <w:noProof/>
          <w:lang w:val="nl-NL"/>
        </w:rPr>
        <w:t>De missie van het sportcomplex Cotonou is het creëren van een hoogwaardige, multifunctionele sportinfrastructuur dat diverse doelgroepen toegang biedt tot moderne sportfaciliteiten. Het project stimuleert sportdeelname, talentontwikkeling en sociaal contact, en vult een duidelijke lacune in het huidige sportaanbod in de regio.</w:t>
      </w:r>
    </w:p>
    <w:p w14:paraId="3001F082" w14:textId="3DEDB4DB" w:rsidR="00D806ED" w:rsidRPr="009972A5" w:rsidRDefault="00D806ED" w:rsidP="00D93647">
      <w:pPr>
        <w:pStyle w:val="Kop3"/>
        <w:rPr>
          <w:rFonts w:cs="Calibri"/>
          <w:noProof/>
          <w:lang w:val="nl-NL"/>
        </w:rPr>
      </w:pPr>
      <w:bookmarkStart w:id="67" w:name="_Toc239686269"/>
      <w:r w:rsidRPr="009972A5">
        <w:rPr>
          <w:rFonts w:cs="Calibri"/>
          <w:noProof/>
          <w:lang w:val="nl-NL"/>
        </w:rPr>
        <w:t>Waarden</w:t>
      </w:r>
      <w:bookmarkEnd w:id="67"/>
      <w:r w:rsidRPr="009972A5">
        <w:rPr>
          <w:rFonts w:cs="Calibri"/>
          <w:noProof/>
          <w:lang w:val="nl-NL"/>
        </w:rPr>
        <w:t xml:space="preserve"> </w:t>
      </w:r>
    </w:p>
    <w:p w14:paraId="6874429A" w14:textId="6B32365A" w:rsidR="00D806ED" w:rsidRPr="009972A5" w:rsidRDefault="00D806ED" w:rsidP="00D93647">
      <w:pPr>
        <w:pStyle w:val="Kop4"/>
        <w:rPr>
          <w:rFonts w:cs="Calibri"/>
          <w:noProof/>
          <w:lang w:val="nl-NL"/>
        </w:rPr>
      </w:pPr>
      <w:bookmarkStart w:id="68" w:name="_Toc239686270"/>
      <w:r w:rsidRPr="009972A5">
        <w:rPr>
          <w:rFonts w:cs="Calibri"/>
          <w:noProof/>
          <w:lang w:val="nl-NL"/>
        </w:rPr>
        <w:t>Voor de doelgroep</w:t>
      </w:r>
      <w:bookmarkEnd w:id="68"/>
    </w:p>
    <w:p w14:paraId="70701DCE"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 xml:space="preserve">Toegang tot sportfaciliteiten die voorheen niet beschikbaar waren, toegankelijk voor diverse groepen en leeftijden. </w:t>
      </w:r>
    </w:p>
    <w:p w14:paraId="18346365"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Gezondheid en welzijn: regelmatig sporten vermindert gezondheidsrisico’s en bevordert de fysieke en mentale gezondheid.</w:t>
      </w:r>
    </w:p>
    <w:p w14:paraId="2CD5E166"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Sociaal contact: sporten in een gemeenschappelijk complex stimuleert sociale interactie, samenwerking en gemeenschapsgevoel.</w:t>
      </w:r>
    </w:p>
    <w:p w14:paraId="2434D961"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Talentontwikkeling: jongeren en sporters krijgen de kans om hun vaardigheden te ontwikkelen en eventueel door te stromen naar hogerop.</w:t>
      </w:r>
    </w:p>
    <w:p w14:paraId="1A84111E"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lastRenderedPageBreak/>
        <w:t xml:space="preserve">Vrijetijdsbesteding: medewerkers van de haven hebben toegang tot sportfaciliteiten wat het welbevinden op de werkvloer kan versterken. </w:t>
      </w:r>
    </w:p>
    <w:p w14:paraId="57916C30"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Teambuilding en betrokkenheid: sport kan de samenwerking binnen de teams van het havenpersoneel versterken en de (werk)motivatie verhogen.</w:t>
      </w:r>
    </w:p>
    <w:p w14:paraId="00F04170"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 xml:space="preserve">Educatieve meerwaarde: scholen kunnen hun sportlessen beter organiseren of sport na school aanbieden. </w:t>
      </w:r>
    </w:p>
    <w:p w14:paraId="1C0B0A8E"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 xml:space="preserve">Ontwikkelen van vaardigheden: leerlingen kunnen volop hun vaardigheden oefenen met de nodige middelen. </w:t>
      </w:r>
    </w:p>
    <w:p w14:paraId="6EA0AB26"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Professionele infrastructuur: verenigingen en clubs kunnen trainingen en wedstrijden op een hoger niveau organiseren.</w:t>
      </w:r>
    </w:p>
    <w:p w14:paraId="24D2B3AD"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Groei van lidmaatschap: betere faciliteiten trekken meer leden aan en maken sporten aantrekkelijker.</w:t>
      </w:r>
    </w:p>
    <w:p w14:paraId="4243AE11" w14:textId="77777777" w:rsidR="005828A9" w:rsidRPr="009972A5" w:rsidRDefault="005828A9" w:rsidP="00F90F8B">
      <w:pPr>
        <w:pStyle w:val="Lijstalinea"/>
        <w:numPr>
          <w:ilvl w:val="0"/>
          <w:numId w:val="25"/>
        </w:numPr>
        <w:spacing w:line="240" w:lineRule="auto"/>
        <w:contextualSpacing/>
        <w:rPr>
          <w:rFonts w:cs="Calibri"/>
          <w:noProof/>
          <w:lang w:val="nl-NL"/>
        </w:rPr>
      </w:pPr>
      <w:r w:rsidRPr="009972A5">
        <w:rPr>
          <w:rFonts w:cs="Calibri"/>
          <w:noProof/>
          <w:lang w:val="nl-NL"/>
        </w:rPr>
        <w:t>Samenwerking en netwerk: verenigingen kunnen samenwerken binnen dezelfde infrastructuur en hun kennis uitwisselen.</w:t>
      </w:r>
    </w:p>
    <w:p w14:paraId="2AF951D1" w14:textId="77777777" w:rsidR="005828A9" w:rsidRPr="009972A5" w:rsidRDefault="005828A9" w:rsidP="005828A9">
      <w:pPr>
        <w:rPr>
          <w:rFonts w:cs="Calibri"/>
          <w:noProof/>
          <w:lang w:val="nl-NL" w:eastAsia="en-US"/>
        </w:rPr>
      </w:pPr>
    </w:p>
    <w:p w14:paraId="3C80A94F" w14:textId="5A8F13F5" w:rsidR="00D806ED" w:rsidRPr="009972A5" w:rsidRDefault="00D806ED" w:rsidP="00D93647">
      <w:pPr>
        <w:pStyle w:val="Kop4"/>
        <w:rPr>
          <w:rFonts w:cs="Calibri"/>
          <w:noProof/>
          <w:lang w:val="nl-NL"/>
        </w:rPr>
      </w:pPr>
      <w:bookmarkStart w:id="69" w:name="_Toc239686271"/>
      <w:r w:rsidRPr="009972A5">
        <w:rPr>
          <w:rFonts w:cs="Calibri"/>
          <w:noProof/>
          <w:lang w:val="nl-NL"/>
        </w:rPr>
        <w:t>Maatschappelijk belang</w:t>
      </w:r>
      <w:bookmarkEnd w:id="69"/>
      <w:r w:rsidRPr="009972A5">
        <w:rPr>
          <w:rFonts w:cs="Calibri"/>
          <w:noProof/>
          <w:lang w:val="nl-NL"/>
        </w:rPr>
        <w:t xml:space="preserve"> </w:t>
      </w:r>
    </w:p>
    <w:p w14:paraId="1B256E4F" w14:textId="77777777" w:rsidR="005828A9" w:rsidRPr="009972A5" w:rsidRDefault="005828A9" w:rsidP="00F90F8B">
      <w:pPr>
        <w:pStyle w:val="Lijstalinea"/>
        <w:numPr>
          <w:ilvl w:val="0"/>
          <w:numId w:val="26"/>
        </w:numPr>
        <w:spacing w:line="240" w:lineRule="auto"/>
        <w:contextualSpacing/>
        <w:rPr>
          <w:rFonts w:cs="Calibri"/>
          <w:noProof/>
          <w:lang w:val="nl-NL"/>
        </w:rPr>
      </w:pPr>
      <w:r w:rsidRPr="009972A5">
        <w:rPr>
          <w:rFonts w:cs="Calibri"/>
          <w:noProof/>
          <w:lang w:val="nl-NL"/>
        </w:rPr>
        <w:t>Inclusieve infrastructuur: toegankelijk voor diverse groepen en leeftijden.</w:t>
      </w:r>
    </w:p>
    <w:p w14:paraId="060586EC" w14:textId="77777777" w:rsidR="005828A9" w:rsidRPr="009972A5" w:rsidRDefault="005828A9" w:rsidP="00F90F8B">
      <w:pPr>
        <w:pStyle w:val="Lijstalinea"/>
        <w:numPr>
          <w:ilvl w:val="0"/>
          <w:numId w:val="26"/>
        </w:numPr>
        <w:spacing w:line="240" w:lineRule="auto"/>
        <w:contextualSpacing/>
        <w:rPr>
          <w:rFonts w:cs="Calibri"/>
          <w:noProof/>
          <w:lang w:val="nl-NL"/>
        </w:rPr>
      </w:pPr>
      <w:r w:rsidRPr="009972A5">
        <w:rPr>
          <w:rFonts w:cs="Calibri"/>
          <w:noProof/>
          <w:lang w:val="nl-NL"/>
        </w:rPr>
        <w:t>Langdurige impact: een duurzaam gebouwd complex kan decennialang een positieve bijdrage leveren.</w:t>
      </w:r>
    </w:p>
    <w:p w14:paraId="1087CDE6" w14:textId="37DFB269" w:rsidR="00D806ED" w:rsidRPr="009972A5" w:rsidRDefault="005828A9" w:rsidP="00F90F8B">
      <w:pPr>
        <w:pStyle w:val="Lijstalinea"/>
        <w:numPr>
          <w:ilvl w:val="0"/>
          <w:numId w:val="26"/>
        </w:numPr>
        <w:spacing w:line="240" w:lineRule="auto"/>
        <w:contextualSpacing/>
        <w:rPr>
          <w:rFonts w:cs="Calibri"/>
          <w:noProof/>
          <w:lang w:val="nl-NL"/>
        </w:rPr>
      </w:pPr>
      <w:r w:rsidRPr="009972A5">
        <w:rPr>
          <w:rFonts w:cs="Calibri"/>
          <w:noProof/>
          <w:lang w:val="nl-NL"/>
        </w:rPr>
        <w:t>Modelfunctie: het complex kan dienen als voorbeeldproject voor andere steden of regio’s in West-Afrika.</w:t>
      </w:r>
    </w:p>
    <w:p w14:paraId="251A0B55" w14:textId="2662C096" w:rsidR="00D806ED" w:rsidRPr="009972A5" w:rsidRDefault="00D806ED" w:rsidP="00D93647">
      <w:pPr>
        <w:pStyle w:val="Kop3"/>
        <w:rPr>
          <w:rFonts w:cs="Calibri"/>
          <w:noProof/>
          <w:lang w:val="nl-NL"/>
        </w:rPr>
      </w:pPr>
      <w:bookmarkStart w:id="70" w:name="_Toc239686272"/>
      <w:r w:rsidRPr="009972A5">
        <w:rPr>
          <w:rFonts w:cs="Calibri"/>
          <w:noProof/>
          <w:lang w:val="nl-NL"/>
        </w:rPr>
        <w:t>Huidige situatie in Cotonou</w:t>
      </w:r>
      <w:bookmarkEnd w:id="70"/>
    </w:p>
    <w:p w14:paraId="6D234153" w14:textId="0B564C5D" w:rsidR="005828A9" w:rsidRPr="009972A5" w:rsidRDefault="005828A9" w:rsidP="005828A9">
      <w:pPr>
        <w:rPr>
          <w:rFonts w:cs="Calibri"/>
          <w:noProof/>
          <w:lang w:val="nl-NL"/>
        </w:rPr>
      </w:pPr>
      <w:r w:rsidRPr="009972A5">
        <w:rPr>
          <w:rFonts w:cs="Calibri"/>
          <w:noProof/>
          <w:lang w:val="nl-NL"/>
        </w:rPr>
        <w:t xml:space="preserve">Momenteel is er een gebrek aan infrastructuur. Er is geen sportcomplex van vergelijkbare schaal en kwaliteit. </w:t>
      </w:r>
    </w:p>
    <w:p w14:paraId="69925970" w14:textId="6F61898E" w:rsidR="00D806ED" w:rsidRPr="009972A5" w:rsidRDefault="00D806ED" w:rsidP="00D93647">
      <w:pPr>
        <w:pStyle w:val="Kop4"/>
        <w:rPr>
          <w:rFonts w:cs="Calibri"/>
          <w:noProof/>
          <w:lang w:val="nl-NL"/>
        </w:rPr>
      </w:pPr>
      <w:bookmarkStart w:id="71" w:name="_Toc239686273"/>
      <w:r w:rsidRPr="009972A5">
        <w:rPr>
          <w:rFonts w:cs="Calibri"/>
          <w:noProof/>
          <w:lang w:val="nl-NL"/>
        </w:rPr>
        <w:t>Overheidssteun en sportfinanciering</w:t>
      </w:r>
      <w:bookmarkEnd w:id="71"/>
    </w:p>
    <w:p w14:paraId="6C55CF79" w14:textId="7A897F8A" w:rsidR="005828A9" w:rsidRPr="009972A5" w:rsidRDefault="005828A9" w:rsidP="005828A9">
      <w:pPr>
        <w:rPr>
          <w:rFonts w:cs="Calibri"/>
          <w:noProof/>
          <w:lang w:val="nl-NL"/>
        </w:rPr>
      </w:pPr>
      <w:r w:rsidRPr="009972A5">
        <w:rPr>
          <w:rFonts w:cs="Calibri"/>
          <w:noProof/>
          <w:lang w:val="nl-NL"/>
        </w:rPr>
        <w:t xml:space="preserve">De Béninese overheid heeft de laatste jaren de sportsector structureel meer ondersteund en ziet sport als een instrument voor sociale ontwikkeling. In 2025 heeft de overheid een bedrag van ongeveer 4,6 miljard FCFA (ongeveer € 7,1 miljoen) aan subsidies toegekend aan sportfederaties, clubs en sportactiviteiten om sportparticipatie en competitieve prestaties te ondersteunen.  </w:t>
      </w:r>
      <w:sdt>
        <w:sdtPr>
          <w:rPr>
            <w:rFonts w:cs="Calibri"/>
            <w:noProof/>
            <w:lang w:val="nl-NL"/>
          </w:rPr>
          <w:id w:val="-2040262508"/>
          <w:citation/>
        </w:sdtPr>
        <w:sdtContent>
          <w:r w:rsidRPr="009972A5">
            <w:rPr>
              <w:rFonts w:cs="Calibri"/>
              <w:noProof/>
              <w:lang w:val="nl-NL"/>
            </w:rPr>
            <w:fldChar w:fldCharType="begin"/>
          </w:r>
          <w:r w:rsidRPr="009972A5">
            <w:rPr>
              <w:rFonts w:cs="Calibri"/>
              <w:noProof/>
              <w:lang w:val="nl-NL"/>
            </w:rPr>
            <w:instrText xml:space="preserve"> CITATION Nas25 \l 2067 </w:instrText>
          </w:r>
          <w:r w:rsidRPr="009972A5">
            <w:rPr>
              <w:rFonts w:cs="Calibri"/>
              <w:noProof/>
              <w:lang w:val="nl-NL"/>
            </w:rPr>
            <w:fldChar w:fldCharType="separate"/>
          </w:r>
          <w:r w:rsidR="00670A04" w:rsidRPr="00670A04">
            <w:rPr>
              <w:rFonts w:cs="Calibri"/>
              <w:noProof/>
              <w:lang w:val="nl-NL"/>
            </w:rPr>
            <w:t>(Infos, 2025)</w:t>
          </w:r>
          <w:r w:rsidRPr="009972A5">
            <w:rPr>
              <w:rFonts w:cs="Calibri"/>
              <w:noProof/>
              <w:lang w:val="nl-NL"/>
            </w:rPr>
            <w:fldChar w:fldCharType="end"/>
          </w:r>
        </w:sdtContent>
      </w:sdt>
    </w:p>
    <w:p w14:paraId="3305486C" w14:textId="77777777" w:rsidR="005828A9" w:rsidRPr="009972A5" w:rsidRDefault="005828A9" w:rsidP="005828A9">
      <w:pPr>
        <w:rPr>
          <w:rFonts w:cs="Calibri"/>
          <w:noProof/>
          <w:lang w:val="nl-NL"/>
        </w:rPr>
      </w:pPr>
    </w:p>
    <w:p w14:paraId="6CB82DA0" w14:textId="77777777" w:rsidR="005828A9" w:rsidRPr="009972A5" w:rsidRDefault="005828A9" w:rsidP="005828A9">
      <w:pPr>
        <w:rPr>
          <w:rFonts w:cs="Calibri"/>
          <w:noProof/>
          <w:lang w:val="nl-NL"/>
        </w:rPr>
      </w:pPr>
      <w:r w:rsidRPr="009972A5">
        <w:rPr>
          <w:rFonts w:cs="Calibri"/>
          <w:noProof/>
          <w:lang w:val="nl-NL"/>
        </w:rPr>
        <w:t xml:space="preserve">Naast directe financiële steun blijven er ook investeringen in sportinfrastructuur op nationaal niveau. Voor het budgetjaar 2026 heeft de Béninese overheid een totaalbudget van 30,650 miljard FCFA (ongeveer 46,6 miljoen €) goedgekeurd voor de sportsector. </w:t>
      </w:r>
    </w:p>
    <w:p w14:paraId="71D9553B" w14:textId="60AC26E9" w:rsidR="005828A9" w:rsidRDefault="005828A9" w:rsidP="005828A9">
      <w:pPr>
        <w:rPr>
          <w:rFonts w:cs="Calibri"/>
          <w:noProof/>
          <w:lang w:val="nl-NL"/>
        </w:rPr>
      </w:pPr>
      <w:r w:rsidRPr="009972A5">
        <w:rPr>
          <w:rFonts w:cs="Calibri"/>
          <w:noProof/>
          <w:lang w:val="nl-NL"/>
        </w:rPr>
        <w:t xml:space="preserve">Grote renovatie- en bouwprojecten zijn lopende of gepland, inclusief plannen voor een nieuw multi-sportarena en een Olympisch zwembad. Deze plannen maken deel uit van bredere infrastructuurprogramma’s die tot doel hebben Bénin als sportbestemming te versterken en sportparticipatie uit te breiden. </w:t>
      </w:r>
      <w:sdt>
        <w:sdtPr>
          <w:rPr>
            <w:rFonts w:cs="Calibri"/>
            <w:noProof/>
            <w:lang w:val="nl-NL"/>
          </w:rPr>
          <w:id w:val="1573547291"/>
          <w:citation/>
        </w:sdtPr>
        <w:sdtContent>
          <w:r w:rsidRPr="009972A5">
            <w:rPr>
              <w:rFonts w:cs="Calibri"/>
              <w:noProof/>
              <w:lang w:val="nl-NL"/>
            </w:rPr>
            <w:fldChar w:fldCharType="begin"/>
          </w:r>
          <w:r w:rsidRPr="009972A5">
            <w:rPr>
              <w:rFonts w:cs="Calibri"/>
              <w:noProof/>
              <w:lang w:val="nl-NL"/>
            </w:rPr>
            <w:instrText xml:space="preserve"> CITATION Les25 \l 2067 </w:instrText>
          </w:r>
          <w:r w:rsidRPr="009972A5">
            <w:rPr>
              <w:rFonts w:cs="Calibri"/>
              <w:noProof/>
              <w:lang w:val="nl-NL"/>
            </w:rPr>
            <w:fldChar w:fldCharType="separate"/>
          </w:r>
          <w:r w:rsidR="00670A04" w:rsidRPr="00670A04">
            <w:rPr>
              <w:rFonts w:cs="Calibri"/>
              <w:noProof/>
              <w:lang w:val="nl-NL"/>
            </w:rPr>
            <w:t>(Les4verites, 2025)</w:t>
          </w:r>
          <w:r w:rsidRPr="009972A5">
            <w:rPr>
              <w:rFonts w:cs="Calibri"/>
              <w:noProof/>
              <w:lang w:val="nl-NL"/>
            </w:rPr>
            <w:fldChar w:fldCharType="end"/>
          </w:r>
        </w:sdtContent>
      </w:sdt>
    </w:p>
    <w:p w14:paraId="4482EF82" w14:textId="77777777" w:rsidR="009972A5" w:rsidRPr="009972A5" w:rsidRDefault="009972A5" w:rsidP="005828A9">
      <w:pPr>
        <w:rPr>
          <w:rFonts w:cs="Calibri"/>
          <w:noProof/>
          <w:lang w:val="nl-NL"/>
        </w:rPr>
      </w:pPr>
    </w:p>
    <w:p w14:paraId="1944D008" w14:textId="51092A00" w:rsidR="00D806ED" w:rsidRPr="009972A5" w:rsidRDefault="00D806ED" w:rsidP="00D93647">
      <w:pPr>
        <w:pStyle w:val="Kop4"/>
        <w:rPr>
          <w:rFonts w:cs="Calibri"/>
          <w:noProof/>
          <w:lang w:val="nl-NL"/>
        </w:rPr>
      </w:pPr>
      <w:bookmarkStart w:id="72" w:name="_Toc239686274"/>
      <w:r w:rsidRPr="009972A5">
        <w:rPr>
          <w:rFonts w:cs="Calibri"/>
          <w:noProof/>
          <w:lang w:val="nl-NL"/>
        </w:rPr>
        <w:lastRenderedPageBreak/>
        <w:t>Organisatie van sportparticipatie en verenigingsleven</w:t>
      </w:r>
      <w:bookmarkEnd w:id="72"/>
      <w:r w:rsidRPr="009972A5">
        <w:rPr>
          <w:rFonts w:cs="Calibri"/>
          <w:noProof/>
          <w:lang w:val="nl-NL"/>
        </w:rPr>
        <w:t xml:space="preserve"> </w:t>
      </w:r>
    </w:p>
    <w:p w14:paraId="79985C4E" w14:textId="77777777" w:rsidR="005828A9" w:rsidRPr="009972A5" w:rsidRDefault="005828A9" w:rsidP="005828A9">
      <w:pPr>
        <w:rPr>
          <w:rFonts w:cs="Calibri"/>
          <w:noProof/>
          <w:lang w:val="nl-NL"/>
        </w:rPr>
      </w:pPr>
      <w:r w:rsidRPr="009972A5">
        <w:rPr>
          <w:rFonts w:cs="Calibri"/>
          <w:noProof/>
          <w:lang w:val="nl-NL"/>
        </w:rPr>
        <w:t>Er bestaat een georganiseerde sportcultuur in de regio Littoral (waar Cotonou ligt), met verschillende clubs die actief zijn in disciplines zoals voetbal, volleybal en basketbal. Deze clubs bieden georganiseerde sportmogelijkheden, maar de infrastructuur beperkt vaak de groei en professionalisering van trainingen en competities op een hoger niveau.</w:t>
      </w:r>
    </w:p>
    <w:p w14:paraId="651A0994" w14:textId="77777777" w:rsidR="005828A9" w:rsidRPr="009972A5" w:rsidRDefault="005828A9" w:rsidP="005828A9">
      <w:pPr>
        <w:rPr>
          <w:rFonts w:cs="Calibri"/>
          <w:noProof/>
          <w:lang w:val="nl-NL"/>
        </w:rPr>
      </w:pPr>
    </w:p>
    <w:p w14:paraId="491802C2" w14:textId="00FB0461" w:rsidR="005828A9" w:rsidRPr="009972A5" w:rsidRDefault="005828A9" w:rsidP="005828A9">
      <w:pPr>
        <w:rPr>
          <w:rFonts w:cs="Calibri"/>
          <w:noProof/>
          <w:lang w:val="nl-NL"/>
        </w:rPr>
      </w:pPr>
      <w:r w:rsidRPr="009972A5">
        <w:rPr>
          <w:rFonts w:cs="Calibri"/>
          <w:noProof/>
          <w:lang w:val="nl-NL"/>
        </w:rPr>
        <w:t xml:space="preserve">Daarnaast is de aanwezigheid van organisaties zoals Special Olympics Benin duidelijk aanwezig, met duizenden geregistreerde atleten en trainers die deelnemen aan diverse sportactiviteiten en competities, waaronder nationale games en internationale deelname. Special Olympics Benin - een organisatie met meer dan 2 200 atleten en 461 trainers - is opgericht en actief vanuit Cotonou, wat een indicatie geeft van georganiseerde sportdeelname in diverse disciplines. </w:t>
      </w:r>
      <w:sdt>
        <w:sdtPr>
          <w:rPr>
            <w:rFonts w:cs="Calibri"/>
            <w:noProof/>
            <w:lang w:val="nl-NL"/>
          </w:rPr>
          <w:id w:val="-1367826149"/>
          <w:citation/>
        </w:sdtPr>
        <w:sdtContent>
          <w:r w:rsidRPr="009972A5">
            <w:rPr>
              <w:rFonts w:cs="Calibri"/>
              <w:noProof/>
              <w:lang w:val="nl-NL"/>
            </w:rPr>
            <w:fldChar w:fldCharType="begin"/>
          </w:r>
          <w:r w:rsidRPr="009972A5">
            <w:rPr>
              <w:rFonts w:cs="Calibri"/>
              <w:noProof/>
              <w:lang w:val="nl-NL"/>
            </w:rPr>
            <w:instrText xml:space="preserve"> CITATION Spe \l 2067 </w:instrText>
          </w:r>
          <w:r w:rsidRPr="009972A5">
            <w:rPr>
              <w:rFonts w:cs="Calibri"/>
              <w:noProof/>
              <w:lang w:val="nl-NL"/>
            </w:rPr>
            <w:fldChar w:fldCharType="separate"/>
          </w:r>
          <w:r w:rsidR="00670A04" w:rsidRPr="00670A04">
            <w:rPr>
              <w:rFonts w:cs="Calibri"/>
              <w:noProof/>
              <w:lang w:val="nl-NL"/>
            </w:rPr>
            <w:t>(Olympics)</w:t>
          </w:r>
          <w:r w:rsidRPr="009972A5">
            <w:rPr>
              <w:rFonts w:cs="Calibri"/>
              <w:noProof/>
              <w:lang w:val="nl-NL"/>
            </w:rPr>
            <w:fldChar w:fldCharType="end"/>
          </w:r>
        </w:sdtContent>
      </w:sdt>
      <w:r w:rsidRPr="009972A5">
        <w:rPr>
          <w:rFonts w:cs="Calibri"/>
          <w:noProof/>
          <w:lang w:val="nl-NL"/>
        </w:rPr>
        <w:t xml:space="preserve"> </w:t>
      </w:r>
    </w:p>
    <w:p w14:paraId="76941BFA" w14:textId="7A6B3718" w:rsidR="00D806ED" w:rsidRPr="009972A5" w:rsidRDefault="00D806ED" w:rsidP="00D93647">
      <w:pPr>
        <w:pStyle w:val="Kop4"/>
        <w:rPr>
          <w:rFonts w:cs="Calibri"/>
          <w:noProof/>
          <w:lang w:val="nl-NL"/>
        </w:rPr>
      </w:pPr>
      <w:bookmarkStart w:id="73" w:name="_Toc239686275"/>
      <w:r w:rsidRPr="009972A5">
        <w:rPr>
          <w:rFonts w:cs="Calibri"/>
          <w:noProof/>
          <w:lang w:val="nl-NL"/>
        </w:rPr>
        <w:t>Sportevenementen en maatschappelijke sportactiviteiten</w:t>
      </w:r>
      <w:bookmarkEnd w:id="73"/>
      <w:r w:rsidRPr="009972A5">
        <w:rPr>
          <w:rFonts w:cs="Calibri"/>
          <w:noProof/>
          <w:lang w:val="nl-NL"/>
        </w:rPr>
        <w:t xml:space="preserve"> </w:t>
      </w:r>
    </w:p>
    <w:p w14:paraId="1C55F923" w14:textId="77777777" w:rsidR="005828A9" w:rsidRPr="009972A5" w:rsidRDefault="005828A9" w:rsidP="005828A9">
      <w:pPr>
        <w:rPr>
          <w:rFonts w:cs="Calibri"/>
          <w:noProof/>
          <w:lang w:val="nl-NL" w:eastAsia="en-US"/>
        </w:rPr>
      </w:pPr>
      <w:r w:rsidRPr="009972A5">
        <w:rPr>
          <w:rFonts w:cs="Calibri"/>
          <w:noProof/>
          <w:lang w:val="nl-NL" w:eastAsia="en-US"/>
        </w:rPr>
        <w:t>Cotonou organiseert sportieve initiatieven en evenementen die de belangstelling voor sport in de stad illustreren:</w:t>
      </w:r>
    </w:p>
    <w:p w14:paraId="29437069" w14:textId="34F4D504" w:rsidR="005828A9" w:rsidRPr="009972A5" w:rsidRDefault="005828A9" w:rsidP="00F90F8B">
      <w:pPr>
        <w:numPr>
          <w:ilvl w:val="0"/>
          <w:numId w:val="27"/>
        </w:numPr>
        <w:rPr>
          <w:rFonts w:cs="Calibri"/>
          <w:noProof/>
          <w:lang w:val="nl-NL" w:eastAsia="en-US"/>
        </w:rPr>
      </w:pPr>
      <w:r w:rsidRPr="009972A5">
        <w:rPr>
          <w:rFonts w:cs="Calibri"/>
          <w:noProof/>
          <w:lang w:val="nl-NL" w:eastAsia="en-US"/>
        </w:rPr>
        <w:t xml:space="preserve">De </w:t>
      </w:r>
      <w:r w:rsidR="00B438E1" w:rsidRPr="009972A5">
        <w:rPr>
          <w:rFonts w:cs="Calibri"/>
          <w:noProof/>
          <w:lang w:val="nl-NL" w:eastAsia="en-US"/>
        </w:rPr>
        <w:t>“</w:t>
      </w:r>
      <w:r w:rsidRPr="009972A5">
        <w:rPr>
          <w:rFonts w:cs="Calibri"/>
          <w:noProof/>
          <w:lang w:val="nl-NL" w:eastAsia="en-US"/>
        </w:rPr>
        <w:t>La Nocturne de Cotonou</w:t>
      </w:r>
      <w:r w:rsidR="00B438E1" w:rsidRPr="009972A5">
        <w:rPr>
          <w:rFonts w:cs="Calibri"/>
          <w:noProof/>
          <w:lang w:val="nl-NL" w:eastAsia="en-US"/>
        </w:rPr>
        <w:t>”</w:t>
      </w:r>
      <w:r w:rsidRPr="009972A5">
        <w:rPr>
          <w:rFonts w:cs="Calibri"/>
          <w:noProof/>
          <w:lang w:val="nl-NL" w:eastAsia="en-US"/>
        </w:rPr>
        <w:t xml:space="preserve">, een sportief en eco-cultureel evenement, combineert wandelen en hardlopen met promotie van gezondheid en gemeenschapsbetrokkenheid. </w:t>
      </w:r>
      <w:sdt>
        <w:sdtPr>
          <w:rPr>
            <w:rFonts w:cs="Calibri"/>
            <w:noProof/>
            <w:lang w:val="nl-NL" w:eastAsia="en-US"/>
          </w:rPr>
          <w:id w:val="-1427568598"/>
          <w:citation/>
        </w:sdtPr>
        <w:sdtContent>
          <w:r w:rsidRPr="009972A5">
            <w:rPr>
              <w:rFonts w:cs="Calibri"/>
              <w:noProof/>
              <w:lang w:val="nl-NL" w:eastAsia="en-US"/>
            </w:rPr>
            <w:fldChar w:fldCharType="begin"/>
          </w:r>
          <w:r w:rsidRPr="009972A5">
            <w:rPr>
              <w:rFonts w:cs="Calibri"/>
              <w:noProof/>
              <w:lang w:val="nl-NL" w:eastAsia="en-US"/>
            </w:rPr>
            <w:instrText xml:space="preserve"> CITATION SRT25 \l 2067 </w:instrText>
          </w:r>
          <w:r w:rsidRPr="009972A5">
            <w:rPr>
              <w:rFonts w:cs="Calibri"/>
              <w:noProof/>
              <w:lang w:val="nl-NL" w:eastAsia="en-US"/>
            </w:rPr>
            <w:fldChar w:fldCharType="separate"/>
          </w:r>
          <w:r w:rsidR="00670A04" w:rsidRPr="00670A04">
            <w:rPr>
              <w:rFonts w:cs="Calibri"/>
              <w:noProof/>
              <w:lang w:val="nl-NL" w:eastAsia="en-US"/>
            </w:rPr>
            <w:t>(SRTB, 2025)</w:t>
          </w:r>
          <w:r w:rsidRPr="009972A5">
            <w:rPr>
              <w:rFonts w:cs="Calibri"/>
              <w:noProof/>
              <w:lang w:val="nl-NL" w:eastAsia="en-US"/>
            </w:rPr>
            <w:fldChar w:fldCharType="end"/>
          </w:r>
        </w:sdtContent>
      </w:sdt>
    </w:p>
    <w:p w14:paraId="1B3C2491" w14:textId="3BEB27AE" w:rsidR="005828A9" w:rsidRPr="009972A5" w:rsidRDefault="005828A9" w:rsidP="00F90F8B">
      <w:pPr>
        <w:numPr>
          <w:ilvl w:val="0"/>
          <w:numId w:val="27"/>
        </w:numPr>
        <w:rPr>
          <w:rFonts w:cs="Calibri"/>
          <w:noProof/>
          <w:lang w:val="nl-NL" w:eastAsia="en-US"/>
        </w:rPr>
      </w:pPr>
      <w:r w:rsidRPr="009972A5">
        <w:rPr>
          <w:rFonts w:cs="Calibri"/>
          <w:noProof/>
          <w:lang w:val="nl-NL" w:eastAsia="en-US"/>
        </w:rPr>
        <w:t xml:space="preserve">Cotonou organiseert sportieve initiatieven zoals de </w:t>
      </w:r>
      <w:r w:rsidRPr="009972A5">
        <w:rPr>
          <w:rFonts w:cs="Calibri"/>
          <w:b/>
          <w:bCs/>
          <w:noProof/>
          <w:lang w:val="nl-NL" w:eastAsia="en-US"/>
        </w:rPr>
        <w:t>“</w:t>
      </w:r>
      <w:r w:rsidRPr="009972A5">
        <w:rPr>
          <w:rFonts w:cs="Calibri"/>
          <w:noProof/>
          <w:lang w:val="nl-NL" w:eastAsia="en-US"/>
        </w:rPr>
        <w:t>Tout Cotonou marche – 10 km</w:t>
      </w:r>
      <w:r w:rsidRPr="009972A5">
        <w:rPr>
          <w:rFonts w:cs="Calibri"/>
          <w:b/>
          <w:bCs/>
          <w:noProof/>
          <w:lang w:val="nl-NL" w:eastAsia="en-US"/>
        </w:rPr>
        <w:t>”</w:t>
      </w:r>
      <w:r w:rsidRPr="009972A5">
        <w:rPr>
          <w:rFonts w:cs="Calibri"/>
          <w:noProof/>
          <w:lang w:val="nl-NL" w:eastAsia="en-US"/>
        </w:rPr>
        <w:t xml:space="preserve"> loop ter promotie van sport en gezondheid, wat inzet op massa</w:t>
      </w:r>
      <w:r w:rsidRPr="009972A5">
        <w:rPr>
          <w:rFonts w:cs="Calibri"/>
          <w:noProof/>
          <w:lang w:val="nl-NL" w:eastAsia="en-US"/>
        </w:rPr>
        <w:noBreakHyphen/>
        <w:t>deelname aan sport en een actieve leefstijl</w:t>
      </w:r>
      <w:r w:rsidRPr="009972A5">
        <w:rPr>
          <w:rFonts w:cs="Calibri"/>
          <w:b/>
          <w:bCs/>
          <w:noProof/>
          <w:lang w:val="nl-NL" w:eastAsia="en-US"/>
        </w:rPr>
        <w:t xml:space="preserve">. </w:t>
      </w:r>
      <w:sdt>
        <w:sdtPr>
          <w:rPr>
            <w:rFonts w:cs="Calibri"/>
            <w:b/>
            <w:bCs/>
            <w:noProof/>
            <w:lang w:val="nl-NL" w:eastAsia="en-US"/>
          </w:rPr>
          <w:id w:val="-1051154660"/>
          <w:citation/>
        </w:sdtPr>
        <w:sdtContent>
          <w:r w:rsidRPr="009972A5">
            <w:rPr>
              <w:rFonts w:cs="Calibri"/>
              <w:b/>
              <w:bCs/>
              <w:noProof/>
              <w:lang w:val="nl-NL" w:eastAsia="en-US"/>
            </w:rPr>
            <w:fldChar w:fldCharType="begin"/>
          </w:r>
          <w:r w:rsidRPr="009972A5">
            <w:rPr>
              <w:rFonts w:cs="Calibri"/>
              <w:b/>
              <w:bCs/>
              <w:noProof/>
              <w:lang w:val="nl-NL" w:eastAsia="en-US"/>
            </w:rPr>
            <w:instrText xml:space="preserve"> CITATION Org25 \l 2067 </w:instrText>
          </w:r>
          <w:r w:rsidRPr="009972A5">
            <w:rPr>
              <w:rFonts w:cs="Calibri"/>
              <w:b/>
              <w:bCs/>
              <w:noProof/>
              <w:lang w:val="nl-NL" w:eastAsia="en-US"/>
            </w:rPr>
            <w:fldChar w:fldCharType="separate"/>
          </w:r>
          <w:r w:rsidR="00670A04" w:rsidRPr="00670A04">
            <w:rPr>
              <w:rFonts w:cs="Calibri"/>
              <w:noProof/>
              <w:lang w:val="nl-NL" w:eastAsia="en-US"/>
            </w:rPr>
            <w:t>(santé, 2025)</w:t>
          </w:r>
          <w:r w:rsidRPr="009972A5">
            <w:rPr>
              <w:rFonts w:cs="Calibri"/>
              <w:noProof/>
              <w:lang w:val="nl-NL" w:eastAsia="en-US"/>
            </w:rPr>
            <w:fldChar w:fldCharType="end"/>
          </w:r>
        </w:sdtContent>
      </w:sdt>
    </w:p>
    <w:p w14:paraId="47BB4036" w14:textId="3A2D66D9" w:rsidR="00E37E7D" w:rsidRPr="009972A5" w:rsidRDefault="005828A9" w:rsidP="00E37E7D">
      <w:pPr>
        <w:rPr>
          <w:rFonts w:cs="Calibri"/>
          <w:noProof/>
          <w:lang w:val="nl-NL" w:eastAsia="en-US"/>
        </w:rPr>
      </w:pPr>
      <w:r w:rsidRPr="009972A5">
        <w:rPr>
          <w:rFonts w:cs="Calibri"/>
          <w:noProof/>
          <w:lang w:val="nl-NL" w:eastAsia="en-US"/>
        </w:rPr>
        <w:t>Andere lokale sporten zoals loop</w:t>
      </w:r>
      <w:r w:rsidRPr="009972A5">
        <w:rPr>
          <w:rFonts w:cs="Calibri"/>
          <w:noProof/>
          <w:lang w:val="nl-NL" w:eastAsia="en-US"/>
        </w:rPr>
        <w:noBreakHyphen/>
        <w:t xml:space="preserve"> en atletiekevenementen trekken eveneens aanzienlijke deelname van de bevolking, wat wijst op een groeiende vraag naar sportdeelname.</w:t>
      </w:r>
    </w:p>
    <w:p w14:paraId="5EB1DA3C" w14:textId="77777777" w:rsidR="00D773FB" w:rsidRPr="009972A5" w:rsidRDefault="00D773FB" w:rsidP="00E37E7D">
      <w:pPr>
        <w:rPr>
          <w:rFonts w:cs="Calibri"/>
          <w:noProof/>
          <w:lang w:val="nl-NL" w:eastAsia="en-US"/>
        </w:rPr>
      </w:pPr>
    </w:p>
    <w:p w14:paraId="0B0BD187" w14:textId="77777777" w:rsidR="00986E62" w:rsidRPr="009972A5" w:rsidRDefault="00986E62" w:rsidP="00E37E7D">
      <w:pPr>
        <w:rPr>
          <w:rFonts w:cs="Calibri"/>
          <w:noProof/>
          <w:lang w:val="nl-NL" w:eastAsia="en-US"/>
        </w:rPr>
      </w:pPr>
    </w:p>
    <w:p w14:paraId="2107D33F" w14:textId="7FAE9EED" w:rsidR="00E37E7D" w:rsidRPr="009972A5" w:rsidRDefault="00D806ED" w:rsidP="00D93647">
      <w:pPr>
        <w:pStyle w:val="Kop2"/>
        <w:rPr>
          <w:rFonts w:cs="Calibri"/>
          <w:noProof/>
          <w:lang w:val="nl-NL"/>
        </w:rPr>
      </w:pPr>
      <w:bookmarkStart w:id="74" w:name="_Toc239686276"/>
      <w:r w:rsidRPr="009972A5">
        <w:rPr>
          <w:rFonts w:cs="Calibri"/>
          <w:noProof/>
          <w:lang w:val="nl-NL"/>
        </w:rPr>
        <w:t>Visie</w:t>
      </w:r>
      <w:bookmarkEnd w:id="74"/>
    </w:p>
    <w:p w14:paraId="58A22DA2" w14:textId="54F9807F" w:rsidR="00D806ED" w:rsidRPr="009972A5" w:rsidRDefault="00D806ED" w:rsidP="00D93647">
      <w:pPr>
        <w:pStyle w:val="Kop3"/>
        <w:rPr>
          <w:rFonts w:cs="Calibri"/>
          <w:noProof/>
          <w:lang w:val="nl-NL"/>
        </w:rPr>
      </w:pPr>
      <w:bookmarkStart w:id="75" w:name="_Toc239686277"/>
      <w:r w:rsidRPr="009972A5">
        <w:rPr>
          <w:rFonts w:cs="Calibri"/>
          <w:noProof/>
          <w:lang w:val="nl-NL"/>
        </w:rPr>
        <w:t xml:space="preserve">Ambities en toekomstige impact </w:t>
      </w:r>
      <w:r w:rsidR="00A271C3">
        <w:rPr>
          <w:rFonts w:cs="Calibri"/>
          <w:noProof/>
          <w:lang w:val="nl-NL"/>
        </w:rPr>
        <w:t>die ik nastreef</w:t>
      </w:r>
      <w:bookmarkEnd w:id="75"/>
      <w:r w:rsidRPr="009972A5">
        <w:rPr>
          <w:rFonts w:cs="Calibri"/>
          <w:noProof/>
          <w:lang w:val="nl-NL"/>
        </w:rPr>
        <w:t xml:space="preserve"> </w:t>
      </w:r>
    </w:p>
    <w:p w14:paraId="0CC96483" w14:textId="212DADC5" w:rsidR="005828A9" w:rsidRPr="009972A5" w:rsidRDefault="00A271C3" w:rsidP="005828A9">
      <w:pPr>
        <w:rPr>
          <w:rFonts w:cs="Calibri"/>
          <w:noProof/>
          <w:lang w:val="nl-NL"/>
        </w:rPr>
      </w:pPr>
      <w:r>
        <w:rPr>
          <w:rFonts w:cs="Calibri"/>
          <w:noProof/>
          <w:lang w:val="nl-NL"/>
        </w:rPr>
        <w:t>Ik streef</w:t>
      </w:r>
      <w:r w:rsidR="005828A9" w:rsidRPr="009972A5">
        <w:rPr>
          <w:rFonts w:cs="Calibri"/>
          <w:noProof/>
          <w:lang w:val="nl-NL"/>
        </w:rPr>
        <w:t xml:space="preserve"> ernaar om sport in de regio te gebruiken als een ontwikkelingsinstrument dat meerdere maatschappelijke doelen tegelijk dient:</w:t>
      </w:r>
    </w:p>
    <w:p w14:paraId="2521AA44" w14:textId="77777777" w:rsidR="005828A9" w:rsidRPr="009972A5" w:rsidRDefault="005828A9" w:rsidP="00F90F8B">
      <w:pPr>
        <w:pStyle w:val="Lijstalinea"/>
        <w:numPr>
          <w:ilvl w:val="0"/>
          <w:numId w:val="28"/>
        </w:numPr>
        <w:spacing w:line="240" w:lineRule="auto"/>
        <w:contextualSpacing/>
        <w:rPr>
          <w:rFonts w:cs="Calibri"/>
          <w:b/>
          <w:bCs/>
          <w:noProof/>
          <w:lang w:val="nl-NL"/>
        </w:rPr>
      </w:pPr>
      <w:r w:rsidRPr="009972A5">
        <w:rPr>
          <w:rFonts w:cs="Calibri"/>
          <w:noProof/>
          <w:lang w:val="nl-NL"/>
        </w:rPr>
        <w:t xml:space="preserve">Verminderen van ongelijkheden door de sportfaciliteiten toegankelijk te maken voor een breed publiek </w:t>
      </w:r>
    </w:p>
    <w:p w14:paraId="178DC0C8" w14:textId="77777777" w:rsidR="005828A9" w:rsidRPr="009972A5" w:rsidRDefault="005828A9" w:rsidP="00F90F8B">
      <w:pPr>
        <w:pStyle w:val="Lijstalinea"/>
        <w:numPr>
          <w:ilvl w:val="0"/>
          <w:numId w:val="28"/>
        </w:numPr>
        <w:spacing w:line="240" w:lineRule="auto"/>
        <w:contextualSpacing/>
        <w:rPr>
          <w:rFonts w:cs="Calibri"/>
          <w:b/>
          <w:bCs/>
          <w:noProof/>
          <w:lang w:val="nl-NL"/>
        </w:rPr>
      </w:pPr>
      <w:r w:rsidRPr="009972A5">
        <w:rPr>
          <w:rFonts w:cs="Calibri"/>
          <w:noProof/>
          <w:lang w:val="nl-NL"/>
        </w:rPr>
        <w:t xml:space="preserve">Bevorderen van de volksgezondheid door sport en beweging te stimuleren </w:t>
      </w:r>
    </w:p>
    <w:p w14:paraId="34297679" w14:textId="77777777" w:rsidR="005828A9" w:rsidRPr="009972A5" w:rsidRDefault="005828A9" w:rsidP="00F90F8B">
      <w:pPr>
        <w:pStyle w:val="Lijstalinea"/>
        <w:numPr>
          <w:ilvl w:val="0"/>
          <w:numId w:val="28"/>
        </w:numPr>
        <w:spacing w:line="240" w:lineRule="auto"/>
        <w:contextualSpacing/>
        <w:rPr>
          <w:rFonts w:cs="Calibri"/>
          <w:b/>
          <w:bCs/>
          <w:noProof/>
          <w:lang w:val="nl-NL"/>
        </w:rPr>
      </w:pPr>
      <w:r w:rsidRPr="009972A5">
        <w:rPr>
          <w:rFonts w:cs="Calibri"/>
          <w:noProof/>
          <w:lang w:val="nl-NL"/>
        </w:rPr>
        <w:t xml:space="preserve">Creëren van werkgelegenheid in het beheer, onderhoud en de organisatie van sportactiviteiten en evenementen </w:t>
      </w:r>
    </w:p>
    <w:p w14:paraId="35B2D42D" w14:textId="77777777" w:rsidR="005828A9" w:rsidRPr="009972A5" w:rsidRDefault="005828A9" w:rsidP="00F90F8B">
      <w:pPr>
        <w:pStyle w:val="Lijstalinea"/>
        <w:numPr>
          <w:ilvl w:val="0"/>
          <w:numId w:val="28"/>
        </w:numPr>
        <w:spacing w:line="240" w:lineRule="auto"/>
        <w:contextualSpacing/>
        <w:rPr>
          <w:rFonts w:cs="Calibri"/>
          <w:b/>
          <w:bCs/>
          <w:noProof/>
          <w:lang w:val="nl-NL"/>
        </w:rPr>
      </w:pPr>
      <w:r w:rsidRPr="009972A5">
        <w:rPr>
          <w:rFonts w:cs="Calibri"/>
          <w:noProof/>
          <w:lang w:val="nl-NL"/>
        </w:rPr>
        <w:t xml:space="preserve">Ondersteunen van de lokale sportcultuur door infrastructuur aan te bieden die talentontwikkeling en competitief sporten mogelijk maakt </w:t>
      </w:r>
    </w:p>
    <w:p w14:paraId="2F2BB5B0" w14:textId="7D5808A7" w:rsidR="005828A9" w:rsidRPr="009972A5" w:rsidRDefault="005828A9" w:rsidP="00F90F8B">
      <w:pPr>
        <w:pStyle w:val="Lijstalinea"/>
        <w:numPr>
          <w:ilvl w:val="0"/>
          <w:numId w:val="28"/>
        </w:numPr>
        <w:spacing w:line="240" w:lineRule="auto"/>
        <w:contextualSpacing/>
        <w:rPr>
          <w:rFonts w:cs="Calibri"/>
          <w:noProof/>
          <w:lang w:val="nl-NL"/>
        </w:rPr>
      </w:pPr>
      <w:r w:rsidRPr="009972A5">
        <w:rPr>
          <w:rFonts w:cs="Calibri"/>
          <w:noProof/>
          <w:lang w:val="nl-NL"/>
        </w:rPr>
        <w:t>Sport als ontwikkelingsinstrument waarin ongelijkheden verminderen en de volksgezondheid bevorderen alsook werkgelegenheid voor het runnen en onderhouden van de sportsite</w:t>
      </w:r>
    </w:p>
    <w:p w14:paraId="7D3CFA0F" w14:textId="046926AF" w:rsidR="00D806ED" w:rsidRPr="009972A5" w:rsidRDefault="00D806ED" w:rsidP="00D93647">
      <w:pPr>
        <w:pStyle w:val="Kop3"/>
        <w:rPr>
          <w:rFonts w:cs="Calibri"/>
          <w:noProof/>
          <w:lang w:val="nl-NL"/>
        </w:rPr>
      </w:pPr>
      <w:bookmarkStart w:id="76" w:name="_Toc239686278"/>
      <w:r w:rsidRPr="009972A5">
        <w:rPr>
          <w:rFonts w:cs="Calibri"/>
          <w:noProof/>
          <w:lang w:val="nl-NL"/>
        </w:rPr>
        <w:lastRenderedPageBreak/>
        <w:t>Langetermijndoelstellingen</w:t>
      </w:r>
      <w:bookmarkEnd w:id="76"/>
      <w:r w:rsidRPr="009972A5">
        <w:rPr>
          <w:rFonts w:cs="Calibri"/>
          <w:noProof/>
          <w:lang w:val="nl-NL"/>
        </w:rPr>
        <w:t xml:space="preserve"> </w:t>
      </w:r>
    </w:p>
    <w:p w14:paraId="190A18D0" w14:textId="67B38A57" w:rsidR="005828A9" w:rsidRPr="009972A5" w:rsidRDefault="005828A9" w:rsidP="00D806ED">
      <w:pPr>
        <w:rPr>
          <w:rFonts w:cs="Calibri"/>
          <w:noProof/>
          <w:lang w:val="nl-NL"/>
        </w:rPr>
      </w:pPr>
      <w:r w:rsidRPr="009972A5">
        <w:rPr>
          <w:rFonts w:cs="Calibri"/>
          <w:noProof/>
          <w:lang w:val="nl-NL"/>
        </w:rPr>
        <w:t xml:space="preserve">Met de realisatie van dit project </w:t>
      </w:r>
      <w:r w:rsidR="008333ED">
        <w:rPr>
          <w:rFonts w:cs="Calibri"/>
          <w:noProof/>
          <w:lang w:val="nl-NL"/>
        </w:rPr>
        <w:t>wil ik de</w:t>
      </w:r>
      <w:r w:rsidRPr="009972A5">
        <w:rPr>
          <w:rFonts w:cs="Calibri"/>
          <w:noProof/>
          <w:lang w:val="nl-NL"/>
        </w:rPr>
        <w:t xml:space="preserve"> sportsector in Benin professionaliseren en talentontwikkeling stimuleren. Het project bevordert de brede sportparticipatie, sociale impact, en draagt duurzaam bij aan gezondheid, opleiding en de samenleving.  Tegelijkertijd dient het complex als voorbeeldproject dat andere steden en regio’s  inspireert en hoogwaardige sportinfrastructuur verder verspreidt in Benin en West-Afrika.</w:t>
      </w:r>
    </w:p>
    <w:p w14:paraId="2B753C64" w14:textId="0B0E5901" w:rsidR="005828A9" w:rsidRPr="009972A5" w:rsidRDefault="005828A9" w:rsidP="00D93647">
      <w:pPr>
        <w:pStyle w:val="KOP1"/>
        <w:rPr>
          <w:rFonts w:cs="Calibri"/>
          <w:noProof/>
          <w:lang w:val="nl-NL"/>
        </w:rPr>
      </w:pPr>
      <w:bookmarkStart w:id="77" w:name="_Toc239686279"/>
      <w:r w:rsidRPr="009972A5">
        <w:rPr>
          <w:rFonts w:cs="Calibri"/>
          <w:noProof/>
          <w:lang w:val="nl-NL"/>
        </w:rPr>
        <w:t>Merknaamvoorstel</w:t>
      </w:r>
      <w:bookmarkEnd w:id="77"/>
    </w:p>
    <w:p w14:paraId="306AAAA1" w14:textId="1A51D284" w:rsidR="00D806ED" w:rsidRPr="009972A5" w:rsidRDefault="005828A9" w:rsidP="00D93647">
      <w:pPr>
        <w:pStyle w:val="Kop2"/>
        <w:rPr>
          <w:rFonts w:cs="Calibri"/>
          <w:noProof/>
          <w:lang w:val="nl-NL"/>
        </w:rPr>
      </w:pPr>
      <w:bookmarkStart w:id="78" w:name="_Toc239686280"/>
      <w:r w:rsidRPr="009972A5">
        <w:rPr>
          <w:rFonts w:cs="Calibri"/>
          <w:noProof/>
          <w:lang w:val="nl-NL"/>
        </w:rPr>
        <w:t>Strategische kwaliteiten</w:t>
      </w:r>
      <w:bookmarkEnd w:id="78"/>
      <w:r w:rsidRPr="009972A5">
        <w:rPr>
          <w:rFonts w:cs="Calibri"/>
          <w:noProof/>
          <w:lang w:val="nl-NL"/>
        </w:rPr>
        <w:t xml:space="preserve"> </w:t>
      </w:r>
    </w:p>
    <w:p w14:paraId="6B40DF47" w14:textId="77777777" w:rsidR="005828A9" w:rsidRPr="009972A5" w:rsidRDefault="005828A9" w:rsidP="005828A9">
      <w:pPr>
        <w:rPr>
          <w:rFonts w:cs="Calibri"/>
          <w:b/>
          <w:bCs/>
          <w:noProof/>
          <w:lang w:val="nl-NL"/>
        </w:rPr>
      </w:pPr>
      <w:r w:rsidRPr="009972A5">
        <w:rPr>
          <w:rFonts w:cs="Calibri"/>
          <w:b/>
          <w:bCs/>
          <w:noProof/>
          <w:lang w:val="nl-NL"/>
        </w:rPr>
        <w:t xml:space="preserve">Betekenisvol </w:t>
      </w:r>
    </w:p>
    <w:p w14:paraId="32C28AC0" w14:textId="77777777" w:rsidR="005828A9" w:rsidRPr="009972A5" w:rsidRDefault="005828A9" w:rsidP="005828A9">
      <w:pPr>
        <w:rPr>
          <w:rFonts w:cs="Calibri"/>
          <w:noProof/>
          <w:lang w:val="nl-NL"/>
        </w:rPr>
      </w:pPr>
      <w:r w:rsidRPr="009972A5">
        <w:rPr>
          <w:rFonts w:cs="Calibri"/>
          <w:noProof/>
          <w:lang w:val="nl-NL"/>
        </w:rPr>
        <w:t xml:space="preserve">AXIS (axe in het Frans) verwijst naar een as of kernpunt: een centrale plek waar beweging, ontwikkeling en verbinding samenkomen. Dit sluit rechtstreeks aan bij de rol van het sportcomplex in Cotonou als structureel en verbindend knooppunt voor sport, gezondheid en sociale ontwikkeling. </w:t>
      </w:r>
    </w:p>
    <w:p w14:paraId="6C51A710" w14:textId="77777777" w:rsidR="005828A9" w:rsidRPr="009972A5" w:rsidRDefault="005828A9" w:rsidP="005828A9">
      <w:pPr>
        <w:rPr>
          <w:rFonts w:cs="Calibri"/>
          <w:noProof/>
          <w:lang w:val="nl-NL"/>
        </w:rPr>
      </w:pPr>
      <w:r w:rsidRPr="009972A5">
        <w:rPr>
          <w:rFonts w:cs="Calibri"/>
          <w:noProof/>
          <w:lang w:val="nl-NL"/>
        </w:rPr>
        <w:t>De naam roept associaties op met stabiliteit, richting, groei en evenwicht, wat past bij de nobele en duurzame doelstellingen van het project.</w:t>
      </w:r>
    </w:p>
    <w:p w14:paraId="1382FD50" w14:textId="77777777" w:rsidR="005828A9" w:rsidRPr="009972A5" w:rsidRDefault="005828A9" w:rsidP="005828A9">
      <w:pPr>
        <w:rPr>
          <w:rFonts w:cs="Calibri"/>
          <w:noProof/>
          <w:lang w:val="nl-NL"/>
        </w:rPr>
      </w:pPr>
    </w:p>
    <w:p w14:paraId="233C9A24" w14:textId="77777777" w:rsidR="005828A9" w:rsidRPr="009972A5" w:rsidRDefault="005828A9" w:rsidP="005828A9">
      <w:pPr>
        <w:rPr>
          <w:rFonts w:cs="Calibri"/>
          <w:noProof/>
          <w:lang w:val="nl-NL"/>
        </w:rPr>
      </w:pPr>
      <w:r w:rsidRPr="009972A5">
        <w:rPr>
          <w:rFonts w:cs="Calibri"/>
          <w:noProof/>
          <w:lang w:val="nl-NL"/>
        </w:rPr>
        <w:t>Axe kan gekoppeld worden aan beweging, kracht en balans. Dit zijn enkele mogelijkheden:</w:t>
      </w:r>
    </w:p>
    <w:p w14:paraId="66F213C5" w14:textId="77777777" w:rsidR="005828A9" w:rsidRPr="009972A5" w:rsidRDefault="005828A9" w:rsidP="00F90F8B">
      <w:pPr>
        <w:pStyle w:val="Lijstalinea"/>
        <w:numPr>
          <w:ilvl w:val="0"/>
          <w:numId w:val="29"/>
        </w:numPr>
        <w:spacing w:line="240" w:lineRule="auto"/>
        <w:contextualSpacing/>
        <w:rPr>
          <w:rFonts w:cs="Calibri"/>
          <w:noProof/>
          <w:lang w:val="nl-NL"/>
        </w:rPr>
      </w:pPr>
      <w:r w:rsidRPr="009972A5">
        <w:rPr>
          <w:rFonts w:cs="Calibri"/>
          <w:noProof/>
          <w:lang w:val="nl-NL"/>
        </w:rPr>
        <w:t>Lichaamsas (l’axe du corps): de denkbeeldige lijn door het lichaam, belangrijk voor balans en controle</w:t>
      </w:r>
    </w:p>
    <w:p w14:paraId="6FED4B59" w14:textId="77777777" w:rsidR="005828A9" w:rsidRPr="009972A5" w:rsidRDefault="005828A9" w:rsidP="00F90F8B">
      <w:pPr>
        <w:pStyle w:val="Lijstalinea"/>
        <w:numPr>
          <w:ilvl w:val="0"/>
          <w:numId w:val="29"/>
        </w:numPr>
        <w:spacing w:line="240" w:lineRule="auto"/>
        <w:contextualSpacing/>
        <w:rPr>
          <w:rFonts w:cs="Calibri"/>
          <w:noProof/>
          <w:lang w:val="nl-NL"/>
        </w:rPr>
      </w:pPr>
      <w:r w:rsidRPr="009972A5">
        <w:rPr>
          <w:rFonts w:cs="Calibri"/>
          <w:noProof/>
          <w:lang w:val="nl-NL"/>
        </w:rPr>
        <w:t>Kracht en stabiliteit (travailler l’axe central): werken aan de kern (core), wat stabiliteit en efficiëntie in beweging geeft</w:t>
      </w:r>
    </w:p>
    <w:p w14:paraId="7D708CEA" w14:textId="77777777" w:rsidR="005828A9" w:rsidRPr="009972A5" w:rsidRDefault="005828A9" w:rsidP="00F90F8B">
      <w:pPr>
        <w:pStyle w:val="Lijstalinea"/>
        <w:numPr>
          <w:ilvl w:val="0"/>
          <w:numId w:val="29"/>
        </w:numPr>
        <w:spacing w:line="240" w:lineRule="auto"/>
        <w:contextualSpacing/>
        <w:rPr>
          <w:rFonts w:cs="Calibri"/>
          <w:noProof/>
          <w:lang w:val="nl-NL"/>
        </w:rPr>
      </w:pPr>
      <w:r w:rsidRPr="009972A5">
        <w:rPr>
          <w:rFonts w:cs="Calibri"/>
          <w:noProof/>
          <w:lang w:val="nl-NL"/>
        </w:rPr>
        <w:t>Beweging en techniek (axe de rotation): de as waarlangs een ledemaat of het lichaam draait</w:t>
      </w:r>
    </w:p>
    <w:p w14:paraId="61DAE950" w14:textId="77777777" w:rsidR="005828A9" w:rsidRPr="009972A5" w:rsidRDefault="005828A9" w:rsidP="00F90F8B">
      <w:pPr>
        <w:pStyle w:val="Lijstalinea"/>
        <w:numPr>
          <w:ilvl w:val="0"/>
          <w:numId w:val="29"/>
        </w:numPr>
        <w:spacing w:line="240" w:lineRule="auto"/>
        <w:contextualSpacing/>
        <w:rPr>
          <w:rFonts w:cs="Calibri"/>
          <w:noProof/>
          <w:lang w:val="nl-NL"/>
        </w:rPr>
      </w:pPr>
      <w:r w:rsidRPr="009972A5">
        <w:rPr>
          <w:rFonts w:cs="Calibri"/>
          <w:noProof/>
          <w:lang w:val="nl-NL"/>
        </w:rPr>
        <w:t>De Mens van Vitruvius van Leonardo da Vinci toont het menselijk lichaam als perfect uitgebalanceerd binnen een cirkel en een vierkant. Centraal in deze tekening staat één fundamenteel principe: de as.</w:t>
      </w:r>
    </w:p>
    <w:p w14:paraId="26358917" w14:textId="77777777" w:rsidR="005828A9" w:rsidRPr="009972A5" w:rsidRDefault="005828A9" w:rsidP="005828A9">
      <w:pPr>
        <w:rPr>
          <w:rFonts w:cs="Calibri"/>
          <w:noProof/>
          <w:lang w:val="nl-NL"/>
        </w:rPr>
      </w:pPr>
    </w:p>
    <w:p w14:paraId="6ED907D3" w14:textId="77777777" w:rsidR="005828A9" w:rsidRPr="009972A5" w:rsidRDefault="005828A9" w:rsidP="005828A9">
      <w:pPr>
        <w:rPr>
          <w:rFonts w:cs="Calibri"/>
          <w:b/>
          <w:bCs/>
          <w:noProof/>
          <w:lang w:val="nl-NL"/>
        </w:rPr>
      </w:pPr>
      <w:r w:rsidRPr="009972A5">
        <w:rPr>
          <w:rFonts w:cs="Calibri"/>
          <w:b/>
          <w:bCs/>
          <w:noProof/>
          <w:lang w:val="nl-NL"/>
        </w:rPr>
        <w:t>Aanpasbaar</w:t>
      </w:r>
    </w:p>
    <w:p w14:paraId="170E2D01" w14:textId="77777777" w:rsidR="005828A9" w:rsidRPr="009972A5" w:rsidRDefault="005828A9" w:rsidP="005828A9">
      <w:pPr>
        <w:rPr>
          <w:rFonts w:cs="Calibri"/>
          <w:noProof/>
          <w:lang w:val="nl-NL"/>
        </w:rPr>
      </w:pPr>
      <w:r w:rsidRPr="009972A5">
        <w:rPr>
          <w:rFonts w:cs="Calibri"/>
          <w:noProof/>
          <w:lang w:val="nl-NL"/>
        </w:rPr>
        <w:t>AXIS is een merknaam die meegroeit met de evolutie van het project. Ze laat toe om verschillende activiteiten, functies of uitbreidingen onder één herkenbare merkidentiteit te bundelen (bv. AXIS complexe sportif, AXIS Académie, AXIS). Hierdoor vormt de naam een sterke basis voor een consistente brand language op lange termijn.</w:t>
      </w:r>
    </w:p>
    <w:p w14:paraId="79F2BE11" w14:textId="77777777" w:rsidR="005828A9" w:rsidRPr="009972A5" w:rsidRDefault="005828A9" w:rsidP="005828A9">
      <w:pPr>
        <w:rPr>
          <w:rFonts w:cs="Calibri"/>
          <w:noProof/>
          <w:lang w:val="nl-NL"/>
        </w:rPr>
      </w:pPr>
    </w:p>
    <w:p w14:paraId="7DCF5819" w14:textId="77777777" w:rsidR="005828A9" w:rsidRPr="009972A5" w:rsidRDefault="005828A9" w:rsidP="005828A9">
      <w:pPr>
        <w:rPr>
          <w:rFonts w:cs="Calibri"/>
          <w:b/>
          <w:bCs/>
          <w:noProof/>
          <w:lang w:val="nl-NL"/>
        </w:rPr>
      </w:pPr>
      <w:r w:rsidRPr="009972A5">
        <w:rPr>
          <w:rFonts w:cs="Calibri"/>
          <w:b/>
          <w:bCs/>
          <w:noProof/>
          <w:lang w:val="nl-NL"/>
        </w:rPr>
        <w:t xml:space="preserve">Onderscheidend </w:t>
      </w:r>
    </w:p>
    <w:p w14:paraId="37D8DDED" w14:textId="2F6806F6" w:rsidR="005828A9" w:rsidRPr="009972A5" w:rsidRDefault="005828A9" w:rsidP="00D806ED">
      <w:pPr>
        <w:rPr>
          <w:rFonts w:cs="Calibri"/>
          <w:noProof/>
          <w:lang w:val="nl-NL"/>
        </w:rPr>
      </w:pPr>
      <w:r w:rsidRPr="009972A5">
        <w:rPr>
          <w:rFonts w:cs="Calibri"/>
          <w:noProof/>
          <w:lang w:val="nl-NL"/>
        </w:rPr>
        <w:t>In vergelijking met beschrijvende of geografische namen onderscheidt AXIS zich door zijn abstract en conceptueel karakter. Dit positioneert het project als innovatief en toekomstgericht, en versterkt de herkenbaarheid binnen de regionale sport- en infrastructuurcontext.</w:t>
      </w:r>
    </w:p>
    <w:p w14:paraId="2B305527" w14:textId="77777777" w:rsidR="00986E62" w:rsidRDefault="00986E62" w:rsidP="00D806ED">
      <w:pPr>
        <w:rPr>
          <w:rFonts w:cs="Calibri"/>
          <w:noProof/>
          <w:lang w:val="nl-NL"/>
        </w:rPr>
      </w:pPr>
    </w:p>
    <w:p w14:paraId="032FA23C" w14:textId="77777777" w:rsidR="009972A5" w:rsidRDefault="009972A5" w:rsidP="00D806ED">
      <w:pPr>
        <w:rPr>
          <w:rFonts w:cs="Calibri"/>
          <w:noProof/>
          <w:lang w:val="nl-NL"/>
        </w:rPr>
      </w:pPr>
    </w:p>
    <w:p w14:paraId="36EF31E2" w14:textId="77777777" w:rsidR="009972A5" w:rsidRDefault="009972A5" w:rsidP="00D806ED">
      <w:pPr>
        <w:rPr>
          <w:rFonts w:cs="Calibri"/>
          <w:noProof/>
          <w:lang w:val="nl-NL"/>
        </w:rPr>
      </w:pPr>
    </w:p>
    <w:p w14:paraId="166465DB" w14:textId="77777777" w:rsidR="009972A5" w:rsidRPr="009972A5" w:rsidRDefault="009972A5" w:rsidP="00D806ED">
      <w:pPr>
        <w:rPr>
          <w:rFonts w:cs="Calibri"/>
          <w:noProof/>
          <w:lang w:val="nl-NL"/>
        </w:rPr>
      </w:pPr>
    </w:p>
    <w:p w14:paraId="6E024EE3" w14:textId="3BBFF8F1" w:rsidR="005828A9" w:rsidRPr="009972A5" w:rsidRDefault="005828A9" w:rsidP="00D93647">
      <w:pPr>
        <w:pStyle w:val="Kop2"/>
        <w:rPr>
          <w:rFonts w:cs="Calibri"/>
          <w:noProof/>
          <w:lang w:val="nl-NL"/>
        </w:rPr>
      </w:pPr>
      <w:bookmarkStart w:id="79" w:name="_Toc239686281"/>
      <w:r w:rsidRPr="009972A5">
        <w:rPr>
          <w:rFonts w:cs="Calibri"/>
          <w:noProof/>
          <w:lang w:val="nl-NL"/>
        </w:rPr>
        <w:lastRenderedPageBreak/>
        <w:t>Creatieve kwaliteiten</w:t>
      </w:r>
      <w:bookmarkEnd w:id="79"/>
      <w:r w:rsidRPr="009972A5">
        <w:rPr>
          <w:rFonts w:cs="Calibri"/>
          <w:noProof/>
          <w:lang w:val="nl-NL"/>
        </w:rPr>
        <w:t xml:space="preserve"> </w:t>
      </w:r>
    </w:p>
    <w:p w14:paraId="1FAEB299" w14:textId="77777777" w:rsidR="005828A9" w:rsidRPr="009972A5" w:rsidRDefault="005828A9" w:rsidP="005828A9">
      <w:pPr>
        <w:rPr>
          <w:rFonts w:cs="Calibri"/>
          <w:b/>
          <w:bCs/>
          <w:noProof/>
          <w:lang w:val="nl-NL"/>
        </w:rPr>
      </w:pPr>
      <w:r w:rsidRPr="009972A5">
        <w:rPr>
          <w:rFonts w:cs="Calibri"/>
          <w:b/>
          <w:bCs/>
          <w:noProof/>
          <w:lang w:val="nl-NL"/>
        </w:rPr>
        <w:t>Memorabel</w:t>
      </w:r>
    </w:p>
    <w:p w14:paraId="6CE56D3B" w14:textId="61A4ECD6" w:rsidR="005828A9" w:rsidRPr="009972A5" w:rsidRDefault="005828A9" w:rsidP="005828A9">
      <w:pPr>
        <w:rPr>
          <w:rFonts w:cs="Calibri"/>
          <w:noProof/>
          <w:lang w:val="nl-NL"/>
        </w:rPr>
      </w:pPr>
      <w:r w:rsidRPr="009972A5">
        <w:rPr>
          <w:rFonts w:cs="Calibri"/>
          <w:noProof/>
          <w:lang w:val="nl-NL"/>
        </w:rPr>
        <w:t xml:space="preserve">AXIS is kort, krachtig en gemakkelijk te onthouden. De eenvoud en symboliek zorgen voor een sterke mentale verankering. </w:t>
      </w:r>
    </w:p>
    <w:p w14:paraId="1226C328" w14:textId="77777777" w:rsidR="005828A9" w:rsidRPr="009972A5" w:rsidRDefault="005828A9" w:rsidP="005828A9">
      <w:pPr>
        <w:rPr>
          <w:rFonts w:cs="Calibri"/>
          <w:noProof/>
          <w:lang w:val="nl-NL"/>
        </w:rPr>
      </w:pPr>
    </w:p>
    <w:p w14:paraId="389C52A1" w14:textId="77777777" w:rsidR="005828A9" w:rsidRPr="009972A5" w:rsidRDefault="005828A9" w:rsidP="005828A9">
      <w:pPr>
        <w:rPr>
          <w:rFonts w:cs="Calibri"/>
          <w:b/>
          <w:bCs/>
          <w:noProof/>
          <w:lang w:val="nl-NL"/>
        </w:rPr>
      </w:pPr>
      <w:r w:rsidRPr="009972A5">
        <w:rPr>
          <w:rFonts w:cs="Calibri"/>
          <w:b/>
          <w:bCs/>
          <w:noProof/>
          <w:lang w:val="nl-NL"/>
        </w:rPr>
        <w:t>Goed klinkend</w:t>
      </w:r>
    </w:p>
    <w:p w14:paraId="601AB2A5" w14:textId="77777777" w:rsidR="005828A9" w:rsidRPr="009972A5" w:rsidRDefault="005828A9" w:rsidP="005828A9">
      <w:pPr>
        <w:rPr>
          <w:rFonts w:cs="Calibri"/>
          <w:noProof/>
          <w:lang w:val="nl-NL"/>
        </w:rPr>
      </w:pPr>
      <w:r w:rsidRPr="009972A5">
        <w:rPr>
          <w:rFonts w:cs="Calibri"/>
          <w:noProof/>
          <w:lang w:val="nl-NL"/>
        </w:rPr>
        <w:t>De naam is fonetisch eenvoudig en vlot uitspreekbaar in het Frans en in andere relevante talen binnen de context van Benin en internationale partners.</w:t>
      </w:r>
    </w:p>
    <w:p w14:paraId="74342C17" w14:textId="77777777" w:rsidR="00041770" w:rsidRPr="009972A5" w:rsidRDefault="00041770" w:rsidP="005828A9">
      <w:pPr>
        <w:rPr>
          <w:rFonts w:cs="Calibri"/>
          <w:b/>
          <w:bCs/>
          <w:noProof/>
          <w:lang w:val="nl-NL"/>
        </w:rPr>
      </w:pPr>
    </w:p>
    <w:p w14:paraId="038D18A2" w14:textId="77777777" w:rsidR="005828A9" w:rsidRPr="009972A5" w:rsidRDefault="005828A9" w:rsidP="005828A9">
      <w:pPr>
        <w:rPr>
          <w:rFonts w:cs="Calibri"/>
          <w:b/>
          <w:bCs/>
          <w:noProof/>
          <w:lang w:val="nl-NL"/>
        </w:rPr>
      </w:pPr>
      <w:r w:rsidRPr="009972A5">
        <w:rPr>
          <w:rFonts w:cs="Calibri"/>
          <w:b/>
          <w:bCs/>
          <w:noProof/>
          <w:lang w:val="nl-NL"/>
        </w:rPr>
        <w:t>Visueel sterk</w:t>
      </w:r>
    </w:p>
    <w:p w14:paraId="56F6C176" w14:textId="77777777" w:rsidR="005828A9" w:rsidRPr="009972A5" w:rsidRDefault="005828A9" w:rsidP="005828A9">
      <w:pPr>
        <w:rPr>
          <w:rFonts w:cs="Calibri"/>
          <w:noProof/>
          <w:lang w:val="nl-NL"/>
        </w:rPr>
      </w:pPr>
      <w:r w:rsidRPr="009972A5">
        <w:rPr>
          <w:rFonts w:cs="Calibri"/>
          <w:noProof/>
          <w:lang w:val="nl-NL"/>
        </w:rPr>
        <w:t>AXIS heeft een hoge visuele aantrekkingskracht. De symmetrische opbouw en de centrale “X” bieden veel grafische mogelijkheden voor een modern en herkenbaar logo.</w:t>
      </w:r>
    </w:p>
    <w:p w14:paraId="0F129B29" w14:textId="77777777" w:rsidR="005828A9" w:rsidRPr="009972A5" w:rsidRDefault="005828A9" w:rsidP="00D806ED">
      <w:pPr>
        <w:rPr>
          <w:rFonts w:cs="Calibri"/>
          <w:noProof/>
          <w:lang w:val="nl-NL" w:eastAsia="en-US"/>
        </w:rPr>
      </w:pPr>
    </w:p>
    <w:p w14:paraId="407F90B4" w14:textId="2FAC024A" w:rsidR="005828A9" w:rsidRPr="009972A5" w:rsidRDefault="005828A9" w:rsidP="00D93647">
      <w:pPr>
        <w:pStyle w:val="Kop2"/>
        <w:rPr>
          <w:rFonts w:cs="Calibri"/>
          <w:noProof/>
          <w:lang w:val="nl-NL"/>
        </w:rPr>
      </w:pPr>
      <w:bookmarkStart w:id="80" w:name="_Toc239686282"/>
      <w:r w:rsidRPr="009972A5">
        <w:rPr>
          <w:rFonts w:cs="Calibri"/>
          <w:noProof/>
          <w:lang w:val="nl-NL"/>
        </w:rPr>
        <w:t>Technische kwaliteiten</w:t>
      </w:r>
      <w:bookmarkEnd w:id="80"/>
      <w:r w:rsidRPr="009972A5">
        <w:rPr>
          <w:rFonts w:cs="Calibri"/>
          <w:noProof/>
          <w:lang w:val="nl-NL"/>
        </w:rPr>
        <w:t xml:space="preserve"> </w:t>
      </w:r>
    </w:p>
    <w:p w14:paraId="7E5FA917" w14:textId="77777777" w:rsidR="005828A9" w:rsidRPr="009972A5" w:rsidRDefault="005828A9" w:rsidP="005828A9">
      <w:pPr>
        <w:rPr>
          <w:rFonts w:cs="Calibri"/>
          <w:b/>
          <w:bCs/>
          <w:noProof/>
          <w:lang w:val="nl-NL"/>
        </w:rPr>
      </w:pPr>
      <w:r w:rsidRPr="009972A5">
        <w:rPr>
          <w:rFonts w:cs="Calibri"/>
          <w:b/>
          <w:bCs/>
          <w:noProof/>
          <w:lang w:val="nl-NL"/>
        </w:rPr>
        <w:t>Legitieme beschikbaarheid</w:t>
      </w:r>
    </w:p>
    <w:p w14:paraId="36E6C0DB" w14:textId="77777777" w:rsidR="005828A9" w:rsidRPr="009972A5" w:rsidRDefault="005828A9" w:rsidP="005828A9">
      <w:pPr>
        <w:rPr>
          <w:rFonts w:cs="Calibri"/>
          <w:noProof/>
          <w:lang w:val="nl-NL"/>
        </w:rPr>
      </w:pPr>
      <w:r w:rsidRPr="009972A5">
        <w:rPr>
          <w:rFonts w:cs="Calibri"/>
          <w:noProof/>
          <w:lang w:val="nl-NL"/>
        </w:rPr>
        <w:t xml:space="preserve">AXIS is een generieke, internationaal gebruikte term. De bestaande merken opereren in andere sectoren nl. bankwezen, design en technologie, en richten zich op andere markten en regio’s. </w:t>
      </w:r>
    </w:p>
    <w:p w14:paraId="4D8161CE" w14:textId="77777777" w:rsidR="005828A9" w:rsidRPr="009972A5" w:rsidRDefault="005828A9" w:rsidP="005828A9">
      <w:pPr>
        <w:rPr>
          <w:rFonts w:cs="Calibri"/>
          <w:noProof/>
          <w:lang w:val="nl-NL"/>
        </w:rPr>
      </w:pPr>
      <w:r w:rsidRPr="009972A5">
        <w:rPr>
          <w:rFonts w:cs="Calibri"/>
          <w:noProof/>
          <w:lang w:val="nl-NL"/>
        </w:rPr>
        <w:t xml:space="preserve">Dit project is niet-commercieel en maatschappelijk. Het situeert zich in de sportinfrastructuur en is regionaal verankerd. De merknaam AXIS kan aangevuld worden met een descriptor om de aard en maatschappelijke doelstelling van het project duidelijk te maken en mogelijke verwarring met bestaande merken te vermijden. Bv. AXIS - Complexe Sportif de Cotonou, AXIS – Centre Sportif de Cotonou of AXIS Sport Cotonou. </w:t>
      </w:r>
    </w:p>
    <w:p w14:paraId="77920A47" w14:textId="77777777" w:rsidR="005828A9" w:rsidRPr="009972A5" w:rsidRDefault="005828A9" w:rsidP="005828A9">
      <w:pPr>
        <w:rPr>
          <w:rFonts w:cs="Calibri"/>
          <w:b/>
          <w:noProof/>
          <w:lang w:val="nl-NL"/>
        </w:rPr>
      </w:pPr>
    </w:p>
    <w:p w14:paraId="38A13BF5" w14:textId="77777777" w:rsidR="005828A9" w:rsidRPr="009972A5" w:rsidRDefault="005828A9" w:rsidP="005828A9">
      <w:pPr>
        <w:rPr>
          <w:rFonts w:cs="Calibri"/>
          <w:b/>
          <w:bCs/>
          <w:noProof/>
          <w:lang w:val="nl-NL"/>
        </w:rPr>
      </w:pPr>
      <w:r w:rsidRPr="009972A5">
        <w:rPr>
          <w:rFonts w:cs="Calibri"/>
          <w:b/>
          <w:bCs/>
          <w:noProof/>
          <w:lang w:val="nl-NL"/>
        </w:rPr>
        <w:t xml:space="preserve">Taalkundig leefbaar </w:t>
      </w:r>
    </w:p>
    <w:p w14:paraId="588A379C" w14:textId="043CA890" w:rsidR="005828A9" w:rsidRPr="009972A5" w:rsidRDefault="005828A9" w:rsidP="005828A9">
      <w:pPr>
        <w:rPr>
          <w:rFonts w:cs="Calibri"/>
          <w:noProof/>
          <w:lang w:val="nl-NL"/>
        </w:rPr>
      </w:pPr>
      <w:r w:rsidRPr="009972A5">
        <w:rPr>
          <w:rFonts w:cs="Calibri"/>
          <w:noProof/>
          <w:lang w:val="nl-NL"/>
        </w:rPr>
        <w:t>AXIS heeft geen negatieve betekenissen of ongepaste connotaties in de relevante talen en culturen. De naam is cultureel neutraal en breed inzetbaar.</w:t>
      </w:r>
    </w:p>
    <w:p w14:paraId="792821BD" w14:textId="77777777" w:rsidR="005828A9" w:rsidRPr="009972A5" w:rsidRDefault="005828A9" w:rsidP="005828A9">
      <w:pPr>
        <w:rPr>
          <w:rFonts w:cs="Calibri"/>
          <w:noProof/>
          <w:lang w:val="nl-NL"/>
        </w:rPr>
      </w:pPr>
    </w:p>
    <w:p w14:paraId="4984404D" w14:textId="77777777" w:rsidR="005828A9" w:rsidRPr="009972A5" w:rsidRDefault="005828A9" w:rsidP="005828A9">
      <w:pPr>
        <w:rPr>
          <w:rFonts w:cs="Calibri"/>
          <w:b/>
          <w:bCs/>
          <w:noProof/>
          <w:lang w:val="nl-NL"/>
        </w:rPr>
      </w:pPr>
      <w:r w:rsidRPr="009972A5">
        <w:rPr>
          <w:rFonts w:cs="Calibri"/>
          <w:b/>
          <w:bCs/>
          <w:noProof/>
          <w:lang w:val="nl-NL"/>
        </w:rPr>
        <w:t xml:space="preserve">Eenvoudig te spellen en uit te spreken </w:t>
      </w:r>
    </w:p>
    <w:p w14:paraId="3AEFFCA4" w14:textId="4F21F2BC" w:rsidR="005828A9" w:rsidRPr="009972A5" w:rsidRDefault="005828A9" w:rsidP="00D806ED">
      <w:pPr>
        <w:rPr>
          <w:rFonts w:cs="Calibri"/>
          <w:noProof/>
          <w:lang w:val="nl-NL"/>
        </w:rPr>
      </w:pPr>
      <w:r w:rsidRPr="009972A5">
        <w:rPr>
          <w:rFonts w:cs="Calibri"/>
          <w:noProof/>
          <w:lang w:val="nl-NL"/>
        </w:rPr>
        <w:t>Door de korte lengte is er weinig risico op foutieve spelling of uitspraak, wat de communicatie en herkenbaarheid ten goede komt.</w:t>
      </w:r>
    </w:p>
    <w:p w14:paraId="0E86828C" w14:textId="06392A4E" w:rsidR="005828A9" w:rsidRPr="009972A5" w:rsidRDefault="005828A9" w:rsidP="00D93647">
      <w:pPr>
        <w:pStyle w:val="KOP1"/>
        <w:rPr>
          <w:rFonts w:cs="Calibri"/>
          <w:noProof/>
          <w:lang w:val="nl-NL"/>
        </w:rPr>
      </w:pPr>
      <w:bookmarkStart w:id="81" w:name="_Toc239686283"/>
      <w:r w:rsidRPr="009972A5">
        <w:rPr>
          <w:rFonts w:cs="Calibri"/>
          <w:noProof/>
          <w:lang w:val="nl-NL"/>
        </w:rPr>
        <w:t>Logo en huisstijl</w:t>
      </w:r>
      <w:bookmarkEnd w:id="81"/>
    </w:p>
    <w:p w14:paraId="30A1BCC1" w14:textId="1FC1BDDB" w:rsidR="005828A9" w:rsidRPr="009972A5" w:rsidRDefault="005828A9" w:rsidP="00D93647">
      <w:pPr>
        <w:pStyle w:val="Kop2"/>
        <w:rPr>
          <w:rFonts w:cs="Calibri"/>
          <w:noProof/>
          <w:lang w:val="nl-NL"/>
        </w:rPr>
      </w:pPr>
      <w:bookmarkStart w:id="82" w:name="_Toc239686284"/>
      <w:r w:rsidRPr="009972A5">
        <w:rPr>
          <w:rFonts w:cs="Calibri"/>
          <w:noProof/>
          <w:lang w:val="nl-NL"/>
        </w:rPr>
        <w:t>Logo</w:t>
      </w:r>
      <w:bookmarkEnd w:id="82"/>
    </w:p>
    <w:p w14:paraId="3F031DA6" w14:textId="04157458" w:rsidR="005828A9" w:rsidRPr="009972A5" w:rsidRDefault="005828A9" w:rsidP="005828A9">
      <w:pPr>
        <w:rPr>
          <w:rFonts w:cs="Calibri"/>
          <w:b/>
          <w:bCs/>
          <w:noProof/>
          <w:lang w:val="nl-NL"/>
        </w:rPr>
      </w:pPr>
      <w:r w:rsidRPr="009972A5">
        <w:rPr>
          <w:rFonts w:cs="Calibri"/>
          <w:noProof/>
          <w:lang w:val="nl-NL"/>
        </w:rPr>
        <w:t xml:space="preserve">Het logo van AXIS COTONOU gebruikt de ‘X’ als centraal grafisch element, wat een as of middelpunt symboliseert. Dit element staat voor de kernwaarden van het project: beweging, ontwikkeling en sociale verbinding. Het logo kan bestaan uit de volledige merknaam, bijvoorbeeld AXIS COTONOU met de slogan </w:t>
      </w:r>
      <w:r w:rsidRPr="009972A5">
        <w:rPr>
          <w:rFonts w:cs="Calibri"/>
          <w:i/>
          <w:iCs/>
          <w:noProof/>
          <w:lang w:val="nl-NL"/>
        </w:rPr>
        <w:t>“une axe durable pour le sport et la société”</w:t>
      </w:r>
      <w:r w:rsidRPr="009972A5">
        <w:rPr>
          <w:rFonts w:cs="Calibri"/>
          <w:noProof/>
          <w:lang w:val="nl-NL"/>
        </w:rPr>
        <w:t>, of het kan enkel als grafisch symbool worden gebruikt. Het ontwerp is modern, strak, minimalistisch en professioneel.</w:t>
      </w:r>
      <w:r w:rsidRPr="009972A5">
        <w:rPr>
          <w:rFonts w:cs="Calibri"/>
          <w:b/>
          <w:bCs/>
          <w:noProof/>
          <w:lang w:val="nl-NL"/>
        </w:rPr>
        <w:t xml:space="preserve"> </w:t>
      </w:r>
    </w:p>
    <w:p w14:paraId="14A628F9" w14:textId="0160C3DD" w:rsidR="005828A9" w:rsidRPr="009972A5" w:rsidRDefault="005828A9" w:rsidP="00D93647">
      <w:pPr>
        <w:pStyle w:val="Kop2"/>
        <w:rPr>
          <w:rFonts w:cs="Calibri"/>
          <w:noProof/>
          <w:lang w:val="nl-NL"/>
        </w:rPr>
      </w:pPr>
      <w:bookmarkStart w:id="83" w:name="_Toc239686285"/>
      <w:r w:rsidRPr="009972A5">
        <w:rPr>
          <w:rFonts w:cs="Calibri"/>
          <w:noProof/>
          <w:lang w:val="nl-NL"/>
        </w:rPr>
        <w:lastRenderedPageBreak/>
        <w:t>Kleuren</w:t>
      </w:r>
      <w:bookmarkEnd w:id="83"/>
      <w:r w:rsidRPr="009972A5">
        <w:rPr>
          <w:rFonts w:cs="Calibri"/>
          <w:noProof/>
          <w:lang w:val="nl-NL"/>
        </w:rPr>
        <w:t xml:space="preserve"> </w:t>
      </w:r>
    </w:p>
    <w:p w14:paraId="78FF7E93" w14:textId="52D60C8D" w:rsidR="005828A9" w:rsidRDefault="005828A9" w:rsidP="005828A9">
      <w:pPr>
        <w:rPr>
          <w:rFonts w:cs="Calibri"/>
          <w:noProof/>
          <w:lang w:val="nl-NL"/>
        </w:rPr>
      </w:pPr>
      <w:r w:rsidRPr="009972A5">
        <w:rPr>
          <w:rFonts w:cs="Calibri"/>
          <w:noProof/>
          <w:lang w:val="nl-NL"/>
        </w:rPr>
        <w:t>De primaire kleuren in het logo zijn geel (#f1c400) en groen (#00c389). Geel straalt optimisme en enthousiasme uit en nodigt uit tot activiteit en beweging, terwijl groen rust, balans en welzijn symboliseert. Samen vormen deze kleuren een dynamische en positieve uitstraling, die perfect past bij een sportcomplex waar zowel fysieke activiteit als sociale ontwikkeling centraal staan.</w:t>
      </w:r>
    </w:p>
    <w:p w14:paraId="3A4668EC" w14:textId="77777777" w:rsidR="009972A5" w:rsidRPr="009972A5" w:rsidRDefault="009972A5" w:rsidP="005828A9">
      <w:pPr>
        <w:rPr>
          <w:rFonts w:cs="Calibri"/>
          <w:noProof/>
          <w:lang w:val="nl-NL"/>
        </w:rPr>
      </w:pPr>
    </w:p>
    <w:p w14:paraId="3A18A2B5" w14:textId="16C1626C" w:rsidR="005828A9" w:rsidRPr="009972A5" w:rsidRDefault="005828A9" w:rsidP="00D93647">
      <w:pPr>
        <w:pStyle w:val="Kop2"/>
        <w:rPr>
          <w:rFonts w:cs="Calibri"/>
          <w:noProof/>
          <w:lang w:val="nl-NL"/>
        </w:rPr>
      </w:pPr>
      <w:bookmarkStart w:id="84" w:name="_Toc239686286"/>
      <w:r w:rsidRPr="009972A5">
        <w:rPr>
          <w:rFonts w:cs="Calibri"/>
          <w:noProof/>
          <w:lang w:val="nl-NL"/>
        </w:rPr>
        <w:t>Typografie</w:t>
      </w:r>
      <w:bookmarkEnd w:id="84"/>
      <w:r w:rsidRPr="009972A5">
        <w:rPr>
          <w:rFonts w:cs="Calibri"/>
          <w:noProof/>
          <w:lang w:val="nl-NL"/>
        </w:rPr>
        <w:t xml:space="preserve"> </w:t>
      </w:r>
    </w:p>
    <w:p w14:paraId="35635446" w14:textId="77777777" w:rsidR="00986E62" w:rsidRPr="009972A5" w:rsidRDefault="005828A9" w:rsidP="005828A9">
      <w:pPr>
        <w:rPr>
          <w:rFonts w:cs="Calibri"/>
          <w:noProof/>
          <w:lang w:val="nl-NL"/>
        </w:rPr>
      </w:pPr>
      <w:r w:rsidRPr="009972A5">
        <w:rPr>
          <w:rFonts w:cs="Calibri"/>
          <w:noProof/>
          <w:lang w:val="nl-NL"/>
        </w:rPr>
        <w:t xml:space="preserve">De lettertypen zijn een combinatie van stevigheid en modern en stralen vertrouwen uit. Het strakke, vetgedrukte lettertype voor ‘AXIS’ geeft een sterke indruk van kracht. </w:t>
      </w:r>
    </w:p>
    <w:p w14:paraId="44FF7100" w14:textId="2EDED377" w:rsidR="005828A9" w:rsidRDefault="005828A9" w:rsidP="005828A9">
      <w:pPr>
        <w:rPr>
          <w:rFonts w:cs="Calibri"/>
          <w:noProof/>
          <w:lang w:val="nl-NL"/>
        </w:rPr>
      </w:pPr>
      <w:r w:rsidRPr="009972A5">
        <w:rPr>
          <w:rFonts w:cs="Calibri"/>
          <w:noProof/>
          <w:lang w:val="nl-NL"/>
        </w:rPr>
        <w:t xml:space="preserve">De elegante, iets verfijnde stijl van ‘SPORT COTONOU’ complimenteert dit door een gevoel van professionaliteit en toegankelijkheid te behouden. Dit weerspiegelt de missie van AXIS om zowel sport als de maatschappij centraal te stellen, met een visuele identiteit die aantrekkelijk en inspirerend is. </w:t>
      </w:r>
    </w:p>
    <w:p w14:paraId="62756572" w14:textId="77777777" w:rsidR="009972A5" w:rsidRPr="009972A5" w:rsidRDefault="009972A5" w:rsidP="005828A9">
      <w:pPr>
        <w:rPr>
          <w:rFonts w:cs="Calibri"/>
          <w:noProof/>
          <w:lang w:val="nl-NL"/>
        </w:rPr>
      </w:pPr>
    </w:p>
    <w:p w14:paraId="01EBC691" w14:textId="53A3D5C8" w:rsidR="005828A9" w:rsidRPr="009972A5" w:rsidRDefault="005828A9" w:rsidP="00D93647">
      <w:pPr>
        <w:pStyle w:val="Kop2"/>
        <w:rPr>
          <w:rFonts w:cs="Calibri"/>
          <w:noProof/>
          <w:lang w:val="nl-NL"/>
        </w:rPr>
      </w:pPr>
      <w:bookmarkStart w:id="85" w:name="_Toc239686287"/>
      <w:r w:rsidRPr="009972A5">
        <w:rPr>
          <w:rFonts w:cs="Calibri"/>
          <w:noProof/>
          <w:lang w:val="nl-NL"/>
        </w:rPr>
        <w:t>Vormentaal</w:t>
      </w:r>
      <w:bookmarkEnd w:id="85"/>
    </w:p>
    <w:p w14:paraId="563A2D5C" w14:textId="363FA738" w:rsidR="005828A9" w:rsidRDefault="005828A9" w:rsidP="005828A9">
      <w:pPr>
        <w:rPr>
          <w:rFonts w:cs="Calibri"/>
          <w:noProof/>
          <w:lang w:val="nl-NL"/>
        </w:rPr>
      </w:pPr>
      <w:r w:rsidRPr="009972A5">
        <w:rPr>
          <w:rFonts w:cs="Calibri"/>
          <w:noProof/>
          <w:lang w:val="nl-NL"/>
        </w:rPr>
        <w:t xml:space="preserve">Het iconische X-vormige ontwerp is visueel opvallend en symboliseert de verbinding en samenwerking binnen de sport. De overlappende assen in het logo geven een gevoel van dynamiek en beweging, wat aansluit bij de sportieve geest van het project. Het logo versterkt de boodschap van AXIS SPORT COTONOU als een centrale as in de sport. </w:t>
      </w:r>
    </w:p>
    <w:p w14:paraId="7F3E8288" w14:textId="77777777" w:rsidR="009972A5" w:rsidRPr="009972A5" w:rsidRDefault="009972A5" w:rsidP="005828A9">
      <w:pPr>
        <w:rPr>
          <w:rFonts w:cs="Calibri"/>
          <w:noProof/>
          <w:lang w:val="nl-NL"/>
        </w:rPr>
      </w:pPr>
    </w:p>
    <w:p w14:paraId="5DADA0B8" w14:textId="6E626DD3" w:rsidR="005828A9" w:rsidRPr="009972A5" w:rsidRDefault="005828A9" w:rsidP="00D93647">
      <w:pPr>
        <w:pStyle w:val="Kop2"/>
        <w:rPr>
          <w:rFonts w:cs="Calibri"/>
          <w:noProof/>
          <w:lang w:val="nl-NL"/>
        </w:rPr>
      </w:pPr>
      <w:bookmarkStart w:id="86" w:name="_Toc239686288"/>
      <w:r w:rsidRPr="009972A5">
        <w:rPr>
          <w:rFonts w:cs="Calibri"/>
          <w:noProof/>
          <w:lang w:val="nl-NL"/>
        </w:rPr>
        <w:t>Beeldstijl</w:t>
      </w:r>
      <w:bookmarkEnd w:id="86"/>
      <w:r w:rsidRPr="009972A5">
        <w:rPr>
          <w:rFonts w:cs="Calibri"/>
          <w:noProof/>
          <w:lang w:val="nl-NL"/>
        </w:rPr>
        <w:t xml:space="preserve"> </w:t>
      </w:r>
    </w:p>
    <w:p w14:paraId="7F3911D9" w14:textId="119F1C31" w:rsidR="005828A9" w:rsidRDefault="005828A9" w:rsidP="005828A9">
      <w:pPr>
        <w:rPr>
          <w:rFonts w:cs="Calibri"/>
          <w:noProof/>
          <w:lang w:val="nl-NL"/>
        </w:rPr>
      </w:pPr>
      <w:r w:rsidRPr="009972A5">
        <w:rPr>
          <w:rFonts w:cs="Calibri"/>
          <w:noProof/>
          <w:lang w:val="nl-NL"/>
        </w:rPr>
        <w:t xml:space="preserve">De fotografie is actief, dynamisch en positief, inclusief verschillende leeftijden en niveaus. De foto’s benadrukken de sport, het plezier, de ontspanning en talentontwikkeling. Illustraties en iconen volgen een minimalistische en moderne stijl, waardoor ze goed passen in presentaties en promotiemateriaal. Het kleurgebruik van de beelden varieert. Bij promotiemateriaal wordt er consistent gewerkt met de primaire huisstijlkleuren, wat zorgt voor herkenbaarheid en samenhang. </w:t>
      </w:r>
    </w:p>
    <w:p w14:paraId="294D72F4" w14:textId="77777777" w:rsidR="009972A5" w:rsidRPr="009972A5" w:rsidRDefault="009972A5" w:rsidP="005828A9">
      <w:pPr>
        <w:rPr>
          <w:rFonts w:cs="Calibri"/>
          <w:noProof/>
          <w:lang w:val="nl-NL"/>
        </w:rPr>
      </w:pPr>
    </w:p>
    <w:p w14:paraId="1E52A503" w14:textId="1395C4CC" w:rsidR="005828A9" w:rsidRPr="009972A5" w:rsidRDefault="005828A9" w:rsidP="00D93647">
      <w:pPr>
        <w:pStyle w:val="Kop2"/>
        <w:rPr>
          <w:rFonts w:cs="Calibri"/>
          <w:noProof/>
          <w:lang w:val="nl-NL"/>
        </w:rPr>
      </w:pPr>
      <w:bookmarkStart w:id="87" w:name="_Toc239686289"/>
      <w:r w:rsidRPr="009972A5">
        <w:rPr>
          <w:rFonts w:cs="Calibri"/>
          <w:noProof/>
          <w:lang w:val="nl-NL"/>
        </w:rPr>
        <w:t>Taalgebruik</w:t>
      </w:r>
      <w:bookmarkEnd w:id="87"/>
    </w:p>
    <w:p w14:paraId="67831974" w14:textId="5A220C59" w:rsidR="005828A9" w:rsidRPr="009972A5" w:rsidRDefault="005828A9" w:rsidP="005828A9">
      <w:pPr>
        <w:rPr>
          <w:rFonts w:cs="Calibri"/>
          <w:noProof/>
          <w:lang w:val="nl-NL"/>
        </w:rPr>
      </w:pPr>
      <w:r w:rsidRPr="009972A5">
        <w:rPr>
          <w:rFonts w:cs="Calibri"/>
          <w:noProof/>
          <w:lang w:val="nl-NL"/>
        </w:rPr>
        <w:t xml:space="preserve">Het taalgebruik is inspirerend en professioneel. Het is gericht op verschillende doelgroepen: de lokale bevolking, het havenpersoneel, scholen en sportverenigingen. De communicatie is kort, duidelijk en motiverend. </w:t>
      </w:r>
    </w:p>
    <w:p w14:paraId="642193C8" w14:textId="77777777" w:rsidR="00B438E1" w:rsidRPr="009972A5" w:rsidRDefault="00B438E1" w:rsidP="005828A9">
      <w:pPr>
        <w:rPr>
          <w:rFonts w:cs="Calibri"/>
          <w:noProof/>
          <w:lang w:val="nl-NL"/>
        </w:rPr>
      </w:pPr>
    </w:p>
    <w:p w14:paraId="4936CD2C" w14:textId="77777777" w:rsidR="00B438E1" w:rsidRPr="009972A5" w:rsidRDefault="00B438E1" w:rsidP="005828A9">
      <w:pPr>
        <w:rPr>
          <w:rFonts w:cs="Calibri"/>
          <w:noProof/>
          <w:lang w:val="nl-NL"/>
        </w:rPr>
      </w:pPr>
    </w:p>
    <w:p w14:paraId="02F0794E" w14:textId="77777777" w:rsidR="00B438E1" w:rsidRPr="009972A5" w:rsidRDefault="00B438E1" w:rsidP="005828A9">
      <w:pPr>
        <w:rPr>
          <w:rFonts w:cs="Calibri"/>
          <w:noProof/>
          <w:lang w:val="nl-NL"/>
        </w:rPr>
      </w:pPr>
    </w:p>
    <w:p w14:paraId="0A99908B" w14:textId="77777777" w:rsidR="00B438E1" w:rsidRPr="009972A5" w:rsidRDefault="00B438E1" w:rsidP="005828A9">
      <w:pPr>
        <w:rPr>
          <w:rFonts w:cs="Calibri"/>
          <w:noProof/>
          <w:lang w:val="nl-NL"/>
        </w:rPr>
      </w:pPr>
    </w:p>
    <w:p w14:paraId="2F651C38" w14:textId="77777777" w:rsidR="00B438E1" w:rsidRPr="009972A5" w:rsidRDefault="00B438E1" w:rsidP="005828A9">
      <w:pPr>
        <w:rPr>
          <w:rFonts w:cs="Calibri"/>
          <w:noProof/>
          <w:lang w:val="nl-NL"/>
        </w:rPr>
      </w:pPr>
    </w:p>
    <w:p w14:paraId="2813F909" w14:textId="77777777" w:rsidR="00B438E1" w:rsidRPr="009972A5" w:rsidRDefault="00B438E1" w:rsidP="005828A9">
      <w:pPr>
        <w:rPr>
          <w:rFonts w:cs="Calibri"/>
          <w:noProof/>
          <w:lang w:val="nl-NL"/>
        </w:rPr>
      </w:pPr>
    </w:p>
    <w:p w14:paraId="6D63DB35" w14:textId="77777777" w:rsidR="00C05BBF" w:rsidRPr="009972A5" w:rsidRDefault="00C05BBF" w:rsidP="005828A9">
      <w:pPr>
        <w:rPr>
          <w:rFonts w:cs="Calibri"/>
          <w:noProof/>
          <w:lang w:val="nl-NL"/>
        </w:rPr>
      </w:pPr>
    </w:p>
    <w:p w14:paraId="270C0820" w14:textId="77777777" w:rsidR="00B438E1" w:rsidRPr="009972A5" w:rsidRDefault="00B438E1" w:rsidP="005828A9">
      <w:pPr>
        <w:rPr>
          <w:rFonts w:cs="Calibri"/>
          <w:noProof/>
          <w:lang w:val="nl-NL"/>
        </w:rPr>
      </w:pPr>
    </w:p>
    <w:p w14:paraId="78E0AA85" w14:textId="06A1E024" w:rsidR="005828A9" w:rsidRPr="009972A5" w:rsidRDefault="005828A9" w:rsidP="00D93647">
      <w:pPr>
        <w:pStyle w:val="Kop2"/>
        <w:rPr>
          <w:rFonts w:cs="Calibri"/>
          <w:noProof/>
          <w:lang w:val="nl-NL"/>
        </w:rPr>
      </w:pPr>
      <w:bookmarkStart w:id="88" w:name="_Toc239686290"/>
      <w:r w:rsidRPr="009972A5">
        <w:rPr>
          <w:rFonts w:cs="Calibri"/>
          <w:noProof/>
          <w:lang w:val="nl-NL"/>
        </w:rPr>
        <w:t>Uitwerking voorstel</w:t>
      </w:r>
      <w:bookmarkEnd w:id="88"/>
    </w:p>
    <w:p w14:paraId="2EFA3788" w14:textId="3E1B5A23" w:rsidR="005828A9" w:rsidRPr="009972A5" w:rsidRDefault="005828A9" w:rsidP="005828A9">
      <w:pPr>
        <w:rPr>
          <w:rFonts w:cs="Calibri"/>
          <w:noProof/>
          <w:lang w:val="nl-NL"/>
        </w:rPr>
      </w:pPr>
      <w:r w:rsidRPr="009972A5">
        <w:rPr>
          <w:rFonts w:cs="Calibri"/>
          <w:noProof/>
          <w:lang w:val="nl-NL"/>
        </w:rPr>
        <w:t xml:space="preserve">Hieronder wat mogelijke uitwerkingen voor en met het logo. </w:t>
      </w:r>
    </w:p>
    <w:p w14:paraId="009A14EA" w14:textId="2B6F6E19" w:rsidR="005828A9" w:rsidRPr="009972A5" w:rsidRDefault="00C05BBF" w:rsidP="00D806ED">
      <w:pPr>
        <w:rPr>
          <w:rFonts w:cs="Calibri"/>
          <w:noProof/>
          <w:lang w:val="nl-NL" w:eastAsia="en-US"/>
        </w:rPr>
      </w:pPr>
      <w:r w:rsidRPr="009972A5">
        <w:rPr>
          <w:rFonts w:cs="Calibri"/>
          <w:noProof/>
          <w:lang w:val="nl-NL"/>
        </w:rPr>
        <mc:AlternateContent>
          <mc:Choice Requires="wpg">
            <w:drawing>
              <wp:anchor distT="0" distB="0" distL="114300" distR="114300" simplePos="0" relativeHeight="251661312" behindDoc="0" locked="0" layoutInCell="1" allowOverlap="1" wp14:anchorId="38023742" wp14:editId="1282C3E1">
                <wp:simplePos x="0" y="0"/>
                <wp:positionH relativeFrom="column">
                  <wp:posOffset>-1417</wp:posOffset>
                </wp:positionH>
                <wp:positionV relativeFrom="paragraph">
                  <wp:posOffset>275395</wp:posOffset>
                </wp:positionV>
                <wp:extent cx="5615305" cy="4817745"/>
                <wp:effectExtent l="0" t="0" r="0" b="0"/>
                <wp:wrapSquare wrapText="bothSides"/>
                <wp:docPr id="515328677" name="Groep 4"/>
                <wp:cNvGraphicFramePr/>
                <a:graphic xmlns:a="http://schemas.openxmlformats.org/drawingml/2006/main">
                  <a:graphicData uri="http://schemas.microsoft.com/office/word/2010/wordprocessingGroup">
                    <wpg:wgp>
                      <wpg:cNvGrpSpPr/>
                      <wpg:grpSpPr>
                        <a:xfrm>
                          <a:off x="0" y="0"/>
                          <a:ext cx="5615305" cy="4817745"/>
                          <a:chOff x="0" y="0"/>
                          <a:chExt cx="7127240" cy="6910612"/>
                        </a:xfrm>
                      </wpg:grpSpPr>
                      <pic:pic xmlns:pic="http://schemas.openxmlformats.org/drawingml/2006/picture">
                        <pic:nvPicPr>
                          <pic:cNvPr id="1951006500" name="Afbeelding 2" descr="Afbeelding met tekst, schermopname, boom, ontwerp&#10;&#10;Automatisch gegenereerde beschrijvin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27240" cy="2610485"/>
                          </a:xfrm>
                          <a:prstGeom prst="rect">
                            <a:avLst/>
                          </a:prstGeom>
                        </pic:spPr>
                      </pic:pic>
                      <pic:pic xmlns:pic="http://schemas.openxmlformats.org/drawingml/2006/picture">
                        <pic:nvPicPr>
                          <pic:cNvPr id="131418477" name="Afbeelding 3" descr="Afbeelding met tekst, visitekaartje, Papierprodcut, kaart&#10;&#10;Automatisch gegenereerde beschrijving"/>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2863122"/>
                            <a:ext cx="7127240" cy="4047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B323EB" id="Groep 4" o:spid="_x0000_s1026" style="position:absolute;margin-left:-.1pt;margin-top:21.7pt;width:442.15pt;height:379.35pt;z-index:251661312;mso-width-relative:margin;mso-height-relative:margin" coordsize="71272,691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alt="Afbeelding met tekst, schermopname, boom, ontwerp&#10;&#10;Automatisch gegenereerde beschrijving" style="position:absolute;width:71272;height:261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">
                  <v:imagedata r:id="rId17" o:title="Afbeelding met tekst, schermopname, boom, ontwerp&#10;&#10;Automatisch gegenereerde beschrijving"/>
                </v:shape>
                <v:shape id="Afbeelding 3" o:spid="_x0000_s1028" type="#_x0000_t75" alt="Afbeelding met tekst, visitekaartje, Papierprodcut, kaart&#10;&#10;Automatisch gegenereerde beschrijving" style="position:absolute;top:28631;width:71272;height:404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">
                  <v:imagedata r:id="rId18" o:title="Afbeelding met tekst, visitekaartje, Papierprodcut, kaart&#10;&#10;Automatisch gegenereerde beschrijving"/>
                </v:shape>
                <w10:wrap type="square"/>
              </v:group>
            </w:pict>
          </mc:Fallback>
        </mc:AlternateContent>
      </w:r>
    </w:p>
    <w:p w14:paraId="512A3F6E" w14:textId="26C9E4A1" w:rsidR="00C05BBF" w:rsidRPr="009972A5" w:rsidRDefault="002B6787" w:rsidP="00C05BBF">
      <w:pPr>
        <w:rPr>
          <w:rFonts w:cs="Calibri"/>
          <w:noProof/>
          <w:lang w:val="nl-NL" w:eastAsia="en-US"/>
        </w:rPr>
      </w:pPr>
      <w:r w:rsidRPr="009972A5">
        <w:rPr>
          <w:rFonts w:cs="Calibri"/>
          <w:noProof/>
          <w:lang w:val="nl-NL" w:eastAsia="en-US"/>
        </w:rPr>
        <w:t>afb. 1</w:t>
      </w:r>
      <w:r w:rsidR="00C05BBF" w:rsidRPr="009972A5">
        <w:rPr>
          <w:rFonts w:cs="Calibri"/>
          <w:noProof/>
          <w:lang w:val="nl-NL" w:eastAsia="en-US"/>
        </w:rPr>
        <w:t xml:space="preserve">: uitwerking logo </w:t>
      </w:r>
      <w:sdt>
        <w:sdtPr>
          <w:rPr>
            <w:rFonts w:cs="Calibri"/>
            <w:noProof/>
            <w:lang w:val="nl-NL"/>
          </w:rPr>
          <w:id w:val="-141656554"/>
          <w:citation/>
        </w:sdtPr>
        <w:sdtContent>
          <w:r w:rsidR="00C05BBF" w:rsidRPr="009972A5">
            <w:rPr>
              <w:rFonts w:cs="Calibri"/>
              <w:noProof/>
              <w:lang w:val="nl-NL"/>
            </w:rPr>
            <w:fldChar w:fldCharType="begin"/>
          </w:r>
          <w:r w:rsidR="00C05BBF" w:rsidRPr="009972A5">
            <w:rPr>
              <w:rFonts w:cs="Calibri"/>
              <w:noProof/>
              <w:lang w:val="nl-NL"/>
            </w:rPr>
            <w:instrText xml:space="preserve"> CITATION Sma26 \l 2067 </w:instrText>
          </w:r>
          <w:r w:rsidR="00C05BBF" w:rsidRPr="009972A5">
            <w:rPr>
              <w:rFonts w:cs="Calibri"/>
              <w:noProof/>
              <w:lang w:val="nl-NL"/>
            </w:rPr>
            <w:fldChar w:fldCharType="separate"/>
          </w:r>
          <w:r w:rsidR="00670A04" w:rsidRPr="00670A04">
            <w:rPr>
              <w:rFonts w:cs="Calibri"/>
              <w:noProof/>
              <w:lang w:val="nl-NL"/>
            </w:rPr>
            <w:t>(Logo, 2026)</w:t>
          </w:r>
          <w:r w:rsidR="00C05BBF" w:rsidRPr="009972A5">
            <w:rPr>
              <w:rFonts w:cs="Calibri"/>
              <w:noProof/>
              <w:lang w:val="nl-NL"/>
            </w:rPr>
            <w:fldChar w:fldCharType="end"/>
          </w:r>
        </w:sdtContent>
      </w:sdt>
    </w:p>
    <w:p w14:paraId="61291149" w14:textId="77777777" w:rsidR="00C05BBF" w:rsidRPr="009972A5" w:rsidRDefault="00C05BBF" w:rsidP="00C05BBF">
      <w:pPr>
        <w:rPr>
          <w:rFonts w:cs="Calibri"/>
          <w:noProof/>
          <w:lang w:val="nl-NL" w:eastAsia="en-US"/>
        </w:rPr>
      </w:pPr>
    </w:p>
    <w:p w14:paraId="4962FE18" w14:textId="77777777" w:rsidR="00C05BBF" w:rsidRPr="009972A5" w:rsidRDefault="00C05BBF" w:rsidP="00C05BBF">
      <w:pPr>
        <w:rPr>
          <w:rFonts w:cs="Calibri"/>
          <w:noProof/>
          <w:lang w:val="nl-NL" w:eastAsia="en-US"/>
        </w:rPr>
      </w:pPr>
    </w:p>
    <w:p w14:paraId="1A047811" w14:textId="77777777" w:rsidR="00C05BBF" w:rsidRPr="009972A5" w:rsidRDefault="00C05BBF" w:rsidP="00C05BBF">
      <w:pPr>
        <w:rPr>
          <w:rFonts w:cs="Calibri"/>
          <w:noProof/>
          <w:lang w:val="nl-NL" w:eastAsia="en-US"/>
        </w:rPr>
      </w:pPr>
    </w:p>
    <w:p w14:paraId="799BFFDD" w14:textId="77777777" w:rsidR="00C05BBF" w:rsidRPr="009972A5" w:rsidRDefault="00C05BBF" w:rsidP="00C05BBF">
      <w:pPr>
        <w:rPr>
          <w:rFonts w:cs="Calibri"/>
          <w:noProof/>
          <w:lang w:val="nl-NL" w:eastAsia="en-US"/>
        </w:rPr>
      </w:pPr>
    </w:p>
    <w:p w14:paraId="3C6B9AA3" w14:textId="77777777" w:rsidR="00C05BBF" w:rsidRPr="009972A5" w:rsidRDefault="00C05BBF" w:rsidP="00C05BBF">
      <w:pPr>
        <w:rPr>
          <w:rFonts w:cs="Calibri"/>
          <w:noProof/>
          <w:lang w:val="nl-NL" w:eastAsia="en-US"/>
        </w:rPr>
      </w:pPr>
    </w:p>
    <w:p w14:paraId="48EF8D22" w14:textId="77777777" w:rsidR="00C05BBF" w:rsidRPr="009972A5" w:rsidRDefault="00C05BBF" w:rsidP="00C05BBF">
      <w:pPr>
        <w:rPr>
          <w:rFonts w:cs="Calibri"/>
          <w:noProof/>
          <w:lang w:val="nl-NL" w:eastAsia="en-US"/>
        </w:rPr>
      </w:pPr>
    </w:p>
    <w:p w14:paraId="6FB06612" w14:textId="77777777" w:rsidR="00C05BBF" w:rsidRPr="009972A5" w:rsidRDefault="00C05BBF" w:rsidP="00C05BBF">
      <w:pPr>
        <w:rPr>
          <w:rFonts w:cs="Calibri"/>
          <w:noProof/>
          <w:lang w:val="nl-NL" w:eastAsia="en-US"/>
        </w:rPr>
      </w:pPr>
    </w:p>
    <w:p w14:paraId="47B8B191" w14:textId="77777777" w:rsidR="00C05BBF" w:rsidRPr="009972A5" w:rsidRDefault="00C05BBF" w:rsidP="00C05BBF">
      <w:pPr>
        <w:rPr>
          <w:rFonts w:cs="Calibri"/>
          <w:noProof/>
          <w:lang w:val="nl-NL" w:eastAsia="en-US"/>
        </w:rPr>
      </w:pPr>
    </w:p>
    <w:p w14:paraId="549FDC5F" w14:textId="77777777" w:rsidR="00C05BBF" w:rsidRPr="009972A5" w:rsidRDefault="00C05BBF" w:rsidP="00C05BBF">
      <w:pPr>
        <w:rPr>
          <w:rFonts w:cs="Calibri"/>
          <w:noProof/>
          <w:lang w:val="nl-NL" w:eastAsia="en-US"/>
        </w:rPr>
      </w:pPr>
    </w:p>
    <w:p w14:paraId="15305C58" w14:textId="77777777" w:rsidR="00C05BBF" w:rsidRPr="009972A5" w:rsidRDefault="00C05BBF" w:rsidP="00C05BBF">
      <w:pPr>
        <w:rPr>
          <w:rFonts w:cs="Calibri"/>
          <w:noProof/>
          <w:lang w:val="nl-NL" w:eastAsia="en-US"/>
        </w:rPr>
      </w:pPr>
    </w:p>
    <w:p w14:paraId="4618BA37" w14:textId="77777777" w:rsidR="00C05BBF" w:rsidRPr="009972A5" w:rsidRDefault="00C05BBF" w:rsidP="00C05BBF">
      <w:pPr>
        <w:rPr>
          <w:rFonts w:cs="Calibri"/>
          <w:noProof/>
          <w:lang w:val="nl-NL" w:eastAsia="en-US"/>
        </w:rPr>
      </w:pPr>
    </w:p>
    <w:p w14:paraId="41390B56" w14:textId="77777777" w:rsidR="00C05BBF" w:rsidRPr="009972A5" w:rsidRDefault="00C05BBF" w:rsidP="00C05BBF">
      <w:pPr>
        <w:rPr>
          <w:rFonts w:cs="Calibri"/>
          <w:noProof/>
          <w:lang w:val="nl-NL" w:eastAsia="en-US"/>
        </w:rPr>
      </w:pPr>
    </w:p>
    <w:p w14:paraId="6F14E545" w14:textId="697A49D1" w:rsidR="00A14529" w:rsidRPr="009972A5" w:rsidRDefault="005828A9" w:rsidP="00247CCF">
      <w:pPr>
        <w:rPr>
          <w:rFonts w:cs="Calibri"/>
          <w:noProof/>
          <w:lang w:val="nl-NL" w:eastAsia="en-US"/>
        </w:rPr>
      </w:pPr>
      <w:r w:rsidRPr="009972A5">
        <w:rPr>
          <w:rFonts w:cs="Calibri"/>
          <w:noProof/>
          <w:lang w:val="nl-NL"/>
        </w:rPr>
        <w:lastRenderedPageBreak/>
        <mc:AlternateContent>
          <mc:Choice Requires="wpg">
            <w:drawing>
              <wp:anchor distT="0" distB="0" distL="114300" distR="114300" simplePos="0" relativeHeight="251663360" behindDoc="0" locked="0" layoutInCell="1" allowOverlap="1" wp14:anchorId="089C0687" wp14:editId="62E1B89F">
                <wp:simplePos x="0" y="0"/>
                <wp:positionH relativeFrom="column">
                  <wp:posOffset>-57150</wp:posOffset>
                </wp:positionH>
                <wp:positionV relativeFrom="paragraph">
                  <wp:posOffset>253365</wp:posOffset>
                </wp:positionV>
                <wp:extent cx="5838825" cy="7532370"/>
                <wp:effectExtent l="0" t="0" r="3175" b="0"/>
                <wp:wrapSquare wrapText="bothSides"/>
                <wp:docPr id="1992725172" name="Groep 5"/>
                <wp:cNvGraphicFramePr/>
                <a:graphic xmlns:a="http://schemas.openxmlformats.org/drawingml/2006/main">
                  <a:graphicData uri="http://schemas.microsoft.com/office/word/2010/wordprocessingGroup">
                    <wpg:wgp>
                      <wpg:cNvGrpSpPr/>
                      <wpg:grpSpPr>
                        <a:xfrm>
                          <a:off x="0" y="0"/>
                          <a:ext cx="5838825" cy="7532370"/>
                          <a:chOff x="0" y="0"/>
                          <a:chExt cx="7194550" cy="8479977"/>
                        </a:xfrm>
                      </wpg:grpSpPr>
                      <pic:pic xmlns:pic="http://schemas.openxmlformats.org/drawingml/2006/picture">
                        <pic:nvPicPr>
                          <pic:cNvPr id="1402042920" name="Afbeelding 4" descr="Afbeelding met tekst, schermopname, logo, Merk&#10;&#10;Automatisch gegenereerde beschrijving"/>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94550" cy="4148455"/>
                          </a:xfrm>
                          <a:prstGeom prst="rect">
                            <a:avLst/>
                          </a:prstGeom>
                        </pic:spPr>
                      </pic:pic>
                      <pic:pic xmlns:pic="http://schemas.openxmlformats.org/drawingml/2006/picture">
                        <pic:nvPicPr>
                          <pic:cNvPr id="1659234289" name="Afbeelding 5" descr="Afbeelding met schermopname, logo, Merk, tekst&#10;&#10;Automatisch gegenereerde beschrijvin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4332157"/>
                            <a:ext cx="7194550" cy="41478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F2763A" id="Groep 5" o:spid="_x0000_s1026" style="position:absolute;margin-left:-4.5pt;margin-top:19.95pt;width:459.75pt;height:593.1pt;z-index:251663360;mso-width-relative:margin;mso-height-relative:margin" coordsize="71945,8479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">
                <v:shape id="Afbeelding 4" o:spid="_x0000_s1027" type="#_x0000_t75" alt="Afbeelding met tekst, schermopname, logo, Merk&#10;&#10;Automatisch gegenereerde beschrijving" style="position:absolute;width:71945;height:414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">
                  <v:imagedata r:id="rId21" o:title="Afbeelding met tekst, schermopname, logo, Merk&#10;&#10;Automatisch gegenereerde beschrijving"/>
                </v:shape>
                <v:shape id="Afbeelding 5" o:spid="_x0000_s1028" type="#_x0000_t75" alt="Afbeelding met schermopname, logo, Merk, tekst&#10;&#10;Automatisch gegenereerde beschrijving" style="position:absolute;top:43321;width:71945;height:41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">
                  <v:imagedata r:id="rId22" o:title="Afbeelding met schermopname, logo, Merk, tekst&#10;&#10;Automatisch gegenereerde beschrijving"/>
                </v:shape>
                <w10:wrap type="square"/>
              </v:group>
            </w:pict>
          </mc:Fallback>
        </mc:AlternateContent>
      </w:r>
    </w:p>
    <w:p w14:paraId="206D0B4B" w14:textId="1143BEE6" w:rsidR="00A14529" w:rsidRPr="009972A5" w:rsidRDefault="002B6787" w:rsidP="00247CCF">
      <w:pPr>
        <w:rPr>
          <w:rFonts w:cs="Calibri"/>
          <w:noProof/>
          <w:lang w:val="nl-NL" w:eastAsia="en-US"/>
        </w:rPr>
      </w:pPr>
      <w:r w:rsidRPr="009972A5">
        <w:rPr>
          <w:rFonts w:cs="Calibri"/>
          <w:noProof/>
          <w:lang w:val="nl-NL" w:eastAsia="en-US"/>
        </w:rPr>
        <w:t>afb. 2</w:t>
      </w:r>
      <w:r w:rsidR="00A14529" w:rsidRPr="009972A5">
        <w:rPr>
          <w:rFonts w:cs="Calibri"/>
          <w:noProof/>
          <w:lang w:val="nl-NL" w:eastAsia="en-US"/>
        </w:rPr>
        <w:t>: uitwerking logo</w:t>
      </w:r>
      <w:r w:rsidR="009972A5">
        <w:rPr>
          <w:rFonts w:cs="Calibri"/>
          <w:noProof/>
          <w:lang w:val="nl-NL" w:eastAsia="en-US"/>
        </w:rPr>
        <w:t xml:space="preserve"> en merchandising</w:t>
      </w:r>
      <w:r w:rsidR="00A14529" w:rsidRPr="009972A5">
        <w:rPr>
          <w:rFonts w:cs="Calibri"/>
          <w:noProof/>
          <w:lang w:val="nl-NL" w:eastAsia="en-US"/>
        </w:rPr>
        <w:t xml:space="preserve"> </w:t>
      </w:r>
      <w:sdt>
        <w:sdtPr>
          <w:rPr>
            <w:rFonts w:cs="Calibri"/>
            <w:noProof/>
            <w:lang w:val="nl-NL"/>
          </w:rPr>
          <w:id w:val="1061367368"/>
          <w:citation/>
        </w:sdtPr>
        <w:sdtContent>
          <w:r w:rsidR="00A14529" w:rsidRPr="009972A5">
            <w:rPr>
              <w:rFonts w:cs="Calibri"/>
              <w:noProof/>
              <w:lang w:val="nl-NL"/>
            </w:rPr>
            <w:fldChar w:fldCharType="begin"/>
          </w:r>
          <w:r w:rsidR="00A14529" w:rsidRPr="009972A5">
            <w:rPr>
              <w:rFonts w:cs="Calibri"/>
              <w:noProof/>
              <w:lang w:val="nl-NL"/>
            </w:rPr>
            <w:instrText xml:space="preserve"> CITATION Sma26 \l 2067 </w:instrText>
          </w:r>
          <w:r w:rsidR="00A14529" w:rsidRPr="009972A5">
            <w:rPr>
              <w:rFonts w:cs="Calibri"/>
              <w:noProof/>
              <w:lang w:val="nl-NL"/>
            </w:rPr>
            <w:fldChar w:fldCharType="separate"/>
          </w:r>
          <w:r w:rsidR="00670A04" w:rsidRPr="00670A04">
            <w:rPr>
              <w:rFonts w:cs="Calibri"/>
              <w:noProof/>
              <w:lang w:val="nl-NL"/>
            </w:rPr>
            <w:t>(Logo, 2026)</w:t>
          </w:r>
          <w:r w:rsidR="00A14529" w:rsidRPr="009972A5">
            <w:rPr>
              <w:rFonts w:cs="Calibri"/>
              <w:noProof/>
              <w:lang w:val="nl-NL"/>
            </w:rPr>
            <w:fldChar w:fldCharType="end"/>
          </w:r>
        </w:sdtContent>
      </w:sdt>
    </w:p>
    <w:p w14:paraId="64ED52D2" w14:textId="4B4970CF" w:rsidR="00A14529" w:rsidRPr="009972A5" w:rsidRDefault="005828A9" w:rsidP="003F5C26">
      <w:pPr>
        <w:rPr>
          <w:rFonts w:cs="Calibri"/>
          <w:noProof/>
          <w:lang w:val="nl-NL" w:eastAsia="en-US"/>
        </w:rPr>
      </w:pPr>
      <w:r w:rsidRPr="009972A5">
        <w:rPr>
          <w:rFonts w:cs="Calibri"/>
          <w:noProof/>
          <w:lang w:val="nl-NL"/>
        </w:rPr>
        <w:lastRenderedPageBreak/>
        <mc:AlternateContent>
          <mc:Choice Requires="wpg">
            <w:drawing>
              <wp:anchor distT="0" distB="0" distL="114300" distR="114300" simplePos="0" relativeHeight="251665408" behindDoc="0" locked="0" layoutInCell="1" allowOverlap="1" wp14:anchorId="5E3354AE" wp14:editId="10EEE924">
                <wp:simplePos x="0" y="0"/>
                <wp:positionH relativeFrom="column">
                  <wp:posOffset>-11757</wp:posOffset>
                </wp:positionH>
                <wp:positionV relativeFrom="paragraph">
                  <wp:posOffset>293657</wp:posOffset>
                </wp:positionV>
                <wp:extent cx="5737123" cy="8162699"/>
                <wp:effectExtent l="0" t="0" r="3810" b="3810"/>
                <wp:wrapSquare wrapText="bothSides"/>
                <wp:docPr id="1493373828" name="Groep 4"/>
                <wp:cNvGraphicFramePr/>
                <a:graphic xmlns:a="http://schemas.openxmlformats.org/drawingml/2006/main">
                  <a:graphicData uri="http://schemas.microsoft.com/office/word/2010/wordprocessingGroup">
                    <wpg:wgp>
                      <wpg:cNvGrpSpPr/>
                      <wpg:grpSpPr>
                        <a:xfrm>
                          <a:off x="0" y="0"/>
                          <a:ext cx="5737123" cy="8162699"/>
                          <a:chOff x="0" y="0"/>
                          <a:chExt cx="7315200" cy="8708442"/>
                        </a:xfrm>
                      </wpg:grpSpPr>
                      <pic:pic xmlns:pic="http://schemas.openxmlformats.org/drawingml/2006/picture">
                        <pic:nvPicPr>
                          <pic:cNvPr id="1012179740" name="Afbeelding 7" descr="Afbeelding met tekst, hemel, Reclamebord, buitenshuis&#10;&#10;Automatisch gegenereerde beschrijving"/>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15200" cy="4217670"/>
                          </a:xfrm>
                          <a:prstGeom prst="rect">
                            <a:avLst/>
                          </a:prstGeom>
                        </pic:spPr>
                      </pic:pic>
                      <pic:pic xmlns:pic="http://schemas.openxmlformats.org/drawingml/2006/picture">
                        <pic:nvPicPr>
                          <pic:cNvPr id="524507724" name="Afbeelding 6" descr="Afbeelding met kleding, Sportshirt, T-shirt, top&#10;&#10;Automatisch gegenereerde beschrijving"/>
                          <pic:cNvPicPr>
                            <a:picLocks noChangeAspect="1"/>
                          </pic:cNvPicPr>
                        </pic:nvPicPr>
                        <pic:blipFill rotWithShape="1">
                          <a:blip r:embed="rId24" cstate="print">
                            <a:extLst>
                              <a:ext uri="{28A0092B-C50C-407E-A947-70E740481C1C}">
                                <a14:useLocalDpi xmlns:a14="http://schemas.microsoft.com/office/drawing/2010/main" val="0"/>
                              </a:ext>
                            </a:extLst>
                          </a:blip>
                          <a:srcRect r="6416"/>
                          <a:stretch/>
                        </pic:blipFill>
                        <pic:spPr bwMode="auto">
                          <a:xfrm>
                            <a:off x="0" y="4302177"/>
                            <a:ext cx="7315200" cy="440626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BE1A813" id="Groep 4" o:spid="_x0000_s1026" style="position:absolute;margin-left:-.95pt;margin-top:23.1pt;width:451.75pt;height:642.75pt;z-index:251665408;mso-width-relative:margin;mso-height-relative:margin" coordsize="73152,870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">
                <v:shape id="Afbeelding 7" o:spid="_x0000_s1027" type="#_x0000_t75" alt="Afbeelding met tekst, hemel, Reclamebord, buitenshuis&#10;&#10;Automatisch gegenereerde beschrijving" style="position:absolute;width:73152;height:421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">
                  <v:imagedata r:id="rId27" o:title="Afbeelding met tekst, hemel, Reclamebord, buitenshuis&#10;&#10;Automatisch gegenereerde beschrijving"/>
                </v:shape>
                <v:shape id="Afbeelding 6" o:spid="_x0000_s1028" type="#_x0000_t75" alt="Afbeelding met kleding, Sportshirt, T-shirt, top&#10;&#10;Automatisch gegenereerde beschrijving" style="position:absolute;top:43021;width:73152;height:440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">
                  <v:imagedata r:id="rId28" o:title="Afbeelding met kleding, Sportshirt, T-shirt, top&#10;&#10;Automatisch gegenereerde beschrijving" cropright="4205f"/>
                </v:shape>
                <w10:wrap type="square"/>
              </v:group>
            </w:pict>
          </mc:Fallback>
        </mc:AlternateContent>
      </w:r>
    </w:p>
    <w:p w14:paraId="74854E2E" w14:textId="148F2309" w:rsidR="00A14529" w:rsidRPr="009972A5" w:rsidRDefault="002B6787" w:rsidP="003F5C26">
      <w:pPr>
        <w:rPr>
          <w:rFonts w:cs="Calibri"/>
          <w:noProof/>
          <w:lang w:val="nl-NL" w:eastAsia="en-US"/>
        </w:rPr>
      </w:pPr>
      <w:r w:rsidRPr="009972A5">
        <w:rPr>
          <w:rFonts w:cs="Calibri"/>
          <w:noProof/>
          <w:lang w:val="nl-NL" w:eastAsia="en-US"/>
        </w:rPr>
        <w:t>afb. 3</w:t>
      </w:r>
      <w:r w:rsidR="00A14529" w:rsidRPr="009972A5">
        <w:rPr>
          <w:rFonts w:cs="Calibri"/>
          <w:noProof/>
          <w:lang w:val="nl-NL" w:eastAsia="en-US"/>
        </w:rPr>
        <w:t>: uitwerking logo</w:t>
      </w:r>
      <w:r w:rsidR="009972A5">
        <w:rPr>
          <w:rFonts w:cs="Calibri"/>
          <w:noProof/>
          <w:lang w:val="nl-NL" w:eastAsia="en-US"/>
        </w:rPr>
        <w:t xml:space="preserve"> en merchandising</w:t>
      </w:r>
      <w:r w:rsidR="00A14529" w:rsidRPr="009972A5">
        <w:rPr>
          <w:rFonts w:cs="Calibri"/>
          <w:noProof/>
          <w:lang w:val="nl-NL" w:eastAsia="en-US"/>
        </w:rPr>
        <w:t xml:space="preserve"> </w:t>
      </w:r>
      <w:sdt>
        <w:sdtPr>
          <w:rPr>
            <w:rFonts w:cs="Calibri"/>
            <w:noProof/>
            <w:lang w:val="nl-NL"/>
          </w:rPr>
          <w:id w:val="-2137791579"/>
          <w:citation/>
        </w:sdtPr>
        <w:sdtContent>
          <w:r w:rsidR="00A14529" w:rsidRPr="009972A5">
            <w:rPr>
              <w:rFonts w:cs="Calibri"/>
              <w:noProof/>
              <w:lang w:val="nl-NL"/>
            </w:rPr>
            <w:fldChar w:fldCharType="begin"/>
          </w:r>
          <w:r w:rsidR="00A14529" w:rsidRPr="009972A5">
            <w:rPr>
              <w:rFonts w:cs="Calibri"/>
              <w:noProof/>
              <w:lang w:val="nl-NL"/>
            </w:rPr>
            <w:instrText xml:space="preserve"> CITATION Sma26 \l 2067 </w:instrText>
          </w:r>
          <w:r w:rsidR="00A14529" w:rsidRPr="009972A5">
            <w:rPr>
              <w:rFonts w:cs="Calibri"/>
              <w:noProof/>
              <w:lang w:val="nl-NL"/>
            </w:rPr>
            <w:fldChar w:fldCharType="separate"/>
          </w:r>
          <w:r w:rsidR="00670A04" w:rsidRPr="00670A04">
            <w:rPr>
              <w:rFonts w:cs="Calibri"/>
              <w:noProof/>
              <w:lang w:val="nl-NL"/>
            </w:rPr>
            <w:t>(Logo, 2026)</w:t>
          </w:r>
          <w:r w:rsidR="00A14529" w:rsidRPr="009972A5">
            <w:rPr>
              <w:rFonts w:cs="Calibri"/>
              <w:noProof/>
              <w:lang w:val="nl-NL"/>
            </w:rPr>
            <w:fldChar w:fldCharType="end"/>
          </w:r>
        </w:sdtContent>
      </w:sdt>
      <w:bookmarkStart w:id="89" w:name="_Toc220510359"/>
      <w:bookmarkStart w:id="90" w:name="_Toc222224526"/>
      <w:bookmarkStart w:id="91" w:name="_Toc222233326"/>
      <w:bookmarkStart w:id="92" w:name="_Toc222233456"/>
      <w:bookmarkStart w:id="93" w:name="_Toc223378293"/>
      <w:bookmarkStart w:id="94" w:name="_Toc223686202"/>
    </w:p>
    <w:p w14:paraId="13A94371" w14:textId="77777777" w:rsidR="00A14529" w:rsidRPr="009972A5" w:rsidRDefault="00A14529" w:rsidP="003F5C26">
      <w:pPr>
        <w:rPr>
          <w:rFonts w:cs="Calibri"/>
          <w:noProof/>
          <w:lang w:val="nl-NL" w:eastAsia="en-US"/>
        </w:rPr>
      </w:pPr>
    </w:p>
    <w:p w14:paraId="494DD15D" w14:textId="4E29E84F" w:rsidR="005828A9" w:rsidRPr="009972A5" w:rsidRDefault="005828A9" w:rsidP="003F5C26">
      <w:pPr>
        <w:rPr>
          <w:rFonts w:cs="Calibri"/>
          <w:noProof/>
          <w:lang w:val="nl-NL" w:eastAsia="en-US"/>
        </w:rPr>
      </w:pPr>
      <w:r w:rsidRPr="009972A5">
        <w:rPr>
          <w:rFonts w:cs="Calibri"/>
          <w:noProof/>
          <w:lang w:val="nl-NL"/>
        </w:rPr>
        <w:lastRenderedPageBreak/>
        <w:drawing>
          <wp:anchor distT="0" distB="0" distL="114300" distR="114300" simplePos="0" relativeHeight="251667456" behindDoc="0" locked="0" layoutInCell="1" allowOverlap="1" wp14:anchorId="3B175779" wp14:editId="106735AF">
            <wp:simplePos x="0" y="0"/>
            <wp:positionH relativeFrom="margin">
              <wp:posOffset>-219075</wp:posOffset>
            </wp:positionH>
            <wp:positionV relativeFrom="margin">
              <wp:posOffset>166370</wp:posOffset>
            </wp:positionV>
            <wp:extent cx="5920740" cy="3950335"/>
            <wp:effectExtent l="0" t="0" r="0" b="0"/>
            <wp:wrapSquare wrapText="bothSides"/>
            <wp:docPr id="60169012" name="Afbeelding 4" descr="Afbeelding met accessoire, Bagage en tassen, tas, handt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9012" name="Afbeelding 4" descr="Afbeelding met accessoire, Bagage en tassen, tas, handtas&#10;&#10;Automatisch gegenereerde beschrijving"/>
                    <pic:cNvPicPr/>
                  </pic:nvPicPr>
                  <pic:blipFill>
                    <a:blip r:embed="rId29">
                      <a:extLst>
                        <a:ext uri="{28A0092B-C50C-407E-A947-70E740481C1C}">
                          <a14:useLocalDpi xmlns:a14="http://schemas.microsoft.com/office/drawing/2010/main" val="0"/>
                        </a:ext>
                      </a:extLst>
                    </a:blip>
                    <a:stretch>
                      <a:fillRect/>
                    </a:stretch>
                  </pic:blipFill>
                  <pic:spPr>
                    <a:xfrm>
                      <a:off x="0" y="0"/>
                      <a:ext cx="5920740" cy="3950335"/>
                    </a:xfrm>
                    <a:prstGeom prst="rect">
                      <a:avLst/>
                    </a:prstGeom>
                  </pic:spPr>
                </pic:pic>
              </a:graphicData>
            </a:graphic>
            <wp14:sizeRelH relativeFrom="margin">
              <wp14:pctWidth>0</wp14:pctWidth>
            </wp14:sizeRelH>
            <wp14:sizeRelV relativeFrom="margin">
              <wp14:pctHeight>0</wp14:pctHeight>
            </wp14:sizeRelV>
          </wp:anchor>
        </w:drawing>
      </w:r>
      <w:r w:rsidR="002B6787" w:rsidRPr="009972A5">
        <w:rPr>
          <w:rFonts w:cs="Calibri"/>
          <w:noProof/>
          <w:lang w:val="nl-NL" w:eastAsia="en-US"/>
        </w:rPr>
        <w:t xml:space="preserve"> afb. </w:t>
      </w:r>
      <w:r w:rsidR="00A14529" w:rsidRPr="009972A5">
        <w:rPr>
          <w:rFonts w:cs="Calibri"/>
          <w:noProof/>
          <w:lang w:val="nl-NL" w:eastAsia="en-US"/>
        </w:rPr>
        <w:t xml:space="preserve">4: uitwerking </w:t>
      </w:r>
      <w:r w:rsidR="009972A5">
        <w:rPr>
          <w:rFonts w:cs="Calibri"/>
          <w:noProof/>
          <w:lang w:val="nl-NL" w:eastAsia="en-US"/>
        </w:rPr>
        <w:t>merchandising</w:t>
      </w:r>
      <w:r w:rsidR="00A14529" w:rsidRPr="009972A5">
        <w:rPr>
          <w:rFonts w:cs="Calibri"/>
          <w:noProof/>
          <w:lang w:val="nl-NL" w:eastAsia="en-US"/>
        </w:rPr>
        <w:t xml:space="preserve"> </w:t>
      </w:r>
      <w:sdt>
        <w:sdtPr>
          <w:rPr>
            <w:rFonts w:cs="Calibri"/>
            <w:noProof/>
            <w:lang w:val="nl-NL"/>
          </w:rPr>
          <w:id w:val="920998140"/>
          <w:citation/>
        </w:sdtPr>
        <w:sdtContent>
          <w:r w:rsidR="00A14529" w:rsidRPr="009972A5">
            <w:rPr>
              <w:rFonts w:cs="Calibri"/>
              <w:noProof/>
              <w:lang w:val="nl-NL"/>
            </w:rPr>
            <w:fldChar w:fldCharType="begin"/>
          </w:r>
          <w:r w:rsidR="00A14529" w:rsidRPr="009972A5">
            <w:rPr>
              <w:rFonts w:cs="Calibri"/>
              <w:noProof/>
              <w:lang w:val="nl-NL"/>
            </w:rPr>
            <w:instrText xml:space="preserve"> CITATION Sma26 \l 2067 </w:instrText>
          </w:r>
          <w:r w:rsidR="00A14529" w:rsidRPr="009972A5">
            <w:rPr>
              <w:rFonts w:cs="Calibri"/>
              <w:noProof/>
              <w:lang w:val="nl-NL"/>
            </w:rPr>
            <w:fldChar w:fldCharType="separate"/>
          </w:r>
          <w:r w:rsidR="00670A04" w:rsidRPr="00670A04">
            <w:rPr>
              <w:rFonts w:cs="Calibri"/>
              <w:noProof/>
              <w:lang w:val="nl-NL"/>
            </w:rPr>
            <w:t>(Logo, 2026)</w:t>
          </w:r>
          <w:r w:rsidR="00A14529" w:rsidRPr="009972A5">
            <w:rPr>
              <w:rFonts w:cs="Calibri"/>
              <w:noProof/>
              <w:lang w:val="nl-NL"/>
            </w:rPr>
            <w:fldChar w:fldCharType="end"/>
          </w:r>
        </w:sdtContent>
      </w:sdt>
    </w:p>
    <w:p w14:paraId="3FF6D71B" w14:textId="33CF46BF" w:rsidR="005828A9" w:rsidRPr="009972A5" w:rsidRDefault="005828A9" w:rsidP="003F5C26">
      <w:pPr>
        <w:rPr>
          <w:rFonts w:cs="Calibri"/>
          <w:noProof/>
          <w:lang w:val="nl-NL" w:eastAsia="en-US"/>
        </w:rPr>
      </w:pPr>
    </w:p>
    <w:p w14:paraId="690F91C1" w14:textId="061571F8" w:rsidR="005828A9" w:rsidRPr="009972A5" w:rsidRDefault="005828A9" w:rsidP="003F5C26">
      <w:pPr>
        <w:rPr>
          <w:rFonts w:cs="Calibri"/>
          <w:noProof/>
          <w:lang w:val="nl-NL" w:eastAsia="en-US"/>
        </w:rPr>
      </w:pPr>
    </w:p>
    <w:p w14:paraId="3EB21FF8" w14:textId="03463ADD" w:rsidR="005828A9" w:rsidRPr="009972A5" w:rsidRDefault="005828A9">
      <w:pPr>
        <w:spacing w:line="240" w:lineRule="auto"/>
        <w:rPr>
          <w:rFonts w:cs="Calibri"/>
          <w:noProof/>
          <w:lang w:val="nl-NL" w:eastAsia="en-US"/>
        </w:rPr>
      </w:pPr>
      <w:r w:rsidRPr="009972A5">
        <w:rPr>
          <w:rFonts w:cs="Calibri"/>
          <w:noProof/>
          <w:lang w:val="nl-NL" w:eastAsia="en-US"/>
        </w:rPr>
        <w:br w:type="page"/>
      </w:r>
    </w:p>
    <w:p w14:paraId="639D1F96" w14:textId="1C3E2068" w:rsidR="005828A9" w:rsidRPr="009972A5" w:rsidRDefault="005828A9" w:rsidP="00D93647">
      <w:pPr>
        <w:pStyle w:val="KOP1"/>
        <w:rPr>
          <w:rFonts w:cs="Calibri"/>
          <w:noProof/>
          <w:lang w:val="nl-NL"/>
        </w:rPr>
      </w:pPr>
      <w:bookmarkStart w:id="95" w:name="_Toc239686291"/>
      <w:bookmarkEnd w:id="89"/>
      <w:bookmarkEnd w:id="90"/>
      <w:bookmarkEnd w:id="91"/>
      <w:bookmarkEnd w:id="92"/>
      <w:bookmarkEnd w:id="93"/>
      <w:bookmarkEnd w:id="94"/>
      <w:r w:rsidRPr="009972A5">
        <w:rPr>
          <w:rFonts w:cs="Calibri"/>
          <w:noProof/>
          <w:lang w:val="nl-NL"/>
        </w:rPr>
        <w:lastRenderedPageBreak/>
        <w:t>Marketingplan</w:t>
      </w:r>
      <w:bookmarkEnd w:id="95"/>
      <w:r w:rsidRPr="009972A5">
        <w:rPr>
          <w:rFonts w:cs="Calibri"/>
          <w:noProof/>
          <w:lang w:val="nl-NL"/>
        </w:rPr>
        <w:t xml:space="preserve"> </w:t>
      </w:r>
    </w:p>
    <w:p w14:paraId="3B0398FF" w14:textId="3E67DD9F" w:rsidR="005828A9" w:rsidRPr="009972A5" w:rsidRDefault="005828A9" w:rsidP="0026038A">
      <w:pPr>
        <w:pStyle w:val="Kop2"/>
        <w:rPr>
          <w:rFonts w:cs="Calibri"/>
          <w:noProof/>
          <w:lang w:val="nl-NL"/>
        </w:rPr>
      </w:pPr>
      <w:bookmarkStart w:id="96" w:name="_Toc239686292"/>
      <w:r w:rsidRPr="009972A5">
        <w:rPr>
          <w:rFonts w:cs="Calibri"/>
          <w:noProof/>
          <w:lang w:val="nl-NL"/>
        </w:rPr>
        <w:t>Doelgroepen bepalen</w:t>
      </w:r>
      <w:bookmarkEnd w:id="96"/>
    </w:p>
    <w:p w14:paraId="15229814" w14:textId="6DFABF45" w:rsidR="0026038A" w:rsidRPr="009972A5" w:rsidRDefault="0026038A" w:rsidP="0026038A">
      <w:pPr>
        <w:rPr>
          <w:noProof/>
          <w:lang w:val="nl-NL" w:eastAsia="en-US"/>
        </w:rPr>
      </w:pPr>
      <w:r w:rsidRPr="009972A5">
        <w:rPr>
          <w:noProof/>
          <w:lang w:val="nl-NL" w:eastAsia="en-US"/>
        </w:rPr>
        <w:fldChar w:fldCharType="begin"/>
      </w:r>
      <w:r w:rsidRPr="009972A5">
        <w:rPr>
          <w:noProof/>
          <w:lang w:val="nl-NL" w:eastAsia="en-US"/>
        </w:rPr>
        <w:instrText xml:space="preserve"> REF _Ref231895995 \h </w:instrText>
      </w:r>
      <w:r w:rsidR="00945313" w:rsidRPr="009972A5">
        <w:rPr>
          <w:noProof/>
          <w:lang w:val="nl-NL" w:eastAsia="en-US"/>
        </w:rPr>
        <w:instrText xml:space="preserve"> \* MERGEFORMAT </w:instrText>
      </w:r>
      <w:r w:rsidRPr="009972A5">
        <w:rPr>
          <w:noProof/>
          <w:lang w:val="nl-NL" w:eastAsia="en-US"/>
        </w:rPr>
      </w:r>
      <w:r w:rsidRPr="009972A5">
        <w:rPr>
          <w:noProof/>
          <w:lang w:val="nl-NL" w:eastAsia="en-US"/>
        </w:rPr>
        <w:fldChar w:fldCharType="separate"/>
      </w:r>
      <w:r w:rsidR="008B2A61" w:rsidRPr="009972A5">
        <w:rPr>
          <w:noProof/>
          <w:lang w:val="nl-NL"/>
        </w:rPr>
        <w:t>Bijlage 5: Link naar marktonderzoek via Google Forms</w:t>
      </w:r>
      <w:r w:rsidRPr="009972A5">
        <w:rPr>
          <w:noProof/>
          <w:lang w:val="nl-NL" w:eastAsia="en-US"/>
        </w:rPr>
        <w:fldChar w:fldCharType="end"/>
      </w:r>
    </w:p>
    <w:p w14:paraId="4C320F5F" w14:textId="0C6B45E4" w:rsidR="0026038A" w:rsidRPr="009972A5" w:rsidRDefault="0026038A" w:rsidP="0026038A">
      <w:pPr>
        <w:rPr>
          <w:noProof/>
          <w:lang w:val="nl-NL" w:eastAsia="en-US"/>
        </w:rPr>
      </w:pPr>
      <w:r w:rsidRPr="009972A5">
        <w:rPr>
          <w:noProof/>
          <w:lang w:val="nl-NL" w:eastAsia="en-US"/>
        </w:rPr>
        <w:fldChar w:fldCharType="begin"/>
      </w:r>
      <w:r w:rsidRPr="009972A5">
        <w:rPr>
          <w:noProof/>
          <w:lang w:val="nl-NL" w:eastAsia="en-US"/>
        </w:rPr>
        <w:instrText xml:space="preserve"> REF _Ref231896063 \h </w:instrText>
      </w:r>
      <w:r w:rsidR="00945313" w:rsidRPr="009972A5">
        <w:rPr>
          <w:noProof/>
          <w:lang w:val="nl-NL" w:eastAsia="en-US"/>
        </w:rPr>
        <w:instrText xml:space="preserve"> \* MERGEFORMAT </w:instrText>
      </w:r>
      <w:r w:rsidRPr="009972A5">
        <w:rPr>
          <w:noProof/>
          <w:lang w:val="nl-NL" w:eastAsia="en-US"/>
        </w:rPr>
      </w:r>
      <w:r w:rsidRPr="009972A5">
        <w:rPr>
          <w:noProof/>
          <w:lang w:val="nl-NL" w:eastAsia="en-US"/>
        </w:rPr>
        <w:fldChar w:fldCharType="separate"/>
      </w:r>
      <w:r w:rsidR="008B2A61" w:rsidRPr="009972A5">
        <w:rPr>
          <w:noProof/>
          <w:lang w:val="nl-NL"/>
        </w:rPr>
        <w:t>Bijlage 6: Opgestelde mails naar doelgroepen</w:t>
      </w:r>
      <w:r w:rsidRPr="009972A5">
        <w:rPr>
          <w:noProof/>
          <w:lang w:val="nl-NL" w:eastAsia="en-US"/>
        </w:rPr>
        <w:fldChar w:fldCharType="end"/>
      </w:r>
    </w:p>
    <w:p w14:paraId="62F9A4CB" w14:textId="43C00152" w:rsidR="005828A9" w:rsidRPr="009972A5" w:rsidRDefault="009972A5" w:rsidP="00D93647">
      <w:pPr>
        <w:pStyle w:val="Kop3"/>
        <w:rPr>
          <w:rFonts w:cs="Calibri"/>
          <w:noProof/>
          <w:lang w:val="nl-NL"/>
        </w:rPr>
      </w:pPr>
      <w:r>
        <w:rPr>
          <w:rFonts w:cs="Calibri"/>
          <w:noProof/>
          <w:lang w:val="nl-NL"/>
        </w:rPr>
        <w:t xml:space="preserve"> </w:t>
      </w:r>
      <w:bookmarkStart w:id="97" w:name="_Toc239686293"/>
      <w:r w:rsidR="005828A9" w:rsidRPr="009972A5">
        <w:rPr>
          <w:rFonts w:cs="Calibri"/>
          <w:noProof/>
          <w:lang w:val="nl-NL"/>
        </w:rPr>
        <w:t>Wie</w:t>
      </w:r>
      <w:bookmarkEnd w:id="97"/>
    </w:p>
    <w:p w14:paraId="2CD1ACC0" w14:textId="19A8CF54" w:rsidR="005828A9" w:rsidRPr="009972A5" w:rsidRDefault="008333ED" w:rsidP="005828A9">
      <w:pPr>
        <w:rPr>
          <w:rFonts w:cs="Calibri"/>
          <w:noProof/>
          <w:lang w:val="nl-NL"/>
        </w:rPr>
      </w:pPr>
      <w:r>
        <w:rPr>
          <w:rFonts w:cs="Calibri"/>
          <w:noProof/>
          <w:lang w:val="nl-NL"/>
        </w:rPr>
        <w:t>De</w:t>
      </w:r>
      <w:r w:rsidR="005828A9" w:rsidRPr="009972A5">
        <w:rPr>
          <w:rFonts w:cs="Calibri"/>
          <w:noProof/>
          <w:lang w:val="nl-NL"/>
        </w:rPr>
        <w:t xml:space="preserve"> doelgroep is de lokale bevolking, het havenpersoneel, sportverenigingen, clubs en scholen van Cotonou. Uit de bevraging blijkt dat 70% van de bevraagde bevolking niet of met moeite kan zwemmen, maar wel interesse toont om dit te leren, zowel voor zichzelf als voor hun kinderen. Dit bevestigt de nood van een instructiebad (25m-bad), met een sterke focus op de leerlijnen binnen het zwemmen. </w:t>
      </w:r>
    </w:p>
    <w:p w14:paraId="610E2A2A" w14:textId="77777777" w:rsidR="00041770" w:rsidRPr="009972A5" w:rsidRDefault="00041770" w:rsidP="005828A9">
      <w:pPr>
        <w:rPr>
          <w:rFonts w:cs="Calibri"/>
          <w:noProof/>
          <w:lang w:val="nl-NL"/>
        </w:rPr>
      </w:pPr>
    </w:p>
    <w:p w14:paraId="743C66C5" w14:textId="29C05D73" w:rsidR="005828A9" w:rsidRPr="009972A5" w:rsidRDefault="005828A9" w:rsidP="005828A9">
      <w:pPr>
        <w:rPr>
          <w:rFonts w:cs="Calibri"/>
          <w:noProof/>
          <w:lang w:val="nl-NL"/>
        </w:rPr>
      </w:pPr>
      <w:r w:rsidRPr="009972A5">
        <w:rPr>
          <w:rFonts w:cs="Calibri"/>
          <w:noProof/>
          <w:lang w:val="nl-NL"/>
        </w:rPr>
        <w:t xml:space="preserve">Een specifieke en belangrijke doelgroep binnen dit project is het havenpersoneel. Gezien de aard van hun werk bevinden zij zich dagelijks in een maritieme omgeving, waar het risico op ongevallen in en rond het water reëel is. In dat kader is het essentieel dat havenarbeiders over voldoende zwemvaardigheden beschikken. Dit onderstreept het belang van gerichte zwemopleidingen voor havenpersoneel, niet alleen vanuit sportief oogpunt, maar vooral in functie van veiligheid en welzijn op het werk. </w:t>
      </w:r>
    </w:p>
    <w:p w14:paraId="50C7817C" w14:textId="41683E29" w:rsidR="005828A9" w:rsidRPr="009972A5" w:rsidRDefault="005828A9" w:rsidP="005828A9">
      <w:pPr>
        <w:rPr>
          <w:rFonts w:cs="Calibri"/>
          <w:noProof/>
          <w:lang w:val="nl-NL" w:eastAsia="en-US"/>
        </w:rPr>
      </w:pPr>
      <w:r w:rsidRPr="009972A5">
        <w:rPr>
          <w:rFonts w:cs="Calibri"/>
          <w:noProof/>
          <w:lang w:val="nl-NL"/>
        </w:rPr>
        <w:drawing>
          <wp:inline distT="0" distB="0" distL="0" distR="0" wp14:anchorId="1DB42B7C" wp14:editId="23F505B9">
            <wp:extent cx="5136438" cy="2160000"/>
            <wp:effectExtent l="0" t="0" r="0" b="0"/>
            <wp:docPr id="1250441782" name="Afbeelding 10" descr="Diagram met antwoorden op het Formulier. Titel van de vraag: Savez-vous nager? . Aantal antwoorden: 60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 met antwoorden op het Formulier. Titel van de vraag: Savez-vous nager? . Aantal antwoorden: 60 antwoorde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36438" cy="2160000"/>
                    </a:xfrm>
                    <a:prstGeom prst="rect">
                      <a:avLst/>
                    </a:prstGeom>
                    <a:noFill/>
                    <a:ln>
                      <a:noFill/>
                    </a:ln>
                  </pic:spPr>
                </pic:pic>
              </a:graphicData>
            </a:graphic>
          </wp:inline>
        </w:drawing>
      </w:r>
      <w:r w:rsidRPr="009972A5">
        <w:rPr>
          <w:rFonts w:cs="Calibri"/>
          <w:noProof/>
          <w:lang w:val="nl-NL"/>
        </w:rPr>
        <w:drawing>
          <wp:inline distT="0" distB="0" distL="0" distR="0" wp14:anchorId="57257632" wp14:editId="53344B0F">
            <wp:extent cx="5136442" cy="2160000"/>
            <wp:effectExtent l="0" t="0" r="0" b="0"/>
            <wp:docPr id="961716183" name="Afbeelding 11" descr="Diagram met antwoorden op het Formulier. Titel van de vraag: Souhaitez-vous apprendre à nager vous-même/apprendre à vos enfants à nager? . Aantal antwoorden: 58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 met antwoorden op het Formulier. Titel van de vraag: Souhaitez-vous apprendre à nager vous-même/apprendre à vos enfants à nager? . Aantal antwoorden: 58 antwoorde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36442" cy="2160000"/>
                    </a:xfrm>
                    <a:prstGeom prst="rect">
                      <a:avLst/>
                    </a:prstGeom>
                    <a:noFill/>
                    <a:ln>
                      <a:noFill/>
                    </a:ln>
                  </pic:spPr>
                </pic:pic>
              </a:graphicData>
            </a:graphic>
          </wp:inline>
        </w:drawing>
      </w:r>
    </w:p>
    <w:p w14:paraId="018185A9" w14:textId="02CC5430" w:rsidR="005828A9" w:rsidRPr="009972A5" w:rsidRDefault="00D156D5" w:rsidP="005828A9">
      <w:pPr>
        <w:rPr>
          <w:rFonts w:cs="Calibri"/>
          <w:noProof/>
          <w:lang w:val="nl-NL"/>
        </w:rPr>
      </w:pPr>
      <w:r w:rsidRPr="009972A5">
        <w:rPr>
          <w:rFonts w:cs="Calibri"/>
          <w:noProof/>
          <w:lang w:val="nl-NL" w:eastAsia="en-US"/>
        </w:rPr>
        <w:t>afb. 5</w:t>
      </w:r>
      <w:r w:rsidR="009972A5">
        <w:rPr>
          <w:rFonts w:cs="Calibri"/>
          <w:noProof/>
          <w:lang w:val="nl-NL" w:eastAsia="en-US"/>
        </w:rPr>
        <w:t xml:space="preserve"> en 6</w:t>
      </w:r>
      <w:r w:rsidRPr="009972A5">
        <w:rPr>
          <w:rFonts w:cs="Calibri"/>
          <w:noProof/>
          <w:lang w:val="nl-NL" w:eastAsia="en-US"/>
        </w:rPr>
        <w:t>: resulta</w:t>
      </w:r>
      <w:r w:rsidR="009972A5">
        <w:rPr>
          <w:rFonts w:cs="Calibri"/>
          <w:noProof/>
          <w:lang w:val="nl-NL" w:eastAsia="en-US"/>
        </w:rPr>
        <w:t>ten</w:t>
      </w:r>
      <w:r w:rsidRPr="009972A5">
        <w:rPr>
          <w:rFonts w:cs="Calibri"/>
          <w:noProof/>
          <w:lang w:val="nl-NL" w:eastAsia="en-US"/>
        </w:rPr>
        <w:t xml:space="preserve"> Google Forms – zwemgedrag </w:t>
      </w:r>
      <w:sdt>
        <w:sdtPr>
          <w:rPr>
            <w:rFonts w:cs="Calibri"/>
            <w:noProof/>
            <w:lang w:val="nl-NL"/>
          </w:rPr>
          <w:id w:val="-2092771392"/>
          <w:citation/>
        </w:sdtPr>
        <w:sdtContent>
          <w:r w:rsidR="005828A9" w:rsidRPr="009972A5">
            <w:rPr>
              <w:rFonts w:cs="Calibri"/>
              <w:noProof/>
              <w:lang w:val="nl-NL"/>
            </w:rPr>
            <w:fldChar w:fldCharType="begin"/>
          </w:r>
          <w:r w:rsidR="007E54D7">
            <w:rPr>
              <w:rFonts w:cs="Calibri"/>
              <w:noProof/>
              <w:lang w:val="nl-NL"/>
            </w:rPr>
            <w:instrText xml:space="preserve">CITATION Fen25 \l 2067 </w:instrText>
          </w:r>
          <w:r w:rsidR="005828A9" w:rsidRPr="009972A5">
            <w:rPr>
              <w:rFonts w:cs="Calibri"/>
              <w:noProof/>
              <w:lang w:val="nl-NL"/>
            </w:rPr>
            <w:fldChar w:fldCharType="separate"/>
          </w:r>
          <w:r w:rsidR="007E54D7" w:rsidRPr="007E54D7">
            <w:rPr>
              <w:rFonts w:cs="Calibri"/>
              <w:noProof/>
              <w:lang w:val="nl-NL"/>
            </w:rPr>
            <w:t>(Vanhoutte, 2025)</w:t>
          </w:r>
          <w:r w:rsidR="005828A9" w:rsidRPr="009972A5">
            <w:rPr>
              <w:rFonts w:cs="Calibri"/>
              <w:noProof/>
              <w:lang w:val="nl-NL"/>
            </w:rPr>
            <w:fldChar w:fldCharType="end"/>
          </w:r>
        </w:sdtContent>
      </w:sdt>
    </w:p>
    <w:p w14:paraId="1A458290" w14:textId="5B1F5A8B" w:rsidR="005828A9" w:rsidRPr="009972A5" w:rsidRDefault="00D93647" w:rsidP="00D93647">
      <w:pPr>
        <w:pStyle w:val="Kop3"/>
        <w:rPr>
          <w:rFonts w:cs="Calibri"/>
          <w:noProof/>
          <w:lang w:val="nl-NL"/>
        </w:rPr>
      </w:pPr>
      <w:r w:rsidRPr="009972A5">
        <w:rPr>
          <w:rFonts w:cs="Calibri"/>
          <w:noProof/>
          <w:lang w:val="nl-NL"/>
        </w:rPr>
        <w:lastRenderedPageBreak/>
        <w:t xml:space="preserve"> </w:t>
      </w:r>
      <w:bookmarkStart w:id="98" w:name="_Toc239686294"/>
      <w:r w:rsidR="005828A9" w:rsidRPr="009972A5">
        <w:rPr>
          <w:rFonts w:cs="Calibri"/>
          <w:noProof/>
          <w:lang w:val="nl-NL"/>
        </w:rPr>
        <w:t>Sportgedrag</w:t>
      </w:r>
      <w:bookmarkEnd w:id="98"/>
    </w:p>
    <w:p w14:paraId="2523E0F9" w14:textId="77777777" w:rsidR="005828A9" w:rsidRPr="009972A5" w:rsidRDefault="005828A9" w:rsidP="005828A9">
      <w:pPr>
        <w:rPr>
          <w:rFonts w:cs="Calibri"/>
          <w:noProof/>
          <w:lang w:val="nl-NL"/>
        </w:rPr>
      </w:pPr>
      <w:r w:rsidRPr="009972A5">
        <w:rPr>
          <w:rFonts w:cs="Calibri"/>
          <w:noProof/>
          <w:lang w:val="nl-NL"/>
        </w:rPr>
        <w:t>De resultaten van de bevraging tonen aan dat er een duidelijke interesse is in een breed sportaanbod. Naast zwemmen is er grote vraag naar sporten zoals voetbal, fitness, handbal, basketbal en badminton. Bovendien geeft 88,1% van de respondenten aan minstens één keer per week te willen sporten, voornamelijk tijdens de avonduren en in het weekend. Dit wijst op een duidelijke nood aan toegankelijke sportinfrastructuur die afgestemd is op het dagelijkse ritme van de actieve bevolking.</w:t>
      </w:r>
    </w:p>
    <w:p w14:paraId="2A437A62" w14:textId="77777777" w:rsidR="0098735C" w:rsidRPr="009972A5" w:rsidRDefault="005828A9" w:rsidP="005828A9">
      <w:pPr>
        <w:rPr>
          <w:rFonts w:cs="Calibri"/>
          <w:noProof/>
          <w:lang w:val="nl-NL"/>
        </w:rPr>
      </w:pPr>
      <w:r w:rsidRPr="009972A5">
        <w:rPr>
          <w:rFonts w:cs="Calibri"/>
          <w:noProof/>
          <w:lang w:val="nl-NL"/>
        </w:rPr>
        <w:drawing>
          <wp:inline distT="0" distB="0" distL="0" distR="0" wp14:anchorId="60D2B307" wp14:editId="0E2AEDC3">
            <wp:extent cx="5179244" cy="2178000"/>
            <wp:effectExtent l="0" t="0" r="2540" b="0"/>
            <wp:docPr id="28508731" name="Afbeelding 8" descr="Diagram met antwoorden op het Formulier. Titel van de vraag: Quels sports aimeriez-vous pratiquer dans une nouvelle salle de sport? . Aantal antwoorden: 58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 met antwoorden op het Formulier. Titel van de vraag: Quels sports aimeriez-vous pratiquer dans une nouvelle salle de sport? . Aantal antwoorden: 58 antwoorde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79244" cy="2178000"/>
                    </a:xfrm>
                    <a:prstGeom prst="rect">
                      <a:avLst/>
                    </a:prstGeom>
                    <a:noFill/>
                    <a:ln>
                      <a:noFill/>
                    </a:ln>
                  </pic:spPr>
                </pic:pic>
              </a:graphicData>
            </a:graphic>
          </wp:inline>
        </w:drawing>
      </w:r>
    </w:p>
    <w:p w14:paraId="768A4164" w14:textId="4585B0A8" w:rsidR="0098735C" w:rsidRPr="009972A5" w:rsidRDefault="0098735C" w:rsidP="005828A9">
      <w:pPr>
        <w:rPr>
          <w:rFonts w:cs="Calibri"/>
          <w:noProof/>
          <w:lang w:val="nl-NL"/>
        </w:rPr>
      </w:pPr>
      <w:r w:rsidRPr="009972A5">
        <w:rPr>
          <w:rFonts w:cs="Calibri"/>
          <w:noProof/>
          <w:lang w:val="nl-NL" w:eastAsia="en-US"/>
        </w:rPr>
        <w:t xml:space="preserve">afb. </w:t>
      </w:r>
      <w:r w:rsidR="009972A5">
        <w:rPr>
          <w:rFonts w:cs="Calibri"/>
          <w:noProof/>
          <w:lang w:val="nl-NL" w:eastAsia="en-US"/>
        </w:rPr>
        <w:t>7</w:t>
      </w:r>
      <w:r w:rsidRPr="009972A5">
        <w:rPr>
          <w:rFonts w:cs="Calibri"/>
          <w:noProof/>
          <w:lang w:val="nl-NL" w:eastAsia="en-US"/>
        </w:rPr>
        <w:t xml:space="preserve">: resultaat Google Forms – sportparticipatie </w:t>
      </w:r>
      <w:sdt>
        <w:sdtPr>
          <w:rPr>
            <w:rFonts w:cs="Calibri"/>
            <w:noProof/>
            <w:lang w:val="nl-NL"/>
          </w:rPr>
          <w:id w:val="1137613805"/>
          <w:citation/>
        </w:sdtPr>
        <w:sdtContent>
          <w:r w:rsidRPr="009972A5">
            <w:rPr>
              <w:rFonts w:cs="Calibri"/>
              <w:noProof/>
              <w:lang w:val="nl-NL"/>
            </w:rPr>
            <w:fldChar w:fldCharType="begin"/>
          </w:r>
          <w:r w:rsidR="007E54D7">
            <w:rPr>
              <w:rFonts w:cs="Calibri"/>
              <w:noProof/>
              <w:lang w:val="nl-NL"/>
            </w:rPr>
            <w:instrText xml:space="preserve">CITATION Fen25 \l 2067 </w:instrText>
          </w:r>
          <w:r w:rsidRPr="009972A5">
            <w:rPr>
              <w:rFonts w:cs="Calibri"/>
              <w:noProof/>
              <w:lang w:val="nl-NL"/>
            </w:rPr>
            <w:fldChar w:fldCharType="separate"/>
          </w:r>
          <w:r w:rsidR="007E54D7" w:rsidRPr="007E54D7">
            <w:rPr>
              <w:rFonts w:cs="Calibri"/>
              <w:noProof/>
              <w:lang w:val="nl-NL"/>
            </w:rPr>
            <w:t>(Vanhoutte, 2025)</w:t>
          </w:r>
          <w:r w:rsidRPr="009972A5">
            <w:rPr>
              <w:rFonts w:cs="Calibri"/>
              <w:noProof/>
              <w:lang w:val="nl-NL"/>
            </w:rPr>
            <w:fldChar w:fldCharType="end"/>
          </w:r>
        </w:sdtContent>
      </w:sdt>
    </w:p>
    <w:p w14:paraId="7975B3FF" w14:textId="77777777" w:rsidR="0098735C" w:rsidRPr="009972A5" w:rsidRDefault="005828A9" w:rsidP="005828A9">
      <w:pPr>
        <w:rPr>
          <w:rFonts w:cs="Calibri"/>
          <w:noProof/>
          <w:lang w:val="nl-NL"/>
        </w:rPr>
      </w:pPr>
      <w:r w:rsidRPr="009972A5">
        <w:rPr>
          <w:rFonts w:cs="Calibri"/>
          <w:noProof/>
          <w:lang w:val="nl-NL"/>
        </w:rPr>
        <w:drawing>
          <wp:inline distT="0" distB="0" distL="0" distR="0" wp14:anchorId="1FEFF9A1" wp14:editId="54485A46">
            <wp:extent cx="5179244" cy="2178000"/>
            <wp:effectExtent l="0" t="0" r="2540" b="0"/>
            <wp:docPr id="424184566" name="Afbeelding 9" descr="Diagram met antwoorden op het Formulier. Titel van de vraag: À quelle fréquence souhaitez-vous utiliser la salle de sport?  . Aantal antwoorden: 59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 met antwoorden op het Formulier. Titel van de vraag: À quelle fréquence souhaitez-vous utiliser la salle de sport?  . Aantal antwoorden: 59 antwoorde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79244" cy="2178000"/>
                    </a:xfrm>
                    <a:prstGeom prst="rect">
                      <a:avLst/>
                    </a:prstGeom>
                    <a:noFill/>
                    <a:ln>
                      <a:noFill/>
                    </a:ln>
                  </pic:spPr>
                </pic:pic>
              </a:graphicData>
            </a:graphic>
          </wp:inline>
        </w:drawing>
      </w:r>
    </w:p>
    <w:p w14:paraId="487086F7" w14:textId="6279AA7C" w:rsidR="0098735C" w:rsidRPr="009972A5" w:rsidRDefault="0098735C" w:rsidP="005828A9">
      <w:pPr>
        <w:rPr>
          <w:rFonts w:cs="Calibri"/>
          <w:noProof/>
          <w:lang w:val="nl-NL"/>
        </w:rPr>
      </w:pPr>
      <w:r w:rsidRPr="009972A5">
        <w:rPr>
          <w:rFonts w:cs="Calibri"/>
          <w:noProof/>
          <w:lang w:val="nl-NL" w:eastAsia="en-US"/>
        </w:rPr>
        <w:t xml:space="preserve">afb. </w:t>
      </w:r>
      <w:r w:rsidR="009972A5">
        <w:rPr>
          <w:rFonts w:cs="Calibri"/>
          <w:noProof/>
          <w:lang w:val="nl-NL" w:eastAsia="en-US"/>
        </w:rPr>
        <w:t>8</w:t>
      </w:r>
      <w:r w:rsidRPr="009972A5">
        <w:rPr>
          <w:rFonts w:cs="Calibri"/>
          <w:noProof/>
          <w:lang w:val="nl-NL" w:eastAsia="en-US"/>
        </w:rPr>
        <w:t xml:space="preserve">: resultaat Google Forms – frequentie sportbeoefening </w:t>
      </w:r>
      <w:sdt>
        <w:sdtPr>
          <w:rPr>
            <w:rFonts w:cs="Calibri"/>
            <w:noProof/>
            <w:lang w:val="nl-NL"/>
          </w:rPr>
          <w:id w:val="1507324251"/>
          <w:citation/>
        </w:sdtPr>
        <w:sdtContent>
          <w:r w:rsidRPr="009972A5">
            <w:rPr>
              <w:rFonts w:cs="Calibri"/>
              <w:noProof/>
              <w:lang w:val="nl-NL"/>
            </w:rPr>
            <w:fldChar w:fldCharType="begin"/>
          </w:r>
          <w:r w:rsidR="007E54D7">
            <w:rPr>
              <w:rFonts w:cs="Calibri"/>
              <w:noProof/>
              <w:lang w:val="nl-NL"/>
            </w:rPr>
            <w:instrText xml:space="preserve">CITATION Fen25 \l 2067 </w:instrText>
          </w:r>
          <w:r w:rsidRPr="009972A5">
            <w:rPr>
              <w:rFonts w:cs="Calibri"/>
              <w:noProof/>
              <w:lang w:val="nl-NL"/>
            </w:rPr>
            <w:fldChar w:fldCharType="separate"/>
          </w:r>
          <w:r w:rsidR="007E54D7" w:rsidRPr="007E54D7">
            <w:rPr>
              <w:rFonts w:cs="Calibri"/>
              <w:noProof/>
              <w:lang w:val="nl-NL"/>
            </w:rPr>
            <w:t>(Vanhoutte, 2025)</w:t>
          </w:r>
          <w:r w:rsidRPr="009972A5">
            <w:rPr>
              <w:rFonts w:cs="Calibri"/>
              <w:noProof/>
              <w:lang w:val="nl-NL"/>
            </w:rPr>
            <w:fldChar w:fldCharType="end"/>
          </w:r>
        </w:sdtContent>
      </w:sdt>
    </w:p>
    <w:p w14:paraId="6C7A6654" w14:textId="7B98B5A4" w:rsidR="005828A9" w:rsidRPr="009972A5" w:rsidRDefault="005828A9" w:rsidP="005828A9">
      <w:pPr>
        <w:rPr>
          <w:rFonts w:cs="Calibri"/>
          <w:noProof/>
          <w:lang w:val="nl-NL"/>
        </w:rPr>
      </w:pPr>
      <w:r w:rsidRPr="009972A5">
        <w:rPr>
          <w:rFonts w:cs="Calibri"/>
          <w:noProof/>
          <w:lang w:val="nl-NL"/>
        </w:rPr>
        <w:drawing>
          <wp:inline distT="0" distB="0" distL="0" distR="0" wp14:anchorId="76BBFF86" wp14:editId="2546BE8D">
            <wp:extent cx="4572000" cy="2174623"/>
            <wp:effectExtent l="0" t="0" r="0" b="0"/>
            <wp:docPr id="2055967395" name="Afbeelding 12" descr="Diagram met antwoorden op het Formulier. Titel van de vraag: À quels moments préférez-vous faire du sport? . Aantal antwoorden: 60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agram met antwoorden op het Formulier. Titel van de vraag: À quels moments préférez-vous faire du sport? . Aantal antwoorden: 60 antwoorde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92200" cy="2184231"/>
                    </a:xfrm>
                    <a:prstGeom prst="rect">
                      <a:avLst/>
                    </a:prstGeom>
                    <a:noFill/>
                    <a:ln>
                      <a:noFill/>
                    </a:ln>
                  </pic:spPr>
                </pic:pic>
              </a:graphicData>
            </a:graphic>
          </wp:inline>
        </w:drawing>
      </w:r>
    </w:p>
    <w:p w14:paraId="72970936" w14:textId="569C4635" w:rsidR="005828A9" w:rsidRPr="009972A5" w:rsidRDefault="0098735C" w:rsidP="005828A9">
      <w:pPr>
        <w:rPr>
          <w:rFonts w:cs="Calibri"/>
          <w:noProof/>
          <w:lang w:val="nl-NL"/>
        </w:rPr>
      </w:pPr>
      <w:r w:rsidRPr="009972A5">
        <w:rPr>
          <w:rFonts w:cs="Calibri"/>
          <w:noProof/>
          <w:lang w:val="nl-NL" w:eastAsia="en-US"/>
        </w:rPr>
        <w:t xml:space="preserve">afb. </w:t>
      </w:r>
      <w:r w:rsidR="009972A5">
        <w:rPr>
          <w:rFonts w:cs="Calibri"/>
          <w:noProof/>
          <w:lang w:val="nl-NL" w:eastAsia="en-US"/>
        </w:rPr>
        <w:t>9</w:t>
      </w:r>
      <w:r w:rsidRPr="009972A5">
        <w:rPr>
          <w:rFonts w:cs="Calibri"/>
          <w:noProof/>
          <w:lang w:val="nl-NL" w:eastAsia="en-US"/>
        </w:rPr>
        <w:t xml:space="preserve">: resultaat Google Forms – voorkeur tijdstip sportbeoefening </w:t>
      </w:r>
      <w:sdt>
        <w:sdtPr>
          <w:rPr>
            <w:rFonts w:cs="Calibri"/>
            <w:noProof/>
            <w:lang w:val="nl-NL"/>
          </w:rPr>
          <w:id w:val="-1460640491"/>
          <w:citation/>
        </w:sdtPr>
        <w:sdtContent>
          <w:r w:rsidR="005828A9" w:rsidRPr="009972A5">
            <w:rPr>
              <w:rFonts w:cs="Calibri"/>
              <w:noProof/>
              <w:lang w:val="nl-NL"/>
            </w:rPr>
            <w:fldChar w:fldCharType="begin"/>
          </w:r>
          <w:r w:rsidR="007E54D7">
            <w:rPr>
              <w:rFonts w:cs="Calibri"/>
              <w:noProof/>
              <w:lang w:val="nl-NL"/>
            </w:rPr>
            <w:instrText xml:space="preserve">CITATION Fen25 \l 2067 </w:instrText>
          </w:r>
          <w:r w:rsidR="005828A9" w:rsidRPr="009972A5">
            <w:rPr>
              <w:rFonts w:cs="Calibri"/>
              <w:noProof/>
              <w:lang w:val="nl-NL"/>
            </w:rPr>
            <w:fldChar w:fldCharType="separate"/>
          </w:r>
          <w:r w:rsidR="007E54D7" w:rsidRPr="007E54D7">
            <w:rPr>
              <w:rFonts w:cs="Calibri"/>
              <w:noProof/>
              <w:lang w:val="nl-NL"/>
            </w:rPr>
            <w:t>(Vanhoutte, 2025)</w:t>
          </w:r>
          <w:r w:rsidR="005828A9" w:rsidRPr="009972A5">
            <w:rPr>
              <w:rFonts w:cs="Calibri"/>
              <w:noProof/>
              <w:lang w:val="nl-NL"/>
            </w:rPr>
            <w:fldChar w:fldCharType="end"/>
          </w:r>
        </w:sdtContent>
      </w:sdt>
    </w:p>
    <w:p w14:paraId="33DAC4EE" w14:textId="150EC838" w:rsidR="005828A9" w:rsidRPr="009972A5" w:rsidRDefault="00D93647" w:rsidP="00D93647">
      <w:pPr>
        <w:pStyle w:val="Kop3"/>
        <w:rPr>
          <w:rFonts w:cs="Calibri"/>
          <w:noProof/>
          <w:lang w:val="nl-NL"/>
        </w:rPr>
      </w:pPr>
      <w:r w:rsidRPr="009972A5">
        <w:rPr>
          <w:rFonts w:cs="Calibri"/>
          <w:noProof/>
          <w:lang w:val="nl-NL"/>
        </w:rPr>
        <w:lastRenderedPageBreak/>
        <w:t xml:space="preserve"> </w:t>
      </w:r>
      <w:bookmarkStart w:id="99" w:name="_Toc239686295"/>
      <w:r w:rsidR="005828A9" w:rsidRPr="009972A5">
        <w:rPr>
          <w:rFonts w:cs="Calibri"/>
          <w:noProof/>
          <w:lang w:val="nl-NL"/>
        </w:rPr>
        <w:t>Sociale factor</w:t>
      </w:r>
      <w:bookmarkEnd w:id="99"/>
    </w:p>
    <w:p w14:paraId="57BEFAAE" w14:textId="77777777" w:rsidR="005828A9" w:rsidRPr="009972A5" w:rsidRDefault="005828A9" w:rsidP="005828A9">
      <w:pPr>
        <w:rPr>
          <w:rFonts w:cs="Calibri"/>
          <w:noProof/>
          <w:lang w:val="nl-NL"/>
        </w:rPr>
      </w:pPr>
      <w:r w:rsidRPr="009972A5">
        <w:rPr>
          <w:rFonts w:cs="Calibri"/>
          <w:noProof/>
          <w:lang w:val="nl-NL"/>
        </w:rPr>
        <w:t xml:space="preserve">De sportinfrastructuur wordt daarnaast niet uitsluitend gezien als een plaats voor sportbeoefening, maar ook als een sociale ontmoetingsplek. Respondenten hechten belang aan bijkomende faciliteiten zoals een cafetaria en sociale activiteiten, wat het multifunctionele karakter van het sportcomplex versterkt. </w:t>
      </w:r>
    </w:p>
    <w:p w14:paraId="54A3D8AD" w14:textId="77777777" w:rsidR="005828A9" w:rsidRPr="009972A5" w:rsidRDefault="005828A9" w:rsidP="005828A9">
      <w:pPr>
        <w:rPr>
          <w:rFonts w:cs="Calibri"/>
          <w:noProof/>
          <w:lang w:val="nl-NL"/>
        </w:rPr>
      </w:pPr>
      <w:r w:rsidRPr="009972A5">
        <w:rPr>
          <w:rFonts w:cs="Calibri"/>
          <w:noProof/>
          <w:lang w:val="nl-NL"/>
        </w:rPr>
        <w:drawing>
          <wp:inline distT="0" distB="0" distL="0" distR="0" wp14:anchorId="4C369DB0" wp14:editId="3B85D210">
            <wp:extent cx="4045907" cy="2056848"/>
            <wp:effectExtent l="0" t="0" r="5715" b="635"/>
            <wp:docPr id="817397930" name="Afbeelding 13" descr="Diagram met antwoorden op het Formulier. Titel van de vraag: Dans quelle mesure estimez-vous important que la salle de sport soit également un lieu de rencontre (avec cafétéria, activités sociales, etc.)? . Aantal antwoorden: 60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gram met antwoorden op het Formulier. Titel van de vraag: Dans quelle mesure estimez-vous important que la salle de sport soit également un lieu de rencontre (avec cafétéria, activités sociales, etc.)? . Aantal antwoorden: 60 antwoorden."/>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064980" cy="2066544"/>
                    </a:xfrm>
                    <a:prstGeom prst="rect">
                      <a:avLst/>
                    </a:prstGeom>
                    <a:noFill/>
                    <a:ln>
                      <a:noFill/>
                    </a:ln>
                  </pic:spPr>
                </pic:pic>
              </a:graphicData>
            </a:graphic>
          </wp:inline>
        </w:drawing>
      </w:r>
    </w:p>
    <w:p w14:paraId="66EAD6F3" w14:textId="3B17B71B" w:rsidR="005828A9" w:rsidRPr="009972A5" w:rsidRDefault="0098735C" w:rsidP="005828A9">
      <w:pPr>
        <w:rPr>
          <w:rFonts w:cs="Calibri"/>
          <w:noProof/>
          <w:lang w:val="nl-NL"/>
        </w:rPr>
      </w:pPr>
      <w:r w:rsidRPr="009972A5">
        <w:rPr>
          <w:rFonts w:cs="Calibri"/>
          <w:noProof/>
          <w:lang w:val="nl-NL" w:eastAsia="en-US"/>
        </w:rPr>
        <w:t xml:space="preserve">afb. </w:t>
      </w:r>
      <w:r w:rsidR="009972A5">
        <w:rPr>
          <w:rFonts w:cs="Calibri"/>
          <w:noProof/>
          <w:lang w:val="nl-NL" w:eastAsia="en-US"/>
        </w:rPr>
        <w:t>10</w:t>
      </w:r>
      <w:r w:rsidRPr="009972A5">
        <w:rPr>
          <w:rFonts w:cs="Calibri"/>
          <w:noProof/>
          <w:lang w:val="nl-NL" w:eastAsia="en-US"/>
        </w:rPr>
        <w:t xml:space="preserve">: resultaat Google Forms – belang sociale factor  </w:t>
      </w:r>
      <w:sdt>
        <w:sdtPr>
          <w:rPr>
            <w:rFonts w:cs="Calibri"/>
            <w:noProof/>
            <w:lang w:val="nl-NL"/>
          </w:rPr>
          <w:id w:val="-1382945565"/>
          <w:citation/>
        </w:sdtPr>
        <w:sdtContent>
          <w:r w:rsidR="005828A9" w:rsidRPr="009972A5">
            <w:rPr>
              <w:rFonts w:cs="Calibri"/>
              <w:noProof/>
              <w:lang w:val="nl-NL"/>
            </w:rPr>
            <w:fldChar w:fldCharType="begin"/>
          </w:r>
          <w:r w:rsidR="007E54D7">
            <w:rPr>
              <w:rFonts w:cs="Calibri"/>
              <w:noProof/>
              <w:lang w:val="nl-NL"/>
            </w:rPr>
            <w:instrText xml:space="preserve">CITATION Fen25 \l 2067 </w:instrText>
          </w:r>
          <w:r w:rsidR="005828A9" w:rsidRPr="009972A5">
            <w:rPr>
              <w:rFonts w:cs="Calibri"/>
              <w:noProof/>
              <w:lang w:val="nl-NL"/>
            </w:rPr>
            <w:fldChar w:fldCharType="separate"/>
          </w:r>
          <w:r w:rsidR="007E54D7" w:rsidRPr="007E54D7">
            <w:rPr>
              <w:rFonts w:cs="Calibri"/>
              <w:noProof/>
              <w:lang w:val="nl-NL"/>
            </w:rPr>
            <w:t>(Vanhoutte, 2025)</w:t>
          </w:r>
          <w:r w:rsidR="005828A9" w:rsidRPr="009972A5">
            <w:rPr>
              <w:rFonts w:cs="Calibri"/>
              <w:noProof/>
              <w:lang w:val="nl-NL"/>
            </w:rPr>
            <w:fldChar w:fldCharType="end"/>
          </w:r>
        </w:sdtContent>
      </w:sdt>
    </w:p>
    <w:p w14:paraId="5559D56A" w14:textId="01CEB3B5" w:rsidR="005828A9" w:rsidRPr="009972A5" w:rsidRDefault="00D93647" w:rsidP="00D93647">
      <w:pPr>
        <w:pStyle w:val="Kop3"/>
        <w:rPr>
          <w:rFonts w:cs="Calibri"/>
          <w:noProof/>
          <w:lang w:val="nl-NL"/>
        </w:rPr>
      </w:pPr>
      <w:r w:rsidRPr="009972A5">
        <w:rPr>
          <w:rFonts w:cs="Calibri"/>
          <w:noProof/>
          <w:lang w:val="nl-NL"/>
        </w:rPr>
        <w:t xml:space="preserve"> </w:t>
      </w:r>
      <w:bookmarkStart w:id="100" w:name="_Toc239686296"/>
      <w:r w:rsidR="005828A9" w:rsidRPr="009972A5">
        <w:rPr>
          <w:rFonts w:cs="Calibri"/>
          <w:noProof/>
          <w:lang w:val="nl-NL"/>
        </w:rPr>
        <w:t>Betaalbaarheid en lidmaatschap</w:t>
      </w:r>
      <w:bookmarkEnd w:id="100"/>
      <w:r w:rsidR="005828A9" w:rsidRPr="009972A5">
        <w:rPr>
          <w:rFonts w:cs="Calibri"/>
          <w:noProof/>
          <w:lang w:val="nl-NL"/>
        </w:rPr>
        <w:t xml:space="preserve"> </w:t>
      </w:r>
    </w:p>
    <w:p w14:paraId="68158B1C" w14:textId="56CC812D" w:rsidR="005828A9" w:rsidRPr="009972A5" w:rsidRDefault="005828A9" w:rsidP="005828A9">
      <w:pPr>
        <w:rPr>
          <w:rFonts w:cs="Calibri"/>
          <w:noProof/>
          <w:lang w:val="nl-NL"/>
        </w:rPr>
      </w:pPr>
      <w:r w:rsidRPr="009972A5">
        <w:rPr>
          <w:rFonts w:cs="Calibri"/>
          <w:noProof/>
          <w:lang w:val="nl-NL"/>
        </w:rPr>
        <w:t xml:space="preserve">Op het vlak van betaalbereidheid blijkt dat de meerderheid van de bevraagden de voorkeur geeft aan het werken met een beurtenkaart of een abonnement. Bovendien geeft 96,6% aan bereid te zijn zich aan te sluiten bij een sportclub, wat wijst op een groot potentieel voor het opbouwen van een vast cliënteel. </w:t>
      </w:r>
    </w:p>
    <w:p w14:paraId="536A103C" w14:textId="77777777" w:rsidR="00041770" w:rsidRPr="009972A5" w:rsidRDefault="00041770" w:rsidP="005828A9">
      <w:pPr>
        <w:rPr>
          <w:rFonts w:cs="Calibri"/>
          <w:noProof/>
          <w:lang w:val="nl-NL"/>
        </w:rPr>
      </w:pPr>
    </w:p>
    <w:p w14:paraId="0B2CFF50" w14:textId="77777777" w:rsidR="0098735C" w:rsidRPr="009972A5" w:rsidRDefault="005828A9" w:rsidP="005828A9">
      <w:pPr>
        <w:rPr>
          <w:rFonts w:cs="Calibri"/>
          <w:noProof/>
          <w:lang w:val="nl-NL"/>
        </w:rPr>
      </w:pPr>
      <w:r w:rsidRPr="009972A5">
        <w:rPr>
          <w:rFonts w:cs="Calibri"/>
          <w:noProof/>
          <w:lang w:val="nl-NL"/>
        </w:rPr>
        <w:t xml:space="preserve">Voor een individuele zwembeurt wordt een prijs van 1.000 tot 2.000 XOF door het overgrote deel van de respondenten als correct beschouwd. Het werken met een lidmaatschap zorgt ervoor dat de mensen een bepaalde identiteit krijgen. </w:t>
      </w:r>
    </w:p>
    <w:p w14:paraId="34B9FF86" w14:textId="77777777" w:rsidR="0098735C" w:rsidRPr="009972A5" w:rsidRDefault="0098735C" w:rsidP="005828A9">
      <w:pPr>
        <w:rPr>
          <w:rFonts w:cs="Calibri"/>
          <w:noProof/>
          <w:lang w:val="nl-NL"/>
        </w:rPr>
      </w:pPr>
    </w:p>
    <w:p w14:paraId="7E583E22" w14:textId="39A507E7" w:rsidR="0098735C" w:rsidRPr="009972A5" w:rsidRDefault="005828A9" w:rsidP="005828A9">
      <w:pPr>
        <w:rPr>
          <w:rFonts w:cs="Calibri"/>
          <w:noProof/>
          <w:lang w:val="nl-NL"/>
        </w:rPr>
      </w:pPr>
      <w:r w:rsidRPr="009972A5">
        <w:rPr>
          <w:rFonts w:cs="Calibri"/>
          <w:noProof/>
          <w:lang w:val="nl-NL"/>
        </w:rPr>
        <w:drawing>
          <wp:inline distT="0" distB="0" distL="0" distR="0" wp14:anchorId="421F7BED" wp14:editId="7A7AA26C">
            <wp:extent cx="4969565" cy="2090921"/>
            <wp:effectExtent l="0" t="0" r="0" b="5080"/>
            <wp:docPr id="1704671031" name="Afbeelding 14" descr="Diagram met antwoorden op het Formulier. Titel van de vraag: Vous préférez de travailler avec des abonnements ou des cartes à points? . Aantal antwoorden: 59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gram met antwoorden op het Formulier. Titel van de vraag: Vous préférez de travailler avec des abonnements ou des cartes à points? . Aantal antwoorden: 59 antwoorde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89269" cy="2141286"/>
                    </a:xfrm>
                    <a:prstGeom prst="rect">
                      <a:avLst/>
                    </a:prstGeom>
                    <a:noFill/>
                    <a:ln>
                      <a:noFill/>
                    </a:ln>
                  </pic:spPr>
                </pic:pic>
              </a:graphicData>
            </a:graphic>
          </wp:inline>
        </w:drawing>
      </w:r>
    </w:p>
    <w:p w14:paraId="303B8E6B" w14:textId="1A1E93D1" w:rsidR="0098735C" w:rsidRPr="009972A5" w:rsidRDefault="0098735C" w:rsidP="005828A9">
      <w:pPr>
        <w:rPr>
          <w:rFonts w:cs="Calibri"/>
          <w:noProof/>
          <w:lang w:val="nl-NL"/>
        </w:rPr>
      </w:pPr>
      <w:r w:rsidRPr="009972A5">
        <w:rPr>
          <w:rFonts w:cs="Calibri"/>
          <w:noProof/>
          <w:lang w:val="nl-NL" w:eastAsia="en-US"/>
        </w:rPr>
        <w:t>afb. 1</w:t>
      </w:r>
      <w:r w:rsidR="009972A5">
        <w:rPr>
          <w:rFonts w:cs="Calibri"/>
          <w:noProof/>
          <w:lang w:val="nl-NL" w:eastAsia="en-US"/>
        </w:rPr>
        <w:t>1</w:t>
      </w:r>
      <w:r w:rsidRPr="009972A5">
        <w:rPr>
          <w:rFonts w:cs="Calibri"/>
          <w:noProof/>
          <w:lang w:val="nl-NL" w:eastAsia="en-US"/>
        </w:rPr>
        <w:t xml:space="preserve">: resultaat Google Forms – voorkeur lidmaatschap </w:t>
      </w:r>
      <w:sdt>
        <w:sdtPr>
          <w:rPr>
            <w:rFonts w:cs="Calibri"/>
            <w:noProof/>
            <w:lang w:val="nl-NL"/>
          </w:rPr>
          <w:id w:val="1359395216"/>
          <w:citation/>
        </w:sdtPr>
        <w:sdtContent>
          <w:r w:rsidRPr="009972A5">
            <w:rPr>
              <w:rFonts w:cs="Calibri"/>
              <w:noProof/>
              <w:lang w:val="nl-NL"/>
            </w:rPr>
            <w:fldChar w:fldCharType="begin"/>
          </w:r>
          <w:r w:rsidR="007E54D7">
            <w:rPr>
              <w:rFonts w:cs="Calibri"/>
              <w:noProof/>
              <w:lang w:val="nl-NL"/>
            </w:rPr>
            <w:instrText xml:space="preserve">CITATION Fen25 \l 2067 </w:instrText>
          </w:r>
          <w:r w:rsidRPr="009972A5">
            <w:rPr>
              <w:rFonts w:cs="Calibri"/>
              <w:noProof/>
              <w:lang w:val="nl-NL"/>
            </w:rPr>
            <w:fldChar w:fldCharType="separate"/>
          </w:r>
          <w:r w:rsidR="007E54D7" w:rsidRPr="007E54D7">
            <w:rPr>
              <w:rFonts w:cs="Calibri"/>
              <w:noProof/>
              <w:lang w:val="nl-NL"/>
            </w:rPr>
            <w:t>(Vanhoutte, 2025)</w:t>
          </w:r>
          <w:r w:rsidRPr="009972A5">
            <w:rPr>
              <w:rFonts w:cs="Calibri"/>
              <w:noProof/>
              <w:lang w:val="nl-NL"/>
            </w:rPr>
            <w:fldChar w:fldCharType="end"/>
          </w:r>
        </w:sdtContent>
      </w:sdt>
    </w:p>
    <w:p w14:paraId="74EAA9DF" w14:textId="77777777" w:rsidR="0098735C" w:rsidRPr="009972A5" w:rsidRDefault="0098735C" w:rsidP="005828A9">
      <w:pPr>
        <w:rPr>
          <w:rFonts w:cs="Calibri"/>
          <w:noProof/>
          <w:lang w:val="nl-NL"/>
        </w:rPr>
      </w:pPr>
    </w:p>
    <w:p w14:paraId="75D4C312" w14:textId="3ABC7099" w:rsidR="0098735C" w:rsidRPr="009972A5" w:rsidRDefault="005828A9" w:rsidP="005828A9">
      <w:pPr>
        <w:rPr>
          <w:rFonts w:cs="Calibri"/>
          <w:noProof/>
          <w:lang w:val="nl-NL"/>
        </w:rPr>
      </w:pPr>
      <w:r w:rsidRPr="009972A5">
        <w:rPr>
          <w:rFonts w:cs="Calibri"/>
          <w:noProof/>
          <w:lang w:val="nl-NL"/>
        </w:rPr>
        <w:lastRenderedPageBreak/>
        <w:drawing>
          <wp:inline distT="0" distB="0" distL="0" distR="0" wp14:anchorId="172E23D4" wp14:editId="67411ABB">
            <wp:extent cx="3631096" cy="1984131"/>
            <wp:effectExtent l="0" t="0" r="1270" b="0"/>
            <wp:docPr id="879646163" name="Afbeelding 15" descr="Diagram met antwoorden op het Formulier. Titel van de vraag: Seriez-vous prêt à devenir membre d&amp;apos;un club de sport? . Aantal antwoorden: 59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 met antwoorden op het Formulier. Titel van de vraag: Seriez-vous prêt à devenir membre d&amp;apos;un club de sport? . Aantal antwoorden: 59 antwoorden."/>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r="23001"/>
                    <a:stretch/>
                  </pic:blipFill>
                  <pic:spPr bwMode="auto">
                    <a:xfrm>
                      <a:off x="0" y="0"/>
                      <a:ext cx="3823079" cy="2089036"/>
                    </a:xfrm>
                    <a:prstGeom prst="rect">
                      <a:avLst/>
                    </a:prstGeom>
                    <a:noFill/>
                    <a:ln>
                      <a:noFill/>
                    </a:ln>
                    <a:extLst>
                      <a:ext uri="{53640926-AAD7-44D8-BBD7-CCE9431645EC}">
                        <a14:shadowObscured xmlns:a14="http://schemas.microsoft.com/office/drawing/2010/main"/>
                      </a:ext>
                    </a:extLst>
                  </pic:spPr>
                </pic:pic>
              </a:graphicData>
            </a:graphic>
          </wp:inline>
        </w:drawing>
      </w:r>
    </w:p>
    <w:p w14:paraId="711AA956" w14:textId="695AC1BC" w:rsidR="0098735C" w:rsidRDefault="0098735C" w:rsidP="005828A9">
      <w:pPr>
        <w:rPr>
          <w:rFonts w:cs="Calibri"/>
          <w:noProof/>
          <w:lang w:val="nl-NL"/>
        </w:rPr>
      </w:pPr>
      <w:r w:rsidRPr="009972A5">
        <w:rPr>
          <w:rFonts w:cs="Calibri"/>
          <w:noProof/>
          <w:lang w:val="nl-NL" w:eastAsia="en-US"/>
        </w:rPr>
        <w:t>afb. 1</w:t>
      </w:r>
      <w:r w:rsidR="009972A5">
        <w:rPr>
          <w:rFonts w:cs="Calibri"/>
          <w:noProof/>
          <w:lang w:val="nl-NL" w:eastAsia="en-US"/>
        </w:rPr>
        <w:t>2</w:t>
      </w:r>
      <w:r w:rsidRPr="009972A5">
        <w:rPr>
          <w:rFonts w:cs="Calibri"/>
          <w:noProof/>
          <w:lang w:val="nl-NL" w:eastAsia="en-US"/>
        </w:rPr>
        <w:t xml:space="preserve">: resultaat Google Forms - lidmaatschap </w:t>
      </w:r>
      <w:sdt>
        <w:sdtPr>
          <w:rPr>
            <w:rFonts w:cs="Calibri"/>
            <w:noProof/>
            <w:lang w:val="nl-NL"/>
          </w:rPr>
          <w:id w:val="-485391970"/>
          <w:citation/>
        </w:sdtPr>
        <w:sdtContent>
          <w:r w:rsidRPr="009972A5">
            <w:rPr>
              <w:rFonts w:cs="Calibri"/>
              <w:noProof/>
              <w:lang w:val="nl-NL"/>
            </w:rPr>
            <w:fldChar w:fldCharType="begin"/>
          </w:r>
          <w:r w:rsidR="007E54D7">
            <w:rPr>
              <w:rFonts w:cs="Calibri"/>
              <w:noProof/>
              <w:lang w:val="nl-NL"/>
            </w:rPr>
            <w:instrText xml:space="preserve">CITATION Fen25 \l 2067 </w:instrText>
          </w:r>
          <w:r w:rsidRPr="009972A5">
            <w:rPr>
              <w:rFonts w:cs="Calibri"/>
              <w:noProof/>
              <w:lang w:val="nl-NL"/>
            </w:rPr>
            <w:fldChar w:fldCharType="separate"/>
          </w:r>
          <w:r w:rsidR="007E54D7" w:rsidRPr="007E54D7">
            <w:rPr>
              <w:rFonts w:cs="Calibri"/>
              <w:noProof/>
              <w:lang w:val="nl-NL"/>
            </w:rPr>
            <w:t>(Vanhoutte, 2025)</w:t>
          </w:r>
          <w:r w:rsidRPr="009972A5">
            <w:rPr>
              <w:rFonts w:cs="Calibri"/>
              <w:noProof/>
              <w:lang w:val="nl-NL"/>
            </w:rPr>
            <w:fldChar w:fldCharType="end"/>
          </w:r>
        </w:sdtContent>
      </w:sdt>
    </w:p>
    <w:p w14:paraId="3DB5A8FF" w14:textId="77777777" w:rsidR="009972A5" w:rsidRPr="009972A5" w:rsidRDefault="009972A5" w:rsidP="005828A9">
      <w:pPr>
        <w:rPr>
          <w:rFonts w:cs="Calibri"/>
          <w:noProof/>
          <w:lang w:val="nl-NL"/>
        </w:rPr>
      </w:pPr>
    </w:p>
    <w:p w14:paraId="40459F4A" w14:textId="77777777" w:rsidR="0098735C" w:rsidRPr="009972A5" w:rsidRDefault="0098735C" w:rsidP="005828A9">
      <w:pPr>
        <w:rPr>
          <w:rFonts w:cs="Calibri"/>
          <w:noProof/>
          <w:lang w:val="nl-NL"/>
        </w:rPr>
      </w:pPr>
    </w:p>
    <w:p w14:paraId="7DAF7905" w14:textId="77777777" w:rsidR="005828A9" w:rsidRPr="009972A5" w:rsidRDefault="005828A9" w:rsidP="005828A9">
      <w:pPr>
        <w:jc w:val="center"/>
        <w:rPr>
          <w:rFonts w:cs="Calibri"/>
          <w:noProof/>
          <w:lang w:val="nl-NL"/>
        </w:rPr>
      </w:pPr>
      <w:r w:rsidRPr="009972A5">
        <w:rPr>
          <w:rFonts w:cs="Calibri"/>
          <w:noProof/>
          <w:lang w:val="nl-NL"/>
        </w:rPr>
        <w:drawing>
          <wp:inline distT="0" distB="0" distL="0" distR="0" wp14:anchorId="74E57DE8" wp14:editId="231C2997">
            <wp:extent cx="4816699" cy="2781837"/>
            <wp:effectExtent l="0" t="0" r="9525" b="12700"/>
            <wp:docPr id="2122499566" name="Grafiek 1">
              <a:extLst xmlns:a="http://schemas.openxmlformats.org/drawingml/2006/main">
                <a:ext uri="{FF2B5EF4-FFF2-40B4-BE49-F238E27FC236}">
                  <a16:creationId xmlns:a16="http://schemas.microsoft.com/office/drawing/2014/main" id="{B4A5AC72-56FE-3827-D124-ECC81D675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FC2C235" w14:textId="2F7A03FC" w:rsidR="005828A9" w:rsidRPr="009972A5" w:rsidRDefault="0098735C" w:rsidP="005828A9">
      <w:pPr>
        <w:rPr>
          <w:rFonts w:cs="Calibri"/>
          <w:noProof/>
          <w:lang w:val="nl-NL"/>
        </w:rPr>
      </w:pPr>
      <w:r w:rsidRPr="009972A5">
        <w:rPr>
          <w:rFonts w:cs="Calibri"/>
          <w:noProof/>
          <w:lang w:val="nl-NL" w:eastAsia="en-US"/>
        </w:rPr>
        <w:t>afb. 1</w:t>
      </w:r>
      <w:r w:rsidR="009972A5">
        <w:rPr>
          <w:rFonts w:cs="Calibri"/>
          <w:noProof/>
          <w:lang w:val="nl-NL" w:eastAsia="en-US"/>
        </w:rPr>
        <w:t>3</w:t>
      </w:r>
      <w:r w:rsidRPr="009972A5">
        <w:rPr>
          <w:rFonts w:cs="Calibri"/>
          <w:noProof/>
          <w:lang w:val="nl-NL" w:eastAsia="en-US"/>
        </w:rPr>
        <w:t xml:space="preserve">: resultaat Google Forms - betaalbereidheid 1 zwembeurt </w:t>
      </w:r>
      <w:sdt>
        <w:sdtPr>
          <w:rPr>
            <w:rFonts w:cs="Calibri"/>
            <w:noProof/>
            <w:lang w:val="nl-NL"/>
          </w:rPr>
          <w:id w:val="-340545881"/>
          <w:citation/>
        </w:sdtPr>
        <w:sdtContent>
          <w:r w:rsidR="005828A9" w:rsidRPr="009972A5">
            <w:rPr>
              <w:rFonts w:cs="Calibri"/>
              <w:noProof/>
              <w:lang w:val="nl-NL"/>
            </w:rPr>
            <w:fldChar w:fldCharType="begin"/>
          </w:r>
          <w:r w:rsidR="007E54D7">
            <w:rPr>
              <w:rFonts w:cs="Calibri"/>
              <w:noProof/>
              <w:lang w:val="nl-NL"/>
            </w:rPr>
            <w:instrText xml:space="preserve">CITATION Fen25 \l 2067 </w:instrText>
          </w:r>
          <w:r w:rsidR="005828A9" w:rsidRPr="009972A5">
            <w:rPr>
              <w:rFonts w:cs="Calibri"/>
              <w:noProof/>
              <w:lang w:val="nl-NL"/>
            </w:rPr>
            <w:fldChar w:fldCharType="separate"/>
          </w:r>
          <w:r w:rsidR="007E54D7" w:rsidRPr="007E54D7">
            <w:rPr>
              <w:rFonts w:cs="Calibri"/>
              <w:noProof/>
              <w:lang w:val="nl-NL"/>
            </w:rPr>
            <w:t>(Vanhoutte, 2025)</w:t>
          </w:r>
          <w:r w:rsidR="005828A9" w:rsidRPr="009972A5">
            <w:rPr>
              <w:rFonts w:cs="Calibri"/>
              <w:noProof/>
              <w:lang w:val="nl-NL"/>
            </w:rPr>
            <w:fldChar w:fldCharType="end"/>
          </w:r>
        </w:sdtContent>
      </w:sdt>
    </w:p>
    <w:p w14:paraId="7DA13BCC" w14:textId="77777777" w:rsidR="005828A9" w:rsidRPr="009972A5" w:rsidRDefault="005828A9" w:rsidP="005828A9">
      <w:pPr>
        <w:rPr>
          <w:rFonts w:cs="Calibri"/>
          <w:b/>
          <w:bCs/>
          <w:noProof/>
          <w:lang w:val="nl-NL"/>
        </w:rPr>
      </w:pPr>
    </w:p>
    <w:p w14:paraId="2D800B6E" w14:textId="77777777" w:rsidR="005828A9" w:rsidRPr="009972A5" w:rsidRDefault="005828A9" w:rsidP="005828A9">
      <w:pPr>
        <w:rPr>
          <w:rFonts w:cs="Calibri"/>
          <w:b/>
          <w:bCs/>
          <w:noProof/>
          <w:lang w:val="nl-NL"/>
        </w:rPr>
      </w:pPr>
      <w:r w:rsidRPr="009972A5">
        <w:rPr>
          <w:rFonts w:cs="Calibri"/>
          <w:b/>
          <w:bCs/>
          <w:noProof/>
          <w:lang w:val="nl-NL"/>
        </w:rPr>
        <w:t>Voorstel lidmaatschap</w:t>
      </w:r>
    </w:p>
    <w:p w14:paraId="24433A47" w14:textId="57E16657" w:rsidR="005828A9" w:rsidRPr="009972A5" w:rsidRDefault="008333ED" w:rsidP="005828A9">
      <w:pPr>
        <w:rPr>
          <w:rFonts w:cs="Calibri"/>
          <w:noProof/>
          <w:lang w:val="nl-NL"/>
        </w:rPr>
      </w:pPr>
      <w:r>
        <w:rPr>
          <w:rFonts w:cs="Calibri"/>
          <w:noProof/>
          <w:lang w:val="nl-NL"/>
        </w:rPr>
        <w:t>Ik stel</w:t>
      </w:r>
      <w:r w:rsidR="005828A9" w:rsidRPr="009972A5">
        <w:rPr>
          <w:rFonts w:cs="Calibri"/>
          <w:noProof/>
          <w:lang w:val="nl-NL"/>
        </w:rPr>
        <w:t xml:space="preserve"> voor om te werken met een gedifferentieerd lidmaatschapssysteem. Binnen dit systeem betalen personen die recht hebben op een sociaal tarief slechts 20% van de reële kostprijs. De lokale bevolking kan via een sociaal of aangepast tarief toegang krijgen tot de infrastructuur, terwijl o.a. expats het standaardtarief betalen. Dit zorgt voor een evenwicht tussen financiële haalbaarheid van het project en brede maatschappelijke toegankelijkheid.</w:t>
      </w:r>
    </w:p>
    <w:p w14:paraId="740FD51F" w14:textId="77777777" w:rsidR="005828A9" w:rsidRPr="009972A5" w:rsidRDefault="005828A9" w:rsidP="005828A9">
      <w:pPr>
        <w:rPr>
          <w:rFonts w:cs="Calibri"/>
          <w:noProof/>
          <w:lang w:val="nl-NL"/>
        </w:rPr>
      </w:pPr>
    </w:p>
    <w:p w14:paraId="7E02226F" w14:textId="77777777" w:rsidR="00D93647" w:rsidRPr="009972A5" w:rsidRDefault="00D93647" w:rsidP="005828A9">
      <w:pPr>
        <w:rPr>
          <w:rFonts w:cs="Calibri"/>
          <w:noProof/>
          <w:lang w:val="nl-NL"/>
        </w:rPr>
      </w:pPr>
    </w:p>
    <w:p w14:paraId="75B0AAAB" w14:textId="77777777" w:rsidR="00CD2207" w:rsidRPr="009972A5" w:rsidRDefault="00CD2207" w:rsidP="005828A9">
      <w:pPr>
        <w:rPr>
          <w:rFonts w:cs="Calibri"/>
          <w:noProof/>
          <w:lang w:val="nl-NL"/>
        </w:rPr>
      </w:pPr>
    </w:p>
    <w:p w14:paraId="3F8409A6" w14:textId="77777777" w:rsidR="00CD2207" w:rsidRPr="009972A5" w:rsidRDefault="00CD2207" w:rsidP="005828A9">
      <w:pPr>
        <w:rPr>
          <w:rFonts w:cs="Calibri"/>
          <w:noProof/>
          <w:lang w:val="nl-NL"/>
        </w:rPr>
      </w:pPr>
    </w:p>
    <w:p w14:paraId="0DC7319C" w14:textId="77777777" w:rsidR="00CD2207" w:rsidRPr="009972A5" w:rsidRDefault="00CD2207" w:rsidP="005828A9">
      <w:pPr>
        <w:rPr>
          <w:rFonts w:cs="Calibri"/>
          <w:noProof/>
          <w:lang w:val="nl-NL"/>
        </w:rPr>
      </w:pPr>
    </w:p>
    <w:p w14:paraId="05988E91" w14:textId="77777777" w:rsidR="00CD2207" w:rsidRPr="009972A5" w:rsidRDefault="00CD2207" w:rsidP="005828A9">
      <w:pPr>
        <w:rPr>
          <w:rFonts w:cs="Calibri"/>
          <w:noProof/>
          <w:lang w:val="nl-NL"/>
        </w:rPr>
      </w:pPr>
    </w:p>
    <w:p w14:paraId="24594315" w14:textId="77777777" w:rsidR="00CD2207" w:rsidRPr="009972A5" w:rsidRDefault="00CD2207" w:rsidP="005828A9">
      <w:pPr>
        <w:rPr>
          <w:rFonts w:cs="Calibri"/>
          <w:noProof/>
          <w:lang w:val="nl-NL"/>
        </w:rPr>
      </w:pPr>
    </w:p>
    <w:p w14:paraId="26857535" w14:textId="77777777" w:rsidR="00CD2207" w:rsidRPr="009972A5" w:rsidRDefault="00CD2207" w:rsidP="005828A9">
      <w:pPr>
        <w:rPr>
          <w:rFonts w:cs="Calibri"/>
          <w:noProof/>
          <w:lang w:val="nl-NL"/>
        </w:rPr>
      </w:pPr>
    </w:p>
    <w:p w14:paraId="761D4F7C" w14:textId="2142BB14" w:rsidR="005828A9" w:rsidRPr="009972A5" w:rsidRDefault="005828A9" w:rsidP="005828A9">
      <w:pPr>
        <w:pStyle w:val="Kop2"/>
        <w:rPr>
          <w:rFonts w:cs="Calibri"/>
          <w:noProof/>
          <w:lang w:val="nl-NL"/>
        </w:rPr>
      </w:pPr>
      <w:bookmarkStart w:id="101" w:name="_Toc239686297"/>
      <w:r w:rsidRPr="009972A5">
        <w:rPr>
          <w:rFonts w:cs="Calibri"/>
          <w:noProof/>
          <w:lang w:val="nl-NL"/>
        </w:rPr>
        <w:lastRenderedPageBreak/>
        <w:t>Concurrentie- en omgevingsanalyse (marktanalyse)</w:t>
      </w:r>
      <w:bookmarkEnd w:id="101"/>
    </w:p>
    <w:p w14:paraId="0D3C1D30" w14:textId="11A14851" w:rsidR="005828A9" w:rsidRPr="009972A5" w:rsidRDefault="00D93647" w:rsidP="005828A9">
      <w:pPr>
        <w:pStyle w:val="Kop3"/>
        <w:rPr>
          <w:rFonts w:cs="Calibri"/>
          <w:noProof/>
          <w:lang w:val="nl-NL"/>
        </w:rPr>
      </w:pPr>
      <w:r w:rsidRPr="009972A5">
        <w:rPr>
          <w:rFonts w:cs="Calibri"/>
          <w:noProof/>
          <w:lang w:val="nl-NL"/>
        </w:rPr>
        <w:t xml:space="preserve"> </w:t>
      </w:r>
      <w:bookmarkStart w:id="102" w:name="_Toc239686298"/>
      <w:r w:rsidR="005828A9" w:rsidRPr="009972A5">
        <w:rPr>
          <w:rFonts w:cs="Calibri"/>
          <w:noProof/>
          <w:lang w:val="nl-NL"/>
        </w:rPr>
        <w:t>Zwembaden</w:t>
      </w:r>
      <w:bookmarkEnd w:id="102"/>
      <w:r w:rsidR="005828A9" w:rsidRPr="009972A5">
        <w:rPr>
          <w:rFonts w:cs="Calibri"/>
          <w:noProof/>
          <w:lang w:val="nl-NL"/>
        </w:rPr>
        <w:t xml:space="preserve"> </w:t>
      </w:r>
    </w:p>
    <w:p w14:paraId="383C50B0" w14:textId="77777777" w:rsidR="0081347C" w:rsidRPr="009972A5" w:rsidRDefault="0081347C" w:rsidP="0081347C">
      <w:pPr>
        <w:rPr>
          <w:rFonts w:cs="Calibri"/>
          <w:noProof/>
          <w:lang w:val="nl-NL"/>
        </w:rPr>
      </w:pPr>
      <w:r w:rsidRPr="009972A5">
        <w:rPr>
          <w:rFonts w:cs="Calibri"/>
          <w:noProof/>
          <w:lang w:val="nl-NL"/>
        </w:rPr>
        <w:t xml:space="preserve">Tijdens de omgevingsanalyse werden in de nabije omgeving van de geplande site voor het nieuwe sportcomplex tien zweminfrastructuren geïdentificeerd. Het merendeel van deze zwembaden betreft echter private voorzieningen, voornamelijk verbonden aan hotels en recreatieve waterparken. Deze infrastructuren zijn hoofdzakelijk ingericht voor ontspanning en recreatie en beschikken doorgaans niet over de nodige faciliteiten voor sportief gebruik, zoals baantjeszwemmen of gestructureerde zwemlessen. </w:t>
      </w:r>
    </w:p>
    <w:p w14:paraId="38C813C9" w14:textId="77777777" w:rsidR="00CD2207" w:rsidRPr="009972A5" w:rsidRDefault="00CD2207" w:rsidP="0081347C">
      <w:pPr>
        <w:rPr>
          <w:rFonts w:cs="Calibri"/>
          <w:noProof/>
          <w:lang w:val="nl-NL"/>
        </w:rPr>
      </w:pPr>
    </w:p>
    <w:p w14:paraId="7CF04042" w14:textId="77777777" w:rsidR="0081347C" w:rsidRPr="009972A5" w:rsidRDefault="0081347C" w:rsidP="0081347C">
      <w:pPr>
        <w:rPr>
          <w:rFonts w:cs="Calibri"/>
          <w:noProof/>
          <w:lang w:val="nl-NL"/>
        </w:rPr>
      </w:pPr>
      <w:r w:rsidRPr="009972A5">
        <w:rPr>
          <w:rFonts w:cs="Calibri"/>
          <w:noProof/>
          <w:lang w:val="nl-NL"/>
        </w:rPr>
        <w:t xml:space="preserve">Bijgevolg is het aanbod aan publiek toegankelijke zweminfrastructuur met een sportieve en educatieve functie in de directe omgeving zeer beperkt. Dit wijst op een duidelijke lacune in het huidige sportaanbod en benadrukt de nood aan een toegankelijk zwembad dat niet enkel recreatief, maar ook functioneel inzetbaar is. </w:t>
      </w:r>
    </w:p>
    <w:p w14:paraId="7EE99013" w14:textId="77777777" w:rsidR="0081347C" w:rsidRPr="009972A5" w:rsidRDefault="0081347C" w:rsidP="0081347C">
      <w:pPr>
        <w:rPr>
          <w:rFonts w:cs="Calibri"/>
          <w:noProof/>
          <w:lang w:val="nl-NL" w:eastAsia="en-US"/>
        </w:rPr>
      </w:pPr>
    </w:p>
    <w:p w14:paraId="40FBFC7F" w14:textId="3A6D9377" w:rsidR="0081347C" w:rsidRPr="009972A5" w:rsidRDefault="0081347C" w:rsidP="0081347C">
      <w:pPr>
        <w:rPr>
          <w:rFonts w:cs="Calibri"/>
          <w:noProof/>
          <w:lang w:val="nl-NL" w:eastAsia="en-US"/>
        </w:rPr>
      </w:pPr>
      <w:r w:rsidRPr="009972A5">
        <w:rPr>
          <w:rFonts w:cs="Calibri"/>
          <w:noProof/>
          <w:lang w:val="nl-NL"/>
        </w:rPr>
        <w:drawing>
          <wp:inline distT="0" distB="0" distL="0" distR="0" wp14:anchorId="5DA0AFD9" wp14:editId="100B618D">
            <wp:extent cx="5281901" cy="2403987"/>
            <wp:effectExtent l="0" t="0" r="1905" b="0"/>
            <wp:docPr id="1602223697" name="Afbeelding 1" descr="Afbeelding met kaart,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23697" name="Afbeelding 1" descr="Afbeelding met kaart, tekst&#10;&#10;Door AI gegenereerde inhoud is mogelijk onjuist."/>
                    <pic:cNvPicPr/>
                  </pic:nvPicPr>
                  <pic:blipFill>
                    <a:blip r:embed="rId39"/>
                    <a:stretch>
                      <a:fillRect/>
                    </a:stretch>
                  </pic:blipFill>
                  <pic:spPr>
                    <a:xfrm>
                      <a:off x="0" y="0"/>
                      <a:ext cx="5293946" cy="2409469"/>
                    </a:xfrm>
                    <a:prstGeom prst="rect">
                      <a:avLst/>
                    </a:prstGeom>
                  </pic:spPr>
                </pic:pic>
              </a:graphicData>
            </a:graphic>
          </wp:inline>
        </w:drawing>
      </w:r>
    </w:p>
    <w:p w14:paraId="1E06EC37" w14:textId="03FB1BD0" w:rsidR="00BA4997" w:rsidRPr="009972A5" w:rsidRDefault="002B6787" w:rsidP="0081347C">
      <w:pPr>
        <w:rPr>
          <w:rFonts w:cs="Calibri"/>
          <w:noProof/>
          <w:lang w:val="nl-NL" w:eastAsia="en-US"/>
        </w:rPr>
      </w:pPr>
      <w:r w:rsidRPr="009972A5">
        <w:rPr>
          <w:rFonts w:cs="Calibri"/>
          <w:noProof/>
          <w:lang w:val="nl-NL" w:eastAsia="en-US"/>
        </w:rPr>
        <w:t xml:space="preserve">afb. </w:t>
      </w:r>
      <w:r w:rsidR="0098735C" w:rsidRPr="009972A5">
        <w:rPr>
          <w:rFonts w:cs="Calibri"/>
          <w:noProof/>
          <w:lang w:val="nl-NL" w:eastAsia="en-US"/>
        </w:rPr>
        <w:t>1</w:t>
      </w:r>
      <w:r w:rsidR="009972A5">
        <w:rPr>
          <w:rFonts w:cs="Calibri"/>
          <w:noProof/>
          <w:lang w:val="nl-NL" w:eastAsia="en-US"/>
        </w:rPr>
        <w:t>4</w:t>
      </w:r>
      <w:r w:rsidR="00BA4997" w:rsidRPr="009972A5">
        <w:rPr>
          <w:rFonts w:cs="Calibri"/>
          <w:noProof/>
          <w:lang w:val="nl-NL" w:eastAsia="en-US"/>
        </w:rPr>
        <w:t>: concurrentie- en omgevingsanalyse zwembaden</w:t>
      </w:r>
    </w:p>
    <w:p w14:paraId="65BEC35F" w14:textId="6055FAAA" w:rsidR="005828A9" w:rsidRPr="009972A5" w:rsidRDefault="00D93647" w:rsidP="005828A9">
      <w:pPr>
        <w:pStyle w:val="Kop3"/>
        <w:rPr>
          <w:rFonts w:cs="Calibri"/>
          <w:noProof/>
          <w:lang w:val="nl-NL"/>
        </w:rPr>
      </w:pPr>
      <w:r w:rsidRPr="009972A5">
        <w:rPr>
          <w:rFonts w:cs="Calibri"/>
          <w:noProof/>
          <w:lang w:val="nl-NL"/>
        </w:rPr>
        <w:t xml:space="preserve"> </w:t>
      </w:r>
      <w:bookmarkStart w:id="103" w:name="_Toc239686299"/>
      <w:r w:rsidR="005828A9" w:rsidRPr="009972A5">
        <w:rPr>
          <w:rFonts w:cs="Calibri"/>
          <w:noProof/>
          <w:lang w:val="nl-NL"/>
        </w:rPr>
        <w:t>Sportaccom</w:t>
      </w:r>
      <w:r w:rsidR="00317241">
        <w:rPr>
          <w:rFonts w:cs="Calibri"/>
          <w:noProof/>
          <w:lang w:val="nl-NL"/>
        </w:rPr>
        <w:t>m</w:t>
      </w:r>
      <w:r w:rsidR="005828A9" w:rsidRPr="009972A5">
        <w:rPr>
          <w:rFonts w:cs="Calibri"/>
          <w:noProof/>
          <w:lang w:val="nl-NL"/>
        </w:rPr>
        <w:t>odatie</w:t>
      </w:r>
      <w:bookmarkEnd w:id="103"/>
    </w:p>
    <w:p w14:paraId="71F1132E" w14:textId="77777777" w:rsidR="0081347C" w:rsidRPr="009972A5" w:rsidRDefault="0081347C" w:rsidP="0081347C">
      <w:pPr>
        <w:rPr>
          <w:rFonts w:cs="Calibri"/>
          <w:noProof/>
          <w:lang w:val="nl-NL"/>
        </w:rPr>
      </w:pPr>
      <w:r w:rsidRPr="009972A5">
        <w:rPr>
          <w:rFonts w:cs="Calibri"/>
          <w:noProof/>
          <w:lang w:val="nl-NL"/>
        </w:rPr>
        <w:t>Tijdens de inventarisatie van sportterreinen en sportclubs/sportfederaties in de omgeving werden ongeveer vijftig sportaccommodaties in kaart gebracht. Het merendeel van deze infrastructuren bestaat uit kleinschalige en minder professioneel uitgeruste terreinen, die voornamelijk worden gebruikt door lokale verenigingen en voor recreatieve sportbeoefening. Deze accommodaties beschikken doorgaans over beperkte faciliteiten en zijn minder geschikt voor intensief of georganiseerd sportgebruik.</w:t>
      </w:r>
    </w:p>
    <w:p w14:paraId="4879C791" w14:textId="77777777" w:rsidR="0081347C" w:rsidRPr="009972A5" w:rsidRDefault="0081347C" w:rsidP="0081347C">
      <w:pPr>
        <w:rPr>
          <w:rFonts w:cs="Calibri"/>
          <w:noProof/>
          <w:lang w:val="nl-NL"/>
        </w:rPr>
      </w:pPr>
    </w:p>
    <w:p w14:paraId="64390B7C" w14:textId="77777777" w:rsidR="009972A5" w:rsidRDefault="0081347C" w:rsidP="0081347C">
      <w:pPr>
        <w:rPr>
          <w:rFonts w:cs="Calibri"/>
          <w:noProof/>
          <w:lang w:val="nl-NL"/>
        </w:rPr>
      </w:pPr>
      <w:r w:rsidRPr="009972A5">
        <w:rPr>
          <w:rFonts w:cs="Calibri"/>
          <w:noProof/>
          <w:lang w:val="nl-NL"/>
        </w:rPr>
        <w:t xml:space="preserve">Daarnaast werden enkele sportvelden geïdentificeerd die een hoger niveau van professionaliteit vertonen en qua ontwerp en uitrusting vergelijkbaar zijn met het sportcomplex zoals voorzien in het huidige project. </w:t>
      </w:r>
    </w:p>
    <w:p w14:paraId="119C94A4" w14:textId="77777777" w:rsidR="009972A5" w:rsidRDefault="009972A5" w:rsidP="0081347C">
      <w:pPr>
        <w:rPr>
          <w:rFonts w:cs="Calibri"/>
          <w:noProof/>
          <w:lang w:val="nl-NL"/>
        </w:rPr>
      </w:pPr>
    </w:p>
    <w:p w14:paraId="02E9E942" w14:textId="7ED37781" w:rsidR="0081347C" w:rsidRPr="009972A5" w:rsidRDefault="0081347C" w:rsidP="0081347C">
      <w:pPr>
        <w:rPr>
          <w:rFonts w:cs="Calibri"/>
          <w:noProof/>
          <w:lang w:val="nl-NL"/>
        </w:rPr>
      </w:pPr>
      <w:r w:rsidRPr="009972A5">
        <w:rPr>
          <w:rFonts w:cs="Calibri"/>
          <w:noProof/>
          <w:lang w:val="nl-NL"/>
        </w:rPr>
        <w:lastRenderedPageBreak/>
        <w:t xml:space="preserve">Deze semiprofessionele infrastructuren zijn echter hoofdzakelijk geconcentreerd in specifieke zones, waardoor de geografische spreiding en toegankelijkheid binnen de directe omgeving beperkt blijven. Dit wijst op een duidelijke opportuniteit voor een centraal gelegen, multifunctioneel sportcomplex dat inspeelt op zowel recreatieve als georganiseerde sportbehoeften. </w:t>
      </w:r>
    </w:p>
    <w:p w14:paraId="0556E014" w14:textId="77777777" w:rsidR="00CD2207" w:rsidRPr="009972A5" w:rsidRDefault="00CD2207" w:rsidP="0081347C">
      <w:pPr>
        <w:rPr>
          <w:rFonts w:cs="Calibri"/>
          <w:noProof/>
          <w:lang w:val="nl-NL"/>
        </w:rPr>
      </w:pPr>
    </w:p>
    <w:p w14:paraId="0ECF385A" w14:textId="42F154D5" w:rsidR="005828A9" w:rsidRPr="009972A5" w:rsidRDefault="0081347C" w:rsidP="005828A9">
      <w:pPr>
        <w:rPr>
          <w:rFonts w:cs="Calibri"/>
          <w:noProof/>
          <w:lang w:val="nl-NL"/>
        </w:rPr>
      </w:pPr>
      <w:r w:rsidRPr="009972A5">
        <w:rPr>
          <w:rFonts w:cs="Calibri"/>
          <w:noProof/>
          <w:lang w:val="nl-NL"/>
        </w:rPr>
        <w:drawing>
          <wp:inline distT="0" distB="0" distL="0" distR="0" wp14:anchorId="3F5034C3" wp14:editId="6368A69C">
            <wp:extent cx="5029200" cy="2378782"/>
            <wp:effectExtent l="0" t="0" r="0" b="0"/>
            <wp:docPr id="1339605385" name="Afbeelding 1" descr="Afbeelding met kaart,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05385" name="Afbeelding 1" descr="Afbeelding met kaart, tekst&#10;&#10;Door AI gegenereerde inhoud is mogelijk onjuist."/>
                    <pic:cNvPicPr/>
                  </pic:nvPicPr>
                  <pic:blipFill>
                    <a:blip r:embed="rId40"/>
                    <a:stretch>
                      <a:fillRect/>
                    </a:stretch>
                  </pic:blipFill>
                  <pic:spPr>
                    <a:xfrm>
                      <a:off x="0" y="0"/>
                      <a:ext cx="5048651" cy="2387982"/>
                    </a:xfrm>
                    <a:prstGeom prst="rect">
                      <a:avLst/>
                    </a:prstGeom>
                  </pic:spPr>
                </pic:pic>
              </a:graphicData>
            </a:graphic>
          </wp:inline>
        </w:drawing>
      </w:r>
    </w:p>
    <w:p w14:paraId="56C983BE" w14:textId="1D3F44C6" w:rsidR="00BA1693" w:rsidRPr="009972A5" w:rsidRDefault="002B6787" w:rsidP="005828A9">
      <w:pPr>
        <w:rPr>
          <w:rFonts w:cs="Calibri"/>
          <w:noProof/>
          <w:lang w:val="nl-NL" w:eastAsia="en-US"/>
        </w:rPr>
      </w:pPr>
      <w:r w:rsidRPr="009972A5">
        <w:rPr>
          <w:rFonts w:cs="Calibri"/>
          <w:noProof/>
          <w:lang w:val="nl-NL" w:eastAsia="en-US"/>
        </w:rPr>
        <w:t xml:space="preserve">afb. </w:t>
      </w:r>
      <w:r w:rsidR="0098735C" w:rsidRPr="009972A5">
        <w:rPr>
          <w:rFonts w:cs="Calibri"/>
          <w:noProof/>
          <w:lang w:val="nl-NL" w:eastAsia="en-US"/>
        </w:rPr>
        <w:t>1</w:t>
      </w:r>
      <w:r w:rsidR="009972A5">
        <w:rPr>
          <w:rFonts w:cs="Calibri"/>
          <w:noProof/>
          <w:lang w:val="nl-NL" w:eastAsia="en-US"/>
        </w:rPr>
        <w:t>5</w:t>
      </w:r>
      <w:r w:rsidRPr="009972A5">
        <w:rPr>
          <w:rFonts w:cs="Calibri"/>
          <w:noProof/>
          <w:lang w:val="nl-NL" w:eastAsia="en-US"/>
        </w:rPr>
        <w:t xml:space="preserve">: </w:t>
      </w:r>
      <w:r w:rsidR="00BA4997" w:rsidRPr="009972A5">
        <w:rPr>
          <w:rFonts w:cs="Calibri"/>
          <w:noProof/>
          <w:lang w:val="nl-NL" w:eastAsia="en-US"/>
        </w:rPr>
        <w:t>concurrentie- en omgevingsanalyse sportaccom</w:t>
      </w:r>
      <w:r w:rsidR="008B2A61">
        <w:rPr>
          <w:rFonts w:cs="Calibri"/>
          <w:noProof/>
          <w:lang w:val="nl-NL" w:eastAsia="en-US"/>
        </w:rPr>
        <w:t>m</w:t>
      </w:r>
      <w:r w:rsidR="00BA4997" w:rsidRPr="009972A5">
        <w:rPr>
          <w:rFonts w:cs="Calibri"/>
          <w:noProof/>
          <w:lang w:val="nl-NL" w:eastAsia="en-US"/>
        </w:rPr>
        <w:t>odatie</w:t>
      </w:r>
    </w:p>
    <w:p w14:paraId="47A2FA5C" w14:textId="77777777" w:rsidR="00BA1693" w:rsidRPr="009972A5" w:rsidRDefault="00BA1693" w:rsidP="005828A9">
      <w:pPr>
        <w:rPr>
          <w:rFonts w:cs="Calibri"/>
          <w:noProof/>
          <w:lang w:val="nl-NL"/>
        </w:rPr>
      </w:pPr>
    </w:p>
    <w:p w14:paraId="07C8DD49" w14:textId="410B8332" w:rsidR="005828A9" w:rsidRPr="009972A5" w:rsidRDefault="0081347C" w:rsidP="0081347C">
      <w:pPr>
        <w:pStyle w:val="Kop2"/>
        <w:rPr>
          <w:rFonts w:cs="Calibri"/>
          <w:noProof/>
          <w:lang w:val="nl-NL"/>
        </w:rPr>
      </w:pPr>
      <w:bookmarkStart w:id="104" w:name="_Toc239686300"/>
      <w:r w:rsidRPr="009972A5">
        <w:rPr>
          <w:rFonts w:cs="Calibri"/>
          <w:noProof/>
          <w:lang w:val="nl-NL"/>
        </w:rPr>
        <w:t>Vastleggen KPI’s</w:t>
      </w:r>
      <w:bookmarkEnd w:id="104"/>
    </w:p>
    <w:p w14:paraId="7C8CED36" w14:textId="77777777" w:rsidR="0081347C" w:rsidRPr="009972A5" w:rsidRDefault="0081347C" w:rsidP="0081347C">
      <w:pPr>
        <w:rPr>
          <w:rFonts w:cs="Calibri"/>
          <w:b/>
          <w:bCs/>
          <w:noProof/>
          <w:lang w:val="nl-NL"/>
        </w:rPr>
      </w:pPr>
      <w:r w:rsidRPr="009972A5">
        <w:rPr>
          <w:rFonts w:cs="Calibri"/>
          <w:b/>
          <w:bCs/>
          <w:noProof/>
          <w:lang w:val="nl-NL"/>
        </w:rPr>
        <w:t xml:space="preserve">Betrokkenheid per doelgroep </w:t>
      </w:r>
    </w:p>
    <w:p w14:paraId="4575346B"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Aantal bezoekers per dag/maand</w:t>
      </w:r>
    </w:p>
    <w:p w14:paraId="3C68B3D4"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Aantal nieuwe leden per kwartaal </w:t>
      </w:r>
    </w:p>
    <w:p w14:paraId="17C7A662"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Percentage terugkerende deelnemers</w:t>
      </w:r>
    </w:p>
    <w:p w14:paraId="6146B353" w14:textId="77777777" w:rsidR="0081347C" w:rsidRPr="009972A5" w:rsidRDefault="0081347C" w:rsidP="0081347C">
      <w:pPr>
        <w:rPr>
          <w:rFonts w:cs="Calibri"/>
          <w:noProof/>
          <w:lang w:val="nl-NL"/>
        </w:rPr>
      </w:pPr>
    </w:p>
    <w:p w14:paraId="705A5A0E" w14:textId="77777777" w:rsidR="0081347C" w:rsidRPr="009972A5" w:rsidRDefault="0081347C" w:rsidP="0081347C">
      <w:pPr>
        <w:rPr>
          <w:rFonts w:cs="Calibri"/>
          <w:b/>
          <w:bCs/>
          <w:noProof/>
          <w:lang w:val="nl-NL"/>
        </w:rPr>
      </w:pPr>
      <w:r w:rsidRPr="009972A5">
        <w:rPr>
          <w:rFonts w:cs="Calibri"/>
          <w:b/>
          <w:bCs/>
          <w:noProof/>
          <w:lang w:val="nl-NL"/>
        </w:rPr>
        <w:t>Samenwerking en partners</w:t>
      </w:r>
    </w:p>
    <w:p w14:paraId="553DC24C"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Aantal sportverenigingen </w:t>
      </w:r>
      <w:r w:rsidRPr="009972A5">
        <w:rPr>
          <w:rFonts w:cs="Calibri"/>
          <w:noProof/>
          <w:color w:val="000000" w:themeColor="text1"/>
          <w:lang w:val="nl-NL"/>
        </w:rPr>
        <w:t>dat de infrastructuur gebruikt</w:t>
      </w:r>
    </w:p>
    <w:p w14:paraId="3D53B726"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Aantal scholen </w:t>
      </w:r>
      <w:r w:rsidRPr="009972A5">
        <w:rPr>
          <w:rFonts w:cs="Calibri"/>
          <w:noProof/>
          <w:color w:val="000000" w:themeColor="text1"/>
          <w:lang w:val="nl-NL"/>
        </w:rPr>
        <w:t>dat sportlessen organiseert</w:t>
      </w:r>
      <w:r w:rsidRPr="009972A5">
        <w:rPr>
          <w:rFonts w:cs="Calibri"/>
          <w:noProof/>
          <w:lang w:val="nl-NL"/>
        </w:rPr>
        <w:t xml:space="preserve"> </w:t>
      </w:r>
    </w:p>
    <w:p w14:paraId="4FA608F7"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Aantal officiële partners en sponsors die investeren </w:t>
      </w:r>
    </w:p>
    <w:p w14:paraId="2FB2D59B" w14:textId="77777777" w:rsidR="0081347C" w:rsidRPr="009972A5" w:rsidRDefault="0081347C" w:rsidP="0081347C">
      <w:pPr>
        <w:rPr>
          <w:rFonts w:cs="Calibri"/>
          <w:noProof/>
          <w:lang w:val="nl-NL"/>
        </w:rPr>
      </w:pPr>
    </w:p>
    <w:p w14:paraId="7AB96808" w14:textId="77777777" w:rsidR="0081347C" w:rsidRPr="009972A5" w:rsidRDefault="0081347C" w:rsidP="0081347C">
      <w:pPr>
        <w:rPr>
          <w:rFonts w:cs="Calibri"/>
          <w:b/>
          <w:bCs/>
          <w:noProof/>
          <w:lang w:val="nl-NL"/>
        </w:rPr>
      </w:pPr>
      <w:r w:rsidRPr="009972A5">
        <w:rPr>
          <w:rFonts w:cs="Calibri"/>
          <w:b/>
          <w:bCs/>
          <w:noProof/>
          <w:lang w:val="nl-NL"/>
        </w:rPr>
        <w:t xml:space="preserve">Communicatie en bereik </w:t>
      </w:r>
    </w:p>
    <w:p w14:paraId="35D8FB1C"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Sociale media: aantal volgers, interactie op posts en bereik van een campagne </w:t>
      </w:r>
    </w:p>
    <w:p w14:paraId="602632EB"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Nieuwsbrief: aantal abonnees, open rate en click-through rate</w:t>
      </w:r>
    </w:p>
    <w:p w14:paraId="347C41BB"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Flyers, posters en affiches</w:t>
      </w:r>
    </w:p>
    <w:p w14:paraId="1DF26D0A" w14:textId="77777777" w:rsidR="0081347C" w:rsidRPr="009972A5" w:rsidRDefault="0081347C" w:rsidP="0081347C">
      <w:pPr>
        <w:rPr>
          <w:rFonts w:cs="Calibri"/>
          <w:noProof/>
          <w:lang w:val="nl-NL"/>
        </w:rPr>
      </w:pPr>
    </w:p>
    <w:p w14:paraId="784DE4C2" w14:textId="77777777" w:rsidR="0081347C" w:rsidRPr="009972A5" w:rsidRDefault="0081347C" w:rsidP="0081347C">
      <w:pPr>
        <w:rPr>
          <w:rFonts w:cs="Calibri"/>
          <w:b/>
          <w:bCs/>
          <w:noProof/>
          <w:lang w:val="nl-NL"/>
        </w:rPr>
      </w:pPr>
      <w:r w:rsidRPr="009972A5">
        <w:rPr>
          <w:rFonts w:cs="Calibri"/>
          <w:b/>
          <w:bCs/>
          <w:noProof/>
          <w:lang w:val="nl-NL"/>
        </w:rPr>
        <w:t>Evenementen en promoties</w:t>
      </w:r>
    </w:p>
    <w:p w14:paraId="5F4DD54B"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Aantal bezoekers op opendeurdagen, workshops of sportevenementen </w:t>
      </w:r>
    </w:p>
    <w:p w14:paraId="47FC90F6" w14:textId="77777777" w:rsidR="0081347C" w:rsidRPr="009972A5" w:rsidRDefault="0081347C" w:rsidP="00F90F8B">
      <w:pPr>
        <w:pStyle w:val="Lijstalinea"/>
        <w:numPr>
          <w:ilvl w:val="0"/>
          <w:numId w:val="30"/>
        </w:numPr>
        <w:spacing w:line="240" w:lineRule="auto"/>
        <w:contextualSpacing/>
        <w:rPr>
          <w:rFonts w:cs="Calibri"/>
          <w:noProof/>
          <w:lang w:val="nl-NL"/>
        </w:rPr>
      </w:pPr>
      <w:r w:rsidRPr="009972A5">
        <w:rPr>
          <w:rFonts w:cs="Calibri"/>
          <w:noProof/>
          <w:lang w:val="nl-NL"/>
        </w:rPr>
        <w:t xml:space="preserve">Aantal bezoekers bij initiatie/proeflessen </w:t>
      </w:r>
    </w:p>
    <w:p w14:paraId="3F520ABA" w14:textId="77777777" w:rsidR="0081347C" w:rsidRPr="009972A5" w:rsidRDefault="0081347C" w:rsidP="0081347C">
      <w:pPr>
        <w:rPr>
          <w:rFonts w:cs="Calibri"/>
          <w:noProof/>
          <w:lang w:val="nl-NL"/>
        </w:rPr>
      </w:pPr>
    </w:p>
    <w:p w14:paraId="497267D9" w14:textId="77777777" w:rsidR="0081347C" w:rsidRPr="009972A5" w:rsidRDefault="0081347C" w:rsidP="0081347C">
      <w:pPr>
        <w:rPr>
          <w:rFonts w:cs="Calibri"/>
          <w:b/>
          <w:bCs/>
          <w:noProof/>
          <w:lang w:val="nl-NL"/>
        </w:rPr>
      </w:pPr>
      <w:r w:rsidRPr="009972A5">
        <w:rPr>
          <w:rFonts w:cs="Calibri"/>
          <w:b/>
          <w:bCs/>
          <w:noProof/>
          <w:lang w:val="nl-NL"/>
        </w:rPr>
        <w:t xml:space="preserve">Maatschappelijke impact </w:t>
      </w:r>
    </w:p>
    <w:p w14:paraId="4506C759" w14:textId="77777777" w:rsidR="0081347C" w:rsidRPr="009972A5" w:rsidRDefault="0081347C" w:rsidP="00F90F8B">
      <w:pPr>
        <w:pStyle w:val="Lijstalinea"/>
        <w:numPr>
          <w:ilvl w:val="0"/>
          <w:numId w:val="31"/>
        </w:numPr>
        <w:spacing w:line="240" w:lineRule="auto"/>
        <w:contextualSpacing/>
        <w:rPr>
          <w:rFonts w:cs="Calibri"/>
          <w:noProof/>
          <w:lang w:val="nl-NL"/>
        </w:rPr>
      </w:pPr>
      <w:r w:rsidRPr="009972A5">
        <w:rPr>
          <w:rFonts w:cs="Calibri"/>
          <w:noProof/>
          <w:lang w:val="nl-NL"/>
        </w:rPr>
        <w:t>Aantal sportactiviteiten voor doelgroepen (jongeren, mensen met een beperking...)</w:t>
      </w:r>
    </w:p>
    <w:p w14:paraId="5DD2BE7D" w14:textId="75868B47" w:rsidR="0081347C" w:rsidRPr="009972A5" w:rsidRDefault="0081347C" w:rsidP="003F5C26">
      <w:pPr>
        <w:pStyle w:val="Lijstalinea"/>
        <w:numPr>
          <w:ilvl w:val="0"/>
          <w:numId w:val="31"/>
        </w:numPr>
        <w:spacing w:line="240" w:lineRule="auto"/>
        <w:contextualSpacing/>
        <w:rPr>
          <w:rFonts w:cs="Calibri"/>
          <w:noProof/>
          <w:lang w:val="nl-NL"/>
        </w:rPr>
      </w:pPr>
      <w:r w:rsidRPr="009972A5">
        <w:rPr>
          <w:rFonts w:cs="Calibri"/>
          <w:noProof/>
          <w:lang w:val="nl-NL"/>
        </w:rPr>
        <w:t>Toename van sportdeelname in de regio (jaarlijks)</w:t>
      </w:r>
    </w:p>
    <w:p w14:paraId="0BA025E7" w14:textId="77777777" w:rsidR="00BA1693" w:rsidRPr="009972A5" w:rsidRDefault="00BA1693" w:rsidP="00BA1693">
      <w:pPr>
        <w:pStyle w:val="Lijstalinea"/>
        <w:numPr>
          <w:ilvl w:val="0"/>
          <w:numId w:val="0"/>
        </w:numPr>
        <w:spacing w:line="240" w:lineRule="auto"/>
        <w:ind w:left="720"/>
        <w:contextualSpacing/>
        <w:rPr>
          <w:rFonts w:cs="Calibri"/>
          <w:noProof/>
          <w:lang w:val="nl-NL"/>
        </w:rPr>
      </w:pPr>
    </w:p>
    <w:p w14:paraId="30CF2D79" w14:textId="17C6EF48" w:rsidR="0081347C" w:rsidRPr="009972A5" w:rsidRDefault="0081347C" w:rsidP="00D93647">
      <w:pPr>
        <w:pStyle w:val="KOP1"/>
        <w:rPr>
          <w:rFonts w:cs="Calibri"/>
          <w:noProof/>
          <w:lang w:val="nl-NL"/>
        </w:rPr>
      </w:pPr>
      <w:bookmarkStart w:id="105" w:name="_Toc239686301"/>
      <w:r w:rsidRPr="009972A5">
        <w:rPr>
          <w:rFonts w:cs="Calibri"/>
          <w:noProof/>
          <w:lang w:val="nl-NL"/>
        </w:rPr>
        <w:lastRenderedPageBreak/>
        <w:t>Aanbevelinge</w:t>
      </w:r>
      <w:r w:rsidR="00BA1693" w:rsidRPr="009972A5">
        <w:rPr>
          <w:rFonts w:cs="Calibri"/>
          <w:noProof/>
          <w:lang w:val="nl-NL"/>
        </w:rPr>
        <w:t>n</w:t>
      </w:r>
      <w:bookmarkEnd w:id="105"/>
    </w:p>
    <w:p w14:paraId="7B3574E6" w14:textId="40F1F06E" w:rsidR="0081347C" w:rsidRPr="009972A5" w:rsidRDefault="0081347C" w:rsidP="00D93647">
      <w:pPr>
        <w:pStyle w:val="Kop2"/>
        <w:rPr>
          <w:rFonts w:cs="Calibri"/>
          <w:noProof/>
          <w:lang w:val="nl-NL"/>
        </w:rPr>
      </w:pPr>
      <w:bookmarkStart w:id="106" w:name="_Toc239686302"/>
      <w:r w:rsidRPr="009972A5">
        <w:rPr>
          <w:rFonts w:cs="Calibri"/>
          <w:noProof/>
          <w:lang w:val="nl-NL"/>
        </w:rPr>
        <w:t>Aanbevelingen fase 1</w:t>
      </w:r>
      <w:bookmarkEnd w:id="106"/>
      <w:r w:rsidRPr="009972A5">
        <w:rPr>
          <w:rFonts w:cs="Calibri"/>
          <w:noProof/>
          <w:lang w:val="nl-NL"/>
        </w:rPr>
        <w:t xml:space="preserve"> </w:t>
      </w:r>
    </w:p>
    <w:p w14:paraId="49446CE6" w14:textId="5CA2183A" w:rsidR="0081347C" w:rsidRPr="009972A5" w:rsidRDefault="0081347C" w:rsidP="00D93647">
      <w:pPr>
        <w:pStyle w:val="Kop3"/>
        <w:rPr>
          <w:rFonts w:cs="Calibri"/>
          <w:noProof/>
          <w:lang w:val="nl-NL"/>
        </w:rPr>
      </w:pPr>
      <w:bookmarkStart w:id="107" w:name="_Toc239686303"/>
      <w:r w:rsidRPr="009972A5">
        <w:rPr>
          <w:rFonts w:cs="Calibri"/>
          <w:noProof/>
          <w:lang w:val="nl-NL"/>
        </w:rPr>
        <w:t>Sporthal</w:t>
      </w:r>
      <w:bookmarkEnd w:id="107"/>
      <w:r w:rsidRPr="009972A5">
        <w:rPr>
          <w:rFonts w:cs="Calibri"/>
          <w:noProof/>
          <w:lang w:val="nl-NL"/>
        </w:rPr>
        <w:t xml:space="preserve"> </w:t>
      </w:r>
    </w:p>
    <w:p w14:paraId="393F5582" w14:textId="602C2291" w:rsidR="0081347C" w:rsidRPr="009972A5" w:rsidRDefault="0081347C" w:rsidP="0081347C">
      <w:pPr>
        <w:rPr>
          <w:rFonts w:cs="Calibri"/>
          <w:noProof/>
          <w:lang w:val="nl-NL"/>
        </w:rPr>
      </w:pPr>
      <w:r w:rsidRPr="009972A5">
        <w:rPr>
          <w:rFonts w:cs="Calibri"/>
          <w:noProof/>
          <w:lang w:val="nl-NL"/>
        </w:rPr>
        <w:t xml:space="preserve">De sporthal vormt het centrale hart van het sportcomplex en heeft een oppervlakte van 6000 vierkante meter. De indeling garandeert een efficiënte circulatie tussen sporters, publiek en personeel. De sportvloer wordt optimaal benut door een goede positionering van de verschillende terreinen, rekening houdend met de officiële afmetingen en noodzakelijke uitloopzones. </w:t>
      </w:r>
      <w:r w:rsidR="008333ED">
        <w:rPr>
          <w:rFonts w:cs="Calibri"/>
          <w:noProof/>
          <w:lang w:val="nl-NL"/>
        </w:rPr>
        <w:t>Ik raad</w:t>
      </w:r>
      <w:r w:rsidRPr="009972A5">
        <w:rPr>
          <w:rFonts w:cs="Calibri"/>
          <w:noProof/>
          <w:lang w:val="nl-NL"/>
        </w:rPr>
        <w:t xml:space="preserve"> aan om in fase 1 een sporthal van 120 meter bij 50 meter aan te leggen, bestaande uit 2 multifunctionele terreinen, 1 basketbalterrein, 2 tennisterreinen en 2 volleybalterreinen. Op die manier kan een breed scala aan sporten aangeboden worden. </w:t>
      </w:r>
    </w:p>
    <w:p w14:paraId="4DC0279B" w14:textId="77777777" w:rsidR="0081347C" w:rsidRPr="009972A5" w:rsidRDefault="0081347C" w:rsidP="0081347C">
      <w:pPr>
        <w:rPr>
          <w:rFonts w:cs="Calibri"/>
          <w:noProof/>
          <w:lang w:val="nl-NL"/>
        </w:rPr>
      </w:pPr>
    </w:p>
    <w:p w14:paraId="5FBC34CE" w14:textId="5A0C79CE" w:rsidR="0081347C" w:rsidRPr="009972A5" w:rsidRDefault="0081347C" w:rsidP="0081347C">
      <w:pPr>
        <w:rPr>
          <w:rFonts w:cs="Calibri"/>
          <w:b/>
          <w:bCs/>
          <w:noProof/>
          <w:lang w:val="nl-NL"/>
        </w:rPr>
      </w:pPr>
      <w:r w:rsidRPr="009972A5">
        <w:rPr>
          <w:rFonts w:cs="Calibri"/>
          <w:b/>
          <w:bCs/>
          <w:noProof/>
          <w:lang w:val="nl-NL"/>
        </w:rPr>
        <w:t xml:space="preserve">Aanbevelingen </w:t>
      </w:r>
    </w:p>
    <w:p w14:paraId="64A61ACC" w14:textId="01760C03" w:rsidR="0081347C" w:rsidRPr="009972A5" w:rsidRDefault="00E92BBB" w:rsidP="0081347C">
      <w:pPr>
        <w:rPr>
          <w:rFonts w:cs="Calibri"/>
          <w:noProof/>
          <w:lang w:val="nl-NL"/>
        </w:rPr>
      </w:pPr>
      <w:r w:rsidRPr="009972A5">
        <w:rPr>
          <w:rFonts w:cs="Calibri"/>
          <w:noProof/>
          <w:lang w:val="nl-NL"/>
        </w:rPr>
        <w:t>Frisomat stelt</w:t>
      </w:r>
      <w:r w:rsidR="0081347C" w:rsidRPr="009972A5">
        <w:rPr>
          <w:rFonts w:cs="Calibri"/>
          <w:noProof/>
          <w:lang w:val="nl-NL"/>
        </w:rPr>
        <w:t xml:space="preserve"> voor om een halfopen sporthal te realiseren met een hoogte van 8m, wat voldoet aan de vereisten voor indoorsporten zoals basketbal, volleybal en badminton. De halfopen structuur is afgestemd op het lokale klimaat en combineert bescherming met natuurlijke ventilatie. Tot een hoogte van 4m worden aan de zijkanten netten voorzien om stof, bladeren en ongewenste invloeden te beperken. Tussen 4m en 8m wordt geadviseerd om te werken met staalplaten die bescherming bieden tegen regen en zon. Het is belangrijk om rekening te houden met de invloed van de zon en de wind bij een halfopen sporthal. </w:t>
      </w:r>
    </w:p>
    <w:p w14:paraId="535EEB5C" w14:textId="77777777" w:rsidR="0081347C" w:rsidRPr="009972A5" w:rsidRDefault="0081347C" w:rsidP="0081347C">
      <w:pPr>
        <w:rPr>
          <w:rFonts w:cs="Calibri"/>
          <w:noProof/>
          <w:lang w:val="nl-NL"/>
        </w:rPr>
      </w:pPr>
    </w:p>
    <w:p w14:paraId="1AD1A59A" w14:textId="6DF4C6FD" w:rsidR="00CD2207" w:rsidRPr="009972A5" w:rsidRDefault="0081347C" w:rsidP="0081347C">
      <w:pPr>
        <w:rPr>
          <w:rFonts w:cs="Calibri"/>
          <w:noProof/>
          <w:lang w:val="nl-NL"/>
        </w:rPr>
      </w:pPr>
      <w:r w:rsidRPr="009972A5">
        <w:rPr>
          <w:rFonts w:cs="Calibri"/>
          <w:noProof/>
          <w:lang w:val="nl-NL"/>
        </w:rPr>
        <w:t>De sporthal vormt het centrale hart van het sportcomplex en heeft een oppervlakte van 6000 vierkante meter. De indeling garandeert een efficiënte circulatie tussen sporters, publiek en personeel. De sportvloer wordt optimaal benut door een goede positionering van de verschillende terreinen, rekening houdend met de officiële afmetingen en noodzakelijke uitloopzones. Tussen de terreinen advise</w:t>
      </w:r>
      <w:r w:rsidR="00A271C3">
        <w:rPr>
          <w:rFonts w:cs="Calibri"/>
          <w:noProof/>
          <w:lang w:val="nl-NL"/>
        </w:rPr>
        <w:t xml:space="preserve">er ik </w:t>
      </w:r>
      <w:r w:rsidRPr="009972A5">
        <w:rPr>
          <w:rFonts w:cs="Calibri"/>
          <w:noProof/>
          <w:lang w:val="nl-NL"/>
        </w:rPr>
        <w:t>om scheidingsgordijnen te gebruiken. Dit zorgt voor volgende voordelen:</w:t>
      </w:r>
    </w:p>
    <w:p w14:paraId="47B64218" w14:textId="77777777" w:rsidR="0081347C" w:rsidRPr="009972A5" w:rsidRDefault="0081347C" w:rsidP="00F90F8B">
      <w:pPr>
        <w:pStyle w:val="Lijstalinea"/>
        <w:numPr>
          <w:ilvl w:val="0"/>
          <w:numId w:val="32"/>
        </w:numPr>
        <w:spacing w:line="240" w:lineRule="auto"/>
        <w:contextualSpacing/>
        <w:rPr>
          <w:rFonts w:cs="Calibri"/>
          <w:noProof/>
          <w:lang w:val="nl-NL"/>
        </w:rPr>
      </w:pPr>
      <w:r w:rsidRPr="009972A5">
        <w:rPr>
          <w:rFonts w:cs="Calibri"/>
          <w:noProof/>
          <w:lang w:val="nl-NL"/>
        </w:rPr>
        <w:t>De gordijnen voorkomen dat ballen of materiaal op een ander veld terechtkomen</w:t>
      </w:r>
    </w:p>
    <w:p w14:paraId="36127DA4" w14:textId="77777777" w:rsidR="0081347C" w:rsidRPr="009972A5" w:rsidRDefault="0081347C" w:rsidP="00F90F8B">
      <w:pPr>
        <w:pStyle w:val="Lijstalinea"/>
        <w:numPr>
          <w:ilvl w:val="0"/>
          <w:numId w:val="32"/>
        </w:numPr>
        <w:spacing w:line="240" w:lineRule="auto"/>
        <w:contextualSpacing/>
        <w:rPr>
          <w:rFonts w:cs="Calibri"/>
          <w:noProof/>
          <w:lang w:val="nl-NL"/>
        </w:rPr>
      </w:pPr>
      <w:r w:rsidRPr="009972A5">
        <w:rPr>
          <w:rFonts w:cs="Calibri"/>
          <w:noProof/>
          <w:lang w:val="nl-NL"/>
        </w:rPr>
        <w:t>De sporthal kan opgedeeld worden in meerdere zones zodat verschillende lessen of sporten tegelijkertijd kunnen plaatsvinden</w:t>
      </w:r>
    </w:p>
    <w:p w14:paraId="7E6ADE22" w14:textId="77777777" w:rsidR="0081347C" w:rsidRPr="009972A5" w:rsidRDefault="0081347C" w:rsidP="00F90F8B">
      <w:pPr>
        <w:pStyle w:val="Lijstalinea"/>
        <w:numPr>
          <w:ilvl w:val="0"/>
          <w:numId w:val="32"/>
        </w:numPr>
        <w:spacing w:line="240" w:lineRule="auto"/>
        <w:contextualSpacing/>
        <w:rPr>
          <w:rFonts w:cs="Calibri"/>
          <w:noProof/>
          <w:lang w:val="nl-NL"/>
        </w:rPr>
      </w:pPr>
      <w:r w:rsidRPr="009972A5">
        <w:rPr>
          <w:rFonts w:cs="Calibri"/>
          <w:noProof/>
          <w:lang w:val="nl-NL"/>
        </w:rPr>
        <w:t>Er zijn minder visuele prikkels voor de sporters</w:t>
      </w:r>
    </w:p>
    <w:p w14:paraId="64D8AB38" w14:textId="77777777" w:rsidR="0081347C" w:rsidRPr="009972A5" w:rsidRDefault="0081347C" w:rsidP="00F90F8B">
      <w:pPr>
        <w:pStyle w:val="Lijstalinea"/>
        <w:numPr>
          <w:ilvl w:val="0"/>
          <w:numId w:val="32"/>
        </w:numPr>
        <w:spacing w:line="240" w:lineRule="auto"/>
        <w:contextualSpacing/>
        <w:rPr>
          <w:rFonts w:cs="Calibri"/>
          <w:noProof/>
          <w:lang w:val="nl-NL"/>
        </w:rPr>
      </w:pPr>
      <w:r w:rsidRPr="009972A5">
        <w:rPr>
          <w:rFonts w:cs="Calibri"/>
          <w:noProof/>
          <w:lang w:val="nl-NL"/>
        </w:rPr>
        <w:t xml:space="preserve">Het vermindert het geluid tussen de verschillende velden </w:t>
      </w:r>
    </w:p>
    <w:p w14:paraId="57AF2872" w14:textId="6A266FE8" w:rsidR="0081347C" w:rsidRPr="009972A5" w:rsidRDefault="0081347C" w:rsidP="0081347C">
      <w:pPr>
        <w:rPr>
          <w:rFonts w:cs="Calibri"/>
          <w:noProof/>
          <w:lang w:val="nl-NL"/>
        </w:rPr>
      </w:pPr>
    </w:p>
    <w:p w14:paraId="62120158" w14:textId="727592A8" w:rsidR="00945313" w:rsidRPr="009972A5" w:rsidRDefault="008333ED" w:rsidP="0081347C">
      <w:pPr>
        <w:rPr>
          <w:rFonts w:cs="Calibri"/>
          <w:noProof/>
          <w:lang w:val="nl-NL"/>
        </w:rPr>
      </w:pPr>
      <w:r>
        <w:rPr>
          <w:rFonts w:cs="Calibri"/>
          <w:noProof/>
          <w:lang w:val="nl-NL"/>
        </w:rPr>
        <w:t>Ik adviseer</w:t>
      </w:r>
      <w:r w:rsidR="0081347C" w:rsidRPr="009972A5">
        <w:rPr>
          <w:rFonts w:cs="Calibri"/>
          <w:noProof/>
          <w:lang w:val="nl-NL"/>
        </w:rPr>
        <w:t xml:space="preserve"> om de opbergruimte voor sportmateriaal en tribunes zo dicht mogelijk bij de sportvelden te situeren, met het oog op een efficiënte en veilige circulatie. Wanneer materiaal over grotere afstanden of tussen verschillende gebouwen moet worden verplaatst, leidt dit niet alleen tot tijdverlies maar verhoogt dit ook het risico op slijtage en vervuiling. Zo kan bijvoorbeeld zand of vuil zich vastzetten aan de wielen van verrijdbare tribunes. Bij verplaatsing naar de sporthal, kan dit de kwaliteit en duurzaamheid van de sportvloer ernstig aantasten. Een nabijgelegen opslagruimte beperkt deze risico’s en draagt bij aan een vlot en duurzaam gebruik van de infrastructuur.</w:t>
      </w:r>
    </w:p>
    <w:p w14:paraId="77F7614C" w14:textId="77777777" w:rsidR="00112802" w:rsidRPr="009972A5" w:rsidRDefault="00112802" w:rsidP="0081347C">
      <w:pPr>
        <w:rPr>
          <w:rFonts w:cs="Calibri"/>
          <w:noProof/>
          <w:lang w:val="nl-NL"/>
        </w:rPr>
      </w:pPr>
    </w:p>
    <w:p w14:paraId="3822BD3A" w14:textId="67D603C8" w:rsidR="0081347C" w:rsidRPr="009972A5" w:rsidRDefault="00945313" w:rsidP="0081347C">
      <w:pPr>
        <w:rPr>
          <w:rFonts w:cs="Calibri"/>
          <w:noProof/>
          <w:lang w:val="nl-NL"/>
        </w:rPr>
      </w:pPr>
      <w:r w:rsidRPr="009972A5">
        <w:rPr>
          <w:rFonts w:cs="Calibri"/>
          <w:noProof/>
          <w:lang w:val="nl-NL"/>
        </w:rPr>
        <w:fldChar w:fldCharType="begin"/>
      </w:r>
      <w:r w:rsidRPr="009972A5">
        <w:rPr>
          <w:rFonts w:cs="Calibri"/>
          <w:noProof/>
          <w:lang w:val="nl-NL"/>
        </w:rPr>
        <w:instrText xml:space="preserve"> REF _Ref231896291 \h  \* MERGEFORMAT </w:instrText>
      </w:r>
      <w:r w:rsidRPr="009972A5">
        <w:rPr>
          <w:rFonts w:cs="Calibri"/>
          <w:noProof/>
          <w:lang w:val="nl-NL"/>
        </w:rPr>
      </w:r>
      <w:r w:rsidRPr="009972A5">
        <w:rPr>
          <w:rFonts w:cs="Calibri"/>
          <w:noProof/>
          <w:lang w:val="nl-NL"/>
        </w:rPr>
        <w:fldChar w:fldCharType="separate"/>
      </w:r>
      <w:r w:rsidR="008B2A61" w:rsidRPr="009972A5">
        <w:rPr>
          <w:noProof/>
          <w:lang w:val="nl-NL"/>
        </w:rPr>
        <w:t>Bijlage 8: Frisomat – bouw sporthal</w:t>
      </w:r>
      <w:r w:rsidRPr="009972A5">
        <w:rPr>
          <w:rFonts w:cs="Calibri"/>
          <w:noProof/>
          <w:lang w:val="nl-NL"/>
        </w:rPr>
        <w:fldChar w:fldCharType="end"/>
      </w:r>
    </w:p>
    <w:p w14:paraId="1035EFB5" w14:textId="4A45DAD5" w:rsidR="0081347C" w:rsidRPr="009972A5" w:rsidRDefault="0081347C" w:rsidP="00D93647">
      <w:pPr>
        <w:pStyle w:val="Kop4"/>
        <w:rPr>
          <w:rFonts w:cs="Calibri"/>
          <w:noProof/>
          <w:lang w:val="nl-NL"/>
        </w:rPr>
      </w:pPr>
      <w:bookmarkStart w:id="108" w:name="_Toc239686304"/>
      <w:r w:rsidRPr="009972A5">
        <w:rPr>
          <w:rFonts w:cs="Calibri"/>
          <w:noProof/>
          <w:lang w:val="nl-NL"/>
        </w:rPr>
        <w:lastRenderedPageBreak/>
        <w:t>Cafetaria</w:t>
      </w:r>
      <w:bookmarkEnd w:id="108"/>
      <w:r w:rsidRPr="009972A5">
        <w:rPr>
          <w:rFonts w:cs="Calibri"/>
          <w:noProof/>
          <w:lang w:val="nl-NL"/>
        </w:rPr>
        <w:t xml:space="preserve"> </w:t>
      </w:r>
    </w:p>
    <w:p w14:paraId="0EC0FC3A" w14:textId="50E3DFAD" w:rsidR="0081347C" w:rsidRPr="009972A5" w:rsidRDefault="0081347C" w:rsidP="0081347C">
      <w:pPr>
        <w:rPr>
          <w:rFonts w:cs="Calibri"/>
          <w:noProof/>
          <w:lang w:val="nl-NL"/>
        </w:rPr>
      </w:pPr>
      <w:r w:rsidRPr="009972A5">
        <w:rPr>
          <w:rFonts w:cs="Calibri"/>
          <w:noProof/>
          <w:lang w:val="nl-NL"/>
        </w:rPr>
        <w:t xml:space="preserve">Op de eerste verdieping kan een cafetaria ingericht worden. De cafetaria heeft een centraal zicht op alle sportvelden. De plaatsing verhoogt de beleving voor supporters. Aan weerszijden van de cafetaria bevinden zich 2 tribunes. Op die manier hebben de bezoekers directe toegang vanuit de cafetaria naar de tribune. </w:t>
      </w:r>
    </w:p>
    <w:p w14:paraId="366E9978" w14:textId="3CA7B1DB" w:rsidR="0081347C" w:rsidRPr="009972A5" w:rsidRDefault="0081347C" w:rsidP="00D93647">
      <w:pPr>
        <w:pStyle w:val="Kop4"/>
        <w:rPr>
          <w:rFonts w:cs="Calibri"/>
          <w:noProof/>
          <w:lang w:val="nl-NL"/>
        </w:rPr>
      </w:pPr>
      <w:bookmarkStart w:id="109" w:name="_Toc239686305"/>
      <w:r w:rsidRPr="009972A5">
        <w:rPr>
          <w:rFonts w:cs="Calibri"/>
          <w:noProof/>
          <w:lang w:val="nl-NL"/>
        </w:rPr>
        <w:t>Kleedkamers, sanitair en EHBO</w:t>
      </w:r>
      <w:bookmarkEnd w:id="109"/>
    </w:p>
    <w:p w14:paraId="55132DBC" w14:textId="0D3C9FE1" w:rsidR="0081347C" w:rsidRPr="009972A5" w:rsidRDefault="0081347C" w:rsidP="0081347C">
      <w:pPr>
        <w:rPr>
          <w:rFonts w:cs="Calibri"/>
          <w:noProof/>
          <w:lang w:val="nl-NL"/>
        </w:rPr>
      </w:pPr>
      <w:r w:rsidRPr="009972A5">
        <w:rPr>
          <w:rFonts w:cs="Calibri"/>
          <w:noProof/>
          <w:lang w:val="nl-NL"/>
        </w:rPr>
        <w:t xml:space="preserve">Onder de cafetaria, op het gelijkvloers, kunnen de kleedkamers geplaatst worden. In de gang kunnen afzonderlijke sanitaire blokken en een EHBO-lokaal voorzien worden. De nabijheid tot zowel sportvloer als kleedkamers garandeert een snelle interventie bij incidenten. Onder de tribune kan opbergruimte voorzien worden voor de opslag van materiaal. Door deze zones onder de tribune te integreren, wordt de beschikbare ruimte optimaal benut. Kleedkamers en sanitaire voorzieningen vormen een essentieel onderdeel van een kwalitatieve sportinfrastructuur. Een doordachte positionering dicht bij sportvelden en geïntegreerd bij indoorfaciliteiten bevordert een vlotte doorstroming van sporters. </w:t>
      </w:r>
    </w:p>
    <w:p w14:paraId="5BCE5E3C" w14:textId="77777777" w:rsidR="0081347C" w:rsidRPr="009972A5" w:rsidRDefault="0081347C" w:rsidP="0081347C">
      <w:pPr>
        <w:rPr>
          <w:rFonts w:cs="Calibri"/>
          <w:noProof/>
          <w:lang w:val="nl-NL"/>
        </w:rPr>
      </w:pPr>
    </w:p>
    <w:p w14:paraId="170214F1" w14:textId="77777777" w:rsidR="0081347C" w:rsidRPr="009972A5" w:rsidRDefault="0081347C" w:rsidP="0081347C">
      <w:pPr>
        <w:rPr>
          <w:rFonts w:cs="Calibri"/>
          <w:b/>
          <w:bCs/>
          <w:noProof/>
          <w:lang w:val="nl-NL"/>
        </w:rPr>
      </w:pPr>
      <w:r w:rsidRPr="009972A5">
        <w:rPr>
          <w:rFonts w:cs="Calibri"/>
          <w:b/>
          <w:bCs/>
          <w:noProof/>
          <w:lang w:val="nl-NL"/>
        </w:rPr>
        <w:t>Kleedkamers</w:t>
      </w:r>
    </w:p>
    <w:p w14:paraId="45EA1FAB" w14:textId="77777777" w:rsidR="0081347C" w:rsidRPr="009972A5" w:rsidRDefault="0081347C" w:rsidP="0081347C">
      <w:pPr>
        <w:rPr>
          <w:rFonts w:cs="Calibri"/>
          <w:noProof/>
          <w:lang w:val="nl-NL"/>
        </w:rPr>
      </w:pPr>
      <w:r w:rsidRPr="009972A5">
        <w:rPr>
          <w:rFonts w:cs="Calibri"/>
          <w:noProof/>
          <w:lang w:val="nl-NL"/>
        </w:rPr>
        <w:t xml:space="preserve">Bij de inrichting van kleedkamers verdient functionaliteit in combinatie met hygiëne bijzondere aandacht. Binnen dit kader gaat de voorkeur uit naar wandbanken. Wandbanken worden rechtstreeks aan de muur bevestigd en hebben geen poten. Dit maakt het onderhoud en de reiniging van de kleedkamers eenvoudiger, wat bijdraagt aan een optimale hygiëne. Daarnaast beperken wandbanken het risico op beschadiging of slijtage aan vloer en meubilair. Voor de installatie zijn effen betonnen muren nodig (minimaal 14 cm dik). Indien de muren onvoldoende draagkracht hebben, kunnen de wandbanken voorzien worden van verstevigende poten. </w:t>
      </w:r>
    </w:p>
    <w:p w14:paraId="41CDACDA" w14:textId="77777777" w:rsidR="0081347C" w:rsidRPr="009972A5" w:rsidRDefault="0081347C" w:rsidP="0081347C">
      <w:pPr>
        <w:rPr>
          <w:rFonts w:cs="Calibri"/>
          <w:noProof/>
          <w:lang w:val="nl-NL"/>
        </w:rPr>
      </w:pPr>
      <w:r w:rsidRPr="009972A5">
        <w:rPr>
          <w:rFonts w:cs="Calibri"/>
          <w:noProof/>
          <w:lang w:val="nl-NL"/>
        </w:rPr>
        <w:t xml:space="preserve">Aanvullend kunnen wandkapstokken (haken) geplaatst worden. </w:t>
      </w:r>
    </w:p>
    <w:p w14:paraId="49E0E4F0" w14:textId="77777777" w:rsidR="0081347C" w:rsidRPr="009972A5" w:rsidRDefault="0081347C" w:rsidP="00BA1693">
      <w:pPr>
        <w:rPr>
          <w:rFonts w:cs="Calibri"/>
          <w:noProof/>
          <w:lang w:val="nl-NL"/>
        </w:rPr>
      </w:pPr>
    </w:p>
    <w:p w14:paraId="38FDAD33" w14:textId="77777777" w:rsidR="0081347C" w:rsidRPr="009972A5" w:rsidRDefault="0081347C" w:rsidP="0081347C">
      <w:pPr>
        <w:rPr>
          <w:rFonts w:cs="Calibri"/>
          <w:b/>
          <w:bCs/>
          <w:noProof/>
          <w:lang w:val="nl-NL"/>
        </w:rPr>
      </w:pPr>
      <w:r w:rsidRPr="009972A5">
        <w:rPr>
          <w:rFonts w:cs="Calibri"/>
          <w:b/>
          <w:bCs/>
          <w:noProof/>
          <w:lang w:val="nl-NL"/>
        </w:rPr>
        <w:t>Opbergmogelijkheden</w:t>
      </w:r>
    </w:p>
    <w:p w14:paraId="76EA5BDC" w14:textId="29BAA6B4" w:rsidR="0081347C" w:rsidRPr="009972A5" w:rsidRDefault="0081347C" w:rsidP="0081347C">
      <w:pPr>
        <w:rPr>
          <w:rFonts w:cs="Calibri"/>
          <w:noProof/>
          <w:lang w:val="nl-NL"/>
        </w:rPr>
      </w:pPr>
      <w:r w:rsidRPr="009972A5">
        <w:rPr>
          <w:rFonts w:cs="Calibri"/>
          <w:noProof/>
          <w:lang w:val="nl-NL"/>
        </w:rPr>
        <w:t xml:space="preserve">Voor het veilig opbergen van persoonlijke bezittingen zijn lockers de meest aangewezen oplossing. Ze bieden gebruikers de mogelijkheid om waardevolle voorwerpen veilig op te bergen. </w:t>
      </w:r>
      <w:r w:rsidR="008333ED">
        <w:rPr>
          <w:rFonts w:cs="Calibri"/>
          <w:noProof/>
          <w:lang w:val="nl-NL"/>
        </w:rPr>
        <w:t>Ik implementeer</w:t>
      </w:r>
      <w:r w:rsidRPr="009972A5">
        <w:rPr>
          <w:rFonts w:cs="Calibri"/>
          <w:noProof/>
          <w:lang w:val="nl-NL"/>
        </w:rPr>
        <w:t xml:space="preserve"> een mechanisch lockersysteem op basis van een muntborg. Het systeem werkt volgens een eenvoudig principe: gebruikers plaatsen een muntstuk als waarborg om de locker te kunnen afsluiten. Bij het openen van de locker krijgen zij dit muntstuk volledig terug. Het muntstuk fungeert dus niet als betaling, maar als tijdelijke garantie voor correct gebruik.</w:t>
      </w:r>
      <w:r w:rsidRPr="009972A5">
        <w:rPr>
          <w:rFonts w:cs="Calibri"/>
          <w:noProof/>
          <w:lang w:val="nl-NL"/>
        </w:rPr>
        <w:tab/>
      </w:r>
      <w:r w:rsidRPr="009972A5">
        <w:rPr>
          <w:rFonts w:cs="Calibri"/>
          <w:noProof/>
          <w:lang w:val="nl-NL"/>
        </w:rPr>
        <w:tab/>
      </w:r>
      <w:r w:rsidRPr="009972A5">
        <w:rPr>
          <w:rFonts w:cs="Calibri"/>
          <w:noProof/>
          <w:lang w:val="nl-NL"/>
        </w:rPr>
        <w:tab/>
      </w:r>
    </w:p>
    <w:p w14:paraId="6D5F2C9A" w14:textId="77777777" w:rsidR="0081347C" w:rsidRPr="009972A5" w:rsidRDefault="0081347C" w:rsidP="0081347C">
      <w:pPr>
        <w:rPr>
          <w:rFonts w:cs="Calibri"/>
          <w:noProof/>
          <w:lang w:val="nl-NL"/>
        </w:rPr>
      </w:pPr>
    </w:p>
    <w:p w14:paraId="773EEE94" w14:textId="77777777" w:rsidR="0081347C" w:rsidRPr="009972A5" w:rsidRDefault="0081347C" w:rsidP="0081347C">
      <w:pPr>
        <w:rPr>
          <w:rFonts w:cs="Calibri"/>
          <w:b/>
          <w:bCs/>
          <w:noProof/>
          <w:lang w:val="nl-NL"/>
        </w:rPr>
      </w:pPr>
      <w:r w:rsidRPr="009972A5">
        <w:rPr>
          <w:rFonts w:cs="Calibri"/>
          <w:b/>
          <w:bCs/>
          <w:noProof/>
          <w:lang w:val="nl-NL"/>
        </w:rPr>
        <w:t>Sanitaire voorzieningen</w:t>
      </w:r>
    </w:p>
    <w:p w14:paraId="44538D7D" w14:textId="77777777" w:rsidR="0081347C" w:rsidRPr="009972A5" w:rsidRDefault="0081347C" w:rsidP="0081347C">
      <w:pPr>
        <w:rPr>
          <w:rFonts w:cs="Calibri"/>
          <w:noProof/>
          <w:lang w:val="nl-NL"/>
        </w:rPr>
      </w:pPr>
      <w:r w:rsidRPr="009972A5">
        <w:rPr>
          <w:rFonts w:cs="Calibri"/>
          <w:noProof/>
          <w:lang w:val="nl-NL"/>
        </w:rPr>
        <w:t>Sanitaire ruimtes dienen voldoende ruim, goed geventileerd en eenvoudig te onderhouden te zijn. Antislipvloeren, duurzame materialen en een duidelijke scheiding tussen natte en droge zones verhogen zowel de veiligheid als het gebruikscomfort. Voldoende douches, toiletten en wastafels -afgestemd op de capaciteit van de sportinfrastructuur - zijn noodzakelijk om wachttijden te beperken.</w:t>
      </w:r>
    </w:p>
    <w:p w14:paraId="5A299C81" w14:textId="77777777" w:rsidR="0081347C" w:rsidRPr="009972A5" w:rsidRDefault="0081347C" w:rsidP="0081347C">
      <w:pPr>
        <w:rPr>
          <w:rFonts w:cs="Calibri"/>
          <w:noProof/>
          <w:lang w:val="nl-NL"/>
        </w:rPr>
      </w:pPr>
    </w:p>
    <w:p w14:paraId="43D3182A" w14:textId="77777777" w:rsidR="00CD2207" w:rsidRPr="009972A5" w:rsidRDefault="00CD2207" w:rsidP="0081347C">
      <w:pPr>
        <w:rPr>
          <w:rFonts w:cs="Calibri"/>
          <w:noProof/>
          <w:lang w:val="nl-NL"/>
        </w:rPr>
      </w:pPr>
    </w:p>
    <w:p w14:paraId="0965E1AD" w14:textId="2A1E127A" w:rsidR="0081347C" w:rsidRPr="009972A5" w:rsidRDefault="0081347C" w:rsidP="0081347C">
      <w:pPr>
        <w:rPr>
          <w:rFonts w:cs="Calibri"/>
          <w:b/>
          <w:bCs/>
          <w:noProof/>
          <w:lang w:val="nl-NL"/>
        </w:rPr>
      </w:pPr>
      <w:r w:rsidRPr="009972A5">
        <w:rPr>
          <w:rFonts w:cs="Calibri"/>
          <w:b/>
          <w:bCs/>
          <w:noProof/>
          <w:lang w:val="nl-NL"/>
        </w:rPr>
        <w:lastRenderedPageBreak/>
        <w:t xml:space="preserve">EHBO-voorzieningen </w:t>
      </w:r>
    </w:p>
    <w:p w14:paraId="25FF6F31" w14:textId="77777777" w:rsidR="0081347C" w:rsidRPr="009972A5" w:rsidRDefault="0081347C" w:rsidP="0081347C">
      <w:pPr>
        <w:rPr>
          <w:rFonts w:cs="Calibri"/>
          <w:noProof/>
          <w:lang w:val="nl-NL"/>
        </w:rPr>
      </w:pPr>
      <w:r w:rsidRPr="009972A5">
        <w:rPr>
          <w:rFonts w:cs="Calibri"/>
          <w:noProof/>
          <w:lang w:val="nl-NL"/>
        </w:rPr>
        <w:t xml:space="preserve">Een goed uitgeruste EHBO-post is onmisbaar binnen elke sportaccommodatie. Deze moet strategisch en centraal gelegen zijn, zodat snel kan worden ingegrepen bij ongevallen. De normering in Belgie is voor EHBO in een zwembad de VLAREM II wetgeving. </w:t>
      </w:r>
    </w:p>
    <w:p w14:paraId="3666461F" w14:textId="77777777" w:rsidR="0081347C" w:rsidRPr="009972A5" w:rsidRDefault="0081347C" w:rsidP="0081347C">
      <w:pPr>
        <w:rPr>
          <w:rFonts w:cs="Calibri"/>
          <w:noProof/>
          <w:lang w:val="nl-NL"/>
        </w:rPr>
      </w:pPr>
    </w:p>
    <w:p w14:paraId="248F510A" w14:textId="7481E620" w:rsidR="0081347C" w:rsidRPr="009972A5" w:rsidRDefault="0081347C" w:rsidP="0081347C">
      <w:pPr>
        <w:rPr>
          <w:rFonts w:cs="Calibri"/>
          <w:noProof/>
          <w:lang w:val="nl-NL"/>
        </w:rPr>
      </w:pPr>
      <w:r w:rsidRPr="009972A5">
        <w:rPr>
          <w:rFonts w:cs="Calibri"/>
          <w:noProof/>
          <w:lang w:val="nl-NL"/>
        </w:rPr>
        <w:t xml:space="preserve">Volgens deze wetgeving zijn volgende zaken verplicht: </w:t>
      </w:r>
    </w:p>
    <w:p w14:paraId="2924A009" w14:textId="77777777" w:rsidR="0081347C" w:rsidRPr="009972A5" w:rsidRDefault="0081347C" w:rsidP="00F90F8B">
      <w:pPr>
        <w:pStyle w:val="Lijstalinea"/>
        <w:numPr>
          <w:ilvl w:val="0"/>
          <w:numId w:val="33"/>
        </w:numPr>
        <w:spacing w:line="240" w:lineRule="auto"/>
        <w:contextualSpacing/>
        <w:rPr>
          <w:rFonts w:cs="Calibri"/>
          <w:noProof/>
          <w:lang w:val="nl-NL"/>
        </w:rPr>
      </w:pPr>
      <w:r w:rsidRPr="009972A5">
        <w:rPr>
          <w:rFonts w:eastAsia="Aptos Display" w:cs="Calibri"/>
          <w:noProof/>
          <w:color w:val="000000" w:themeColor="text1"/>
          <w:lang w:val="nl-NL"/>
        </w:rPr>
        <w:t xml:space="preserve">Systeem voor zuurstoftoediening </w:t>
      </w:r>
    </w:p>
    <w:p w14:paraId="7D1C43F8" w14:textId="77777777" w:rsidR="0081347C" w:rsidRPr="009972A5" w:rsidRDefault="0081347C" w:rsidP="00F90F8B">
      <w:pPr>
        <w:pStyle w:val="Lijstalinea"/>
        <w:numPr>
          <w:ilvl w:val="0"/>
          <w:numId w:val="33"/>
        </w:numPr>
        <w:spacing w:line="240" w:lineRule="auto"/>
        <w:contextualSpacing/>
        <w:rPr>
          <w:rFonts w:cs="Calibri"/>
          <w:noProof/>
          <w:lang w:val="nl-NL"/>
        </w:rPr>
      </w:pPr>
      <w:r w:rsidRPr="009972A5">
        <w:rPr>
          <w:rFonts w:eastAsia="Aptos Display" w:cs="Calibri"/>
          <w:noProof/>
          <w:color w:val="000000" w:themeColor="text1"/>
          <w:lang w:val="nl-NL"/>
        </w:rPr>
        <w:t xml:space="preserve">Reanimatieapparatuur </w:t>
      </w:r>
    </w:p>
    <w:p w14:paraId="04C1EBF3" w14:textId="065FDEB8" w:rsidR="0081347C" w:rsidRPr="009972A5" w:rsidRDefault="0081347C" w:rsidP="00F90F8B">
      <w:pPr>
        <w:pStyle w:val="Lijstalinea"/>
        <w:numPr>
          <w:ilvl w:val="0"/>
          <w:numId w:val="33"/>
        </w:numPr>
        <w:spacing w:line="240" w:lineRule="auto"/>
        <w:contextualSpacing/>
        <w:rPr>
          <w:rFonts w:cs="Calibri"/>
          <w:noProof/>
          <w:lang w:val="nl-NL"/>
        </w:rPr>
      </w:pPr>
      <w:r w:rsidRPr="009972A5">
        <w:rPr>
          <w:rFonts w:eastAsia="Aptos Display" w:cs="Calibri"/>
          <w:noProof/>
          <w:color w:val="000000" w:themeColor="text1"/>
          <w:lang w:val="nl-NL"/>
        </w:rPr>
        <w:t>Telefoontoestel (met rechtstreekse buitenlijn)</w:t>
      </w:r>
    </w:p>
    <w:p w14:paraId="1E857231" w14:textId="77777777" w:rsidR="0081347C" w:rsidRPr="009972A5" w:rsidRDefault="0081347C" w:rsidP="0081347C">
      <w:pPr>
        <w:rPr>
          <w:rFonts w:cs="Calibri"/>
          <w:noProof/>
          <w:lang w:val="nl-NL"/>
        </w:rPr>
      </w:pPr>
    </w:p>
    <w:p w14:paraId="007A7C06" w14:textId="77777777" w:rsidR="0081347C" w:rsidRPr="009972A5" w:rsidRDefault="0081347C" w:rsidP="0081347C">
      <w:pPr>
        <w:rPr>
          <w:rFonts w:eastAsia="Aptos Display" w:cs="Calibri"/>
          <w:noProof/>
          <w:color w:val="000000" w:themeColor="text1"/>
          <w:lang w:val="nl-NL"/>
        </w:rPr>
      </w:pPr>
      <w:r w:rsidRPr="009972A5">
        <w:rPr>
          <w:rFonts w:eastAsia="Aptos Display" w:cs="Calibri"/>
          <w:noProof/>
          <w:color w:val="000000" w:themeColor="text1"/>
          <w:lang w:val="nl-NL"/>
        </w:rPr>
        <w:t xml:space="preserve">Naast deze minimale verplichtingen is het uiteraard ten zeerste aanbevolen om uitbreidingen te doen voor een goede dienstverlening: </w:t>
      </w:r>
    </w:p>
    <w:p w14:paraId="75F4AAD3"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IJspacks of cold packs (instant voor verstuikingen)</w:t>
      </w:r>
    </w:p>
    <w:p w14:paraId="464A46C8"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Oogspoelfles (voor chloor- of chemicaliëncontact)</w:t>
      </w:r>
    </w:p>
    <w:p w14:paraId="2A8A3BB4"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Brandwondengel of -kompressen (voor brandwonden door bijvoorbeeld chloorinstallaties)</w:t>
      </w:r>
    </w:p>
    <w:p w14:paraId="14212217"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Documentatie en communicatie</w:t>
      </w:r>
    </w:p>
    <w:p w14:paraId="56257A96"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Noodnummers duidelijk zichtbaar (112, intern alarmnummer)</w:t>
      </w:r>
    </w:p>
    <w:p w14:paraId="76DCA91A"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Protocol EHBO en reanimatie (inclusief verdrinkingsprotocol)</w:t>
      </w:r>
    </w:p>
    <w:p w14:paraId="0A5037C5"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Logboek voor incidentregistratie</w:t>
      </w:r>
    </w:p>
    <w:p w14:paraId="427834A4"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Telefoon of portofoon voor interne en externe communicatie</w:t>
      </w:r>
    </w:p>
    <w:p w14:paraId="18885AA3" w14:textId="77777777" w:rsidR="0081347C" w:rsidRPr="009972A5" w:rsidRDefault="0081347C" w:rsidP="00F90F8B">
      <w:pPr>
        <w:pStyle w:val="Lijstalinea"/>
        <w:numPr>
          <w:ilvl w:val="0"/>
          <w:numId w:val="34"/>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Hygiëne &amp; bescherming</w:t>
      </w:r>
    </w:p>
    <w:p w14:paraId="4209D7A3" w14:textId="77777777" w:rsidR="0081347C" w:rsidRPr="009972A5" w:rsidRDefault="0081347C" w:rsidP="00F90F8B">
      <w:pPr>
        <w:pStyle w:val="Lijstalinea"/>
        <w:numPr>
          <w:ilvl w:val="4"/>
          <w:numId w:val="36"/>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Handschoenen (latexvrij)</w:t>
      </w:r>
    </w:p>
    <w:p w14:paraId="0EA25971" w14:textId="77777777" w:rsidR="0081347C" w:rsidRPr="009972A5" w:rsidRDefault="0081347C" w:rsidP="00F90F8B">
      <w:pPr>
        <w:pStyle w:val="Lijstalinea"/>
        <w:numPr>
          <w:ilvl w:val="4"/>
          <w:numId w:val="36"/>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Handdesinfectiemiddel</w:t>
      </w:r>
    </w:p>
    <w:p w14:paraId="054DF3A2" w14:textId="77777777" w:rsidR="0081347C" w:rsidRPr="009972A5" w:rsidRDefault="0081347C" w:rsidP="00F90F8B">
      <w:pPr>
        <w:pStyle w:val="Lijstalinea"/>
        <w:numPr>
          <w:ilvl w:val="4"/>
          <w:numId w:val="36"/>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Handzeep</w:t>
      </w:r>
    </w:p>
    <w:p w14:paraId="1A884E71" w14:textId="77777777" w:rsidR="0081347C" w:rsidRDefault="0081347C" w:rsidP="00F90F8B">
      <w:pPr>
        <w:pStyle w:val="Lijstalinea"/>
        <w:numPr>
          <w:ilvl w:val="4"/>
          <w:numId w:val="36"/>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Mondmasker</w:t>
      </w:r>
    </w:p>
    <w:p w14:paraId="4352C833" w14:textId="77777777" w:rsidR="009972A5" w:rsidRPr="009972A5" w:rsidRDefault="009972A5" w:rsidP="009972A5">
      <w:pPr>
        <w:pStyle w:val="Lijstalinea"/>
        <w:numPr>
          <w:ilvl w:val="0"/>
          <w:numId w:val="0"/>
        </w:numPr>
        <w:spacing w:line="240" w:lineRule="auto"/>
        <w:ind w:left="1353"/>
        <w:contextualSpacing/>
        <w:rPr>
          <w:rFonts w:eastAsia="Aptos Display" w:cs="Calibri"/>
          <w:noProof/>
          <w:color w:val="000000" w:themeColor="text1"/>
          <w:lang w:val="nl-NL"/>
        </w:rPr>
      </w:pPr>
    </w:p>
    <w:p w14:paraId="7A360E8D" w14:textId="77777777" w:rsidR="0081347C" w:rsidRPr="009972A5" w:rsidRDefault="0081347C" w:rsidP="00F90F8B">
      <w:pPr>
        <w:pStyle w:val="Lijstalinea"/>
        <w:numPr>
          <w:ilvl w:val="0"/>
          <w:numId w:val="35"/>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EHBO-koffer: </w:t>
      </w:r>
    </w:p>
    <w:p w14:paraId="06D93EB2"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Steriele gaasjes en kompressen </w:t>
      </w:r>
    </w:p>
    <w:p w14:paraId="5746F5B9"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Zelfklevende en elastische verbanden </w:t>
      </w:r>
    </w:p>
    <w:p w14:paraId="584DA9D9"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Wondpleisters in verschillende maten </w:t>
      </w:r>
    </w:p>
    <w:p w14:paraId="3679DC66"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Desinfectiemiddel (bijv. chloorhexidine) </w:t>
      </w:r>
    </w:p>
    <w:p w14:paraId="7C09047A"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Hechtpleisters / kleefstrips </w:t>
      </w:r>
    </w:p>
    <w:p w14:paraId="00FDAAD8"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Verbandschaar </w:t>
      </w:r>
    </w:p>
    <w:p w14:paraId="1E8FD0F3"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Splinterpincet </w:t>
      </w:r>
    </w:p>
    <w:p w14:paraId="0E4FC1C3"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Wegwerphandschoenen (latexvrij) </w:t>
      </w:r>
    </w:p>
    <w:p w14:paraId="24C91FC2" w14:textId="77777777" w:rsidR="0081347C" w:rsidRPr="009972A5" w:rsidRDefault="0081347C" w:rsidP="00F90F8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Wegwerp mondmasker (voor beademing) </w:t>
      </w:r>
    </w:p>
    <w:p w14:paraId="7185CFD8" w14:textId="5D33AEC6" w:rsidR="00AE540B" w:rsidRDefault="0081347C" w:rsidP="00AE540B">
      <w:pPr>
        <w:pStyle w:val="Lijstalinea"/>
        <w:numPr>
          <w:ilvl w:val="1"/>
          <w:numId w:val="37"/>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Alu-deken (reddingsdeken) </w:t>
      </w:r>
    </w:p>
    <w:p w14:paraId="6473A13C" w14:textId="77777777" w:rsidR="009972A5" w:rsidRPr="009972A5" w:rsidRDefault="009972A5" w:rsidP="009972A5">
      <w:pPr>
        <w:pStyle w:val="Lijstalinea"/>
        <w:numPr>
          <w:ilvl w:val="0"/>
          <w:numId w:val="0"/>
        </w:numPr>
        <w:spacing w:line="240" w:lineRule="auto"/>
        <w:ind w:left="1353"/>
        <w:contextualSpacing/>
        <w:rPr>
          <w:rFonts w:eastAsia="Aptos Display" w:cs="Calibri"/>
          <w:noProof/>
          <w:color w:val="000000" w:themeColor="text1"/>
          <w:lang w:val="nl-NL"/>
        </w:rPr>
      </w:pPr>
    </w:p>
    <w:p w14:paraId="32EC86F3" w14:textId="77777777" w:rsidR="0081347C" w:rsidRPr="009972A5" w:rsidRDefault="0081347C" w:rsidP="00F90F8B">
      <w:pPr>
        <w:pStyle w:val="Lijstalinea"/>
        <w:numPr>
          <w:ilvl w:val="0"/>
          <w:numId w:val="38"/>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Reddingsmaterialen (zwembad): </w:t>
      </w:r>
    </w:p>
    <w:p w14:paraId="3701E7C7" w14:textId="77777777" w:rsidR="0081347C" w:rsidRPr="009972A5" w:rsidRDefault="0081347C" w:rsidP="00F90F8B">
      <w:pPr>
        <w:pStyle w:val="Lijstalinea"/>
        <w:numPr>
          <w:ilvl w:val="1"/>
          <w:numId w:val="39"/>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Reddingshaak </w:t>
      </w:r>
    </w:p>
    <w:p w14:paraId="5F258C6A" w14:textId="0E0FD8EC" w:rsidR="0081347C" w:rsidRPr="009972A5" w:rsidRDefault="0081347C" w:rsidP="00F90F8B">
      <w:pPr>
        <w:pStyle w:val="Lijstalinea"/>
        <w:numPr>
          <w:ilvl w:val="1"/>
          <w:numId w:val="39"/>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Reddingsboei/rescue tube (moet altijd beschikbaar zijn) </w:t>
      </w:r>
    </w:p>
    <w:p w14:paraId="7B31B1E7" w14:textId="44E7E6D7" w:rsidR="0081347C" w:rsidRPr="009972A5" w:rsidRDefault="0081347C" w:rsidP="0081347C">
      <w:pPr>
        <w:pStyle w:val="Lijstalinea"/>
        <w:numPr>
          <w:ilvl w:val="1"/>
          <w:numId w:val="39"/>
        </w:numPr>
        <w:spacing w:line="240" w:lineRule="auto"/>
        <w:contextualSpacing/>
        <w:rPr>
          <w:rFonts w:eastAsia="Aptos Display" w:cs="Calibri"/>
          <w:noProof/>
          <w:color w:val="000000" w:themeColor="text1"/>
          <w:lang w:val="nl-NL"/>
        </w:rPr>
      </w:pPr>
      <w:r w:rsidRPr="009972A5">
        <w:rPr>
          <w:rFonts w:eastAsia="Aptos Display" w:cs="Calibri"/>
          <w:noProof/>
          <w:color w:val="000000" w:themeColor="text1"/>
          <w:lang w:val="nl-NL"/>
        </w:rPr>
        <w:t>Touwen </w:t>
      </w:r>
    </w:p>
    <w:p w14:paraId="4B9CE482" w14:textId="77777777" w:rsidR="00CD2207" w:rsidRPr="009972A5" w:rsidRDefault="00CD2207" w:rsidP="00CD2207">
      <w:pPr>
        <w:spacing w:line="240" w:lineRule="auto"/>
        <w:contextualSpacing/>
        <w:rPr>
          <w:rFonts w:eastAsia="Aptos Display" w:cs="Calibri"/>
          <w:noProof/>
          <w:color w:val="000000" w:themeColor="text1"/>
          <w:lang w:val="nl-NL"/>
        </w:rPr>
      </w:pPr>
    </w:p>
    <w:p w14:paraId="55C4D526" w14:textId="77777777" w:rsidR="00CD2207" w:rsidRPr="009972A5" w:rsidRDefault="00CD2207" w:rsidP="00CD2207">
      <w:pPr>
        <w:spacing w:line="240" w:lineRule="auto"/>
        <w:contextualSpacing/>
        <w:rPr>
          <w:rFonts w:eastAsia="Aptos Display" w:cs="Calibri"/>
          <w:noProof/>
          <w:color w:val="000000" w:themeColor="text1"/>
          <w:lang w:val="nl-NL"/>
        </w:rPr>
      </w:pPr>
    </w:p>
    <w:p w14:paraId="1C36B5C4" w14:textId="77777777" w:rsidR="00CD2207" w:rsidRPr="009972A5" w:rsidRDefault="00CD2207" w:rsidP="00CD2207">
      <w:pPr>
        <w:spacing w:line="240" w:lineRule="auto"/>
        <w:contextualSpacing/>
        <w:rPr>
          <w:rFonts w:eastAsia="Aptos Display" w:cs="Calibri"/>
          <w:noProof/>
          <w:color w:val="000000" w:themeColor="text1"/>
          <w:lang w:val="nl-NL"/>
        </w:rPr>
      </w:pPr>
    </w:p>
    <w:p w14:paraId="4758DACB" w14:textId="77777777" w:rsidR="00CD2207" w:rsidRPr="009972A5" w:rsidRDefault="00CD2207" w:rsidP="00CD2207">
      <w:pPr>
        <w:spacing w:line="240" w:lineRule="auto"/>
        <w:contextualSpacing/>
        <w:rPr>
          <w:rFonts w:eastAsia="Aptos Display" w:cs="Calibri"/>
          <w:noProof/>
          <w:color w:val="000000" w:themeColor="text1"/>
          <w:lang w:val="nl-NL"/>
        </w:rPr>
      </w:pPr>
    </w:p>
    <w:p w14:paraId="3084298E" w14:textId="77777777" w:rsidR="00CD2207" w:rsidRPr="009972A5" w:rsidRDefault="00CD2207" w:rsidP="00CD2207">
      <w:pPr>
        <w:spacing w:line="240" w:lineRule="auto"/>
        <w:contextualSpacing/>
        <w:rPr>
          <w:rFonts w:eastAsia="Aptos Display" w:cs="Calibri"/>
          <w:noProof/>
          <w:color w:val="000000" w:themeColor="text1"/>
          <w:lang w:val="nl-NL"/>
        </w:rPr>
      </w:pPr>
    </w:p>
    <w:p w14:paraId="6F0EFF57" w14:textId="77777777" w:rsidR="00CD2207" w:rsidRPr="009972A5" w:rsidRDefault="00CD2207" w:rsidP="00CD2207">
      <w:pPr>
        <w:spacing w:line="240" w:lineRule="auto"/>
        <w:contextualSpacing/>
        <w:rPr>
          <w:rFonts w:eastAsia="Aptos Display" w:cs="Calibri"/>
          <w:noProof/>
          <w:color w:val="000000" w:themeColor="text1"/>
          <w:lang w:val="nl-NL"/>
        </w:rPr>
      </w:pPr>
    </w:p>
    <w:p w14:paraId="391F6C5D" w14:textId="77777777" w:rsidR="00CD2207" w:rsidRPr="009972A5" w:rsidRDefault="00CD2207" w:rsidP="00CD2207">
      <w:pPr>
        <w:spacing w:line="240" w:lineRule="auto"/>
        <w:contextualSpacing/>
        <w:rPr>
          <w:rFonts w:eastAsia="Aptos Display" w:cs="Calibri"/>
          <w:noProof/>
          <w:color w:val="000000" w:themeColor="text1"/>
          <w:lang w:val="nl-NL"/>
        </w:rPr>
      </w:pPr>
    </w:p>
    <w:p w14:paraId="41C5FA1B" w14:textId="653FF1E0" w:rsidR="0081347C" w:rsidRPr="009972A5" w:rsidRDefault="00D93647" w:rsidP="00D93647">
      <w:pPr>
        <w:pStyle w:val="Kop4"/>
        <w:rPr>
          <w:rFonts w:cs="Calibri"/>
          <w:noProof/>
          <w:lang w:val="nl-NL"/>
        </w:rPr>
      </w:pPr>
      <w:bookmarkStart w:id="110" w:name="_Toc239686306"/>
      <w:r w:rsidRPr="009972A5">
        <w:rPr>
          <w:rFonts w:cs="Calibri"/>
          <w:noProof/>
          <w:lang w:val="nl-NL"/>
        </w:rPr>
        <w:lastRenderedPageBreak/>
        <w:t>Mogelijke indeling</w:t>
      </w:r>
      <w:bookmarkEnd w:id="110"/>
    </w:p>
    <w:p w14:paraId="126F7208" w14:textId="77777777" w:rsidR="00D93647" w:rsidRPr="009972A5" w:rsidRDefault="00D93647" w:rsidP="00D93647">
      <w:pPr>
        <w:rPr>
          <w:rFonts w:cs="Calibri"/>
          <w:b/>
          <w:bCs/>
          <w:noProof/>
          <w:lang w:val="nl-NL"/>
        </w:rPr>
      </w:pPr>
      <w:r w:rsidRPr="009972A5">
        <w:rPr>
          <w:rFonts w:cs="Calibri"/>
          <w:b/>
          <w:bCs/>
          <w:noProof/>
          <w:lang w:val="nl-NL"/>
        </w:rPr>
        <w:t>Optie 1</w:t>
      </w:r>
    </w:p>
    <w:p w14:paraId="58764571" w14:textId="77777777" w:rsidR="00D93647" w:rsidRPr="009972A5" w:rsidRDefault="00D93647" w:rsidP="00D93647">
      <w:pPr>
        <w:rPr>
          <w:rFonts w:cs="Calibri"/>
          <w:noProof/>
          <w:lang w:val="nl-NL"/>
        </w:rPr>
      </w:pPr>
      <w:r w:rsidRPr="009972A5">
        <w:rPr>
          <w:rFonts w:cs="Calibri"/>
          <w:noProof/>
          <w:lang w:val="nl-NL"/>
        </w:rPr>
        <w:t>Legende:</w:t>
      </w:r>
    </w:p>
    <w:tbl>
      <w:tblPr>
        <w:tblW w:w="26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2"/>
        <w:gridCol w:w="2127"/>
      </w:tblGrid>
      <w:tr w:rsidR="00D93647" w:rsidRPr="009972A5" w14:paraId="76899FE8"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4C52E428"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D </w:t>
            </w:r>
          </w:p>
        </w:tc>
        <w:tc>
          <w:tcPr>
            <w:tcW w:w="2127" w:type="dxa"/>
            <w:tcBorders>
              <w:top w:val="single" w:sz="4" w:space="0" w:color="auto"/>
              <w:left w:val="single" w:sz="4" w:space="0" w:color="auto"/>
              <w:bottom w:val="single" w:sz="4" w:space="0" w:color="auto"/>
              <w:right w:val="single" w:sz="4" w:space="0" w:color="auto"/>
            </w:tcBorders>
            <w:hideMark/>
          </w:tcPr>
          <w:p w14:paraId="23079FC9"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Kleedkamer </w:t>
            </w:r>
          </w:p>
        </w:tc>
      </w:tr>
      <w:tr w:rsidR="00D93647" w:rsidRPr="009972A5" w14:paraId="19C7CB23"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18C888D6"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S </w:t>
            </w:r>
          </w:p>
        </w:tc>
        <w:tc>
          <w:tcPr>
            <w:tcW w:w="2127" w:type="dxa"/>
            <w:tcBorders>
              <w:top w:val="single" w:sz="4" w:space="0" w:color="auto"/>
              <w:left w:val="single" w:sz="4" w:space="0" w:color="auto"/>
              <w:bottom w:val="single" w:sz="4" w:space="0" w:color="auto"/>
              <w:right w:val="single" w:sz="4" w:space="0" w:color="auto"/>
            </w:tcBorders>
            <w:hideMark/>
          </w:tcPr>
          <w:p w14:paraId="60362F77"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Opslagruimte</w:t>
            </w:r>
          </w:p>
        </w:tc>
      </w:tr>
      <w:tr w:rsidR="00D93647" w:rsidRPr="009972A5" w14:paraId="4299FE7D"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20C8CE91"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C </w:t>
            </w:r>
          </w:p>
        </w:tc>
        <w:tc>
          <w:tcPr>
            <w:tcW w:w="2127" w:type="dxa"/>
            <w:tcBorders>
              <w:top w:val="single" w:sz="4" w:space="0" w:color="auto"/>
              <w:left w:val="single" w:sz="4" w:space="0" w:color="auto"/>
              <w:bottom w:val="single" w:sz="4" w:space="0" w:color="auto"/>
              <w:right w:val="single" w:sz="4" w:space="0" w:color="auto"/>
            </w:tcBorders>
            <w:hideMark/>
          </w:tcPr>
          <w:p w14:paraId="52A943C7"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Cafetaria </w:t>
            </w:r>
          </w:p>
        </w:tc>
      </w:tr>
      <w:tr w:rsidR="00D93647" w:rsidRPr="009972A5" w14:paraId="562C6EB1"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28C4C90B"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CR </w:t>
            </w:r>
          </w:p>
        </w:tc>
        <w:tc>
          <w:tcPr>
            <w:tcW w:w="2127" w:type="dxa"/>
            <w:tcBorders>
              <w:top w:val="single" w:sz="4" w:space="0" w:color="auto"/>
              <w:left w:val="single" w:sz="4" w:space="0" w:color="auto"/>
              <w:bottom w:val="single" w:sz="4" w:space="0" w:color="auto"/>
              <w:right w:val="single" w:sz="4" w:space="0" w:color="auto"/>
            </w:tcBorders>
            <w:hideMark/>
          </w:tcPr>
          <w:p w14:paraId="2061775A"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Controlekamer </w:t>
            </w:r>
          </w:p>
        </w:tc>
      </w:tr>
      <w:tr w:rsidR="00D93647" w:rsidRPr="009972A5" w14:paraId="390C6CFE"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019F6295"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T </w:t>
            </w:r>
          </w:p>
        </w:tc>
        <w:tc>
          <w:tcPr>
            <w:tcW w:w="2127" w:type="dxa"/>
            <w:tcBorders>
              <w:top w:val="single" w:sz="4" w:space="0" w:color="auto"/>
              <w:left w:val="single" w:sz="4" w:space="0" w:color="auto"/>
              <w:bottom w:val="single" w:sz="4" w:space="0" w:color="auto"/>
              <w:right w:val="single" w:sz="4" w:space="0" w:color="auto"/>
            </w:tcBorders>
            <w:hideMark/>
          </w:tcPr>
          <w:p w14:paraId="5A959F48"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Toilet </w:t>
            </w:r>
          </w:p>
        </w:tc>
      </w:tr>
      <w:tr w:rsidR="00D93647" w:rsidRPr="009972A5" w14:paraId="6BFDD012"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2CBE176E"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F </w:t>
            </w:r>
          </w:p>
        </w:tc>
        <w:tc>
          <w:tcPr>
            <w:tcW w:w="2127" w:type="dxa"/>
            <w:tcBorders>
              <w:top w:val="single" w:sz="4" w:space="0" w:color="auto"/>
              <w:left w:val="single" w:sz="4" w:space="0" w:color="auto"/>
              <w:bottom w:val="single" w:sz="4" w:space="0" w:color="auto"/>
              <w:right w:val="single" w:sz="4" w:space="0" w:color="auto"/>
            </w:tcBorders>
            <w:hideMark/>
          </w:tcPr>
          <w:p w14:paraId="1395918F"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EHBO-ruimte </w:t>
            </w:r>
          </w:p>
        </w:tc>
      </w:tr>
      <w:tr w:rsidR="00D93647" w:rsidRPr="009972A5" w14:paraId="43CD5031" w14:textId="77777777" w:rsidTr="00CD2207">
        <w:trPr>
          <w:trHeight w:val="300"/>
        </w:trPr>
        <w:tc>
          <w:tcPr>
            <w:tcW w:w="562" w:type="dxa"/>
            <w:tcBorders>
              <w:top w:val="single" w:sz="4" w:space="0" w:color="auto"/>
              <w:left w:val="single" w:sz="4" w:space="0" w:color="auto"/>
              <w:bottom w:val="single" w:sz="4" w:space="0" w:color="auto"/>
              <w:right w:val="single" w:sz="4" w:space="0" w:color="auto"/>
            </w:tcBorders>
            <w:hideMark/>
          </w:tcPr>
          <w:p w14:paraId="03243A6E"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SR </w:t>
            </w:r>
          </w:p>
        </w:tc>
        <w:tc>
          <w:tcPr>
            <w:tcW w:w="2127" w:type="dxa"/>
            <w:tcBorders>
              <w:top w:val="single" w:sz="4" w:space="0" w:color="auto"/>
              <w:left w:val="single" w:sz="4" w:space="0" w:color="auto"/>
              <w:bottom w:val="single" w:sz="4" w:space="0" w:color="auto"/>
              <w:right w:val="single" w:sz="4" w:space="0" w:color="auto"/>
            </w:tcBorders>
            <w:hideMark/>
          </w:tcPr>
          <w:p w14:paraId="1FE2330D" w14:textId="77777777" w:rsidR="00D93647" w:rsidRPr="009972A5" w:rsidRDefault="00D93647" w:rsidP="00A40CCB">
            <w:pPr>
              <w:textAlignment w:val="baseline"/>
              <w:rPr>
                <w:rFonts w:cs="Calibri"/>
                <w:noProof/>
                <w:sz w:val="18"/>
                <w:szCs w:val="18"/>
                <w:lang w:val="nl-NL" w:eastAsia="nl-BE"/>
              </w:rPr>
            </w:pPr>
            <w:r w:rsidRPr="009972A5">
              <w:rPr>
                <w:rFonts w:cs="Calibri"/>
                <w:noProof/>
                <w:lang w:val="nl-NL" w:eastAsia="nl-BE"/>
              </w:rPr>
              <w:t>Ontspanningsruimte </w:t>
            </w:r>
          </w:p>
        </w:tc>
      </w:tr>
    </w:tbl>
    <w:p w14:paraId="6CBD441F" w14:textId="77777777" w:rsidR="00BA1693" w:rsidRPr="009972A5" w:rsidRDefault="00BA1693" w:rsidP="00A6222F">
      <w:pPr>
        <w:ind w:left="426" w:hanging="426"/>
        <w:rPr>
          <w:rFonts w:cs="Calibri"/>
          <w:noProof/>
          <w:lang w:val="nl-NL"/>
        </w:rPr>
      </w:pPr>
    </w:p>
    <w:p w14:paraId="5C2F40B8" w14:textId="77777777" w:rsidR="00D93647" w:rsidRPr="009972A5" w:rsidRDefault="00D93647" w:rsidP="00D93647">
      <w:pPr>
        <w:rPr>
          <w:rFonts w:cs="Calibri"/>
          <w:noProof/>
          <w:lang w:val="nl-NL"/>
        </w:rPr>
      </w:pPr>
      <w:r w:rsidRPr="009972A5">
        <w:rPr>
          <w:rFonts w:cs="Calibri"/>
          <w:noProof/>
          <w:lang w:val="nl-NL"/>
        </w:rPr>
        <w:drawing>
          <wp:inline distT="0" distB="0" distL="0" distR="0" wp14:anchorId="26DFBC00" wp14:editId="25942DD9">
            <wp:extent cx="4033381" cy="1549246"/>
            <wp:effectExtent l="0" t="0" r="0" b="635"/>
            <wp:docPr id="13" name="Afbeelding 9" descr="Afbeelding met diagram, tekst, lijn,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fbeelding met diagram, tekst, lijn, Rechthoek&#10;&#10;Door AI gegenereerde inhoud is mogelijk onjuis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97045" cy="1612111"/>
                    </a:xfrm>
                    <a:prstGeom prst="rect">
                      <a:avLst/>
                    </a:prstGeom>
                    <a:noFill/>
                    <a:ln>
                      <a:noFill/>
                    </a:ln>
                  </pic:spPr>
                </pic:pic>
              </a:graphicData>
            </a:graphic>
          </wp:inline>
        </w:drawing>
      </w:r>
    </w:p>
    <w:p w14:paraId="611CAA2F" w14:textId="77428800" w:rsidR="00311919" w:rsidRPr="009972A5" w:rsidRDefault="00CD2207" w:rsidP="00D93647">
      <w:pPr>
        <w:rPr>
          <w:rFonts w:cs="Calibri"/>
          <w:noProof/>
          <w:lang w:val="nl-NL"/>
        </w:rPr>
      </w:pPr>
      <w:r w:rsidRPr="009972A5">
        <w:rPr>
          <w:rFonts w:cs="Calibri"/>
          <w:noProof/>
          <w:lang w:val="nl-NL"/>
        </w:rPr>
        <w:t>afb. 1</w:t>
      </w:r>
      <w:r w:rsidR="009972A5">
        <w:rPr>
          <w:rFonts w:cs="Calibri"/>
          <w:noProof/>
          <w:lang w:val="nl-NL"/>
        </w:rPr>
        <w:t>6</w:t>
      </w:r>
      <w:r w:rsidRPr="009972A5">
        <w:rPr>
          <w:rFonts w:cs="Calibri"/>
          <w:noProof/>
          <w:lang w:val="nl-NL"/>
        </w:rPr>
        <w:t xml:space="preserve">: </w:t>
      </w:r>
      <w:r w:rsidR="009972A5">
        <w:rPr>
          <w:rFonts w:cs="Calibri"/>
          <w:noProof/>
          <w:lang w:val="nl-NL"/>
        </w:rPr>
        <w:t xml:space="preserve">mogelijkheid indeling sporthal - </w:t>
      </w:r>
      <w:r w:rsidRPr="009972A5">
        <w:rPr>
          <w:rFonts w:cs="Calibri"/>
          <w:noProof/>
          <w:lang w:val="nl-NL"/>
        </w:rPr>
        <w:t>bovenaanzicht gelijkvloers</w:t>
      </w:r>
    </w:p>
    <w:p w14:paraId="69AABA55" w14:textId="77777777" w:rsidR="00CD2207" w:rsidRPr="009972A5" w:rsidRDefault="00CD2207" w:rsidP="00D93647">
      <w:pPr>
        <w:rPr>
          <w:rFonts w:cs="Calibri"/>
          <w:noProof/>
          <w:lang w:val="nl-NL"/>
        </w:rPr>
      </w:pPr>
    </w:p>
    <w:p w14:paraId="375B3DB1" w14:textId="77777777" w:rsidR="00CD2207" w:rsidRPr="009972A5" w:rsidRDefault="00CD2207" w:rsidP="00D93647">
      <w:pPr>
        <w:rPr>
          <w:rFonts w:cs="Calibri"/>
          <w:noProof/>
          <w:lang w:val="nl-NL"/>
        </w:rPr>
      </w:pPr>
    </w:p>
    <w:p w14:paraId="7891A6A2" w14:textId="77777777" w:rsidR="00D93647" w:rsidRPr="009972A5" w:rsidRDefault="00D93647" w:rsidP="00D93647">
      <w:pPr>
        <w:rPr>
          <w:rFonts w:cs="Calibri"/>
          <w:noProof/>
          <w:lang w:val="nl-NL"/>
        </w:rPr>
      </w:pPr>
      <w:r w:rsidRPr="009972A5">
        <w:rPr>
          <w:rFonts w:cs="Calibri"/>
          <w:noProof/>
          <w:lang w:val="nl-NL"/>
        </w:rPr>
        <w:drawing>
          <wp:inline distT="0" distB="0" distL="0" distR="0" wp14:anchorId="4BFAD801" wp14:editId="11480822">
            <wp:extent cx="2517732" cy="1709777"/>
            <wp:effectExtent l="0" t="0" r="0" b="5080"/>
            <wp:docPr id="15" name="Afbeelding 11" descr="Afbeelding met lijn, diagram, Rechthoek,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1" descr="Afbeelding met lijn, diagram, Rechthoek, Parallel&#10;&#10;Door AI gegenereerde inhoud is mogelijk onjuis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7732" cy="1709777"/>
                    </a:xfrm>
                    <a:prstGeom prst="rect">
                      <a:avLst/>
                    </a:prstGeom>
                    <a:noFill/>
                    <a:ln>
                      <a:noFill/>
                    </a:ln>
                  </pic:spPr>
                </pic:pic>
              </a:graphicData>
            </a:graphic>
          </wp:inline>
        </w:drawing>
      </w:r>
    </w:p>
    <w:p w14:paraId="06B2821A" w14:textId="0731A752" w:rsidR="00D93647" w:rsidRPr="009972A5" w:rsidRDefault="00CD2207" w:rsidP="00D93647">
      <w:pPr>
        <w:rPr>
          <w:rFonts w:cs="Calibri"/>
          <w:noProof/>
          <w:lang w:val="nl-NL"/>
        </w:rPr>
      </w:pPr>
      <w:r w:rsidRPr="009972A5">
        <w:rPr>
          <w:rFonts w:cs="Calibri"/>
          <w:noProof/>
          <w:lang w:val="nl-NL"/>
        </w:rPr>
        <w:t>afb. 1</w:t>
      </w:r>
      <w:r w:rsidR="009972A5">
        <w:rPr>
          <w:rFonts w:cs="Calibri"/>
          <w:noProof/>
          <w:lang w:val="nl-NL"/>
        </w:rPr>
        <w:t>7</w:t>
      </w:r>
      <w:r w:rsidRPr="009972A5">
        <w:rPr>
          <w:rFonts w:cs="Calibri"/>
          <w:noProof/>
          <w:lang w:val="nl-NL"/>
        </w:rPr>
        <w:t xml:space="preserve">: </w:t>
      </w:r>
      <w:r w:rsidR="009972A5">
        <w:rPr>
          <w:rFonts w:cs="Calibri"/>
          <w:noProof/>
          <w:lang w:val="nl-NL"/>
        </w:rPr>
        <w:t xml:space="preserve">mogelijkheid indeling sporthal - </w:t>
      </w:r>
      <w:r w:rsidRPr="009972A5">
        <w:rPr>
          <w:rFonts w:cs="Calibri"/>
          <w:noProof/>
          <w:lang w:val="nl-NL"/>
        </w:rPr>
        <w:t>zijaanzicht</w:t>
      </w:r>
    </w:p>
    <w:p w14:paraId="1CB73C58" w14:textId="77777777" w:rsidR="00CD2207" w:rsidRPr="009972A5" w:rsidRDefault="00CD2207" w:rsidP="00D93647">
      <w:pPr>
        <w:rPr>
          <w:rFonts w:cs="Calibri"/>
          <w:noProof/>
          <w:lang w:val="nl-NL"/>
        </w:rPr>
      </w:pPr>
    </w:p>
    <w:p w14:paraId="0D80352A" w14:textId="77777777" w:rsidR="00CD2207" w:rsidRPr="009972A5" w:rsidRDefault="00CD2207" w:rsidP="00D93647">
      <w:pPr>
        <w:rPr>
          <w:rFonts w:cs="Calibri"/>
          <w:b/>
          <w:bCs/>
          <w:noProof/>
          <w:lang w:val="nl-NL"/>
        </w:rPr>
      </w:pPr>
    </w:p>
    <w:p w14:paraId="6E312CAE" w14:textId="77777777" w:rsidR="00CD2207" w:rsidRPr="009972A5" w:rsidRDefault="00CD2207" w:rsidP="00D93647">
      <w:pPr>
        <w:rPr>
          <w:rFonts w:cs="Calibri"/>
          <w:b/>
          <w:bCs/>
          <w:noProof/>
          <w:lang w:val="nl-NL"/>
        </w:rPr>
      </w:pPr>
    </w:p>
    <w:p w14:paraId="3C14EBDB" w14:textId="77777777" w:rsidR="00CD2207" w:rsidRPr="009972A5" w:rsidRDefault="00CD2207" w:rsidP="00D93647">
      <w:pPr>
        <w:rPr>
          <w:rFonts w:cs="Calibri"/>
          <w:b/>
          <w:bCs/>
          <w:noProof/>
          <w:lang w:val="nl-NL"/>
        </w:rPr>
      </w:pPr>
    </w:p>
    <w:p w14:paraId="52652905" w14:textId="77777777" w:rsidR="00CD2207" w:rsidRPr="009972A5" w:rsidRDefault="00CD2207" w:rsidP="00D93647">
      <w:pPr>
        <w:rPr>
          <w:rFonts w:cs="Calibri"/>
          <w:b/>
          <w:bCs/>
          <w:noProof/>
          <w:lang w:val="nl-NL"/>
        </w:rPr>
      </w:pPr>
    </w:p>
    <w:p w14:paraId="63A4E7F1" w14:textId="77777777" w:rsidR="00CD2207" w:rsidRPr="009972A5" w:rsidRDefault="00CD2207" w:rsidP="00D93647">
      <w:pPr>
        <w:rPr>
          <w:rFonts w:cs="Calibri"/>
          <w:b/>
          <w:bCs/>
          <w:noProof/>
          <w:lang w:val="nl-NL"/>
        </w:rPr>
      </w:pPr>
    </w:p>
    <w:p w14:paraId="774FFC4B" w14:textId="77777777" w:rsidR="00CD2207" w:rsidRPr="009972A5" w:rsidRDefault="00CD2207" w:rsidP="00D93647">
      <w:pPr>
        <w:rPr>
          <w:rFonts w:cs="Calibri"/>
          <w:b/>
          <w:bCs/>
          <w:noProof/>
          <w:lang w:val="nl-NL"/>
        </w:rPr>
      </w:pPr>
    </w:p>
    <w:p w14:paraId="1548A30E" w14:textId="77777777" w:rsidR="00CD2207" w:rsidRPr="009972A5" w:rsidRDefault="00CD2207" w:rsidP="00D93647">
      <w:pPr>
        <w:rPr>
          <w:rFonts w:cs="Calibri"/>
          <w:b/>
          <w:bCs/>
          <w:noProof/>
          <w:lang w:val="nl-NL"/>
        </w:rPr>
      </w:pPr>
    </w:p>
    <w:p w14:paraId="4A821961" w14:textId="77777777" w:rsidR="00CD2207" w:rsidRPr="009972A5" w:rsidRDefault="00CD2207" w:rsidP="00D93647">
      <w:pPr>
        <w:rPr>
          <w:rFonts w:cs="Calibri"/>
          <w:b/>
          <w:bCs/>
          <w:noProof/>
          <w:lang w:val="nl-NL"/>
        </w:rPr>
      </w:pPr>
    </w:p>
    <w:p w14:paraId="3CF8994F" w14:textId="77777777" w:rsidR="00CD2207" w:rsidRPr="009972A5" w:rsidRDefault="00CD2207" w:rsidP="00D93647">
      <w:pPr>
        <w:rPr>
          <w:rFonts w:cs="Calibri"/>
          <w:b/>
          <w:bCs/>
          <w:noProof/>
          <w:lang w:val="nl-NL"/>
        </w:rPr>
      </w:pPr>
    </w:p>
    <w:p w14:paraId="0935D805" w14:textId="5589BB3C" w:rsidR="00D93647" w:rsidRPr="009972A5" w:rsidRDefault="00D93647" w:rsidP="00D93647">
      <w:pPr>
        <w:rPr>
          <w:rFonts w:cs="Calibri"/>
          <w:b/>
          <w:bCs/>
          <w:noProof/>
          <w:lang w:val="nl-NL"/>
        </w:rPr>
      </w:pPr>
      <w:r w:rsidRPr="009972A5">
        <w:rPr>
          <w:rFonts w:cs="Calibri"/>
          <w:b/>
          <w:bCs/>
          <w:noProof/>
          <w:lang w:val="nl-NL"/>
        </w:rPr>
        <w:lastRenderedPageBreak/>
        <w:t>Optie 2</w:t>
      </w:r>
    </w:p>
    <w:p w14:paraId="71ACF09C" w14:textId="77777777" w:rsidR="00D93647" w:rsidRPr="009972A5" w:rsidRDefault="00D93647" w:rsidP="00D93647">
      <w:pPr>
        <w:rPr>
          <w:rFonts w:cs="Calibri"/>
          <w:noProof/>
          <w:lang w:val="nl-NL"/>
        </w:rPr>
      </w:pPr>
      <w:r w:rsidRPr="009972A5">
        <w:rPr>
          <w:rFonts w:cs="Calibri"/>
          <w:noProof/>
          <w:lang w:val="nl-NL"/>
        </w:rPr>
        <w:drawing>
          <wp:inline distT="0" distB="0" distL="0" distR="0" wp14:anchorId="5FC022F9" wp14:editId="690A92D4">
            <wp:extent cx="5760720" cy="2247900"/>
            <wp:effectExtent l="0" t="0" r="5080" b="0"/>
            <wp:docPr id="1717919296" name="Afbeelding 2" descr="Afbeelding met schermopname, buitenshuis, berg, lan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57667" name="Afbeelding 2" descr="Afbeelding met schermopname, buitenshuis, berg, landschap&#10;&#10;Automatisch gegenereerde beschrijving"/>
                    <pic:cNvPicPr/>
                  </pic:nvPicPr>
                  <pic:blipFill rotWithShape="1">
                    <a:blip r:embed="rId43" cstate="print">
                      <a:extLst>
                        <a:ext uri="{28A0092B-C50C-407E-A947-70E740481C1C}">
                          <a14:useLocalDpi xmlns:a14="http://schemas.microsoft.com/office/drawing/2010/main" val="0"/>
                        </a:ext>
                      </a:extLst>
                    </a:blip>
                    <a:srcRect b="41536"/>
                    <a:stretch/>
                  </pic:blipFill>
                  <pic:spPr bwMode="auto">
                    <a:xfrm>
                      <a:off x="0" y="0"/>
                      <a:ext cx="5760720" cy="2247900"/>
                    </a:xfrm>
                    <a:prstGeom prst="rect">
                      <a:avLst/>
                    </a:prstGeom>
                    <a:ln>
                      <a:noFill/>
                    </a:ln>
                    <a:extLst>
                      <a:ext uri="{53640926-AAD7-44D8-BBD7-CCE9431645EC}">
                        <a14:shadowObscured xmlns:a14="http://schemas.microsoft.com/office/drawing/2010/main"/>
                      </a:ext>
                    </a:extLst>
                  </pic:spPr>
                </pic:pic>
              </a:graphicData>
            </a:graphic>
          </wp:inline>
        </w:drawing>
      </w:r>
    </w:p>
    <w:p w14:paraId="129784BD" w14:textId="619EF8AF" w:rsidR="00D93647" w:rsidRPr="009972A5" w:rsidRDefault="002B6787" w:rsidP="00D93647">
      <w:pPr>
        <w:rPr>
          <w:rFonts w:cs="Calibri"/>
          <w:noProof/>
          <w:lang w:val="nl-NL" w:eastAsia="en-US"/>
        </w:rPr>
      </w:pPr>
      <w:r w:rsidRPr="009972A5">
        <w:rPr>
          <w:rFonts w:cs="Calibri"/>
          <w:noProof/>
          <w:lang w:val="nl-NL" w:eastAsia="en-US"/>
        </w:rPr>
        <w:t xml:space="preserve">afb. </w:t>
      </w:r>
      <w:r w:rsidR="0098735C" w:rsidRPr="009972A5">
        <w:rPr>
          <w:rFonts w:cs="Calibri"/>
          <w:noProof/>
          <w:lang w:val="nl-NL" w:eastAsia="en-US"/>
        </w:rPr>
        <w:t>1</w:t>
      </w:r>
      <w:r w:rsidR="009972A5">
        <w:rPr>
          <w:rFonts w:cs="Calibri"/>
          <w:noProof/>
          <w:lang w:val="nl-NL" w:eastAsia="en-US"/>
        </w:rPr>
        <w:t>8</w:t>
      </w:r>
      <w:r w:rsidR="00BA4997" w:rsidRPr="009972A5">
        <w:rPr>
          <w:rFonts w:cs="Calibri"/>
          <w:noProof/>
          <w:lang w:val="nl-NL" w:eastAsia="en-US"/>
        </w:rPr>
        <w:t xml:space="preserve">: </w:t>
      </w:r>
      <w:r w:rsidR="00D156D5" w:rsidRPr="009972A5">
        <w:rPr>
          <w:rFonts w:cs="Calibri"/>
          <w:noProof/>
          <w:lang w:val="nl-NL" w:eastAsia="en-US"/>
        </w:rPr>
        <w:t xml:space="preserve">optie 2 </w:t>
      </w:r>
      <w:r w:rsidR="009972A5">
        <w:rPr>
          <w:rFonts w:cs="Calibri"/>
          <w:noProof/>
          <w:lang w:val="nl-NL" w:eastAsia="en-US"/>
        </w:rPr>
        <w:t xml:space="preserve">mogelijkheid indeling </w:t>
      </w:r>
      <w:r w:rsidR="00D156D5" w:rsidRPr="009972A5">
        <w:rPr>
          <w:rFonts w:cs="Calibri"/>
          <w:noProof/>
          <w:lang w:val="nl-NL" w:eastAsia="en-US"/>
        </w:rPr>
        <w:t>sport</w:t>
      </w:r>
      <w:r w:rsidR="00CD2207" w:rsidRPr="009972A5">
        <w:rPr>
          <w:rFonts w:cs="Calibri"/>
          <w:noProof/>
          <w:lang w:val="nl-NL" w:eastAsia="en-US"/>
        </w:rPr>
        <w:t xml:space="preserve">hal </w:t>
      </w:r>
      <w:r w:rsidR="00BA4997" w:rsidRPr="009972A5">
        <w:rPr>
          <w:rFonts w:cs="Calibri"/>
          <w:noProof/>
          <w:lang w:val="nl-NL" w:eastAsia="en-US"/>
        </w:rPr>
        <w:t xml:space="preserve"> </w:t>
      </w:r>
      <w:sdt>
        <w:sdtPr>
          <w:rPr>
            <w:rFonts w:cs="Calibri"/>
            <w:noProof/>
            <w:lang w:val="nl-NL"/>
          </w:rPr>
          <w:id w:val="548815086"/>
          <w:citation/>
        </w:sdtPr>
        <w:sdtContent>
          <w:r w:rsidR="00D93647" w:rsidRPr="009972A5">
            <w:rPr>
              <w:rFonts w:cs="Calibri"/>
              <w:noProof/>
              <w:lang w:val="nl-NL"/>
            </w:rPr>
            <w:fldChar w:fldCharType="begin"/>
          </w:r>
          <w:r w:rsidR="00D93647" w:rsidRPr="009972A5">
            <w:rPr>
              <w:rFonts w:cs="Calibri"/>
              <w:noProof/>
              <w:lang w:val="nl-NL"/>
            </w:rPr>
            <w:instrText xml:space="preserve">CITATION AI \l 2067 </w:instrText>
          </w:r>
          <w:r w:rsidR="00D93647" w:rsidRPr="009972A5">
            <w:rPr>
              <w:rFonts w:cs="Calibri"/>
              <w:noProof/>
              <w:lang w:val="nl-NL"/>
            </w:rPr>
            <w:fldChar w:fldCharType="separate"/>
          </w:r>
          <w:r w:rsidR="00670A04" w:rsidRPr="00670A04">
            <w:rPr>
              <w:rFonts w:cs="Calibri"/>
              <w:noProof/>
              <w:lang w:val="nl-NL"/>
            </w:rPr>
            <w:t>(OpenAI, 2026)</w:t>
          </w:r>
          <w:r w:rsidR="00D93647" w:rsidRPr="009972A5">
            <w:rPr>
              <w:rFonts w:cs="Calibri"/>
              <w:noProof/>
              <w:lang w:val="nl-NL"/>
            </w:rPr>
            <w:fldChar w:fldCharType="end"/>
          </w:r>
        </w:sdtContent>
      </w:sdt>
    </w:p>
    <w:p w14:paraId="59CC0812" w14:textId="77777777" w:rsidR="00D93647" w:rsidRPr="009972A5" w:rsidRDefault="00D93647" w:rsidP="00D93647">
      <w:pPr>
        <w:rPr>
          <w:rFonts w:cs="Calibri"/>
          <w:noProof/>
          <w:lang w:val="nl-NL"/>
        </w:rPr>
      </w:pPr>
    </w:p>
    <w:p w14:paraId="035E8A56" w14:textId="77D2152E" w:rsidR="00D93647" w:rsidRPr="009972A5" w:rsidRDefault="00D93647" w:rsidP="00D93647">
      <w:pPr>
        <w:spacing w:after="160" w:line="278" w:lineRule="auto"/>
        <w:rPr>
          <w:rFonts w:cs="Calibri"/>
          <w:noProof/>
          <w:lang w:val="nl-NL"/>
        </w:rPr>
      </w:pPr>
      <w:r w:rsidRPr="009972A5">
        <w:rPr>
          <w:rFonts w:cs="Calibri"/>
          <w:noProof/>
          <w:color w:val="000000" w:themeColor="text1"/>
          <w:u w:val="single"/>
          <w:lang w:val="nl-NL"/>
        </w:rPr>
        <w:t xml:space="preserve">Sociaal maatschappelijk initiatief </w:t>
      </w:r>
      <w:r w:rsidRPr="009972A5">
        <w:rPr>
          <w:rFonts w:cs="Calibri"/>
          <w:noProof/>
          <w:color w:val="000000" w:themeColor="text1"/>
          <w:u w:val="single"/>
          <w:lang w:val="nl-NL"/>
        </w:rPr>
        <w:br/>
      </w:r>
      <w:r w:rsidRPr="009972A5">
        <w:rPr>
          <w:rFonts w:cs="Calibri"/>
          <w:noProof/>
          <w:lang w:val="nl-NL"/>
        </w:rPr>
        <w:t>Het is mogelijk om een aanvullend sociaal-maatschappelijk initiatief te voorzien. Een plaatselijke bedrijf, gespecialiseerd in het ontwerpen van apparatuur met geschikte technologie voor de productie van bouwmaterialen uit lokale materialen met lokaal personeel, kan eventueel deze opdracht voor zijn rekening nemen. Voor dit project kan er geïnvesteerd worden in dergelijke machines. Op die manier krijgen mensen de mogelijkheid om gedurende meerdere maanden actief mee te werken aan het project. Dit initiatief draagt bij aan de lokale tewerkstelling. De handmatige en gemotoriseerde machines voldoen aan de normen van CRATERRE (Centre de recherche Terre à Grenoble) voor Europa en de ACS-landen.</w:t>
      </w:r>
      <w:r w:rsidR="00CD2207" w:rsidRPr="009972A5">
        <w:rPr>
          <w:rFonts w:cs="Calibri"/>
          <w:noProof/>
          <w:lang w:val="nl-NL"/>
        </w:rPr>
        <w:t xml:space="preserve"> </w:t>
      </w:r>
      <w:r w:rsidRPr="009972A5">
        <w:rPr>
          <w:rFonts w:cs="Calibri"/>
          <w:noProof/>
          <w:lang w:val="nl-NL"/>
        </w:rPr>
        <w:t xml:space="preserve">Concreet voorstel: een semi-geautomatiseerde machine. </w:t>
      </w:r>
    </w:p>
    <w:p w14:paraId="51B04DDC" w14:textId="565DB406" w:rsidR="00AE540B" w:rsidRPr="009972A5" w:rsidRDefault="00D93647" w:rsidP="00BA1693">
      <w:pPr>
        <w:spacing w:after="160" w:line="278" w:lineRule="auto"/>
        <w:rPr>
          <w:rFonts w:cs="Calibri"/>
          <w:noProof/>
          <w:lang w:val="nl-NL"/>
        </w:rPr>
      </w:pPr>
      <w:r w:rsidRPr="009972A5">
        <w:rPr>
          <w:rFonts w:cs="Calibri"/>
          <w:noProof/>
          <w:u w:val="single"/>
          <w:lang w:val="nl-NL"/>
        </w:rPr>
        <w:t>Prijsbepaling</w:t>
      </w:r>
      <w:r w:rsidRPr="009972A5">
        <w:rPr>
          <w:rFonts w:cs="Calibri"/>
          <w:noProof/>
          <w:u w:val="single"/>
          <w:lang w:val="nl-NL"/>
        </w:rPr>
        <w:br/>
      </w:r>
      <w:r w:rsidRPr="009972A5">
        <w:rPr>
          <w:rFonts w:cs="Calibri"/>
          <w:noProof/>
          <w:lang w:val="nl-NL"/>
        </w:rPr>
        <w:t>Het aangeleverde materiaal valt normaal gezien onder douanerechten, maar aangezien dit om een havenproject gaat, is een vrijstelling van invoerrechten en 20% BTW bevestigd. De opgegeven prijzen zijn exclusief exportkosten.</w:t>
      </w:r>
    </w:p>
    <w:p w14:paraId="6EAD2500" w14:textId="1564C481" w:rsidR="00D93647" w:rsidRPr="009972A5" w:rsidRDefault="00D93647" w:rsidP="00D93647">
      <w:pPr>
        <w:pStyle w:val="Kop4"/>
        <w:rPr>
          <w:rFonts w:cs="Calibri"/>
          <w:noProof/>
          <w:lang w:val="nl-NL"/>
        </w:rPr>
      </w:pPr>
      <w:bookmarkStart w:id="111" w:name="_Toc239686307"/>
      <w:r w:rsidRPr="009972A5">
        <w:rPr>
          <w:rFonts w:cs="Calibri"/>
          <w:noProof/>
          <w:lang w:val="nl-NL"/>
        </w:rPr>
        <w:t>Keuze sportvloer</w:t>
      </w:r>
      <w:bookmarkEnd w:id="111"/>
    </w:p>
    <w:p w14:paraId="13461DC2" w14:textId="77777777" w:rsidR="00AC4D12" w:rsidRPr="009972A5" w:rsidRDefault="00AC4D12" w:rsidP="00AC4D12">
      <w:pPr>
        <w:rPr>
          <w:rFonts w:cs="Calibri"/>
          <w:noProof/>
          <w:u w:val="single"/>
          <w:lang w:val="nl-NL"/>
        </w:rPr>
      </w:pPr>
      <w:r w:rsidRPr="009972A5">
        <w:rPr>
          <w:rFonts w:cs="Calibri"/>
          <w:noProof/>
          <w:u w:val="single"/>
          <w:lang w:val="nl-NL"/>
        </w:rPr>
        <w:t xml:space="preserve">Context en randvoorwaarden </w:t>
      </w:r>
    </w:p>
    <w:p w14:paraId="03F04B82" w14:textId="77777777" w:rsidR="00AC4D12" w:rsidRPr="009972A5" w:rsidRDefault="00AC4D12" w:rsidP="00AC4D12">
      <w:pPr>
        <w:rPr>
          <w:rFonts w:cs="Calibri"/>
          <w:noProof/>
          <w:lang w:val="nl-NL"/>
        </w:rPr>
      </w:pPr>
      <w:r w:rsidRPr="009972A5">
        <w:rPr>
          <w:rFonts w:cs="Calibri"/>
          <w:noProof/>
          <w:lang w:val="nl-NL"/>
        </w:rPr>
        <w:t xml:space="preserve">Het tropisch klimaat wordt gekenmerkt door hoge temperaturen, hoge luchtvochtigheid en veel zout in de lucht. De sportvloer moet daarom: </w:t>
      </w:r>
    </w:p>
    <w:p w14:paraId="348D7E43"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Bestand zijn tegen vocht- en temperatuurschommelingen </w:t>
      </w:r>
    </w:p>
    <w:p w14:paraId="3331A77C"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Intensief en multifunctioneel gebruik toelaten </w:t>
      </w:r>
    </w:p>
    <w:p w14:paraId="12F2FD0B"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Duurzaam en onderhoudsvriendelijk zijn </w:t>
      </w:r>
    </w:p>
    <w:p w14:paraId="0EE23CEE"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Voldoende sporttechnische en blessurepreventieve eigenschappen bezitten </w:t>
      </w:r>
    </w:p>
    <w:p w14:paraId="18483734" w14:textId="77777777" w:rsidR="00AC4D12" w:rsidRPr="009972A5" w:rsidRDefault="00AC4D12" w:rsidP="00AC4D12">
      <w:pPr>
        <w:rPr>
          <w:rFonts w:cs="Calibri"/>
          <w:noProof/>
          <w:lang w:val="nl-NL"/>
        </w:rPr>
      </w:pPr>
    </w:p>
    <w:p w14:paraId="257A76F8" w14:textId="77777777" w:rsidR="00AC4D12" w:rsidRPr="009972A5" w:rsidRDefault="00AC4D12" w:rsidP="00AC4D12">
      <w:pPr>
        <w:rPr>
          <w:rFonts w:cs="Calibri"/>
          <w:noProof/>
          <w:u w:val="single"/>
          <w:lang w:val="nl-NL"/>
        </w:rPr>
      </w:pPr>
      <w:r w:rsidRPr="009972A5">
        <w:rPr>
          <w:rFonts w:cs="Calibri"/>
          <w:noProof/>
          <w:u w:val="single"/>
          <w:lang w:val="nl-NL"/>
        </w:rPr>
        <w:t xml:space="preserve">Keuze van elasticiteit van de sportvloer </w:t>
      </w:r>
    </w:p>
    <w:p w14:paraId="6632E0F5" w14:textId="3B1D0950" w:rsidR="00AC4D12" w:rsidRPr="009972A5" w:rsidRDefault="008333ED" w:rsidP="00AC4D12">
      <w:pPr>
        <w:rPr>
          <w:rFonts w:cs="Calibri"/>
          <w:noProof/>
          <w:lang w:val="nl-NL"/>
        </w:rPr>
      </w:pPr>
      <w:r>
        <w:rPr>
          <w:rFonts w:cs="Calibri"/>
          <w:noProof/>
          <w:lang w:val="nl-NL"/>
        </w:rPr>
        <w:t>Mijn</w:t>
      </w:r>
      <w:r w:rsidR="00AC4D12" w:rsidRPr="009972A5">
        <w:rPr>
          <w:rFonts w:cs="Calibri"/>
          <w:noProof/>
          <w:lang w:val="nl-NL"/>
        </w:rPr>
        <w:t xml:space="preserve"> aanbeveling is een punt elastische vloer met een nominale dikte van 11mm.  Een sportvloer met gecombineerde elasticiteit combineert: </w:t>
      </w:r>
    </w:p>
    <w:p w14:paraId="48ED012D"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Punctuele elasticiteit ter hoogte van het contactpunt met de schoenzolen </w:t>
      </w:r>
    </w:p>
    <w:p w14:paraId="475303F3"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Oppervlakte-elasticiteit over een groter vloeroppervlak </w:t>
      </w:r>
    </w:p>
    <w:p w14:paraId="56CB4AA2" w14:textId="77777777" w:rsidR="00AC4D12" w:rsidRPr="009972A5" w:rsidRDefault="00AC4D12" w:rsidP="00AC4D12">
      <w:pPr>
        <w:rPr>
          <w:rFonts w:cs="Calibri"/>
          <w:noProof/>
          <w:lang w:val="nl-NL"/>
        </w:rPr>
      </w:pPr>
    </w:p>
    <w:p w14:paraId="0A4F6BB3" w14:textId="77777777" w:rsidR="00CD2207" w:rsidRPr="009972A5" w:rsidRDefault="00CD2207" w:rsidP="00AC4D12">
      <w:pPr>
        <w:rPr>
          <w:rFonts w:cs="Calibri"/>
          <w:noProof/>
          <w:lang w:val="nl-NL"/>
        </w:rPr>
      </w:pPr>
    </w:p>
    <w:p w14:paraId="4FFAFC05" w14:textId="77777777" w:rsidR="00AC4D12" w:rsidRPr="009972A5" w:rsidRDefault="00AC4D12" w:rsidP="00AC4D12">
      <w:pPr>
        <w:rPr>
          <w:rFonts w:cs="Calibri"/>
          <w:noProof/>
          <w:lang w:val="nl-NL"/>
        </w:rPr>
      </w:pPr>
      <w:r w:rsidRPr="009972A5">
        <w:rPr>
          <w:rFonts w:cs="Calibri"/>
          <w:noProof/>
          <w:lang w:val="nl-NL"/>
        </w:rPr>
        <w:lastRenderedPageBreak/>
        <w:t>Deze vloer biedt:</w:t>
      </w:r>
    </w:p>
    <w:p w14:paraId="6AA33D7B"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Optimale demping bij sprongen, landingen en snelle richtingsveranderingen </w:t>
      </w:r>
    </w:p>
    <w:p w14:paraId="137A8695"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Voldoende energie-return voor explosieve sporten zoals basketbal </w:t>
      </w:r>
    </w:p>
    <w:p w14:paraId="5E89AF02"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Verhoogde blessurepreventie, vooral voor enkels en knieën </w:t>
      </w:r>
    </w:p>
    <w:p w14:paraId="630BD85C"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Geschikt comfort voor jeugd-, recreatief en competitief gebruik </w:t>
      </w:r>
    </w:p>
    <w:p w14:paraId="58782C32" w14:textId="77777777" w:rsidR="00AC4D12" w:rsidRPr="009972A5" w:rsidRDefault="00AC4D12" w:rsidP="00AC4D12">
      <w:pPr>
        <w:rPr>
          <w:rFonts w:cs="Calibri"/>
          <w:noProof/>
          <w:lang w:val="nl-NL"/>
        </w:rPr>
      </w:pPr>
    </w:p>
    <w:p w14:paraId="15444DC9" w14:textId="77777777" w:rsidR="00AC4D12" w:rsidRPr="009972A5" w:rsidRDefault="00AC4D12" w:rsidP="00AC4D12">
      <w:pPr>
        <w:rPr>
          <w:rFonts w:cs="Calibri"/>
          <w:noProof/>
          <w:lang w:val="nl-NL"/>
        </w:rPr>
      </w:pPr>
      <w:r w:rsidRPr="009972A5">
        <w:rPr>
          <w:rFonts w:cs="Calibri"/>
          <w:noProof/>
          <w:lang w:val="nl-NL"/>
        </w:rPr>
        <w:t xml:space="preserve">Dit maakt gecombineerde elasticiteit bijzonder geschikt voor een school- en gemeenschapscontext met uiteenlopende sportniveaus. </w:t>
      </w:r>
    </w:p>
    <w:p w14:paraId="7868E6C4" w14:textId="77777777" w:rsidR="00AC4D12" w:rsidRPr="009972A5" w:rsidRDefault="00AC4D12" w:rsidP="00AC4D12">
      <w:pPr>
        <w:rPr>
          <w:rFonts w:cs="Calibri"/>
          <w:noProof/>
          <w:lang w:val="nl-NL"/>
        </w:rPr>
      </w:pPr>
    </w:p>
    <w:p w14:paraId="6B69E9BB" w14:textId="77777777" w:rsidR="00AC4D12" w:rsidRPr="009972A5" w:rsidRDefault="00AC4D12" w:rsidP="00AC4D12">
      <w:pPr>
        <w:rPr>
          <w:rFonts w:cs="Calibri"/>
          <w:noProof/>
          <w:u w:val="single"/>
          <w:lang w:val="nl-NL"/>
        </w:rPr>
      </w:pPr>
      <w:r w:rsidRPr="009972A5">
        <w:rPr>
          <w:rFonts w:cs="Calibri"/>
          <w:noProof/>
          <w:u w:val="single"/>
          <w:lang w:val="nl-NL"/>
        </w:rPr>
        <w:t xml:space="preserve">Keuze van de toplaag </w:t>
      </w:r>
    </w:p>
    <w:p w14:paraId="5938A6CA" w14:textId="20F09754" w:rsidR="00AC4D12" w:rsidRPr="009972A5" w:rsidRDefault="008333ED" w:rsidP="00AC4D12">
      <w:pPr>
        <w:rPr>
          <w:rFonts w:cs="Calibri"/>
          <w:noProof/>
          <w:lang w:val="nl-NL"/>
        </w:rPr>
      </w:pPr>
      <w:r>
        <w:rPr>
          <w:rFonts w:cs="Calibri"/>
          <w:noProof/>
          <w:lang w:val="nl-NL"/>
        </w:rPr>
        <w:t>Mijn</w:t>
      </w:r>
      <w:r w:rsidR="00AC4D12" w:rsidRPr="009972A5">
        <w:rPr>
          <w:rFonts w:cs="Calibri"/>
          <w:noProof/>
          <w:lang w:val="nl-NL"/>
        </w:rPr>
        <w:t xml:space="preserve"> aanbeveling is polyurethaan (PU) als toplaag. </w:t>
      </w:r>
    </w:p>
    <w:p w14:paraId="6D6376F6" w14:textId="77777777" w:rsidR="00AC4D12" w:rsidRPr="009972A5" w:rsidRDefault="00AC4D12" w:rsidP="00AC4D12">
      <w:pPr>
        <w:rPr>
          <w:rFonts w:cs="Calibri"/>
          <w:noProof/>
          <w:lang w:val="nl-NL"/>
        </w:rPr>
      </w:pPr>
      <w:r w:rsidRPr="009972A5">
        <w:rPr>
          <w:rFonts w:cs="Calibri"/>
          <w:noProof/>
          <w:lang w:val="nl-NL"/>
        </w:rPr>
        <w:t>Polyurethaan:</w:t>
      </w:r>
    </w:p>
    <w:p w14:paraId="1BD7A492"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Is uitstekend bestand tegen vocht en warmte, cruciaal in een tropisch klimaat </w:t>
      </w:r>
    </w:p>
    <w:p w14:paraId="3AD1296A"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Is onderhoudsarm en duurzaam bij intensief gebruik </w:t>
      </w:r>
    </w:p>
    <w:p w14:paraId="052EA014"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Laat multisportbelijning toe zonder kwaliteitsverlies</w:t>
      </w:r>
    </w:p>
    <w:p w14:paraId="68BFC733"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Biedt een constante stroefheid en balstuit </w:t>
      </w:r>
    </w:p>
    <w:p w14:paraId="2049E89D"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Is minder gevoelig voor uitzetting dan vinyl of hout</w:t>
      </w:r>
    </w:p>
    <w:p w14:paraId="4E6D96E4" w14:textId="77777777" w:rsidR="00AC4D12" w:rsidRPr="009972A5" w:rsidRDefault="00AC4D12" w:rsidP="00AC4D12">
      <w:pPr>
        <w:rPr>
          <w:rFonts w:cs="Calibri"/>
          <w:noProof/>
          <w:lang w:val="nl-NL"/>
        </w:rPr>
      </w:pPr>
    </w:p>
    <w:p w14:paraId="5D428A15" w14:textId="77777777" w:rsidR="00AC4D12" w:rsidRPr="009972A5" w:rsidRDefault="00AC4D12" w:rsidP="00AC4D12">
      <w:pPr>
        <w:rPr>
          <w:rFonts w:cs="Calibri"/>
          <w:noProof/>
          <w:lang w:val="nl-NL"/>
        </w:rPr>
      </w:pPr>
      <w:r w:rsidRPr="009972A5">
        <w:rPr>
          <w:rFonts w:cs="Calibri"/>
          <w:noProof/>
          <w:lang w:val="nl-NL"/>
        </w:rPr>
        <w:t xml:space="preserve">Andere toplagen (parket, linoleum, vinyl) zijn minder geschikt wegens hun gevoeligheid voor klimaatinvloeden of hogere onderhoudsvereisten in een open sporthal. </w:t>
      </w:r>
    </w:p>
    <w:p w14:paraId="494712D5" w14:textId="77777777" w:rsidR="00AC4D12" w:rsidRPr="009972A5" w:rsidRDefault="00AC4D12" w:rsidP="00AC4D12">
      <w:pPr>
        <w:rPr>
          <w:rFonts w:cs="Calibri"/>
          <w:noProof/>
          <w:lang w:val="nl-NL"/>
        </w:rPr>
      </w:pPr>
    </w:p>
    <w:p w14:paraId="46AA610D" w14:textId="4B7BCA78" w:rsidR="00AC4D12" w:rsidRPr="009972A5" w:rsidRDefault="00AC4D12" w:rsidP="00AC4D12">
      <w:pPr>
        <w:rPr>
          <w:rFonts w:cs="Calibri"/>
          <w:noProof/>
          <w:lang w:val="nl-NL"/>
        </w:rPr>
      </w:pPr>
      <w:r w:rsidRPr="009972A5">
        <w:rPr>
          <w:rFonts w:cs="Calibri"/>
          <w:noProof/>
          <w:lang w:val="nl-NL"/>
        </w:rPr>
        <w:t>Toplaag m</w:t>
      </w:r>
      <w:r w:rsidR="00A6222F" w:rsidRPr="009972A5">
        <w:rPr>
          <w:rFonts w:cs="Calibri"/>
          <w:noProof/>
          <w:lang w:val="nl-NL"/>
        </w:rPr>
        <w:t>e</w:t>
      </w:r>
      <w:r w:rsidRPr="009972A5">
        <w:rPr>
          <w:rFonts w:cs="Calibri"/>
          <w:noProof/>
          <w:lang w:val="nl-NL"/>
        </w:rPr>
        <w:t xml:space="preserve">t onderconstructie </w:t>
      </w:r>
    </w:p>
    <w:p w14:paraId="115A0A3D" w14:textId="77777777" w:rsidR="00AC4D12" w:rsidRPr="009972A5" w:rsidRDefault="00AC4D12" w:rsidP="00AC4D12">
      <w:pPr>
        <w:rPr>
          <w:rFonts w:cs="Calibri"/>
          <w:noProof/>
          <w:lang w:val="nl-NL"/>
        </w:rPr>
      </w:pPr>
      <w:r w:rsidRPr="009972A5">
        <w:rPr>
          <w:rFonts w:cs="Calibri"/>
          <w:noProof/>
          <w:lang w:val="nl-NL"/>
        </w:rPr>
        <w:t>De toevoeging van een onderconstructie:</w:t>
      </w:r>
    </w:p>
    <w:p w14:paraId="464789D2"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Verhoogt de oppervlakte-elasticiteit</w:t>
      </w:r>
    </w:p>
    <w:p w14:paraId="417F17F4"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Verbetert de krachtverdeling bij belasting</w:t>
      </w:r>
    </w:p>
    <w:p w14:paraId="43C6BD3D"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Draagt bij aan het behalen van het vereiste vloerniveau </w:t>
      </w:r>
    </w:p>
    <w:p w14:paraId="2834E97A" w14:textId="36ABC5F7" w:rsidR="00AC4D12" w:rsidRPr="009972A5" w:rsidRDefault="00AC4D12" w:rsidP="00AC4D12">
      <w:pPr>
        <w:pStyle w:val="Lijstalinea"/>
        <w:numPr>
          <w:ilvl w:val="0"/>
          <w:numId w:val="42"/>
        </w:numPr>
        <w:spacing w:line="240" w:lineRule="auto"/>
        <w:contextualSpacing/>
        <w:rPr>
          <w:rFonts w:cs="Calibri"/>
          <w:noProof/>
          <w:lang w:val="nl-NL"/>
        </w:rPr>
      </w:pPr>
      <w:r w:rsidRPr="009972A5">
        <w:rPr>
          <w:rFonts w:cs="Calibri"/>
          <w:noProof/>
          <w:lang w:val="nl-NL"/>
        </w:rPr>
        <w:t xml:space="preserve">Verhoogt het comfort en de veiligheid bij langdurig gebruik </w:t>
      </w:r>
    </w:p>
    <w:p w14:paraId="243174C0" w14:textId="77777777" w:rsidR="00540F02" w:rsidRPr="009972A5" w:rsidRDefault="00540F02" w:rsidP="00AC4D12">
      <w:pPr>
        <w:pStyle w:val="Lijstalinea"/>
        <w:numPr>
          <w:ilvl w:val="0"/>
          <w:numId w:val="42"/>
        </w:numPr>
        <w:spacing w:line="240" w:lineRule="auto"/>
        <w:contextualSpacing/>
        <w:rPr>
          <w:rFonts w:cs="Calibri"/>
          <w:noProof/>
          <w:lang w:val="nl-NL"/>
        </w:rPr>
      </w:pPr>
    </w:p>
    <w:p w14:paraId="0AD37A88" w14:textId="2FFEABF7" w:rsidR="00AC4D12" w:rsidRPr="009972A5" w:rsidRDefault="00AC4D12" w:rsidP="00AC4D12">
      <w:pPr>
        <w:rPr>
          <w:rFonts w:cs="Calibri"/>
          <w:noProof/>
          <w:lang w:val="nl-NL"/>
        </w:rPr>
      </w:pPr>
      <w:r w:rsidRPr="009972A5">
        <w:rPr>
          <w:rFonts w:cs="Calibri"/>
          <w:noProof/>
          <w:lang w:val="nl-NL"/>
        </w:rPr>
        <w:t xml:space="preserve">Dit is vooral relevant in een context waar veel jonge sporters en beginners actief zijn. </w:t>
      </w:r>
    </w:p>
    <w:p w14:paraId="03220075" w14:textId="77777777" w:rsidR="00540F02" w:rsidRPr="009972A5" w:rsidRDefault="00540F02" w:rsidP="00AC4D12">
      <w:pPr>
        <w:rPr>
          <w:rFonts w:cs="Calibri"/>
          <w:noProof/>
          <w:lang w:val="nl-NL"/>
        </w:rPr>
      </w:pPr>
    </w:p>
    <w:p w14:paraId="6E105C2A" w14:textId="77777777" w:rsidR="00AC4D12" w:rsidRPr="009972A5" w:rsidRDefault="00AC4D12" w:rsidP="00AC4D12">
      <w:pPr>
        <w:rPr>
          <w:rFonts w:cs="Calibri"/>
          <w:noProof/>
          <w:u w:val="single"/>
          <w:lang w:val="nl-NL"/>
        </w:rPr>
      </w:pPr>
      <w:r w:rsidRPr="009972A5">
        <w:rPr>
          <w:rFonts w:cs="Calibri"/>
          <w:noProof/>
          <w:u w:val="single"/>
          <w:lang w:val="nl-NL"/>
        </w:rPr>
        <w:t>Normatief kader</w:t>
      </w:r>
    </w:p>
    <w:p w14:paraId="04ACB045" w14:textId="77777777" w:rsidR="00AC4D12" w:rsidRPr="009972A5" w:rsidRDefault="00AC4D12" w:rsidP="00AC4D12">
      <w:pPr>
        <w:rPr>
          <w:rFonts w:cs="Calibri"/>
          <w:noProof/>
          <w:lang w:val="nl-NL"/>
        </w:rPr>
      </w:pPr>
      <w:r w:rsidRPr="009972A5">
        <w:rPr>
          <w:rFonts w:cs="Calibri"/>
          <w:noProof/>
          <w:lang w:val="nl-NL"/>
        </w:rPr>
        <w:t xml:space="preserve">De voorgestelde sportvloer sluit aan bij de Europese bouwnorm EN 14904 voor sportvloeren. De norm heeft als doel om sporters te beschermen tegen blessures, een constante sporttechnische kwaliteit te garanderen en sportvloeren objectief te classificeren en vergelijken. De belangrijkste testcriteria binnen deze norm zijn: </w:t>
      </w:r>
    </w:p>
    <w:p w14:paraId="6FF30807"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Schokdemping: de mate waarin de vloer de impactkrachten reduceert bij sprongen en landingen. </w:t>
      </w:r>
    </w:p>
    <w:p w14:paraId="5987E0E3"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Verticale vervorming: meet hoeveel de vloer indrukt onder belasting. </w:t>
      </w:r>
    </w:p>
    <w:p w14:paraId="4CCB5754"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Balstuit: geeft aan hoeveel energie de sporter terugkrijgt na contact met de vloer. De balstuit moet consistent en voorspelbaar zijn. </w:t>
      </w:r>
    </w:p>
    <w:p w14:paraId="2FE21CD0"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Slipweerstand: bepaalt de grip tussen schoen en vloer. </w:t>
      </w:r>
    </w:p>
    <w:p w14:paraId="1078359A"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Duurzaamheid: test hoe goed de vloer bestand is tegen intensief gebruik en wrijving. </w:t>
      </w:r>
    </w:p>
    <w:p w14:paraId="6EAD06D8" w14:textId="77777777" w:rsidR="00AC4D12" w:rsidRPr="009972A5" w:rsidRDefault="00AC4D12" w:rsidP="00AC4D12">
      <w:pPr>
        <w:rPr>
          <w:rFonts w:cs="Calibri"/>
          <w:noProof/>
          <w:lang w:val="nl-NL"/>
        </w:rPr>
      </w:pPr>
    </w:p>
    <w:p w14:paraId="7EEC8B9E" w14:textId="77777777" w:rsidR="00AC4D12" w:rsidRPr="009972A5" w:rsidRDefault="00AC4D12" w:rsidP="00AC4D12">
      <w:pPr>
        <w:rPr>
          <w:rFonts w:cs="Calibri"/>
          <w:noProof/>
          <w:u w:val="single"/>
          <w:lang w:val="nl-NL"/>
        </w:rPr>
      </w:pPr>
      <w:r w:rsidRPr="009972A5">
        <w:rPr>
          <w:rFonts w:cs="Calibri"/>
          <w:noProof/>
          <w:u w:val="single"/>
          <w:lang w:val="nl-NL"/>
        </w:rPr>
        <w:t>Onderhoud</w:t>
      </w:r>
    </w:p>
    <w:p w14:paraId="69E71165" w14:textId="59426F46" w:rsidR="00AC4D12" w:rsidRPr="009972A5" w:rsidRDefault="00AC4D12" w:rsidP="00AC4D12">
      <w:pPr>
        <w:rPr>
          <w:rFonts w:cs="Calibri"/>
          <w:noProof/>
          <w:lang w:val="nl-NL"/>
        </w:rPr>
      </w:pPr>
      <w:r w:rsidRPr="009972A5">
        <w:rPr>
          <w:rFonts w:cs="Calibri"/>
          <w:noProof/>
          <w:lang w:val="nl-NL"/>
        </w:rPr>
        <w:t xml:space="preserve">Voor het onderhoud van de sportvloer kan een </w:t>
      </w:r>
      <w:r w:rsidR="00A6222F" w:rsidRPr="009972A5">
        <w:rPr>
          <w:rFonts w:cs="Calibri"/>
          <w:noProof/>
          <w:lang w:val="nl-NL"/>
        </w:rPr>
        <w:t>semiautomatische</w:t>
      </w:r>
      <w:r w:rsidRPr="009972A5">
        <w:rPr>
          <w:rFonts w:cs="Calibri"/>
          <w:noProof/>
          <w:lang w:val="nl-NL"/>
        </w:rPr>
        <w:t xml:space="preserve"> schoonmaakrobot ingeschakeld worden of kan onderhoudspersoneel de vloer schoonmaken. </w:t>
      </w:r>
    </w:p>
    <w:p w14:paraId="609341E1" w14:textId="77777777" w:rsidR="00AC4D12" w:rsidRPr="009972A5" w:rsidRDefault="00AC4D12" w:rsidP="00AC4D12">
      <w:pPr>
        <w:rPr>
          <w:rFonts w:cs="Calibri"/>
          <w:b/>
          <w:noProof/>
          <w:lang w:val="nl-NL"/>
        </w:rPr>
      </w:pPr>
      <w:r w:rsidRPr="009972A5">
        <w:rPr>
          <w:rFonts w:cs="Calibri"/>
          <w:b/>
          <w:noProof/>
          <w:lang w:val="nl-NL"/>
        </w:rPr>
        <w:lastRenderedPageBreak/>
        <w:t>Conclusie</w:t>
      </w:r>
    </w:p>
    <w:p w14:paraId="6690E685" w14:textId="163022D2" w:rsidR="00AE540B" w:rsidRPr="009972A5" w:rsidRDefault="00AC4D12" w:rsidP="003F5C26">
      <w:pPr>
        <w:rPr>
          <w:rFonts w:cs="Calibri"/>
          <w:noProof/>
          <w:lang w:val="nl-NL"/>
        </w:rPr>
      </w:pPr>
      <w:r w:rsidRPr="009972A5">
        <w:rPr>
          <w:rFonts w:cs="Calibri"/>
          <w:noProof/>
          <w:lang w:val="nl-NL"/>
        </w:rPr>
        <w:t xml:space="preserve">Gezien het tropische klimaat van Cotonou en het open karakter van de sporthal wordt gekozen voor een sportvloer met gecombineerde elasticiteit, afgewerkt met een polyurethaan toplaag en onderconstructie. Deze vloer biedt een optimale balans tussen sportprestaties, comfort en blessurepreventie, is geschikt voor intensief multifunctioneel gebruik en sluit aan bij de Europese bouwnorm EN 14904. De gekozen oplossing is duurzaam, onderhoudsvriendelijk en pedagogisch verantwoord binnen dit project. </w:t>
      </w:r>
    </w:p>
    <w:p w14:paraId="77638E7D" w14:textId="393C9EB3" w:rsidR="00AC4D12" w:rsidRPr="009972A5" w:rsidRDefault="00AC4D12" w:rsidP="00AC4D12">
      <w:pPr>
        <w:pStyle w:val="Kop3"/>
        <w:rPr>
          <w:rFonts w:cs="Calibri"/>
          <w:noProof/>
          <w:lang w:val="nl-NL"/>
        </w:rPr>
      </w:pPr>
      <w:bookmarkStart w:id="112" w:name="_Toc239686308"/>
      <w:r w:rsidRPr="009972A5">
        <w:rPr>
          <w:rFonts w:cs="Calibri"/>
          <w:noProof/>
          <w:lang w:val="nl-NL"/>
        </w:rPr>
        <w:t>Voetbalveld en atletiekpiste</w:t>
      </w:r>
      <w:bookmarkEnd w:id="112"/>
    </w:p>
    <w:p w14:paraId="0008DDF6" w14:textId="1B690F36" w:rsidR="00AC4D12" w:rsidRPr="009972A5" w:rsidRDefault="008333ED" w:rsidP="008333ED">
      <w:pPr>
        <w:rPr>
          <w:rFonts w:cs="Calibri"/>
          <w:noProof/>
          <w:lang w:val="nl-NL"/>
        </w:rPr>
      </w:pPr>
      <w:r>
        <w:rPr>
          <w:rFonts w:cs="Calibri"/>
          <w:noProof/>
          <w:lang w:val="nl-NL"/>
        </w:rPr>
        <w:t>Ik adviseer</w:t>
      </w:r>
      <w:r w:rsidR="00AC4D12" w:rsidRPr="009972A5">
        <w:rPr>
          <w:rFonts w:cs="Calibri"/>
          <w:noProof/>
          <w:lang w:val="nl-NL"/>
        </w:rPr>
        <w:t xml:space="preserve"> om een voetbalveld met bijhorende atletiekpiste aan te leggen conform de internationale normen van FIFA en World Athletics. Dit stelt het complex in staat om officiële wedstrijden te organiseren en vormt een solide basis voor talentontwikkeling. </w:t>
      </w:r>
      <w:r>
        <w:rPr>
          <w:rFonts w:cs="Calibri"/>
          <w:noProof/>
          <w:lang w:val="nl-NL"/>
        </w:rPr>
        <w:t>Ik adviseer</w:t>
      </w:r>
      <w:r w:rsidR="00AC4D12" w:rsidRPr="009972A5">
        <w:rPr>
          <w:rFonts w:cs="Calibri"/>
          <w:noProof/>
          <w:lang w:val="nl-NL"/>
        </w:rPr>
        <w:t xml:space="preserve"> een atletiekpiste uit kunststof en een voetbalveld met kunstgras met als infill zand. Kunstgrasvelden maken intensief gebruik mogelijk zonder kwaliteitsverlies.  Ze zijn het hele jaar door bespeelbaar, ook tijdens regenperiodes of tijdens extreem warme periodes waarin natuurgras moeilijk te onderhouden is. Ze zijn onderhoudsarm, duurzaam en bieden op lange termijn een economisch verantwoorde oplossing. </w:t>
      </w:r>
    </w:p>
    <w:p w14:paraId="37846647" w14:textId="77777777" w:rsidR="00AC4D12" w:rsidRPr="009972A5" w:rsidRDefault="00AC4D12" w:rsidP="00AC4D12">
      <w:pPr>
        <w:rPr>
          <w:rFonts w:cs="Calibri"/>
          <w:noProof/>
          <w:lang w:val="nl-NL"/>
        </w:rPr>
      </w:pPr>
    </w:p>
    <w:p w14:paraId="6F37D9EA" w14:textId="77777777" w:rsidR="00AC4D12" w:rsidRPr="009972A5" w:rsidRDefault="00AC4D12" w:rsidP="00AC4D12">
      <w:pPr>
        <w:rPr>
          <w:rFonts w:cs="Calibri"/>
          <w:noProof/>
          <w:lang w:val="nl-NL"/>
        </w:rPr>
      </w:pPr>
      <w:r w:rsidRPr="009972A5">
        <w:rPr>
          <w:rFonts w:cs="Calibri"/>
          <w:noProof/>
          <w:lang w:val="nl-NL"/>
        </w:rPr>
        <w:t>De voordelen van infill zand tov kurk of rubber zijn de volgende:</w:t>
      </w:r>
    </w:p>
    <w:p w14:paraId="4CAFE503" w14:textId="77777777" w:rsidR="00AC4D12" w:rsidRPr="009972A5" w:rsidRDefault="00AC4D12" w:rsidP="00F90F8B">
      <w:pPr>
        <w:pStyle w:val="Lijstalinea"/>
        <w:numPr>
          <w:ilvl w:val="0"/>
          <w:numId w:val="43"/>
        </w:numPr>
        <w:spacing w:line="240" w:lineRule="auto"/>
        <w:contextualSpacing/>
        <w:rPr>
          <w:rFonts w:cs="Calibri"/>
          <w:noProof/>
          <w:lang w:val="nl-NL"/>
        </w:rPr>
      </w:pPr>
      <w:r w:rsidRPr="009972A5">
        <w:rPr>
          <w:rFonts w:cs="Calibri"/>
          <w:noProof/>
          <w:lang w:val="nl-NL"/>
        </w:rPr>
        <w:t xml:space="preserve">Een betere schokabsorbtie </w:t>
      </w:r>
    </w:p>
    <w:p w14:paraId="12F18713" w14:textId="77777777" w:rsidR="00AC4D12" w:rsidRPr="009972A5" w:rsidRDefault="00AC4D12" w:rsidP="00F90F8B">
      <w:pPr>
        <w:pStyle w:val="Lijstalinea"/>
        <w:numPr>
          <w:ilvl w:val="0"/>
          <w:numId w:val="43"/>
        </w:numPr>
        <w:spacing w:line="240" w:lineRule="auto"/>
        <w:contextualSpacing/>
        <w:rPr>
          <w:rFonts w:cs="Calibri"/>
          <w:noProof/>
          <w:lang w:val="nl-NL"/>
        </w:rPr>
      </w:pPr>
      <w:r w:rsidRPr="009972A5">
        <w:rPr>
          <w:rFonts w:cs="Calibri"/>
          <w:noProof/>
          <w:lang w:val="nl-NL"/>
        </w:rPr>
        <w:t xml:space="preserve">De vezels van het kunstgras blijven beter rechtop </w:t>
      </w:r>
    </w:p>
    <w:p w14:paraId="56D7955B" w14:textId="77777777" w:rsidR="00AC4D12" w:rsidRPr="009972A5" w:rsidRDefault="00AC4D12" w:rsidP="00F90F8B">
      <w:pPr>
        <w:pStyle w:val="Lijstalinea"/>
        <w:numPr>
          <w:ilvl w:val="0"/>
          <w:numId w:val="43"/>
        </w:numPr>
        <w:spacing w:line="240" w:lineRule="auto"/>
        <w:contextualSpacing/>
        <w:rPr>
          <w:rFonts w:cs="Calibri"/>
          <w:noProof/>
          <w:lang w:val="nl-NL"/>
        </w:rPr>
      </w:pPr>
      <w:r w:rsidRPr="009972A5">
        <w:rPr>
          <w:rFonts w:cs="Calibri"/>
          <w:noProof/>
          <w:lang w:val="nl-NL"/>
        </w:rPr>
        <w:t xml:space="preserve">Langere levensduur </w:t>
      </w:r>
    </w:p>
    <w:p w14:paraId="27899967" w14:textId="77777777" w:rsidR="00AC4D12" w:rsidRPr="009972A5" w:rsidRDefault="00AC4D12" w:rsidP="00F90F8B">
      <w:pPr>
        <w:pStyle w:val="Lijstalinea"/>
        <w:numPr>
          <w:ilvl w:val="0"/>
          <w:numId w:val="43"/>
        </w:numPr>
        <w:spacing w:line="240" w:lineRule="auto"/>
        <w:contextualSpacing/>
        <w:rPr>
          <w:rFonts w:cs="Calibri"/>
          <w:noProof/>
          <w:lang w:val="nl-NL"/>
        </w:rPr>
      </w:pPr>
      <w:r w:rsidRPr="009972A5">
        <w:rPr>
          <w:rFonts w:cs="Calibri"/>
          <w:noProof/>
          <w:lang w:val="nl-NL"/>
        </w:rPr>
        <w:t xml:space="preserve">Minder onderhoud </w:t>
      </w:r>
    </w:p>
    <w:p w14:paraId="64CED9FC" w14:textId="77777777" w:rsidR="00AC4D12" w:rsidRPr="009972A5" w:rsidRDefault="00AC4D12" w:rsidP="00F90F8B">
      <w:pPr>
        <w:pStyle w:val="Lijstalinea"/>
        <w:numPr>
          <w:ilvl w:val="0"/>
          <w:numId w:val="43"/>
        </w:numPr>
        <w:spacing w:line="240" w:lineRule="auto"/>
        <w:contextualSpacing/>
        <w:rPr>
          <w:rFonts w:cs="Calibri"/>
          <w:noProof/>
          <w:lang w:val="nl-NL"/>
        </w:rPr>
      </w:pPr>
      <w:r w:rsidRPr="009972A5">
        <w:rPr>
          <w:rFonts w:cs="Calibri"/>
          <w:noProof/>
          <w:lang w:val="nl-NL"/>
        </w:rPr>
        <w:t xml:space="preserve">Lagere kostprijs dan andere infill-materialen </w:t>
      </w:r>
    </w:p>
    <w:p w14:paraId="29895E53" w14:textId="6F136AC9" w:rsidR="00AC4D12" w:rsidRPr="009972A5" w:rsidRDefault="00AC4D12" w:rsidP="003F5C26">
      <w:pPr>
        <w:pStyle w:val="Lijstalinea"/>
        <w:numPr>
          <w:ilvl w:val="0"/>
          <w:numId w:val="43"/>
        </w:numPr>
        <w:spacing w:line="240" w:lineRule="auto"/>
        <w:contextualSpacing/>
        <w:rPr>
          <w:rFonts w:cs="Calibri"/>
          <w:noProof/>
          <w:lang w:val="nl-NL"/>
        </w:rPr>
      </w:pPr>
      <w:r w:rsidRPr="009972A5">
        <w:rPr>
          <w:rFonts w:cs="Calibri"/>
          <w:noProof/>
          <w:lang w:val="nl-NL"/>
        </w:rPr>
        <w:t xml:space="preserve">Kurk kan uitdrogen en vergaan, rubber kan erg warm worden, zand is stabiel en duurzaam bij hoge temperaturen </w:t>
      </w:r>
    </w:p>
    <w:p w14:paraId="3DBCA8B2" w14:textId="29917D2F" w:rsidR="00AC4D12" w:rsidRPr="009972A5" w:rsidRDefault="00AC4D12" w:rsidP="00AC4D12">
      <w:pPr>
        <w:pStyle w:val="Kop4"/>
        <w:rPr>
          <w:rFonts w:cs="Calibri"/>
          <w:noProof/>
          <w:lang w:val="nl-NL"/>
        </w:rPr>
      </w:pPr>
      <w:bookmarkStart w:id="113" w:name="_Toc239686309"/>
      <w:r w:rsidRPr="009972A5">
        <w:rPr>
          <w:rFonts w:cs="Calibri"/>
          <w:noProof/>
          <w:lang w:val="nl-NL"/>
        </w:rPr>
        <w:t>Gras- of natuurberm</w:t>
      </w:r>
      <w:bookmarkEnd w:id="113"/>
    </w:p>
    <w:p w14:paraId="4014DC75" w14:textId="2C128213" w:rsidR="00AC4D12" w:rsidRPr="009972A5" w:rsidRDefault="00AC4D12" w:rsidP="00AC4D12">
      <w:pPr>
        <w:rPr>
          <w:rFonts w:cs="Calibri"/>
          <w:noProof/>
          <w:lang w:val="nl-NL"/>
        </w:rPr>
      </w:pPr>
      <w:r w:rsidRPr="009972A5">
        <w:rPr>
          <w:rFonts w:cs="Calibri"/>
          <w:noProof/>
          <w:lang w:val="nl-NL"/>
        </w:rPr>
        <w:t xml:space="preserve">Daarnaast </w:t>
      </w:r>
      <w:r w:rsidR="008333ED">
        <w:rPr>
          <w:rFonts w:cs="Calibri"/>
          <w:noProof/>
          <w:lang w:val="nl-NL"/>
        </w:rPr>
        <w:t>stel ik</w:t>
      </w:r>
      <w:r w:rsidRPr="009972A5">
        <w:rPr>
          <w:rFonts w:cs="Calibri"/>
          <w:noProof/>
          <w:lang w:val="nl-NL"/>
        </w:rPr>
        <w:t xml:space="preserve"> voor om, naast het hoofdgebouw en rondom de atletiekpiste, een gras- of natuurberm te voorzien. Deze kan bij grotere wedstrijden functioneren als bijkomende tribune en supporterszone. Deze grastribune biedt bovendien een belangrijke meerwaarde op lange termijn, aangezien deze zone later kan worden ingezet voor een mogelijke uitbreiding van de vaste tribune, wanneer het complex zou doorgroeien tot een nationaal voetbalepicentrum. </w:t>
      </w:r>
    </w:p>
    <w:p w14:paraId="7B5A53BC" w14:textId="77777777" w:rsidR="00AC4D12" w:rsidRPr="009972A5" w:rsidRDefault="00AC4D12" w:rsidP="00AC4D12">
      <w:pPr>
        <w:rPr>
          <w:rFonts w:cs="Calibri"/>
          <w:noProof/>
          <w:lang w:val="nl-NL"/>
        </w:rPr>
      </w:pPr>
    </w:p>
    <w:p w14:paraId="534B4E54" w14:textId="77777777" w:rsidR="00AC4D12" w:rsidRPr="009972A5" w:rsidRDefault="00AC4D12" w:rsidP="00AC4D12">
      <w:pPr>
        <w:rPr>
          <w:rFonts w:cs="Calibri"/>
          <w:noProof/>
          <w:lang w:val="nl-NL"/>
        </w:rPr>
      </w:pPr>
      <w:r w:rsidRPr="009972A5">
        <w:rPr>
          <w:rFonts w:cs="Calibri"/>
          <w:noProof/>
          <w:lang w:val="nl-NL"/>
        </w:rPr>
        <w:drawing>
          <wp:inline distT="0" distB="0" distL="0" distR="0" wp14:anchorId="6C2411EA" wp14:editId="0C027E0F">
            <wp:extent cx="2555310" cy="1703398"/>
            <wp:effectExtent l="0" t="0" r="0" b="0"/>
            <wp:docPr id="189699511" name="Afbeelding 4" descr="Afbeelding met hemel, gras, atletiek,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9511" name="Afbeelding 4" descr="Afbeelding met hemel, gras, atletiek, buitenshuis&#10;&#10;Automatisch gegenereerde beschrijvi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90741" cy="1727017"/>
                    </a:xfrm>
                    <a:prstGeom prst="rect">
                      <a:avLst/>
                    </a:prstGeom>
                    <a:noFill/>
                  </pic:spPr>
                </pic:pic>
              </a:graphicData>
            </a:graphic>
          </wp:inline>
        </w:drawing>
      </w:r>
    </w:p>
    <w:p w14:paraId="5D681BC5" w14:textId="6D014CED" w:rsidR="00AC4D12" w:rsidRPr="009972A5" w:rsidRDefault="002B6787" w:rsidP="00AC4D12">
      <w:pPr>
        <w:rPr>
          <w:rFonts w:cs="Calibri"/>
          <w:noProof/>
          <w:lang w:val="nl-NL" w:eastAsia="en-US"/>
        </w:rPr>
      </w:pPr>
      <w:r w:rsidRPr="009972A5">
        <w:rPr>
          <w:rFonts w:cs="Calibri"/>
          <w:noProof/>
          <w:lang w:val="nl-NL" w:eastAsia="en-US"/>
        </w:rPr>
        <w:t xml:space="preserve">afb. </w:t>
      </w:r>
      <w:r w:rsidR="0098735C" w:rsidRPr="009972A5">
        <w:rPr>
          <w:rFonts w:cs="Calibri"/>
          <w:noProof/>
          <w:lang w:val="nl-NL" w:eastAsia="en-US"/>
        </w:rPr>
        <w:t>1</w:t>
      </w:r>
      <w:r w:rsidR="009972A5">
        <w:rPr>
          <w:rFonts w:cs="Calibri"/>
          <w:noProof/>
          <w:lang w:val="nl-NL" w:eastAsia="en-US"/>
        </w:rPr>
        <w:t>9</w:t>
      </w:r>
      <w:r w:rsidR="00BA4997" w:rsidRPr="009972A5">
        <w:rPr>
          <w:rFonts w:cs="Calibri"/>
          <w:noProof/>
          <w:lang w:val="nl-NL" w:eastAsia="en-US"/>
        </w:rPr>
        <w:t xml:space="preserve">: gras- of natuurberm </w:t>
      </w:r>
      <w:sdt>
        <w:sdtPr>
          <w:rPr>
            <w:rFonts w:cs="Calibri"/>
            <w:noProof/>
            <w:lang w:val="nl-NL"/>
          </w:rPr>
          <w:id w:val="1168139272"/>
          <w:citation/>
        </w:sdtPr>
        <w:sdtContent>
          <w:r w:rsidR="00AC4D12" w:rsidRPr="009972A5">
            <w:rPr>
              <w:rFonts w:cs="Calibri"/>
              <w:noProof/>
              <w:lang w:val="nl-NL"/>
            </w:rPr>
            <w:fldChar w:fldCharType="begin"/>
          </w:r>
          <w:r w:rsidR="00AC4D12" w:rsidRPr="009972A5">
            <w:rPr>
              <w:rFonts w:cs="Calibri"/>
              <w:noProof/>
              <w:lang w:val="nl-NL"/>
            </w:rPr>
            <w:instrText xml:space="preserve">CITATION AI \l 2067 </w:instrText>
          </w:r>
          <w:r w:rsidR="00AC4D12" w:rsidRPr="009972A5">
            <w:rPr>
              <w:rFonts w:cs="Calibri"/>
              <w:noProof/>
              <w:lang w:val="nl-NL"/>
            </w:rPr>
            <w:fldChar w:fldCharType="separate"/>
          </w:r>
          <w:r w:rsidR="00670A04" w:rsidRPr="00670A04">
            <w:rPr>
              <w:rFonts w:cs="Calibri"/>
              <w:noProof/>
              <w:lang w:val="nl-NL"/>
            </w:rPr>
            <w:t>(OpenAI, 2026)</w:t>
          </w:r>
          <w:r w:rsidR="00AC4D12" w:rsidRPr="009972A5">
            <w:rPr>
              <w:rFonts w:cs="Calibri"/>
              <w:noProof/>
              <w:lang w:val="nl-NL"/>
            </w:rPr>
            <w:fldChar w:fldCharType="end"/>
          </w:r>
        </w:sdtContent>
      </w:sdt>
    </w:p>
    <w:p w14:paraId="5FD70780" w14:textId="6821DA19" w:rsidR="00AC4D12" w:rsidRPr="009972A5" w:rsidRDefault="00AC4D12" w:rsidP="00AC4D12">
      <w:pPr>
        <w:pStyle w:val="Kop4"/>
        <w:rPr>
          <w:rFonts w:cs="Calibri"/>
          <w:noProof/>
          <w:lang w:val="nl-NL"/>
        </w:rPr>
      </w:pPr>
      <w:bookmarkStart w:id="114" w:name="_Toc239686310"/>
      <w:r w:rsidRPr="009972A5">
        <w:rPr>
          <w:rFonts w:cs="Calibri"/>
          <w:noProof/>
          <w:lang w:val="nl-NL"/>
        </w:rPr>
        <w:lastRenderedPageBreak/>
        <w:t>Onderhoud atletiekpiste</w:t>
      </w:r>
      <w:bookmarkEnd w:id="114"/>
    </w:p>
    <w:p w14:paraId="089A912B" w14:textId="2546A1C6" w:rsidR="00AC4D12" w:rsidRPr="009972A5" w:rsidRDefault="00AC4D12" w:rsidP="00AC4D12">
      <w:pPr>
        <w:rPr>
          <w:rFonts w:cs="Calibri"/>
          <w:noProof/>
          <w:lang w:val="nl-NL"/>
        </w:rPr>
      </w:pPr>
      <w:r w:rsidRPr="009972A5">
        <w:rPr>
          <w:rFonts w:cs="Calibri"/>
          <w:noProof/>
          <w:lang w:val="nl-NL"/>
        </w:rPr>
        <w:t xml:space="preserve">Er moet bij de aanleg van de atletiekpiste rekening gehouden worden met structureel en terugkerend onderhoud. Jaarlijks dient de piste één keer grondig gereinigd te worden met hoge druk om mosvorming en kwaliteitsverlies van de toplaag te vermijden. Daarnaast moeten ook de afwateringsgoten regelmatig gekuist worden. Om de zes jaar is een herbelijning noodzakelijk. </w:t>
      </w:r>
    </w:p>
    <w:p w14:paraId="69DE47FA" w14:textId="1236D72A" w:rsidR="00AC4D12" w:rsidRPr="009972A5" w:rsidRDefault="00AC4D12" w:rsidP="00AC4D12">
      <w:pPr>
        <w:pStyle w:val="Kop4"/>
        <w:rPr>
          <w:rFonts w:cs="Calibri"/>
          <w:noProof/>
          <w:lang w:val="nl-NL"/>
        </w:rPr>
      </w:pPr>
      <w:bookmarkStart w:id="115" w:name="_Toc239686311"/>
      <w:r w:rsidRPr="009972A5">
        <w:rPr>
          <w:rFonts w:cs="Calibri"/>
          <w:noProof/>
          <w:lang w:val="nl-NL"/>
        </w:rPr>
        <w:t>Onderhoud voetbalveld in kunstgras</w:t>
      </w:r>
      <w:bookmarkEnd w:id="115"/>
    </w:p>
    <w:p w14:paraId="6FCE4156" w14:textId="5195F4D6" w:rsidR="00AC4D12" w:rsidRPr="009972A5" w:rsidRDefault="00AC4D12" w:rsidP="003F5C26">
      <w:pPr>
        <w:rPr>
          <w:rFonts w:cs="Calibri"/>
          <w:noProof/>
          <w:lang w:val="nl-NL"/>
        </w:rPr>
      </w:pPr>
      <w:r w:rsidRPr="009972A5">
        <w:rPr>
          <w:rFonts w:cs="Calibri"/>
          <w:noProof/>
          <w:lang w:val="nl-NL"/>
        </w:rPr>
        <w:t xml:space="preserve">Het terrein dient af en toe geborsteld of met een sleepmachine bewerkt te worden om de infill gelijkmatig te verdelen. De infill moet om de 2 à 3 jaar aangevuld worden. De gemiddelde levensduur van een kunstgrasveld bedraagt 10 à 12 jaar. Na 6 à 7 jaar is vaak de strafschopzone aan vervanging toe door intensiever gebruik. Hierdoor blijft de totale exploitatiekost op lange termijn beheersbaar. </w:t>
      </w:r>
    </w:p>
    <w:p w14:paraId="48FA6AF2" w14:textId="473590C7" w:rsidR="00AC4D12" w:rsidRPr="009972A5" w:rsidRDefault="00A6222F" w:rsidP="00AC4D12">
      <w:pPr>
        <w:pStyle w:val="Kop3"/>
        <w:rPr>
          <w:rFonts w:cs="Calibri"/>
          <w:noProof/>
          <w:lang w:val="nl-NL"/>
        </w:rPr>
      </w:pPr>
      <w:r w:rsidRPr="009972A5">
        <w:rPr>
          <w:rFonts w:cs="Calibri"/>
          <w:noProof/>
          <w:lang w:val="nl-NL"/>
        </w:rPr>
        <w:t xml:space="preserve"> </w:t>
      </w:r>
      <w:bookmarkStart w:id="116" w:name="_Toc239686312"/>
      <w:r w:rsidR="00AC4D12" w:rsidRPr="009972A5">
        <w:rPr>
          <w:rFonts w:cs="Calibri"/>
          <w:noProof/>
          <w:lang w:val="nl-NL"/>
        </w:rPr>
        <w:t>Sportverblijf ASPAC</w:t>
      </w:r>
      <w:bookmarkEnd w:id="116"/>
      <w:r w:rsidR="00AC4D12" w:rsidRPr="009972A5">
        <w:rPr>
          <w:rFonts w:cs="Calibri"/>
          <w:noProof/>
          <w:lang w:val="nl-NL"/>
        </w:rPr>
        <w:t xml:space="preserve"> </w:t>
      </w:r>
    </w:p>
    <w:p w14:paraId="02FDDC48" w14:textId="63A612B3" w:rsidR="00AC4D12" w:rsidRPr="009972A5" w:rsidRDefault="00AC4D12" w:rsidP="00AC4D12">
      <w:pPr>
        <w:pStyle w:val="Kop4"/>
        <w:rPr>
          <w:rFonts w:cs="Calibri"/>
          <w:noProof/>
          <w:lang w:val="nl-NL"/>
        </w:rPr>
      </w:pPr>
      <w:bookmarkStart w:id="117" w:name="_Toc239686313"/>
      <w:r w:rsidRPr="009972A5">
        <w:rPr>
          <w:rFonts w:cs="Calibri"/>
          <w:noProof/>
          <w:lang w:val="nl-NL"/>
        </w:rPr>
        <w:t>Doel en meerwaarde</w:t>
      </w:r>
      <w:bookmarkEnd w:id="117"/>
    </w:p>
    <w:p w14:paraId="3A56DFB4" w14:textId="77777777" w:rsidR="00AC4D12" w:rsidRPr="009972A5" w:rsidRDefault="00AC4D12" w:rsidP="00AC4D12">
      <w:pPr>
        <w:rPr>
          <w:rFonts w:cs="Calibri"/>
          <w:noProof/>
          <w:lang w:val="nl-NL"/>
        </w:rPr>
      </w:pPr>
      <w:r w:rsidRPr="009972A5">
        <w:rPr>
          <w:rFonts w:cs="Calibri"/>
          <w:noProof/>
          <w:lang w:val="nl-NL"/>
        </w:rPr>
        <w:t xml:space="preserve">De realisatie van dergelijk sportverblijf dient als centrum voor sportteams. Het verblijf kadert binnen de bredere visie op talentontwikkeling in Benin en ondersteunt zowel korte als langdurige sportstages. </w:t>
      </w:r>
    </w:p>
    <w:p w14:paraId="31D0CA9E" w14:textId="77777777" w:rsidR="00AC4D12" w:rsidRPr="009972A5" w:rsidRDefault="00AC4D12" w:rsidP="00AC4D12">
      <w:pPr>
        <w:rPr>
          <w:rFonts w:cs="Calibri"/>
          <w:noProof/>
          <w:lang w:val="nl-NL"/>
        </w:rPr>
      </w:pPr>
    </w:p>
    <w:p w14:paraId="31F9DB27" w14:textId="77777777" w:rsidR="00AC4D12" w:rsidRPr="009972A5" w:rsidRDefault="00AC4D12" w:rsidP="00AC4D12">
      <w:pPr>
        <w:rPr>
          <w:rFonts w:cs="Calibri"/>
          <w:b/>
          <w:bCs/>
          <w:noProof/>
          <w:lang w:val="nl-NL"/>
        </w:rPr>
      </w:pPr>
      <w:r w:rsidRPr="009972A5">
        <w:rPr>
          <w:rFonts w:cs="Calibri"/>
          <w:b/>
          <w:bCs/>
          <w:noProof/>
          <w:lang w:val="nl-NL"/>
        </w:rPr>
        <w:t xml:space="preserve">Doelstellingen van het sportverblijf </w:t>
      </w:r>
    </w:p>
    <w:p w14:paraId="59593325" w14:textId="77777777" w:rsidR="00AC4D12" w:rsidRPr="009972A5" w:rsidRDefault="00AC4D12" w:rsidP="00F90F8B">
      <w:pPr>
        <w:pStyle w:val="Lijstalinea"/>
        <w:numPr>
          <w:ilvl w:val="0"/>
          <w:numId w:val="44"/>
        </w:numPr>
        <w:spacing w:line="240" w:lineRule="auto"/>
        <w:contextualSpacing/>
        <w:rPr>
          <w:rFonts w:cs="Calibri"/>
          <w:noProof/>
          <w:lang w:val="nl-NL"/>
        </w:rPr>
      </w:pPr>
      <w:r w:rsidRPr="009972A5">
        <w:rPr>
          <w:rFonts w:cs="Calibri"/>
          <w:noProof/>
          <w:lang w:val="nl-NL"/>
        </w:rPr>
        <w:t>Structurele ondersteuning van ASPAC-voetballers</w:t>
      </w:r>
    </w:p>
    <w:p w14:paraId="4E0BF353" w14:textId="77777777" w:rsidR="00AC4D12" w:rsidRPr="009972A5" w:rsidRDefault="00AC4D12" w:rsidP="00AC4D12">
      <w:pPr>
        <w:ind w:left="708"/>
        <w:rPr>
          <w:rFonts w:cs="Calibri"/>
          <w:noProof/>
          <w:lang w:val="nl-NL"/>
        </w:rPr>
      </w:pPr>
      <w:r w:rsidRPr="009972A5">
        <w:rPr>
          <w:rFonts w:cs="Calibri"/>
          <w:noProof/>
          <w:lang w:val="nl-NL"/>
        </w:rPr>
        <w:t>Het verblijf biedt optimale woon- en trainingsomstandigheden voor spelers, waardoor de professionaliteit stijgt.</w:t>
      </w:r>
    </w:p>
    <w:p w14:paraId="3B828BAC" w14:textId="77777777" w:rsidR="00AC4D12" w:rsidRPr="009972A5" w:rsidRDefault="00AC4D12" w:rsidP="00AC4D12">
      <w:pPr>
        <w:rPr>
          <w:rFonts w:cs="Calibri"/>
          <w:noProof/>
          <w:lang w:val="nl-NL"/>
        </w:rPr>
      </w:pPr>
    </w:p>
    <w:p w14:paraId="1A351B21" w14:textId="77777777" w:rsidR="00AC4D12" w:rsidRPr="009972A5" w:rsidRDefault="00AC4D12" w:rsidP="00F90F8B">
      <w:pPr>
        <w:pStyle w:val="Lijstalinea"/>
        <w:numPr>
          <w:ilvl w:val="0"/>
          <w:numId w:val="44"/>
        </w:numPr>
        <w:spacing w:line="240" w:lineRule="auto"/>
        <w:contextualSpacing/>
        <w:rPr>
          <w:rFonts w:cs="Calibri"/>
          <w:noProof/>
          <w:lang w:val="nl-NL"/>
        </w:rPr>
      </w:pPr>
      <w:r w:rsidRPr="009972A5">
        <w:rPr>
          <w:rFonts w:cs="Calibri"/>
          <w:noProof/>
          <w:lang w:val="nl-NL"/>
        </w:rPr>
        <w:t>Openstelling voor andere teams en sportorganisaties</w:t>
      </w:r>
    </w:p>
    <w:p w14:paraId="025E8C12" w14:textId="77777777" w:rsidR="00AC4D12" w:rsidRPr="009972A5" w:rsidRDefault="00AC4D12" w:rsidP="00AC4D12">
      <w:pPr>
        <w:ind w:left="708"/>
        <w:rPr>
          <w:rFonts w:cs="Calibri"/>
          <w:noProof/>
          <w:lang w:val="nl-NL"/>
        </w:rPr>
      </w:pPr>
      <w:r w:rsidRPr="009972A5">
        <w:rPr>
          <w:rFonts w:cs="Calibri"/>
          <w:noProof/>
          <w:lang w:val="nl-NL"/>
        </w:rPr>
        <w:t xml:space="preserve">De infrastructuur kan eveneens gebruikt worden door externe clubs of nationale selecties voor korte of langdurige stages. Hierdoor vergroot de sportieve uitstraling en van het project. </w:t>
      </w:r>
    </w:p>
    <w:p w14:paraId="0030422B" w14:textId="77777777" w:rsidR="00AC4D12" w:rsidRPr="009972A5" w:rsidRDefault="00AC4D12" w:rsidP="00AC4D12">
      <w:pPr>
        <w:rPr>
          <w:rFonts w:cs="Calibri"/>
          <w:noProof/>
          <w:lang w:val="nl-NL"/>
        </w:rPr>
      </w:pPr>
    </w:p>
    <w:p w14:paraId="566724DE" w14:textId="77777777" w:rsidR="00AC4D12" w:rsidRPr="009972A5" w:rsidRDefault="00AC4D12" w:rsidP="00AC4D12">
      <w:pPr>
        <w:rPr>
          <w:rFonts w:cs="Calibri"/>
          <w:noProof/>
          <w:lang w:val="nl-NL"/>
        </w:rPr>
      </w:pPr>
      <w:r w:rsidRPr="009972A5">
        <w:rPr>
          <w:rFonts w:cs="Calibri"/>
          <w:noProof/>
          <w:lang w:val="nl-NL"/>
        </w:rPr>
        <w:t xml:space="preserve">Het verblijf vormt een essentiële schakel binnen de professionalisering van sport in Benin en draagt bij aan de ontwikkeling van jonge talenten. </w:t>
      </w:r>
    </w:p>
    <w:p w14:paraId="4DFE40CB" w14:textId="77777777" w:rsidR="00AC4D12" w:rsidRPr="009972A5" w:rsidRDefault="00AC4D12" w:rsidP="00AC4D12">
      <w:pPr>
        <w:rPr>
          <w:rFonts w:cs="Calibri"/>
          <w:noProof/>
          <w:lang w:val="nl-NL"/>
        </w:rPr>
      </w:pPr>
    </w:p>
    <w:p w14:paraId="2E0887C2" w14:textId="77777777" w:rsidR="00AC4D12" w:rsidRPr="009972A5" w:rsidRDefault="00AC4D12" w:rsidP="00AC4D12">
      <w:pPr>
        <w:rPr>
          <w:rFonts w:cs="Calibri"/>
          <w:b/>
          <w:bCs/>
          <w:noProof/>
          <w:lang w:val="nl-NL"/>
        </w:rPr>
      </w:pPr>
      <w:r w:rsidRPr="009972A5">
        <w:rPr>
          <w:rFonts w:cs="Calibri"/>
          <w:b/>
          <w:bCs/>
          <w:noProof/>
          <w:lang w:val="nl-NL"/>
        </w:rPr>
        <w:t xml:space="preserve">Meerwaarde </w:t>
      </w:r>
    </w:p>
    <w:p w14:paraId="184CF96B" w14:textId="77777777" w:rsidR="00AC4D12" w:rsidRPr="009972A5" w:rsidRDefault="00AC4D12" w:rsidP="00AC4D12">
      <w:pPr>
        <w:rPr>
          <w:rFonts w:cs="Calibri"/>
          <w:noProof/>
          <w:lang w:val="nl-NL"/>
        </w:rPr>
      </w:pPr>
      <w:r w:rsidRPr="009972A5">
        <w:rPr>
          <w:rFonts w:cs="Calibri"/>
          <w:noProof/>
          <w:lang w:val="nl-NL"/>
        </w:rPr>
        <w:t xml:space="preserve">Dit sportverblijf kan bijdragen aan de professionalisering van sport in Benin door: </w:t>
      </w:r>
    </w:p>
    <w:p w14:paraId="5C092C7A" w14:textId="77777777" w:rsidR="00AC4D12" w:rsidRPr="009972A5" w:rsidRDefault="00AC4D12" w:rsidP="00F90F8B">
      <w:pPr>
        <w:pStyle w:val="Lijstalinea"/>
        <w:numPr>
          <w:ilvl w:val="0"/>
          <w:numId w:val="45"/>
        </w:numPr>
        <w:spacing w:line="240" w:lineRule="auto"/>
        <w:contextualSpacing/>
        <w:rPr>
          <w:rFonts w:cs="Calibri"/>
          <w:noProof/>
          <w:lang w:val="nl-NL"/>
        </w:rPr>
      </w:pPr>
      <w:r w:rsidRPr="009972A5">
        <w:rPr>
          <w:rFonts w:cs="Calibri"/>
          <w:noProof/>
          <w:lang w:val="nl-NL"/>
        </w:rPr>
        <w:t xml:space="preserve">Het creëren van een professionele leefomgeving voor jonge atleten </w:t>
      </w:r>
    </w:p>
    <w:p w14:paraId="66FC1D68" w14:textId="77777777" w:rsidR="00AC4D12" w:rsidRPr="009972A5" w:rsidRDefault="00AC4D12" w:rsidP="00F90F8B">
      <w:pPr>
        <w:pStyle w:val="Lijstalinea"/>
        <w:numPr>
          <w:ilvl w:val="0"/>
          <w:numId w:val="45"/>
        </w:numPr>
        <w:spacing w:line="240" w:lineRule="auto"/>
        <w:contextualSpacing/>
        <w:rPr>
          <w:rFonts w:cs="Calibri"/>
          <w:noProof/>
          <w:lang w:val="nl-NL"/>
        </w:rPr>
      </w:pPr>
      <w:r w:rsidRPr="009972A5">
        <w:rPr>
          <w:rFonts w:cs="Calibri"/>
          <w:noProof/>
          <w:lang w:val="nl-NL"/>
        </w:rPr>
        <w:t>Het bevorderen van discipline, regelmaat en teamcohesie</w:t>
      </w:r>
    </w:p>
    <w:p w14:paraId="71011DDB" w14:textId="77777777" w:rsidR="00AC4D12" w:rsidRPr="009972A5" w:rsidRDefault="00AC4D12" w:rsidP="00F90F8B">
      <w:pPr>
        <w:pStyle w:val="Lijstalinea"/>
        <w:numPr>
          <w:ilvl w:val="0"/>
          <w:numId w:val="45"/>
        </w:numPr>
        <w:spacing w:line="240" w:lineRule="auto"/>
        <w:contextualSpacing/>
        <w:rPr>
          <w:rFonts w:cs="Calibri"/>
          <w:noProof/>
          <w:lang w:val="nl-NL"/>
        </w:rPr>
      </w:pPr>
      <w:r w:rsidRPr="009972A5">
        <w:rPr>
          <w:rFonts w:cs="Calibri"/>
          <w:noProof/>
          <w:lang w:val="nl-NL"/>
        </w:rPr>
        <w:t>Het versterken van de sportieve werking van ASPAC</w:t>
      </w:r>
    </w:p>
    <w:p w14:paraId="50CEF5BB" w14:textId="77777777" w:rsidR="00AC4D12" w:rsidRPr="009972A5" w:rsidRDefault="00AC4D12" w:rsidP="003F5C26">
      <w:pPr>
        <w:rPr>
          <w:rFonts w:cs="Calibri"/>
          <w:noProof/>
          <w:lang w:val="nl-NL" w:eastAsia="en-US"/>
        </w:rPr>
      </w:pPr>
    </w:p>
    <w:p w14:paraId="33F3A223" w14:textId="658A7CFD" w:rsidR="00AC4D12" w:rsidRPr="009972A5" w:rsidRDefault="00AC4D12" w:rsidP="00AC4D12">
      <w:pPr>
        <w:pStyle w:val="Kop4"/>
        <w:rPr>
          <w:rFonts w:cs="Calibri"/>
          <w:noProof/>
          <w:lang w:val="nl-NL"/>
        </w:rPr>
      </w:pPr>
      <w:bookmarkStart w:id="118" w:name="_Toc239686314"/>
      <w:r w:rsidRPr="009972A5">
        <w:rPr>
          <w:rFonts w:cs="Calibri"/>
          <w:noProof/>
          <w:lang w:val="nl-NL"/>
        </w:rPr>
        <w:t>Optie 1</w:t>
      </w:r>
      <w:bookmarkEnd w:id="118"/>
    </w:p>
    <w:p w14:paraId="41054DAC" w14:textId="6AEC3FCB" w:rsidR="00AC4D12" w:rsidRPr="009972A5" w:rsidRDefault="00AC4D12" w:rsidP="00AC4D12">
      <w:pPr>
        <w:rPr>
          <w:rFonts w:cs="Calibri"/>
          <w:noProof/>
          <w:lang w:val="nl-NL"/>
        </w:rPr>
      </w:pPr>
      <w:r w:rsidRPr="009972A5">
        <w:rPr>
          <w:rFonts w:cs="Calibri"/>
          <w:noProof/>
          <w:lang w:val="nl-NL"/>
        </w:rPr>
        <w:t xml:space="preserve">De keuze om het gebouw voor de sporters van ASPAC te situeren aan het voetbalplein en de atletiekpiste lijkt een goede keuze. Op die manier ontstaat er een directe en functionele relatie tussen het gebouw en de sportinfrastructuur, wat het dagelijks gebruik voor de sporters sterk vereenvoudigt. </w:t>
      </w:r>
    </w:p>
    <w:p w14:paraId="03818B64" w14:textId="7D99478A" w:rsidR="00AC4D12" w:rsidRPr="009972A5" w:rsidRDefault="008333ED" w:rsidP="00AC4D12">
      <w:pPr>
        <w:rPr>
          <w:rFonts w:cs="Calibri"/>
          <w:noProof/>
          <w:lang w:val="nl-NL"/>
        </w:rPr>
      </w:pPr>
      <w:r>
        <w:rPr>
          <w:rFonts w:cs="Calibri"/>
          <w:noProof/>
          <w:lang w:val="nl-NL"/>
        </w:rPr>
        <w:lastRenderedPageBreak/>
        <w:t>Ik ben</w:t>
      </w:r>
      <w:r w:rsidR="00AC4D12" w:rsidRPr="009972A5">
        <w:rPr>
          <w:rFonts w:cs="Calibri"/>
          <w:noProof/>
          <w:lang w:val="nl-NL"/>
        </w:rPr>
        <w:t xml:space="preserve"> ervan overtuigd dat een combinatie van tribune en gebouw in één geheel de beste oplossing is voor een optimaal ruimtegebruik. De tribune wordt namelijk boven op het gebouw geplaatst, waardoor beide functies elkaar versterken zonder extra ruimte in te nemen. In het gebouw voorzie</w:t>
      </w:r>
      <w:r w:rsidR="009304AA">
        <w:rPr>
          <w:rFonts w:cs="Calibri"/>
          <w:noProof/>
          <w:lang w:val="nl-NL"/>
        </w:rPr>
        <w:t xml:space="preserve"> ik</w:t>
      </w:r>
      <w:r w:rsidR="00AC4D12" w:rsidRPr="009972A5">
        <w:rPr>
          <w:rFonts w:cs="Calibri"/>
          <w:noProof/>
          <w:lang w:val="nl-NL"/>
        </w:rPr>
        <w:t>, naast overnachtingsmogelijkheden voor de sporters, ook voldoende opslagruimte voor sportmateriaal.</w:t>
      </w:r>
    </w:p>
    <w:p w14:paraId="298C4661" w14:textId="37161129" w:rsidR="00AC4D12" w:rsidRPr="009972A5" w:rsidRDefault="00AC4D12" w:rsidP="00AC4D12">
      <w:pPr>
        <w:rPr>
          <w:rFonts w:cs="Calibri"/>
          <w:noProof/>
          <w:lang w:val="nl-NL"/>
        </w:rPr>
      </w:pPr>
      <w:r w:rsidRPr="009972A5">
        <w:rPr>
          <w:rFonts w:cs="Calibri"/>
          <w:noProof/>
          <w:lang w:val="nl-NL"/>
        </w:rPr>
        <w:t xml:space="preserve">Voor de tribune </w:t>
      </w:r>
      <w:r w:rsidR="009304AA">
        <w:rPr>
          <w:rFonts w:cs="Calibri"/>
          <w:noProof/>
          <w:lang w:val="nl-NL"/>
        </w:rPr>
        <w:t>kies ik</w:t>
      </w:r>
      <w:r w:rsidRPr="009972A5">
        <w:rPr>
          <w:rFonts w:cs="Calibri"/>
          <w:noProof/>
          <w:lang w:val="nl-NL"/>
        </w:rPr>
        <w:t xml:space="preserve"> er bewust voor om deze slechts aan één zijde te voorzien, namelijk aan de zijde waar zich ook de andere gebouwen en sportaccommodaties bevinden. </w:t>
      </w:r>
    </w:p>
    <w:p w14:paraId="37254549" w14:textId="77777777" w:rsidR="00BA1693" w:rsidRPr="009972A5" w:rsidRDefault="00BA1693" w:rsidP="00AC4D12">
      <w:pPr>
        <w:rPr>
          <w:rFonts w:cs="Calibri"/>
          <w:noProof/>
          <w:lang w:val="nl-NL"/>
        </w:rPr>
      </w:pPr>
    </w:p>
    <w:p w14:paraId="0574CC83" w14:textId="6CF936DA" w:rsidR="00AC4D12" w:rsidRPr="009972A5" w:rsidRDefault="009304AA" w:rsidP="00AC4D12">
      <w:pPr>
        <w:rPr>
          <w:rFonts w:cs="Calibri"/>
          <w:noProof/>
          <w:lang w:val="nl-NL"/>
        </w:rPr>
      </w:pPr>
      <w:r>
        <w:rPr>
          <w:rFonts w:cs="Calibri"/>
          <w:noProof/>
          <w:lang w:val="nl-NL"/>
        </w:rPr>
        <w:t>Ik ben</w:t>
      </w:r>
      <w:r w:rsidR="00AC4D12" w:rsidRPr="009972A5">
        <w:rPr>
          <w:rFonts w:cs="Calibri"/>
          <w:noProof/>
          <w:lang w:val="nl-NL"/>
        </w:rPr>
        <w:t xml:space="preserve"> ervan overtuigd dat het samenbrengen van meerdere functies in één gebouw de meest geschikte oplossing is voor deze site. In het gebouw voorzie</w:t>
      </w:r>
      <w:r>
        <w:rPr>
          <w:rFonts w:cs="Calibri"/>
          <w:noProof/>
          <w:lang w:val="nl-NL"/>
        </w:rPr>
        <w:t xml:space="preserve"> ik</w:t>
      </w:r>
      <w:r w:rsidR="00AC4D12" w:rsidRPr="009972A5">
        <w:rPr>
          <w:rFonts w:cs="Calibri"/>
          <w:noProof/>
          <w:lang w:val="nl-NL"/>
        </w:rPr>
        <w:t xml:space="preserve">, naast overnachtingsmogelijkheden voor de sporters ook sanitaire voorzieningen, een keuken met eetruimte en een cafetaria. Op die manier kan het gebouw niet alleen ingezet worden als verblijf, maar ook als centrale ontmoetingsplek voor spelers, staff en bezoekers. </w:t>
      </w:r>
    </w:p>
    <w:p w14:paraId="6CD665D3" w14:textId="7056AC38" w:rsidR="00AC4D12" w:rsidRPr="009972A5" w:rsidRDefault="00AC4D12" w:rsidP="00AC4D12">
      <w:pPr>
        <w:rPr>
          <w:rFonts w:cs="Calibri"/>
          <w:noProof/>
          <w:lang w:val="nl-NL"/>
        </w:rPr>
      </w:pPr>
      <w:r w:rsidRPr="009972A5">
        <w:rPr>
          <w:rFonts w:cs="Calibri"/>
          <w:noProof/>
          <w:lang w:val="nl-NL"/>
        </w:rPr>
        <w:t xml:space="preserve">Daarnaast </w:t>
      </w:r>
      <w:r w:rsidR="009304AA">
        <w:rPr>
          <w:rFonts w:cs="Calibri"/>
          <w:noProof/>
          <w:lang w:val="nl-NL"/>
        </w:rPr>
        <w:t>voorzie ik</w:t>
      </w:r>
      <w:r w:rsidRPr="009972A5">
        <w:rPr>
          <w:rFonts w:cs="Calibri"/>
          <w:noProof/>
          <w:lang w:val="nl-NL"/>
        </w:rPr>
        <w:t xml:space="preserve"> een sociale en multifunctionele ruimte, zodat het gebouw flexibel gebruikt kan worden voor teamactiviteiten, vorming en andere ondersteunende functies.</w:t>
      </w:r>
    </w:p>
    <w:p w14:paraId="780D3E3E" w14:textId="77777777" w:rsidR="00AC4D12" w:rsidRPr="009972A5" w:rsidRDefault="00AC4D12" w:rsidP="00AC4D12">
      <w:pPr>
        <w:rPr>
          <w:rFonts w:cs="Calibri"/>
          <w:noProof/>
          <w:lang w:val="nl-NL"/>
        </w:rPr>
      </w:pPr>
    </w:p>
    <w:p w14:paraId="2F19D4A0" w14:textId="0DE934D1" w:rsidR="00AC4D12" w:rsidRPr="009972A5" w:rsidRDefault="00AC4D12" w:rsidP="00AC4D12">
      <w:pPr>
        <w:rPr>
          <w:rFonts w:cs="Calibri"/>
          <w:noProof/>
          <w:lang w:val="nl-NL"/>
        </w:rPr>
      </w:pPr>
      <w:r w:rsidRPr="009972A5">
        <w:rPr>
          <w:rFonts w:cs="Calibri"/>
          <w:noProof/>
          <w:lang w:val="nl-NL"/>
        </w:rPr>
        <w:t>Voor een goede organisatie van het sportgebeuren voorzi</w:t>
      </w:r>
      <w:r w:rsidR="009304AA">
        <w:rPr>
          <w:rFonts w:cs="Calibri"/>
          <w:noProof/>
          <w:lang w:val="nl-NL"/>
        </w:rPr>
        <w:t>e ik</w:t>
      </w:r>
      <w:r w:rsidRPr="009972A5">
        <w:rPr>
          <w:rFonts w:cs="Calibri"/>
          <w:noProof/>
          <w:lang w:val="nl-NL"/>
        </w:rPr>
        <w:t xml:space="preserve"> bovendien een vergaderruimte en een controleruimte, zodat wedstrijden en trainingen vlot kunnen worden voorbereid en opgevolgd. Tot slot acht</w:t>
      </w:r>
      <w:r w:rsidR="009304AA">
        <w:rPr>
          <w:rFonts w:cs="Calibri"/>
          <w:noProof/>
          <w:lang w:val="nl-NL"/>
        </w:rPr>
        <w:t xml:space="preserve"> ik</w:t>
      </w:r>
      <w:r w:rsidRPr="009972A5">
        <w:rPr>
          <w:rFonts w:cs="Calibri"/>
          <w:noProof/>
          <w:lang w:val="nl-NL"/>
        </w:rPr>
        <w:t xml:space="preserve"> voldoende opslagruimte noodzakelijk voor sport- en onderhoudsmateriaal. </w:t>
      </w:r>
    </w:p>
    <w:p w14:paraId="18F55B0F" w14:textId="77777777" w:rsidR="00311919" w:rsidRPr="009972A5" w:rsidRDefault="00311919" w:rsidP="00AC4D12">
      <w:pPr>
        <w:rPr>
          <w:rFonts w:cs="Calibri"/>
          <w:noProof/>
          <w:lang w:val="nl-NL"/>
        </w:rPr>
      </w:pPr>
    </w:p>
    <w:p w14:paraId="2349231A" w14:textId="77777777" w:rsidR="00AC4D12" w:rsidRPr="009972A5" w:rsidRDefault="00AC4D12" w:rsidP="00AC4D12">
      <w:pPr>
        <w:rPr>
          <w:rFonts w:cs="Calibri"/>
          <w:b/>
          <w:bCs/>
          <w:noProof/>
          <w:lang w:val="nl-NL"/>
        </w:rPr>
      </w:pPr>
      <w:r w:rsidRPr="009972A5">
        <w:rPr>
          <w:rFonts w:cs="Calibri"/>
          <w:b/>
          <w:bCs/>
          <w:noProof/>
          <w:lang w:val="nl-NL"/>
        </w:rPr>
        <w:t>Suggestie indeling</w:t>
      </w:r>
    </w:p>
    <w:p w14:paraId="47D453AB" w14:textId="77777777" w:rsidR="00AC4D12" w:rsidRPr="009972A5" w:rsidRDefault="00AC4D12" w:rsidP="00AC4D12">
      <w:pPr>
        <w:rPr>
          <w:rFonts w:cs="Calibri"/>
          <w:noProof/>
          <w:lang w:val="nl-NL"/>
        </w:rPr>
      </w:pPr>
      <w:r w:rsidRPr="009972A5">
        <w:rPr>
          <w:rFonts w:cs="Calibri"/>
          <w:noProof/>
          <w:lang w:val="nl-NL"/>
        </w:rPr>
        <w:t>Legende</w:t>
      </w:r>
    </w:p>
    <w:tbl>
      <w:tblPr>
        <w:tblW w:w="35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2414"/>
      </w:tblGrid>
      <w:tr w:rsidR="00AC4D12" w:rsidRPr="009972A5" w14:paraId="302ED559"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379A9BF1"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R </w:t>
            </w:r>
          </w:p>
        </w:tc>
        <w:tc>
          <w:tcPr>
            <w:tcW w:w="2414" w:type="dxa"/>
            <w:tcBorders>
              <w:top w:val="single" w:sz="4" w:space="0" w:color="auto"/>
              <w:left w:val="single" w:sz="4" w:space="0" w:color="auto"/>
              <w:bottom w:val="single" w:sz="4" w:space="0" w:color="auto"/>
              <w:right w:val="single" w:sz="4" w:space="0" w:color="auto"/>
            </w:tcBorders>
            <w:hideMark/>
          </w:tcPr>
          <w:p w14:paraId="415D37B4"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Slaapkamer</w:t>
            </w:r>
          </w:p>
        </w:tc>
      </w:tr>
      <w:tr w:rsidR="00AC4D12" w:rsidRPr="009972A5" w14:paraId="50281E04"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0FBB92D3"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K </w:t>
            </w:r>
          </w:p>
        </w:tc>
        <w:tc>
          <w:tcPr>
            <w:tcW w:w="2414" w:type="dxa"/>
            <w:tcBorders>
              <w:top w:val="single" w:sz="4" w:space="0" w:color="auto"/>
              <w:left w:val="single" w:sz="4" w:space="0" w:color="auto"/>
              <w:bottom w:val="single" w:sz="4" w:space="0" w:color="auto"/>
              <w:right w:val="single" w:sz="4" w:space="0" w:color="auto"/>
            </w:tcBorders>
            <w:hideMark/>
          </w:tcPr>
          <w:p w14:paraId="29FC53D0"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Keuken</w:t>
            </w:r>
          </w:p>
        </w:tc>
      </w:tr>
      <w:tr w:rsidR="00AC4D12" w:rsidRPr="009972A5" w14:paraId="3D4F6AAE"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2E1455EC"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CR </w:t>
            </w:r>
          </w:p>
        </w:tc>
        <w:tc>
          <w:tcPr>
            <w:tcW w:w="2414" w:type="dxa"/>
            <w:tcBorders>
              <w:top w:val="single" w:sz="4" w:space="0" w:color="auto"/>
              <w:left w:val="single" w:sz="4" w:space="0" w:color="auto"/>
              <w:bottom w:val="single" w:sz="4" w:space="0" w:color="auto"/>
              <w:right w:val="single" w:sz="4" w:space="0" w:color="auto"/>
            </w:tcBorders>
            <w:hideMark/>
          </w:tcPr>
          <w:p w14:paraId="5D3109BC"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Controlekamer </w:t>
            </w:r>
          </w:p>
        </w:tc>
      </w:tr>
      <w:tr w:rsidR="00AC4D12" w:rsidRPr="009972A5" w14:paraId="79C5F0A5"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2ABC78F1"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S </w:t>
            </w:r>
          </w:p>
        </w:tc>
        <w:tc>
          <w:tcPr>
            <w:tcW w:w="2414" w:type="dxa"/>
            <w:tcBorders>
              <w:top w:val="single" w:sz="4" w:space="0" w:color="auto"/>
              <w:left w:val="single" w:sz="4" w:space="0" w:color="auto"/>
              <w:bottom w:val="single" w:sz="4" w:space="0" w:color="auto"/>
              <w:right w:val="single" w:sz="4" w:space="0" w:color="auto"/>
            </w:tcBorders>
            <w:hideMark/>
          </w:tcPr>
          <w:p w14:paraId="1B788653"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Opslagruimte</w:t>
            </w:r>
          </w:p>
        </w:tc>
      </w:tr>
      <w:tr w:rsidR="00AC4D12" w:rsidRPr="009972A5" w14:paraId="6BECCFB0"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39ADE99F"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B </w:t>
            </w:r>
          </w:p>
        </w:tc>
        <w:tc>
          <w:tcPr>
            <w:tcW w:w="2414" w:type="dxa"/>
            <w:tcBorders>
              <w:top w:val="single" w:sz="4" w:space="0" w:color="auto"/>
              <w:left w:val="single" w:sz="4" w:space="0" w:color="auto"/>
              <w:bottom w:val="single" w:sz="4" w:space="0" w:color="auto"/>
              <w:right w:val="single" w:sz="4" w:space="0" w:color="auto"/>
            </w:tcBorders>
            <w:hideMark/>
          </w:tcPr>
          <w:p w14:paraId="5FE84004"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Badkamer/toilet  </w:t>
            </w:r>
          </w:p>
        </w:tc>
      </w:tr>
      <w:tr w:rsidR="00AC4D12" w:rsidRPr="009972A5" w14:paraId="0AADF0DD"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76E884E7"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DR </w:t>
            </w:r>
          </w:p>
        </w:tc>
        <w:tc>
          <w:tcPr>
            <w:tcW w:w="2414" w:type="dxa"/>
            <w:tcBorders>
              <w:top w:val="single" w:sz="4" w:space="0" w:color="auto"/>
              <w:left w:val="single" w:sz="4" w:space="0" w:color="auto"/>
              <w:bottom w:val="single" w:sz="4" w:space="0" w:color="auto"/>
              <w:right w:val="single" w:sz="4" w:space="0" w:color="auto"/>
            </w:tcBorders>
            <w:hideMark/>
          </w:tcPr>
          <w:p w14:paraId="513F7665"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Eetruimte </w:t>
            </w:r>
          </w:p>
        </w:tc>
      </w:tr>
      <w:tr w:rsidR="00AC4D12" w:rsidRPr="009972A5" w14:paraId="333A1CAF"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4DFDFE8A"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C </w:t>
            </w:r>
          </w:p>
        </w:tc>
        <w:tc>
          <w:tcPr>
            <w:tcW w:w="2414" w:type="dxa"/>
            <w:tcBorders>
              <w:top w:val="single" w:sz="4" w:space="0" w:color="auto"/>
              <w:left w:val="single" w:sz="4" w:space="0" w:color="auto"/>
              <w:bottom w:val="single" w:sz="4" w:space="0" w:color="auto"/>
              <w:right w:val="single" w:sz="4" w:space="0" w:color="auto"/>
            </w:tcBorders>
            <w:hideMark/>
          </w:tcPr>
          <w:p w14:paraId="241ACD13" w14:textId="77777777" w:rsidR="00AC4D12" w:rsidRPr="009972A5" w:rsidRDefault="00AC4D12" w:rsidP="00A40CCB">
            <w:pPr>
              <w:textAlignment w:val="baseline"/>
              <w:rPr>
                <w:rFonts w:cs="Calibri"/>
                <w:noProof/>
                <w:lang w:val="nl-NL" w:eastAsia="nl-BE"/>
              </w:rPr>
            </w:pPr>
            <w:r w:rsidRPr="009972A5">
              <w:rPr>
                <w:rFonts w:cs="Calibri"/>
                <w:noProof/>
                <w:lang w:val="nl-NL" w:eastAsia="nl-BE"/>
              </w:rPr>
              <w:t>Cafetaria </w:t>
            </w:r>
          </w:p>
        </w:tc>
      </w:tr>
      <w:tr w:rsidR="00AC4D12" w:rsidRPr="009972A5" w14:paraId="272B8D8F"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576B23B0"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SR </w:t>
            </w:r>
          </w:p>
        </w:tc>
        <w:tc>
          <w:tcPr>
            <w:tcW w:w="2414" w:type="dxa"/>
            <w:tcBorders>
              <w:top w:val="single" w:sz="4" w:space="0" w:color="auto"/>
              <w:left w:val="single" w:sz="4" w:space="0" w:color="auto"/>
              <w:bottom w:val="single" w:sz="4" w:space="0" w:color="auto"/>
              <w:right w:val="single" w:sz="4" w:space="0" w:color="auto"/>
            </w:tcBorders>
            <w:hideMark/>
          </w:tcPr>
          <w:p w14:paraId="44450708"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Sociale ruimte </w:t>
            </w:r>
          </w:p>
        </w:tc>
      </w:tr>
      <w:tr w:rsidR="00AC4D12" w:rsidRPr="009972A5" w14:paraId="6E76CEC0"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4CE25DA5"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MF </w:t>
            </w:r>
          </w:p>
        </w:tc>
        <w:tc>
          <w:tcPr>
            <w:tcW w:w="2414" w:type="dxa"/>
            <w:tcBorders>
              <w:top w:val="single" w:sz="4" w:space="0" w:color="auto"/>
              <w:left w:val="single" w:sz="4" w:space="0" w:color="auto"/>
              <w:bottom w:val="single" w:sz="4" w:space="0" w:color="auto"/>
              <w:right w:val="single" w:sz="4" w:space="0" w:color="auto"/>
            </w:tcBorders>
            <w:hideMark/>
          </w:tcPr>
          <w:p w14:paraId="232F73B6"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Multifunctionele ruimte</w:t>
            </w:r>
          </w:p>
        </w:tc>
      </w:tr>
      <w:tr w:rsidR="00AC4D12" w:rsidRPr="009972A5" w14:paraId="1197D4C4" w14:textId="77777777" w:rsidTr="00CD2207">
        <w:trPr>
          <w:trHeight w:val="300"/>
        </w:trPr>
        <w:tc>
          <w:tcPr>
            <w:tcW w:w="1125" w:type="dxa"/>
            <w:tcBorders>
              <w:top w:val="single" w:sz="4" w:space="0" w:color="auto"/>
              <w:left w:val="single" w:sz="4" w:space="0" w:color="auto"/>
              <w:bottom w:val="single" w:sz="4" w:space="0" w:color="auto"/>
              <w:right w:val="single" w:sz="4" w:space="0" w:color="auto"/>
            </w:tcBorders>
            <w:hideMark/>
          </w:tcPr>
          <w:p w14:paraId="5EE6A072"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MR </w:t>
            </w:r>
          </w:p>
        </w:tc>
        <w:tc>
          <w:tcPr>
            <w:tcW w:w="2414" w:type="dxa"/>
            <w:tcBorders>
              <w:top w:val="single" w:sz="4" w:space="0" w:color="auto"/>
              <w:left w:val="single" w:sz="4" w:space="0" w:color="auto"/>
              <w:bottom w:val="single" w:sz="4" w:space="0" w:color="auto"/>
              <w:right w:val="single" w:sz="4" w:space="0" w:color="auto"/>
            </w:tcBorders>
            <w:hideMark/>
          </w:tcPr>
          <w:p w14:paraId="50A629A1" w14:textId="77777777" w:rsidR="00AC4D12" w:rsidRPr="009972A5" w:rsidRDefault="00AC4D12" w:rsidP="00A40CCB">
            <w:pPr>
              <w:textAlignment w:val="baseline"/>
              <w:rPr>
                <w:rFonts w:cs="Calibri"/>
                <w:noProof/>
                <w:sz w:val="18"/>
                <w:szCs w:val="18"/>
                <w:lang w:val="nl-NL" w:eastAsia="nl-BE"/>
              </w:rPr>
            </w:pPr>
            <w:r w:rsidRPr="009972A5">
              <w:rPr>
                <w:rFonts w:cs="Calibri"/>
                <w:noProof/>
                <w:lang w:val="nl-NL" w:eastAsia="nl-BE"/>
              </w:rPr>
              <w:t>Vergaderzaal </w:t>
            </w:r>
          </w:p>
        </w:tc>
      </w:tr>
    </w:tbl>
    <w:p w14:paraId="08CA1D6D" w14:textId="77777777" w:rsidR="00AC4D12" w:rsidRPr="009972A5" w:rsidRDefault="00AC4D12" w:rsidP="00AC4D12">
      <w:pPr>
        <w:rPr>
          <w:rFonts w:cs="Calibri"/>
          <w:noProof/>
          <w:lang w:val="nl-NL"/>
        </w:rPr>
      </w:pPr>
    </w:p>
    <w:p w14:paraId="5C6F166D" w14:textId="77777777" w:rsidR="00CD2207" w:rsidRPr="009972A5" w:rsidRDefault="00CD2207" w:rsidP="00CD2207">
      <w:pPr>
        <w:rPr>
          <w:rFonts w:cs="Calibri"/>
          <w:noProof/>
          <w:lang w:val="nl-NL"/>
        </w:rPr>
      </w:pPr>
      <w:r w:rsidRPr="009972A5">
        <w:rPr>
          <w:rFonts w:cs="Calibri"/>
          <w:noProof/>
          <w:lang w:val="nl-NL"/>
        </w:rPr>
        <w:drawing>
          <wp:inline distT="0" distB="0" distL="0" distR="0" wp14:anchorId="0C252FD6" wp14:editId="37C491F4">
            <wp:extent cx="3858017" cy="1514281"/>
            <wp:effectExtent l="0" t="0" r="3175" b="0"/>
            <wp:docPr id="620316811" name="Afbeelding 1" descr="Afbeelding met Rechthoek, diagram, Parallel, plei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Rechthoek, diagram, Parallel, plein&#10;&#10;Door AI gegenereerde inhoud is mogelijk onjuis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40232" cy="1546550"/>
                    </a:xfrm>
                    <a:prstGeom prst="rect">
                      <a:avLst/>
                    </a:prstGeom>
                    <a:noFill/>
                    <a:ln>
                      <a:noFill/>
                    </a:ln>
                  </pic:spPr>
                </pic:pic>
              </a:graphicData>
            </a:graphic>
          </wp:inline>
        </w:drawing>
      </w:r>
    </w:p>
    <w:p w14:paraId="611414D3" w14:textId="2DFE375B" w:rsidR="00BA1693" w:rsidRPr="009972A5" w:rsidRDefault="00CD2207" w:rsidP="00AC4D12">
      <w:pPr>
        <w:rPr>
          <w:rFonts w:cs="Calibri"/>
          <w:noProof/>
          <w:lang w:val="nl-NL"/>
        </w:rPr>
      </w:pPr>
      <w:r w:rsidRPr="009972A5">
        <w:rPr>
          <w:rFonts w:cs="Calibri"/>
          <w:noProof/>
          <w:lang w:val="nl-NL"/>
        </w:rPr>
        <w:t xml:space="preserve">afb. </w:t>
      </w:r>
      <w:r w:rsidR="009972A5">
        <w:rPr>
          <w:rFonts w:cs="Calibri"/>
          <w:noProof/>
          <w:lang w:val="nl-NL"/>
        </w:rPr>
        <w:t>20</w:t>
      </w:r>
      <w:r w:rsidRPr="009972A5">
        <w:rPr>
          <w:rFonts w:cs="Calibri"/>
          <w:noProof/>
          <w:lang w:val="nl-NL"/>
        </w:rPr>
        <w:t xml:space="preserve">: mogelijkheid indeling gelijkvloers bovenaanzicht </w:t>
      </w:r>
    </w:p>
    <w:p w14:paraId="755241AB" w14:textId="77777777" w:rsidR="00AC4D12" w:rsidRPr="009972A5" w:rsidRDefault="00AC4D12" w:rsidP="00AC4D12">
      <w:pPr>
        <w:rPr>
          <w:rFonts w:cs="Calibri"/>
          <w:noProof/>
          <w:lang w:val="nl-NL"/>
        </w:rPr>
      </w:pPr>
    </w:p>
    <w:p w14:paraId="4BAB7C84" w14:textId="0B75436D" w:rsidR="00CD2207" w:rsidRPr="009972A5" w:rsidRDefault="00AC4D12" w:rsidP="00CD2207">
      <w:pPr>
        <w:ind w:left="360"/>
        <w:rPr>
          <w:rFonts w:cs="Calibri"/>
          <w:noProof/>
          <w:lang w:val="nl-NL"/>
        </w:rPr>
      </w:pPr>
      <w:r w:rsidRPr="009972A5">
        <w:rPr>
          <w:rFonts w:cs="Calibri"/>
          <w:noProof/>
          <w:lang w:val="nl-NL"/>
        </w:rPr>
        <w:drawing>
          <wp:inline distT="0" distB="0" distL="0" distR="0" wp14:anchorId="5AD509AB" wp14:editId="39E0B8F7">
            <wp:extent cx="3968750" cy="1616411"/>
            <wp:effectExtent l="0" t="0" r="0" b="3175"/>
            <wp:docPr id="930321014" name="Afbeelding 3" descr="Afbeelding met Rechthoek, lijn, schermopnam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 met Rechthoek, lijn, schermopname, Parallel&#10;&#10;Door AI gegenereerde inhoud is mogelijk onjuis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83497" cy="1622417"/>
                    </a:xfrm>
                    <a:prstGeom prst="rect">
                      <a:avLst/>
                    </a:prstGeom>
                    <a:noFill/>
                    <a:ln>
                      <a:noFill/>
                    </a:ln>
                  </pic:spPr>
                </pic:pic>
              </a:graphicData>
            </a:graphic>
          </wp:inline>
        </w:drawing>
      </w:r>
    </w:p>
    <w:p w14:paraId="7870AA7F" w14:textId="566779D3" w:rsidR="00CD2207" w:rsidRPr="009972A5" w:rsidRDefault="00CD2207" w:rsidP="00CD2207">
      <w:pPr>
        <w:rPr>
          <w:rFonts w:cs="Calibri"/>
          <w:noProof/>
          <w:lang w:val="nl-NL"/>
        </w:rPr>
      </w:pPr>
      <w:r w:rsidRPr="009972A5">
        <w:rPr>
          <w:rFonts w:cs="Calibri"/>
          <w:noProof/>
          <w:lang w:val="nl-NL"/>
        </w:rPr>
        <w:t>afb. 2</w:t>
      </w:r>
      <w:r w:rsidR="009972A5">
        <w:rPr>
          <w:rFonts w:cs="Calibri"/>
          <w:noProof/>
          <w:lang w:val="nl-NL"/>
        </w:rPr>
        <w:t>1</w:t>
      </w:r>
      <w:r w:rsidRPr="009972A5">
        <w:rPr>
          <w:rFonts w:cs="Calibri"/>
          <w:noProof/>
          <w:lang w:val="nl-NL"/>
        </w:rPr>
        <w:t>: mogelijkheid indeling 1</w:t>
      </w:r>
      <w:r w:rsidRPr="009972A5">
        <w:rPr>
          <w:rFonts w:cs="Calibri"/>
          <w:noProof/>
          <w:vertAlign w:val="superscript"/>
          <w:lang w:val="nl-NL"/>
        </w:rPr>
        <w:t>ste</w:t>
      </w:r>
      <w:r w:rsidRPr="009972A5">
        <w:rPr>
          <w:rFonts w:cs="Calibri"/>
          <w:noProof/>
          <w:lang w:val="nl-NL"/>
        </w:rPr>
        <w:t xml:space="preserve"> verdiep bovenaanzicht</w:t>
      </w:r>
    </w:p>
    <w:p w14:paraId="39CBE430" w14:textId="77777777" w:rsidR="00AC4D12" w:rsidRPr="009972A5" w:rsidRDefault="00AC4D12" w:rsidP="00AC4D12">
      <w:pPr>
        <w:rPr>
          <w:rFonts w:cs="Calibri"/>
          <w:noProof/>
          <w:lang w:val="nl-NL"/>
        </w:rPr>
      </w:pPr>
    </w:p>
    <w:p w14:paraId="40E65F8B" w14:textId="2C7B805A" w:rsidR="00CD2207" w:rsidRPr="009972A5" w:rsidRDefault="00CD2207" w:rsidP="00CD2207">
      <w:pPr>
        <w:rPr>
          <w:rFonts w:cs="Calibri"/>
          <w:noProof/>
          <w:lang w:val="nl-NL"/>
        </w:rPr>
      </w:pPr>
      <w:r w:rsidRPr="009972A5">
        <w:rPr>
          <w:rFonts w:cs="Calibri"/>
          <w:noProof/>
          <w:lang w:val="nl-NL"/>
        </w:rPr>
        <w:drawing>
          <wp:inline distT="0" distB="0" distL="0" distR="0" wp14:anchorId="18F7BDBC" wp14:editId="7336A23F">
            <wp:extent cx="3835400" cy="1981200"/>
            <wp:effectExtent l="0" t="0" r="0" b="0"/>
            <wp:docPr id="2083436222" name="Afbeelding 5" descr="Afbeelding met tekst, schermopname, diagram,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tekst, schermopname, diagram, Rechthoek&#10;&#10;Door AI gegenereerde inhoud is mogelijk onjuis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44661" cy="1985984"/>
                    </a:xfrm>
                    <a:prstGeom prst="rect">
                      <a:avLst/>
                    </a:prstGeom>
                    <a:noFill/>
                    <a:ln>
                      <a:noFill/>
                    </a:ln>
                  </pic:spPr>
                </pic:pic>
              </a:graphicData>
            </a:graphic>
          </wp:inline>
        </w:drawing>
      </w:r>
    </w:p>
    <w:p w14:paraId="1981EC6D" w14:textId="3C0712B2" w:rsidR="00CD2207" w:rsidRPr="009972A5" w:rsidRDefault="00CD2207" w:rsidP="00CD2207">
      <w:pPr>
        <w:rPr>
          <w:rFonts w:cs="Calibri"/>
          <w:noProof/>
          <w:lang w:val="nl-NL"/>
        </w:rPr>
      </w:pPr>
      <w:r w:rsidRPr="009972A5">
        <w:rPr>
          <w:rFonts w:cs="Calibri"/>
          <w:noProof/>
          <w:lang w:val="nl-NL"/>
        </w:rPr>
        <w:t>afb. 2</w:t>
      </w:r>
      <w:r w:rsidR="009972A5">
        <w:rPr>
          <w:rFonts w:cs="Calibri"/>
          <w:noProof/>
          <w:lang w:val="nl-NL"/>
        </w:rPr>
        <w:t>2</w:t>
      </w:r>
      <w:r w:rsidRPr="009972A5">
        <w:rPr>
          <w:rFonts w:cs="Calibri"/>
          <w:noProof/>
          <w:lang w:val="nl-NL"/>
        </w:rPr>
        <w:t>: mogelijkheid indeling 2</w:t>
      </w:r>
      <w:r w:rsidRPr="009972A5">
        <w:rPr>
          <w:rFonts w:cs="Calibri"/>
          <w:noProof/>
          <w:vertAlign w:val="superscript"/>
          <w:lang w:val="nl-NL"/>
        </w:rPr>
        <w:t>de</w:t>
      </w:r>
      <w:r w:rsidRPr="009972A5">
        <w:rPr>
          <w:rFonts w:cs="Calibri"/>
          <w:noProof/>
          <w:lang w:val="nl-NL"/>
        </w:rPr>
        <w:t xml:space="preserve"> verdiep bovenaanzicht</w:t>
      </w:r>
    </w:p>
    <w:p w14:paraId="60EC2006" w14:textId="2857C094" w:rsidR="00CD2207" w:rsidRPr="009972A5" w:rsidRDefault="00CD2207" w:rsidP="00CD2207">
      <w:pPr>
        <w:rPr>
          <w:rFonts w:cs="Calibri"/>
          <w:noProof/>
          <w:lang w:val="nl-NL"/>
        </w:rPr>
      </w:pPr>
    </w:p>
    <w:p w14:paraId="1B4E6E44" w14:textId="77777777" w:rsidR="00AC4D12" w:rsidRPr="009972A5" w:rsidRDefault="00AC4D12" w:rsidP="00AC4D12">
      <w:pPr>
        <w:rPr>
          <w:rFonts w:cs="Calibri"/>
          <w:noProof/>
          <w:lang w:val="nl-NL"/>
        </w:rPr>
      </w:pPr>
    </w:p>
    <w:p w14:paraId="44FDC63E" w14:textId="77777777" w:rsidR="00AC4D12" w:rsidRPr="009972A5" w:rsidRDefault="00AC4D12" w:rsidP="00AC4D12">
      <w:pPr>
        <w:rPr>
          <w:rFonts w:cs="Calibri"/>
          <w:noProof/>
          <w:lang w:val="nl-NL"/>
        </w:rPr>
      </w:pPr>
      <w:r w:rsidRPr="009972A5">
        <w:rPr>
          <w:rFonts w:cs="Calibri"/>
          <w:noProof/>
          <w:lang w:val="nl-NL"/>
        </w:rPr>
        <w:drawing>
          <wp:inline distT="0" distB="0" distL="0" distR="0" wp14:anchorId="71AA1641" wp14:editId="2524C1E3">
            <wp:extent cx="2463800" cy="1851929"/>
            <wp:effectExtent l="0" t="0" r="0" b="0"/>
            <wp:docPr id="1965438118" name="Afbeelding 7" descr="Afbeelding met diagram, lijn, Parallel,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fbeelding met diagram, lijn, Parallel, Rechthoek&#10;&#10;Door AI gegenereerde inhoud is mogelijk onjuis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2748" cy="1866171"/>
                    </a:xfrm>
                    <a:prstGeom prst="rect">
                      <a:avLst/>
                    </a:prstGeom>
                    <a:noFill/>
                    <a:ln>
                      <a:noFill/>
                    </a:ln>
                  </pic:spPr>
                </pic:pic>
              </a:graphicData>
            </a:graphic>
          </wp:inline>
        </w:drawing>
      </w:r>
      <w:r w:rsidRPr="009972A5">
        <w:rPr>
          <w:rFonts w:cs="Calibri"/>
          <w:noProof/>
          <w:lang w:val="nl-NL"/>
        </w:rPr>
        <w:drawing>
          <wp:inline distT="0" distB="0" distL="0" distR="0" wp14:anchorId="0E2EE820" wp14:editId="388BD21E">
            <wp:extent cx="3142731" cy="1713860"/>
            <wp:effectExtent l="0" t="0" r="635" b="1270"/>
            <wp:docPr id="82997592" name="Afbeelding 5" descr="Afbeelding met raam, gebouw, architectuur,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7592" name="Afbeelding 5" descr="Afbeelding met raam, gebouw, architectuur, ontwerp&#10;&#10;Automatisch gegenereerde beschrijvin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336" t="13072" r="4201" b="14379"/>
                    <a:stretch>
                      <a:fillRect/>
                    </a:stretch>
                  </pic:blipFill>
                  <pic:spPr bwMode="auto">
                    <a:xfrm>
                      <a:off x="0" y="0"/>
                      <a:ext cx="3188272" cy="1738695"/>
                    </a:xfrm>
                    <a:prstGeom prst="rect">
                      <a:avLst/>
                    </a:prstGeom>
                    <a:noFill/>
                    <a:ln>
                      <a:noFill/>
                    </a:ln>
                    <a:extLst>
                      <a:ext uri="{53640926-AAD7-44D8-BBD7-CCE9431645EC}">
                        <a14:shadowObscured xmlns:a14="http://schemas.microsoft.com/office/drawing/2010/main"/>
                      </a:ext>
                    </a:extLst>
                  </pic:spPr>
                </pic:pic>
              </a:graphicData>
            </a:graphic>
          </wp:inline>
        </w:drawing>
      </w:r>
    </w:p>
    <w:p w14:paraId="0D8A6827" w14:textId="114B4BFF" w:rsidR="00CD2207" w:rsidRPr="009972A5" w:rsidRDefault="00CD2207" w:rsidP="00CD2207">
      <w:pPr>
        <w:rPr>
          <w:rFonts w:cs="Calibri"/>
          <w:noProof/>
          <w:lang w:val="nl-NL"/>
        </w:rPr>
      </w:pPr>
      <w:r w:rsidRPr="009972A5">
        <w:rPr>
          <w:rFonts w:cs="Calibri"/>
          <w:noProof/>
          <w:lang w:val="nl-NL"/>
        </w:rPr>
        <w:t>afb. 2</w:t>
      </w:r>
      <w:r w:rsidR="009972A5">
        <w:rPr>
          <w:rFonts w:cs="Calibri"/>
          <w:noProof/>
          <w:lang w:val="nl-NL"/>
        </w:rPr>
        <w:t>3</w:t>
      </w:r>
      <w:r w:rsidRPr="009972A5">
        <w:rPr>
          <w:rFonts w:cs="Calibri"/>
          <w:noProof/>
          <w:lang w:val="nl-NL"/>
        </w:rPr>
        <w:t xml:space="preserve">: mogelijkheid indeling zijaanzicht </w:t>
      </w:r>
    </w:p>
    <w:p w14:paraId="24322B43" w14:textId="77777777" w:rsidR="00AC4D12" w:rsidRPr="009972A5" w:rsidRDefault="00AC4D12" w:rsidP="003F5C26">
      <w:pPr>
        <w:rPr>
          <w:rFonts w:cs="Calibri"/>
          <w:noProof/>
          <w:lang w:val="nl-NL" w:eastAsia="en-US"/>
        </w:rPr>
      </w:pPr>
    </w:p>
    <w:p w14:paraId="66C96315" w14:textId="7A130714" w:rsidR="0081347C" w:rsidRPr="009972A5" w:rsidRDefault="00AC4D12" w:rsidP="00AC4D12">
      <w:pPr>
        <w:pStyle w:val="Kop4"/>
        <w:rPr>
          <w:rFonts w:cs="Calibri"/>
          <w:noProof/>
          <w:lang w:val="nl-NL"/>
        </w:rPr>
      </w:pPr>
      <w:bookmarkStart w:id="119" w:name="_Toc239686315"/>
      <w:r w:rsidRPr="009972A5">
        <w:rPr>
          <w:rFonts w:cs="Calibri"/>
          <w:noProof/>
          <w:lang w:val="nl-NL"/>
        </w:rPr>
        <w:t>Optie 2</w:t>
      </w:r>
      <w:bookmarkEnd w:id="119"/>
    </w:p>
    <w:p w14:paraId="335172D1" w14:textId="5562C530" w:rsidR="00AC4D12" w:rsidRPr="009972A5" w:rsidRDefault="00AC4D12" w:rsidP="00AC4D12">
      <w:pPr>
        <w:rPr>
          <w:rFonts w:cs="Calibri"/>
          <w:noProof/>
          <w:lang w:val="nl-NL"/>
        </w:rPr>
      </w:pPr>
      <w:r w:rsidRPr="009972A5">
        <w:rPr>
          <w:rFonts w:cs="Calibri"/>
          <w:noProof/>
          <w:lang w:val="nl-NL"/>
        </w:rPr>
        <w:t xml:space="preserve">Het gebouw bestaat uit een gelijkvloers en een eerste verdiep met in totaal 15 kamers, telkens ingericht voor 3 personen, wat resulteert in een maximale capaciteit van 45 personen. Elke kamer beschikt hierbij over 3 bedden, individuele sanitaire voorziening (toilet, douche, lavabo) en een basisopbergruimte voor persoonlijke en sportieve uitrusting. </w:t>
      </w:r>
    </w:p>
    <w:p w14:paraId="083AC1DB" w14:textId="77777777" w:rsidR="00BA1693" w:rsidRPr="009972A5" w:rsidRDefault="00BA1693" w:rsidP="00AC4D12">
      <w:pPr>
        <w:rPr>
          <w:rFonts w:cs="Calibri"/>
          <w:noProof/>
          <w:lang w:val="nl-NL"/>
        </w:rPr>
      </w:pPr>
    </w:p>
    <w:p w14:paraId="01BFFCDF" w14:textId="77777777" w:rsidR="00AC4D12" w:rsidRPr="009972A5" w:rsidRDefault="00AC4D12" w:rsidP="00AC4D12">
      <w:pPr>
        <w:rPr>
          <w:rFonts w:cs="Calibri"/>
          <w:noProof/>
          <w:u w:val="single"/>
          <w:lang w:val="nl-NL"/>
        </w:rPr>
      </w:pPr>
      <w:r w:rsidRPr="009972A5">
        <w:rPr>
          <w:rFonts w:cs="Calibri"/>
          <w:noProof/>
          <w:u w:val="single"/>
          <w:lang w:val="nl-NL"/>
        </w:rPr>
        <w:lastRenderedPageBreak/>
        <w:t>Gelijkvloers</w:t>
      </w:r>
    </w:p>
    <w:p w14:paraId="3D54AF0F" w14:textId="2800F6FB" w:rsidR="00AC4D12" w:rsidRPr="009972A5" w:rsidRDefault="00AC4D12" w:rsidP="00AC4D12">
      <w:pPr>
        <w:rPr>
          <w:rFonts w:cs="Calibri"/>
          <w:noProof/>
          <w:lang w:val="nl-NL"/>
        </w:rPr>
      </w:pPr>
      <w:r w:rsidRPr="009972A5">
        <w:rPr>
          <w:rFonts w:cs="Calibri"/>
          <w:noProof/>
          <w:lang w:val="nl-NL"/>
        </w:rPr>
        <w:t>Centraal op het gelijkvloers bevindt zich het onthaal. Dit is het administratief en organisatorische hart van het gebouw. Achter het onthaal bevindt zich een wasplaats/berging, exclusief bestemd voor het onderhoudspersoneel. Deze ruimte kan gebruikt worden voor: het wassen van kledij en linnen, het stockeren van onderhoudsmateriaal en logistieke ondersteuning van het verblijf. Aan de rechterzijde van het gebouw bevinden zich 7 kamers, telkens uitgerust met eigen sanitair. Aan de linkerzijde bevinden zich een eetzaal en een lounge.</w:t>
      </w:r>
      <w:r w:rsidR="009304AA">
        <w:rPr>
          <w:rFonts w:cs="Calibri"/>
          <w:noProof/>
          <w:lang w:val="nl-NL"/>
        </w:rPr>
        <w:t xml:space="preserve"> </w:t>
      </w:r>
      <w:r w:rsidRPr="009972A5">
        <w:rPr>
          <w:rFonts w:cs="Calibri"/>
          <w:noProof/>
          <w:lang w:val="nl-NL"/>
        </w:rPr>
        <w:t xml:space="preserve">De eetzaal functioneert als gemeenschappelijke ontmoetingsruimte waar dagelijks 3 maaltijden voorzien worden: ontbijt, lunch en diner. De maaltijden worden intern bereid en zijn inbegrepen in de verblijfsprijs. De lounge biedt ruimte voor sociale interactie en ontspanning en de vergaderruimte kan verhuurd worden. </w:t>
      </w:r>
    </w:p>
    <w:p w14:paraId="5BF2F78F" w14:textId="77777777" w:rsidR="00AC4D12" w:rsidRPr="009972A5" w:rsidRDefault="00AC4D12" w:rsidP="00AC4D12">
      <w:pPr>
        <w:rPr>
          <w:rFonts w:cs="Calibri"/>
          <w:noProof/>
          <w:u w:val="single"/>
          <w:lang w:val="nl-NL"/>
        </w:rPr>
      </w:pPr>
    </w:p>
    <w:p w14:paraId="1310202A" w14:textId="77777777" w:rsidR="00AC4D12" w:rsidRPr="009972A5" w:rsidRDefault="00AC4D12" w:rsidP="00AC4D12">
      <w:pPr>
        <w:rPr>
          <w:rFonts w:cs="Calibri"/>
          <w:noProof/>
          <w:u w:val="single"/>
          <w:lang w:val="nl-NL"/>
        </w:rPr>
      </w:pPr>
      <w:r w:rsidRPr="009972A5">
        <w:rPr>
          <w:rFonts w:cs="Calibri"/>
          <w:noProof/>
          <w:u w:val="single"/>
          <w:lang w:val="nl-NL"/>
        </w:rPr>
        <w:t xml:space="preserve">Eerste verdiep </w:t>
      </w:r>
    </w:p>
    <w:p w14:paraId="6CAE9E5B" w14:textId="77777777" w:rsidR="00AC4D12" w:rsidRPr="009972A5" w:rsidRDefault="00AC4D12" w:rsidP="00AC4D12">
      <w:pPr>
        <w:rPr>
          <w:rFonts w:cs="Calibri"/>
          <w:noProof/>
          <w:lang w:val="nl-NL"/>
        </w:rPr>
      </w:pPr>
      <w:r w:rsidRPr="009972A5">
        <w:rPr>
          <w:rFonts w:cs="Calibri"/>
          <w:noProof/>
          <w:lang w:val="nl-NL"/>
        </w:rPr>
        <w:t xml:space="preserve">De eerste verdieping combineert woon-en trainingsfuncties. Centraal bevindt zich een ruime ontspanningsruimte. Deze multifunctionele ruimte is bedoeld om: te rusten, samen tv te kijken, te biljarten…  Aan de rechterkant bevinden zich 8 kamers, eveneens uitgerust met eigen sanitair. Aan de linkerzijde bevindt zich een volledig ingerichte fitnessruimte. </w:t>
      </w:r>
    </w:p>
    <w:p w14:paraId="01FE049F" w14:textId="77777777" w:rsidR="00AC4D12" w:rsidRPr="009972A5" w:rsidRDefault="00AC4D12" w:rsidP="00AC4D12">
      <w:pPr>
        <w:rPr>
          <w:rFonts w:cs="Calibri"/>
          <w:noProof/>
          <w:lang w:val="nl-NL"/>
        </w:rPr>
      </w:pPr>
    </w:p>
    <w:p w14:paraId="0903E91C" w14:textId="77777777" w:rsidR="00AC4D12" w:rsidRPr="009972A5" w:rsidRDefault="00AC4D12" w:rsidP="00AC4D12">
      <w:pPr>
        <w:rPr>
          <w:rFonts w:cs="Calibri"/>
          <w:noProof/>
          <w:lang w:val="nl-NL"/>
        </w:rPr>
      </w:pPr>
      <w:r w:rsidRPr="009972A5">
        <w:rPr>
          <w:rFonts w:cs="Calibri"/>
          <w:noProof/>
          <w:lang w:val="nl-NL"/>
        </w:rPr>
        <w:drawing>
          <wp:inline distT="0" distB="0" distL="0" distR="0" wp14:anchorId="3F63D639" wp14:editId="741E1701">
            <wp:extent cx="4991100" cy="3327400"/>
            <wp:effectExtent l="0" t="0" r="0" b="6350"/>
            <wp:docPr id="182758678" name="Afbeelding 1" descr="Afbeelding met boom, buitenshuis, hemel,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8678" name="Afbeelding 1" descr="Afbeelding met boom, buitenshuis, hemel, huis&#10;&#10;Automatisch gegenereerde beschrijvi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994927" cy="3329951"/>
                    </a:xfrm>
                    <a:prstGeom prst="rect">
                      <a:avLst/>
                    </a:prstGeom>
                  </pic:spPr>
                </pic:pic>
              </a:graphicData>
            </a:graphic>
          </wp:inline>
        </w:drawing>
      </w:r>
    </w:p>
    <w:p w14:paraId="64ED787E" w14:textId="42EC4B2F" w:rsidR="00A6222F" w:rsidRDefault="002B6787" w:rsidP="003F5C26">
      <w:pPr>
        <w:rPr>
          <w:rFonts w:cs="Calibri"/>
          <w:noProof/>
          <w:lang w:val="nl-NL"/>
        </w:rPr>
      </w:pPr>
      <w:r w:rsidRPr="009972A5">
        <w:rPr>
          <w:rFonts w:cs="Calibri"/>
          <w:noProof/>
          <w:lang w:val="nl-NL" w:eastAsia="en-US"/>
        </w:rPr>
        <w:t xml:space="preserve">afb. </w:t>
      </w:r>
      <w:r w:rsidR="00CD2207" w:rsidRPr="009972A5">
        <w:rPr>
          <w:rFonts w:cs="Calibri"/>
          <w:noProof/>
          <w:lang w:val="nl-NL" w:eastAsia="en-US"/>
        </w:rPr>
        <w:t>2</w:t>
      </w:r>
      <w:r w:rsidR="009972A5">
        <w:rPr>
          <w:rFonts w:cs="Calibri"/>
          <w:noProof/>
          <w:lang w:val="nl-NL" w:eastAsia="en-US"/>
        </w:rPr>
        <w:t>4</w:t>
      </w:r>
      <w:r w:rsidRPr="009972A5">
        <w:rPr>
          <w:rFonts w:cs="Calibri"/>
          <w:noProof/>
          <w:lang w:val="nl-NL" w:eastAsia="en-US"/>
        </w:rPr>
        <w:t xml:space="preserve">: </w:t>
      </w:r>
      <w:r w:rsidR="00BA4997" w:rsidRPr="009972A5">
        <w:rPr>
          <w:rFonts w:cs="Calibri"/>
          <w:noProof/>
          <w:lang w:val="nl-NL" w:eastAsia="en-US"/>
        </w:rPr>
        <w:t xml:space="preserve">optie 2 sportverblijf </w:t>
      </w:r>
      <w:sdt>
        <w:sdtPr>
          <w:rPr>
            <w:rFonts w:cs="Calibri"/>
            <w:noProof/>
            <w:lang w:val="nl-NL"/>
          </w:rPr>
          <w:id w:val="-973364504"/>
          <w:citation/>
        </w:sdtPr>
        <w:sdtContent>
          <w:r w:rsidR="00AC4D12" w:rsidRPr="009972A5">
            <w:rPr>
              <w:rFonts w:cs="Calibri"/>
              <w:noProof/>
              <w:lang w:val="nl-NL"/>
            </w:rPr>
            <w:fldChar w:fldCharType="begin"/>
          </w:r>
          <w:r w:rsidR="00AC4D12" w:rsidRPr="009972A5">
            <w:rPr>
              <w:rFonts w:cs="Calibri"/>
              <w:noProof/>
              <w:lang w:val="nl-NL"/>
            </w:rPr>
            <w:instrText xml:space="preserve">CITATION AI \l 2067 </w:instrText>
          </w:r>
          <w:r w:rsidR="00AC4D12" w:rsidRPr="009972A5">
            <w:rPr>
              <w:rFonts w:cs="Calibri"/>
              <w:noProof/>
              <w:lang w:val="nl-NL"/>
            </w:rPr>
            <w:fldChar w:fldCharType="separate"/>
          </w:r>
          <w:r w:rsidR="00670A04" w:rsidRPr="00670A04">
            <w:rPr>
              <w:rFonts w:cs="Calibri"/>
              <w:noProof/>
              <w:lang w:val="nl-NL"/>
            </w:rPr>
            <w:t>(OpenAI, 2026)</w:t>
          </w:r>
          <w:r w:rsidR="00AC4D12" w:rsidRPr="009972A5">
            <w:rPr>
              <w:rFonts w:cs="Calibri"/>
              <w:noProof/>
              <w:lang w:val="nl-NL"/>
            </w:rPr>
            <w:fldChar w:fldCharType="end"/>
          </w:r>
        </w:sdtContent>
      </w:sdt>
    </w:p>
    <w:p w14:paraId="1478A035" w14:textId="77777777" w:rsidR="009972A5" w:rsidRDefault="009972A5" w:rsidP="003F5C26">
      <w:pPr>
        <w:rPr>
          <w:rFonts w:cs="Calibri"/>
          <w:noProof/>
          <w:lang w:val="nl-NL"/>
        </w:rPr>
      </w:pPr>
    </w:p>
    <w:p w14:paraId="70CF72A3" w14:textId="77777777" w:rsidR="009972A5" w:rsidRDefault="009972A5" w:rsidP="003F5C26">
      <w:pPr>
        <w:rPr>
          <w:rFonts w:cs="Calibri"/>
          <w:noProof/>
          <w:lang w:val="nl-NL"/>
        </w:rPr>
      </w:pPr>
    </w:p>
    <w:p w14:paraId="075B3CC4" w14:textId="77777777" w:rsidR="009972A5" w:rsidRDefault="009972A5" w:rsidP="003F5C26">
      <w:pPr>
        <w:rPr>
          <w:rFonts w:cs="Calibri"/>
          <w:noProof/>
          <w:lang w:val="nl-NL"/>
        </w:rPr>
      </w:pPr>
    </w:p>
    <w:p w14:paraId="68FEB51B" w14:textId="77777777" w:rsidR="009972A5" w:rsidRDefault="009972A5" w:rsidP="003F5C26">
      <w:pPr>
        <w:rPr>
          <w:rFonts w:cs="Calibri"/>
          <w:noProof/>
          <w:lang w:val="nl-NL"/>
        </w:rPr>
      </w:pPr>
    </w:p>
    <w:p w14:paraId="5905E069" w14:textId="77777777" w:rsidR="009972A5" w:rsidRPr="009972A5" w:rsidRDefault="009972A5" w:rsidP="003F5C26">
      <w:pPr>
        <w:rPr>
          <w:rFonts w:cs="Calibri"/>
          <w:noProof/>
          <w:lang w:val="nl-NL" w:eastAsia="en-US"/>
        </w:rPr>
      </w:pPr>
    </w:p>
    <w:p w14:paraId="0D8FF9D7" w14:textId="082088C3" w:rsidR="00AC4D12" w:rsidRPr="009972A5" w:rsidRDefault="00AC4D12" w:rsidP="00AC4D12">
      <w:pPr>
        <w:pStyle w:val="Kop3"/>
        <w:rPr>
          <w:rFonts w:cs="Calibri"/>
          <w:noProof/>
          <w:lang w:val="nl-NL"/>
        </w:rPr>
      </w:pPr>
      <w:r w:rsidRPr="009972A5">
        <w:rPr>
          <w:rFonts w:cs="Calibri"/>
          <w:noProof/>
          <w:lang w:val="nl-NL"/>
        </w:rPr>
        <w:lastRenderedPageBreak/>
        <w:t xml:space="preserve"> </w:t>
      </w:r>
      <w:bookmarkStart w:id="120" w:name="_Toc239686316"/>
      <w:r w:rsidRPr="009972A5">
        <w:rPr>
          <w:rFonts w:cs="Calibri"/>
          <w:noProof/>
          <w:lang w:val="nl-NL"/>
        </w:rPr>
        <w:t>Zwembad</w:t>
      </w:r>
      <w:bookmarkEnd w:id="120"/>
    </w:p>
    <w:p w14:paraId="1E2D84B1" w14:textId="5FF095BC" w:rsidR="00CD2207" w:rsidRDefault="009304AA" w:rsidP="00AC4D12">
      <w:pPr>
        <w:rPr>
          <w:rFonts w:cs="Calibri"/>
          <w:noProof/>
          <w:lang w:val="nl-NL"/>
        </w:rPr>
      </w:pPr>
      <w:r>
        <w:rPr>
          <w:rFonts w:cs="Calibri"/>
          <w:noProof/>
          <w:lang w:val="nl-NL"/>
        </w:rPr>
        <w:t>Ik raad</w:t>
      </w:r>
      <w:r w:rsidR="00AC4D12" w:rsidRPr="009972A5">
        <w:rPr>
          <w:rFonts w:cs="Calibri"/>
          <w:noProof/>
          <w:lang w:val="nl-NL"/>
        </w:rPr>
        <w:t xml:space="preserve"> aan om een 25-meter zwembad (25mx21m) met beweegbare bodem en startblokken aan te leggen. Dit zwembad is ideaal voor zwemonderwijs en recreatief gebruik.  In een latere fase kan dit uitgebreid worden naar een Olympisch 50 meter zwembad, wat dan een grote meerwaarde kan zijn in functie van trainingen en wedstrijden. Een beweegbare bodem zorgt dat het zwembad multifunctioneel ingezet kan worden. </w:t>
      </w:r>
    </w:p>
    <w:p w14:paraId="7373EE7D" w14:textId="77777777" w:rsidR="009972A5" w:rsidRPr="009972A5" w:rsidRDefault="009972A5" w:rsidP="00AC4D12">
      <w:pPr>
        <w:rPr>
          <w:rFonts w:cs="Calibri"/>
          <w:noProof/>
          <w:lang w:val="nl-NL"/>
        </w:rPr>
      </w:pPr>
    </w:p>
    <w:p w14:paraId="233A4A10" w14:textId="22151759" w:rsidR="00AC4D12" w:rsidRPr="009972A5" w:rsidRDefault="00AC4D12" w:rsidP="00AC4D12">
      <w:pPr>
        <w:rPr>
          <w:rFonts w:cs="Calibri"/>
          <w:noProof/>
          <w:color w:val="000000" w:themeColor="text1"/>
          <w:lang w:val="nl-NL"/>
        </w:rPr>
      </w:pPr>
      <w:r w:rsidRPr="009972A5">
        <w:rPr>
          <w:rFonts w:cs="Calibri"/>
          <w:noProof/>
          <w:lang w:val="nl-NL"/>
        </w:rPr>
        <w:t>Doordat de diepte van het zwembad geregeld kan worden, kan dit gebruikt worden voor initiatielessen</w:t>
      </w:r>
      <w:r w:rsidRPr="009972A5">
        <w:rPr>
          <w:rFonts w:cs="Calibri"/>
          <w:bCs/>
          <w:noProof/>
          <w:lang w:val="nl-NL"/>
        </w:rPr>
        <w:t xml:space="preserve">, recreatief zwemmen, competitiezwemmen en andere zwemsporten. Het waarborgt de veiligheid en verlaagt de watervrees bij beginners. Daarnaast zorgt dit voor een efficiënter gebruik van de ruimte. In plaats van een apart zwembad te voorzien kan één bad met verschillende functies dit overnemen. </w:t>
      </w:r>
      <w:r w:rsidRPr="009972A5">
        <w:rPr>
          <w:rFonts w:cs="Calibri"/>
          <w:noProof/>
          <w:lang w:val="nl-NL"/>
        </w:rPr>
        <w:t xml:space="preserve">Een overkapping van het zwembad is te overwegen om de sporters te beschermen tegen de zon en om vervuiling van het water te minimaliseren. </w:t>
      </w:r>
    </w:p>
    <w:p w14:paraId="0E381345" w14:textId="77777777" w:rsidR="00AC4D12" w:rsidRPr="009972A5" w:rsidRDefault="00AC4D12" w:rsidP="00AC4D12">
      <w:pPr>
        <w:rPr>
          <w:rFonts w:cs="Calibri"/>
          <w:noProof/>
          <w:lang w:val="nl-NL"/>
        </w:rPr>
      </w:pPr>
    </w:p>
    <w:p w14:paraId="1847EE2C" w14:textId="77777777" w:rsidR="00AC4D12" w:rsidRPr="009972A5" w:rsidRDefault="00AC4D12" w:rsidP="00AC4D12">
      <w:pPr>
        <w:rPr>
          <w:rFonts w:cs="Calibri"/>
          <w:noProof/>
          <w:lang w:val="nl-NL"/>
        </w:rPr>
      </w:pPr>
      <w:r w:rsidRPr="009972A5">
        <w:rPr>
          <w:rFonts w:cs="Calibri"/>
          <w:noProof/>
          <w:lang w:val="nl-NL"/>
        </w:rPr>
        <w:t>Een zwembad vergt een uitgebreide organisatie en voldoende gekwalificeerd personeel. Voor een veilige en kwalitatieve dienstverlening zijn redders en onderhoudspersoneel onmisbaar, evenals lesgevers voor zwem- en aquasportlessen. Voor deze functies moet voorzien worden in kwalitatieve opleidingen en de noodzakelijk aanwervingen.</w:t>
      </w:r>
    </w:p>
    <w:p w14:paraId="1A88D8FD" w14:textId="77777777" w:rsidR="00AC4D12" w:rsidRPr="009972A5" w:rsidRDefault="00AC4D12" w:rsidP="00AC4D12">
      <w:pPr>
        <w:rPr>
          <w:rFonts w:cs="Calibri"/>
          <w:noProof/>
          <w:lang w:val="nl-NL"/>
        </w:rPr>
      </w:pPr>
    </w:p>
    <w:p w14:paraId="0EF934EF" w14:textId="43EFD6F8" w:rsidR="00AC4D12" w:rsidRPr="009972A5" w:rsidRDefault="00AC4D12" w:rsidP="00AC4D12">
      <w:pPr>
        <w:rPr>
          <w:rFonts w:cs="Calibri"/>
          <w:noProof/>
          <w:lang w:val="nl-NL"/>
        </w:rPr>
      </w:pPr>
      <w:r w:rsidRPr="009972A5">
        <w:rPr>
          <w:rFonts w:cs="Calibri"/>
          <w:noProof/>
          <w:lang w:val="nl-NL"/>
        </w:rPr>
        <w:t>De exploitatie van een zwembad van deze omvang brengt aanzienlijke kosten met zich mee. Door intensief onderhoud, hoog energieverbruik en personeelskosten is een verlieslatende exploitatie op korte termijn vrijwel onvermijdelijk. Toch acht</w:t>
      </w:r>
      <w:r w:rsidR="00186C19">
        <w:rPr>
          <w:rFonts w:cs="Calibri"/>
          <w:noProof/>
          <w:lang w:val="nl-NL"/>
        </w:rPr>
        <w:t xml:space="preserve"> ik </w:t>
      </w:r>
      <w:r w:rsidRPr="009972A5">
        <w:rPr>
          <w:rFonts w:cs="Calibri"/>
          <w:noProof/>
          <w:lang w:val="nl-NL"/>
        </w:rPr>
        <w:t>de investering gerechtvaardigd. Het zwembad biedt immers de mogelijkheid om de lokale bevolking structureel te leren zwemmen, wat in een havengebied een directe bijdrage levert aan de veiligheid en welzijn van de gemeenschap.</w:t>
      </w:r>
    </w:p>
    <w:p w14:paraId="09707232" w14:textId="77777777" w:rsidR="00AC4D12" w:rsidRPr="009972A5" w:rsidRDefault="00AC4D12" w:rsidP="00AC4D12">
      <w:pPr>
        <w:rPr>
          <w:rFonts w:cs="Calibri"/>
          <w:b/>
          <w:bCs/>
          <w:noProof/>
          <w:lang w:val="nl-NL"/>
        </w:rPr>
      </w:pPr>
    </w:p>
    <w:p w14:paraId="39D99293" w14:textId="77777777" w:rsidR="00AC4D12" w:rsidRPr="009972A5" w:rsidRDefault="00AC4D12" w:rsidP="00AC4D12">
      <w:pPr>
        <w:rPr>
          <w:rFonts w:cs="Calibri"/>
          <w:b/>
          <w:bCs/>
          <w:noProof/>
          <w:lang w:val="nl-NL"/>
        </w:rPr>
      </w:pPr>
      <w:r w:rsidRPr="009972A5">
        <w:rPr>
          <w:rFonts w:cs="Calibri"/>
          <w:b/>
          <w:bCs/>
          <w:noProof/>
          <w:lang w:val="nl-NL"/>
        </w:rPr>
        <w:t xml:space="preserve">Aanbevelingen </w:t>
      </w:r>
    </w:p>
    <w:p w14:paraId="6AD8E3E5" w14:textId="77777777" w:rsidR="00AC4D12" w:rsidRPr="009972A5" w:rsidRDefault="00AC4D12" w:rsidP="00AC4D12">
      <w:pPr>
        <w:rPr>
          <w:rFonts w:cs="Calibri"/>
          <w:bCs/>
          <w:noProof/>
          <w:lang w:val="nl-NL"/>
        </w:rPr>
      </w:pPr>
      <w:r w:rsidRPr="009972A5">
        <w:rPr>
          <w:rFonts w:cs="Calibri"/>
          <w:noProof/>
          <w:lang w:val="nl-NL"/>
        </w:rPr>
        <w:t xml:space="preserve">Voor het zwembad wordt geopteerd voor een openlucht instructiebad (25-meter). Gezien de corrosieklasse type C5 voor zwembaden, wordt er aanbevolen om te werken met warm gegalvaniseerd staal. Dit garandeert een hoge duurzaamheid en een lange levensduur van het materiaal. Om vervuiling door bladeren en stof te beperken, wordt het zwembad best voorzien van een lichte overkapping. </w:t>
      </w:r>
      <w:r w:rsidRPr="009972A5">
        <w:rPr>
          <w:rFonts w:cs="Calibri"/>
          <w:noProof/>
          <w:color w:val="000000" w:themeColor="text1"/>
          <w:lang w:val="nl-NL"/>
        </w:rPr>
        <w:t>Dit kan o.a. door middel van een zwembadrolluik (inbouw-of opbouwsysteem) of zwembadafdekking. Een afdekking zorgt er niet alleen voor dat water minder verdampt maar ook dat het verdrinkingsgevaar na sluitingstijd gereduceerd wordt.</w:t>
      </w:r>
      <w:r w:rsidRPr="009972A5">
        <w:rPr>
          <w:rFonts w:cs="Calibri"/>
          <w:bCs/>
          <w:noProof/>
          <w:lang w:val="nl-NL"/>
        </w:rPr>
        <w:t xml:space="preserve"> </w:t>
      </w:r>
    </w:p>
    <w:p w14:paraId="1DABC7DF" w14:textId="77777777" w:rsidR="00AC4D12" w:rsidRPr="009972A5" w:rsidRDefault="00AC4D12" w:rsidP="00AC4D12">
      <w:pPr>
        <w:rPr>
          <w:rFonts w:cs="Calibri"/>
          <w:noProof/>
          <w:lang w:val="nl-NL"/>
        </w:rPr>
      </w:pPr>
    </w:p>
    <w:p w14:paraId="6D158FF0" w14:textId="3FAB85CF" w:rsidR="00AC4D12" w:rsidRPr="009972A5" w:rsidRDefault="00AC4D12" w:rsidP="00AC4D12">
      <w:pPr>
        <w:rPr>
          <w:rFonts w:cs="Calibri"/>
          <w:noProof/>
          <w:lang w:val="nl-NL"/>
        </w:rPr>
      </w:pPr>
      <w:r w:rsidRPr="009972A5">
        <w:rPr>
          <w:rFonts w:cs="Calibri"/>
          <w:noProof/>
          <w:lang w:val="nl-NL"/>
        </w:rPr>
        <w:drawing>
          <wp:inline distT="0" distB="0" distL="0" distR="0" wp14:anchorId="7FEDA8A5" wp14:editId="7E0A3F28">
            <wp:extent cx="1716066" cy="1283455"/>
            <wp:effectExtent l="0" t="0" r="0" b="0"/>
            <wp:docPr id="1441813278" name="Afbeelding 17" descr="Afbeelding met buitenshuis, water, pool, gro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13278" name="Afbeelding 17" descr="Afbeelding met buitenshuis, water, pool, grond&#10;&#10;Automatisch gegenereerde beschrijvi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50616" cy="1309295"/>
                    </a:xfrm>
                    <a:prstGeom prst="rect">
                      <a:avLst/>
                    </a:prstGeom>
                  </pic:spPr>
                </pic:pic>
              </a:graphicData>
            </a:graphic>
          </wp:inline>
        </w:drawing>
      </w:r>
      <w:r w:rsidRPr="009972A5">
        <w:rPr>
          <w:rFonts w:cs="Calibri"/>
          <w:noProof/>
          <w:lang w:val="nl-NL"/>
        </w:rPr>
        <w:drawing>
          <wp:inline distT="0" distB="0" distL="0" distR="0" wp14:anchorId="3BEF4CD2" wp14:editId="202367B3">
            <wp:extent cx="1929009" cy="1284731"/>
            <wp:effectExtent l="0" t="0" r="1905" b="0"/>
            <wp:docPr id="260587226" name="Afbeelding 20" descr="Afbeelding met pool, buitenshuis, water,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87226" name="Afbeelding 20" descr="Afbeelding met pool, buitenshuis, water, boom&#10;&#10;Automatisch gegenereerde beschrijvi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72445" cy="1313659"/>
                    </a:xfrm>
                    <a:prstGeom prst="rect">
                      <a:avLst/>
                    </a:prstGeom>
                  </pic:spPr>
                </pic:pic>
              </a:graphicData>
            </a:graphic>
          </wp:inline>
        </w:drawing>
      </w:r>
      <w:r w:rsidR="00D863A6" w:rsidRPr="009972A5">
        <w:rPr>
          <w:rFonts w:cs="Calibri"/>
          <w:noProof/>
          <w:lang w:val="nl-NL"/>
        </w:rPr>
        <w:drawing>
          <wp:inline distT="0" distB="0" distL="0" distR="0" wp14:anchorId="76EDEFCD" wp14:editId="2A353AB0">
            <wp:extent cx="1590516" cy="1263015"/>
            <wp:effectExtent l="0" t="0" r="0" b="0"/>
            <wp:docPr id="1694351741" name="Afbeelding 21" descr="Afbeelding met buitenshuis, hemel, zwembad,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51741" name="Afbeelding 21" descr="Afbeelding met buitenshuis, hemel, zwembad, gebouw&#10;&#10;Automatisch gegenereerde beschrijvi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23026" cy="1288831"/>
                    </a:xfrm>
                    <a:prstGeom prst="rect">
                      <a:avLst/>
                    </a:prstGeom>
                  </pic:spPr>
                </pic:pic>
              </a:graphicData>
            </a:graphic>
          </wp:inline>
        </w:drawing>
      </w:r>
    </w:p>
    <w:p w14:paraId="4A2374F6" w14:textId="04940A79" w:rsidR="00D863A6" w:rsidRPr="009972A5" w:rsidRDefault="002B6787" w:rsidP="00AC4D12">
      <w:pPr>
        <w:rPr>
          <w:rFonts w:cs="Calibri"/>
          <w:noProof/>
          <w:lang w:val="nl-NL"/>
        </w:rPr>
      </w:pPr>
      <w:r w:rsidRPr="009972A5">
        <w:rPr>
          <w:rFonts w:cs="Calibri"/>
          <w:noProof/>
          <w:lang w:val="nl-NL" w:eastAsia="en-US"/>
        </w:rPr>
        <w:t xml:space="preserve">afb. </w:t>
      </w:r>
      <w:r w:rsidR="00D863A6" w:rsidRPr="009972A5">
        <w:rPr>
          <w:rFonts w:cs="Calibri"/>
          <w:noProof/>
          <w:lang w:val="nl-NL" w:eastAsia="en-US"/>
        </w:rPr>
        <w:t>2</w:t>
      </w:r>
      <w:r w:rsidR="009972A5">
        <w:rPr>
          <w:rFonts w:cs="Calibri"/>
          <w:noProof/>
          <w:lang w:val="nl-NL" w:eastAsia="en-US"/>
        </w:rPr>
        <w:t>5</w:t>
      </w:r>
      <w:r w:rsidR="00BA4997" w:rsidRPr="009972A5">
        <w:rPr>
          <w:rFonts w:cs="Calibri"/>
          <w:noProof/>
          <w:lang w:val="nl-NL" w:eastAsia="en-US"/>
        </w:rPr>
        <w:t xml:space="preserve">: overkappingsmogelijkheden zwembad </w:t>
      </w:r>
      <w:sdt>
        <w:sdtPr>
          <w:rPr>
            <w:rFonts w:cs="Calibri"/>
            <w:noProof/>
            <w:lang w:val="nl-NL"/>
          </w:rPr>
          <w:id w:val="1150099155"/>
          <w:citation/>
        </w:sdtPr>
        <w:sdtContent>
          <w:r w:rsidR="00AC4D12" w:rsidRPr="009972A5">
            <w:rPr>
              <w:rFonts w:cs="Calibri"/>
              <w:noProof/>
              <w:lang w:val="nl-NL"/>
            </w:rPr>
            <w:fldChar w:fldCharType="begin"/>
          </w:r>
          <w:r w:rsidR="00AC4D12" w:rsidRPr="009972A5">
            <w:rPr>
              <w:rFonts w:cs="Calibri"/>
              <w:noProof/>
              <w:lang w:val="nl-NL"/>
            </w:rPr>
            <w:instrText xml:space="preserve"> CITATION Abr26 \l 2067 </w:instrText>
          </w:r>
          <w:r w:rsidR="00AC4D12" w:rsidRPr="009972A5">
            <w:rPr>
              <w:rFonts w:cs="Calibri"/>
              <w:noProof/>
              <w:lang w:val="nl-NL"/>
            </w:rPr>
            <w:fldChar w:fldCharType="separate"/>
          </w:r>
          <w:r w:rsidR="00670A04" w:rsidRPr="00670A04">
            <w:rPr>
              <w:rFonts w:cs="Calibri"/>
              <w:noProof/>
              <w:lang w:val="nl-NL"/>
            </w:rPr>
            <w:t>(Abrisud, 2026)</w:t>
          </w:r>
          <w:r w:rsidR="00AC4D12" w:rsidRPr="009972A5">
            <w:rPr>
              <w:rFonts w:cs="Calibri"/>
              <w:noProof/>
              <w:lang w:val="nl-NL"/>
            </w:rPr>
            <w:fldChar w:fldCharType="end"/>
          </w:r>
        </w:sdtContent>
      </w:sdt>
    </w:p>
    <w:p w14:paraId="1A1568CA" w14:textId="05EC86FC" w:rsidR="00AC4D12" w:rsidRPr="009972A5" w:rsidRDefault="00AC4D12" w:rsidP="00AC4D12">
      <w:pPr>
        <w:pStyle w:val="Kop3"/>
        <w:rPr>
          <w:rFonts w:cs="Calibri"/>
          <w:noProof/>
          <w:lang w:val="nl-NL"/>
        </w:rPr>
      </w:pPr>
      <w:bookmarkStart w:id="121" w:name="_Toc239686317"/>
      <w:r w:rsidRPr="009972A5">
        <w:rPr>
          <w:rFonts w:cs="Calibri"/>
          <w:noProof/>
          <w:lang w:val="nl-NL"/>
        </w:rPr>
        <w:lastRenderedPageBreak/>
        <w:t>Gezondheidsparcours met outdoor-fitnessapparatuur</w:t>
      </w:r>
      <w:bookmarkEnd w:id="121"/>
    </w:p>
    <w:p w14:paraId="22D9337F" w14:textId="022200AF" w:rsidR="00D156D5" w:rsidRPr="009972A5" w:rsidRDefault="009304AA" w:rsidP="00AC4D12">
      <w:pPr>
        <w:rPr>
          <w:rFonts w:cs="Calibri"/>
          <w:noProof/>
          <w:lang w:val="nl-NL"/>
        </w:rPr>
      </w:pPr>
      <w:r>
        <w:rPr>
          <w:rFonts w:cs="Calibri"/>
          <w:noProof/>
          <w:lang w:val="nl-NL"/>
        </w:rPr>
        <w:t>Ik opteer</w:t>
      </w:r>
      <w:r w:rsidR="00AC4D12" w:rsidRPr="009972A5">
        <w:rPr>
          <w:rFonts w:cs="Calibri"/>
          <w:noProof/>
          <w:lang w:val="nl-NL"/>
        </w:rPr>
        <w:t xml:space="preserve"> voor een gezondheidsparcours met outdoor-fitnessapparatuur. </w:t>
      </w:r>
      <w:r>
        <w:rPr>
          <w:rFonts w:cs="Calibri"/>
          <w:noProof/>
          <w:lang w:val="nl-NL"/>
        </w:rPr>
        <w:t>Ik adviseer</w:t>
      </w:r>
      <w:r w:rsidR="00AC4D12" w:rsidRPr="009972A5">
        <w:rPr>
          <w:rFonts w:cs="Calibri"/>
          <w:noProof/>
          <w:lang w:val="nl-NL"/>
        </w:rPr>
        <w:t xml:space="preserve"> om dit te integreren in de verbinding tussen de verschillende sportfaciliteiten, zodat het een sociale en recreatieve ontmoetingsplek wordt en bijdraagt aan de samenhang van het sportcomplex. Voor de outdoor toestellen is metaal/staal de beste keuze. Het is mogelijke om losse toestellen aan de kopen, maar ook om een combinatie te plaatsen.</w:t>
      </w:r>
    </w:p>
    <w:p w14:paraId="709BBBA9" w14:textId="77777777" w:rsidR="00DC5F16" w:rsidRPr="009972A5" w:rsidRDefault="00DC5F16" w:rsidP="00AC4D12">
      <w:pPr>
        <w:rPr>
          <w:rFonts w:cs="Calibri"/>
          <w:noProof/>
          <w:lang w:val="nl-NL"/>
        </w:rPr>
      </w:pPr>
    </w:p>
    <w:p w14:paraId="5AC05A2B" w14:textId="4AC1C5C6" w:rsidR="00AC4D12" w:rsidRPr="009972A5" w:rsidRDefault="00D156D5" w:rsidP="00AC4D12">
      <w:pPr>
        <w:rPr>
          <w:rFonts w:cs="Calibri"/>
          <w:noProof/>
          <w:lang w:val="nl-NL"/>
        </w:rPr>
      </w:pPr>
      <w:r w:rsidRPr="009972A5">
        <w:rPr>
          <w:rFonts w:cs="Calibri"/>
          <w:noProof/>
          <w:lang w:val="nl-NL"/>
        </w:rPr>
        <w:fldChar w:fldCharType="begin"/>
      </w:r>
      <w:r w:rsidRPr="009972A5">
        <w:rPr>
          <w:rFonts w:cs="Calibri"/>
          <w:noProof/>
          <w:lang w:val="nl-NL"/>
        </w:rPr>
        <w:instrText xml:space="preserve"> REF _Ref231893741 \h </w:instrText>
      </w:r>
      <w:r w:rsidR="00945313" w:rsidRPr="009972A5">
        <w:rPr>
          <w:rFonts w:cs="Calibri"/>
          <w:noProof/>
          <w:lang w:val="nl-NL"/>
        </w:rPr>
        <w:instrText xml:space="preserve"> \* MERGEFORMAT </w:instrText>
      </w:r>
      <w:r w:rsidRPr="009972A5">
        <w:rPr>
          <w:rFonts w:cs="Calibri"/>
          <w:noProof/>
          <w:lang w:val="nl-NL"/>
        </w:rPr>
      </w:r>
      <w:r w:rsidRPr="009972A5">
        <w:rPr>
          <w:rFonts w:cs="Calibri"/>
          <w:noProof/>
          <w:lang w:val="nl-NL"/>
        </w:rPr>
        <w:fldChar w:fldCharType="separate"/>
      </w:r>
      <w:r w:rsidR="008B2A61" w:rsidRPr="008B2A61">
        <w:rPr>
          <w:bCs/>
          <w:noProof/>
          <w:lang w:val="nl-NL"/>
        </w:rPr>
        <w:t>Bijlage 1: Offerte Dadiplay educatieve speeltuin</w:t>
      </w:r>
      <w:r w:rsidRPr="009972A5">
        <w:rPr>
          <w:rFonts w:cs="Calibri"/>
          <w:noProof/>
          <w:lang w:val="nl-NL"/>
        </w:rPr>
        <w:fldChar w:fldCharType="end"/>
      </w:r>
    </w:p>
    <w:p w14:paraId="2050064E" w14:textId="77777777" w:rsidR="00AC4D12" w:rsidRPr="009972A5" w:rsidRDefault="00AC4D12" w:rsidP="00AC4D12">
      <w:pPr>
        <w:rPr>
          <w:rFonts w:cs="Calibri"/>
          <w:noProof/>
          <w:lang w:val="nl-NL"/>
        </w:rPr>
      </w:pPr>
    </w:p>
    <w:p w14:paraId="390E9A48" w14:textId="77777777" w:rsidR="00AC4D12" w:rsidRPr="009972A5" w:rsidRDefault="00AC4D12" w:rsidP="00AC4D12">
      <w:pPr>
        <w:rPr>
          <w:rFonts w:cs="Calibri"/>
          <w:noProof/>
          <w:lang w:val="nl-NL"/>
        </w:rPr>
      </w:pPr>
      <w:r w:rsidRPr="009972A5">
        <w:rPr>
          <w:rFonts w:cs="Calibri"/>
          <w:noProof/>
          <w:lang w:val="nl-NL"/>
        </w:rPr>
        <w:t xml:space="preserve"> </w:t>
      </w:r>
      <w:r w:rsidRPr="009972A5">
        <w:rPr>
          <w:rFonts w:cs="Calibri"/>
          <w:noProof/>
          <w:lang w:val="nl-NL"/>
        </w:rPr>
        <w:drawing>
          <wp:inline distT="0" distB="0" distL="0" distR="0" wp14:anchorId="6B3056D4" wp14:editId="387FFB94">
            <wp:extent cx="1675778" cy="2471399"/>
            <wp:effectExtent l="0" t="0" r="635" b="5715"/>
            <wp:docPr id="1241098170" name="Afbeelding 14" descr="Afbeelding met tekst, Trainingsapparatuur, trainingsappar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49534" name="Afbeelding 14" descr="Afbeelding met tekst, Trainingsapparatuur, trainingsapparatuur&#10;&#10;Automatisch gegenereerde beschrijvi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99261" cy="2506031"/>
                    </a:xfrm>
                    <a:prstGeom prst="rect">
                      <a:avLst/>
                    </a:prstGeom>
                  </pic:spPr>
                </pic:pic>
              </a:graphicData>
            </a:graphic>
          </wp:inline>
        </w:drawing>
      </w:r>
      <w:r w:rsidRPr="009972A5">
        <w:rPr>
          <w:rFonts w:cs="Calibri"/>
          <w:noProof/>
          <w:lang w:val="nl-NL"/>
        </w:rPr>
        <w:drawing>
          <wp:inline distT="0" distB="0" distL="0" distR="0" wp14:anchorId="20E32885" wp14:editId="4596424B">
            <wp:extent cx="1668780" cy="2461079"/>
            <wp:effectExtent l="0" t="0" r="0" b="3175"/>
            <wp:docPr id="1944438650" name="Afbeelding 16"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3499" name="Afbeelding 16" descr="Afbeelding met tekst, schermopname&#10;&#10;Automatisch gegenereerde beschrijvi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688066" cy="2489521"/>
                    </a:xfrm>
                    <a:prstGeom prst="rect">
                      <a:avLst/>
                    </a:prstGeom>
                  </pic:spPr>
                </pic:pic>
              </a:graphicData>
            </a:graphic>
          </wp:inline>
        </w:drawing>
      </w:r>
      <w:r w:rsidRPr="009972A5">
        <w:rPr>
          <w:rFonts w:cs="Calibri"/>
          <w:noProof/>
          <w:lang w:val="nl-NL"/>
        </w:rPr>
        <w:drawing>
          <wp:inline distT="0" distB="0" distL="0" distR="0" wp14:anchorId="307A1821" wp14:editId="56FC7E82">
            <wp:extent cx="1673533" cy="2468088"/>
            <wp:effectExtent l="0" t="0" r="3175" b="0"/>
            <wp:docPr id="2115890189" name="Afbeelding 17" descr="Afbeelding met tekst, schermopname, trainingsapparatuur,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64856" name="Afbeelding 17" descr="Afbeelding met tekst, schermopname, trainingsapparatuur, ontwerp&#10;&#10;Automatisch gegenereerde beschrijvi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689111" cy="2491061"/>
                    </a:xfrm>
                    <a:prstGeom prst="rect">
                      <a:avLst/>
                    </a:prstGeom>
                  </pic:spPr>
                </pic:pic>
              </a:graphicData>
            </a:graphic>
          </wp:inline>
        </w:drawing>
      </w:r>
    </w:p>
    <w:p w14:paraId="7C6895EF" w14:textId="5627096B" w:rsidR="00AC4D12" w:rsidRPr="009972A5" w:rsidRDefault="002B6787" w:rsidP="00AC4D12">
      <w:pPr>
        <w:rPr>
          <w:rFonts w:cs="Calibri"/>
          <w:noProof/>
          <w:lang w:val="nl-NL" w:eastAsia="en-US"/>
        </w:rPr>
      </w:pPr>
      <w:r w:rsidRPr="009972A5">
        <w:rPr>
          <w:rFonts w:cs="Calibri"/>
          <w:noProof/>
          <w:lang w:val="nl-NL" w:eastAsia="en-US"/>
        </w:rPr>
        <w:t xml:space="preserve">afb. </w:t>
      </w:r>
      <w:r w:rsidR="00D863A6" w:rsidRPr="009972A5">
        <w:rPr>
          <w:rFonts w:cs="Calibri"/>
          <w:noProof/>
          <w:lang w:val="nl-NL" w:eastAsia="en-US"/>
        </w:rPr>
        <w:t>2</w:t>
      </w:r>
      <w:r w:rsidR="009972A5">
        <w:rPr>
          <w:rFonts w:cs="Calibri"/>
          <w:noProof/>
          <w:lang w:val="nl-NL" w:eastAsia="en-US"/>
        </w:rPr>
        <w:t>6</w:t>
      </w:r>
      <w:r w:rsidRPr="009972A5">
        <w:rPr>
          <w:rFonts w:cs="Calibri"/>
          <w:noProof/>
          <w:lang w:val="nl-NL" w:eastAsia="en-US"/>
        </w:rPr>
        <w:t xml:space="preserve">: </w:t>
      </w:r>
      <w:r w:rsidR="00BA4997" w:rsidRPr="009972A5">
        <w:rPr>
          <w:rFonts w:cs="Calibri"/>
          <w:noProof/>
          <w:lang w:val="nl-NL" w:eastAsia="en-US"/>
        </w:rPr>
        <w:t xml:space="preserve">outdoor fitnessapparatuur </w:t>
      </w:r>
      <w:sdt>
        <w:sdtPr>
          <w:rPr>
            <w:rFonts w:cs="Calibri"/>
            <w:noProof/>
            <w:lang w:val="nl-NL"/>
          </w:rPr>
          <w:id w:val="-510524151"/>
          <w:citation/>
        </w:sdtPr>
        <w:sdtContent>
          <w:r w:rsidR="00AC4D12" w:rsidRPr="009972A5">
            <w:rPr>
              <w:rFonts w:cs="Calibri"/>
              <w:noProof/>
              <w:lang w:val="nl-NL"/>
            </w:rPr>
            <w:fldChar w:fldCharType="begin"/>
          </w:r>
          <w:r w:rsidR="00AC4D12" w:rsidRPr="009972A5">
            <w:rPr>
              <w:rFonts w:cs="Calibri"/>
              <w:noProof/>
              <w:lang w:val="nl-NL"/>
            </w:rPr>
            <w:instrText xml:space="preserve"> CITATION Dad \l 2067 </w:instrText>
          </w:r>
          <w:r w:rsidR="00AC4D12" w:rsidRPr="009972A5">
            <w:rPr>
              <w:rFonts w:cs="Calibri"/>
              <w:noProof/>
              <w:lang w:val="nl-NL"/>
            </w:rPr>
            <w:fldChar w:fldCharType="separate"/>
          </w:r>
          <w:r w:rsidR="00670A04" w:rsidRPr="00670A04">
            <w:rPr>
              <w:rFonts w:cs="Calibri"/>
              <w:noProof/>
              <w:lang w:val="nl-NL"/>
            </w:rPr>
            <w:t>(Dadiplay, 2026)</w:t>
          </w:r>
          <w:r w:rsidR="00AC4D12" w:rsidRPr="009972A5">
            <w:rPr>
              <w:rFonts w:cs="Calibri"/>
              <w:noProof/>
              <w:lang w:val="nl-NL"/>
            </w:rPr>
            <w:fldChar w:fldCharType="end"/>
          </w:r>
        </w:sdtContent>
      </w:sdt>
    </w:p>
    <w:p w14:paraId="488921B2" w14:textId="6A0E45E7" w:rsidR="00AC4D12" w:rsidRPr="009972A5" w:rsidRDefault="00AC4D12" w:rsidP="00AC4D12">
      <w:pPr>
        <w:pStyle w:val="Kop4"/>
        <w:rPr>
          <w:rFonts w:cs="Calibri"/>
          <w:noProof/>
          <w:lang w:val="nl-NL"/>
        </w:rPr>
      </w:pPr>
      <w:bookmarkStart w:id="122" w:name="_Toc239686318"/>
      <w:r w:rsidRPr="009972A5">
        <w:rPr>
          <w:rFonts w:cs="Calibri"/>
          <w:noProof/>
          <w:lang w:val="nl-NL"/>
        </w:rPr>
        <w:t>EPDM</w:t>
      </w:r>
      <w:bookmarkEnd w:id="122"/>
      <w:r w:rsidRPr="009972A5">
        <w:rPr>
          <w:rFonts w:cs="Calibri"/>
          <w:noProof/>
          <w:lang w:val="nl-NL"/>
        </w:rPr>
        <w:t xml:space="preserve"> </w:t>
      </w:r>
    </w:p>
    <w:p w14:paraId="113D66A4" w14:textId="61C4F0C7" w:rsidR="00D863A6" w:rsidRPr="009972A5" w:rsidRDefault="00AC4D12" w:rsidP="00D863A6">
      <w:pPr>
        <w:rPr>
          <w:rFonts w:cs="Calibri"/>
          <w:noProof/>
          <w:lang w:val="nl-NL"/>
        </w:rPr>
      </w:pPr>
      <w:r w:rsidRPr="009972A5">
        <w:rPr>
          <w:rFonts w:cs="Calibri"/>
          <w:noProof/>
          <w:lang w:val="nl-NL"/>
        </w:rPr>
        <w:t>Voor het gezondheidsparcours werd gekozen voor EPDM als ondergrond omwille van de combinatie van klimatologische, functionele en duurzame voordelen. Het tropische klimaat, gekenmerkt door hoge temperaturen, intense zonnestraling en hevige regenval, vraagt om een materiaal dat zowel UV-bestendig als waterdoorlatend is. EPDM behoudt zijn elasticiteit bij hoge temperaturen en voorkomt waterophoping, waardoor het parcours het hele jaar door bruikbaar blijft. Daarnaast biedt de licht verende structuur van het materiaal extra loopcomfort en draagt het bij aan</w:t>
      </w:r>
      <w:r w:rsidR="00D156D5" w:rsidRPr="009972A5">
        <w:rPr>
          <w:rFonts w:cs="Calibri"/>
          <w:noProof/>
          <w:lang w:val="nl-NL"/>
        </w:rPr>
        <w:t xml:space="preserve"> </w:t>
      </w:r>
      <w:r w:rsidRPr="009972A5">
        <w:rPr>
          <w:rFonts w:cs="Calibri"/>
          <w:noProof/>
          <w:lang w:val="nl-NL"/>
        </w:rPr>
        <w:t xml:space="preserve">blessurepreventie, wat essentieel is voor zowel beginnende als recreatieve sporters. Ook op vlak van duurzaamheid vormt EPDM een sterke keuze: het materiaal is slijtvast, onderhoudsarm en geschikt voor intensief gebruik. </w:t>
      </w:r>
    </w:p>
    <w:p w14:paraId="26A88F7F" w14:textId="77777777" w:rsidR="00D863A6" w:rsidRPr="009972A5" w:rsidRDefault="00D863A6" w:rsidP="00D863A6">
      <w:pPr>
        <w:rPr>
          <w:rFonts w:cs="Calibri"/>
          <w:noProof/>
          <w:lang w:val="nl-NL"/>
        </w:rPr>
      </w:pPr>
    </w:p>
    <w:p w14:paraId="7BB31035" w14:textId="77777777" w:rsidR="00D863A6" w:rsidRPr="009972A5" w:rsidRDefault="00D863A6" w:rsidP="00D863A6">
      <w:pPr>
        <w:rPr>
          <w:rFonts w:cs="Calibri"/>
          <w:noProof/>
          <w:lang w:val="nl-NL"/>
        </w:rPr>
      </w:pPr>
    </w:p>
    <w:p w14:paraId="65614766" w14:textId="77777777" w:rsidR="00D863A6" w:rsidRPr="009972A5" w:rsidRDefault="00D863A6" w:rsidP="00D863A6">
      <w:pPr>
        <w:rPr>
          <w:rFonts w:cs="Calibri"/>
          <w:noProof/>
          <w:lang w:val="nl-NL"/>
        </w:rPr>
      </w:pPr>
    </w:p>
    <w:p w14:paraId="31830F37" w14:textId="77777777" w:rsidR="00D863A6" w:rsidRPr="009972A5" w:rsidRDefault="00D863A6" w:rsidP="00D863A6">
      <w:pPr>
        <w:rPr>
          <w:rFonts w:cs="Calibri"/>
          <w:noProof/>
          <w:lang w:val="nl-NL"/>
        </w:rPr>
      </w:pPr>
    </w:p>
    <w:p w14:paraId="7BB3E601" w14:textId="77777777" w:rsidR="00D863A6" w:rsidRPr="009972A5" w:rsidRDefault="00D863A6" w:rsidP="00D863A6">
      <w:pPr>
        <w:rPr>
          <w:rFonts w:cs="Calibri"/>
          <w:noProof/>
          <w:lang w:val="nl-NL"/>
        </w:rPr>
      </w:pPr>
    </w:p>
    <w:p w14:paraId="6330CC0D" w14:textId="77777777" w:rsidR="00D863A6" w:rsidRPr="009972A5" w:rsidRDefault="00D863A6" w:rsidP="00D863A6">
      <w:pPr>
        <w:rPr>
          <w:rFonts w:cs="Calibri"/>
          <w:noProof/>
          <w:lang w:val="nl-NL"/>
        </w:rPr>
      </w:pPr>
    </w:p>
    <w:p w14:paraId="09520BC5" w14:textId="51C5F7D0" w:rsidR="00AC4D12" w:rsidRPr="009972A5" w:rsidRDefault="00AC4D12" w:rsidP="00AC4D12">
      <w:pPr>
        <w:pStyle w:val="Kop3"/>
        <w:rPr>
          <w:rFonts w:cs="Calibri"/>
          <w:noProof/>
          <w:lang w:val="nl-NL"/>
        </w:rPr>
      </w:pPr>
      <w:r w:rsidRPr="009972A5">
        <w:rPr>
          <w:rFonts w:cs="Calibri"/>
          <w:noProof/>
          <w:lang w:val="nl-NL"/>
        </w:rPr>
        <w:lastRenderedPageBreak/>
        <w:t xml:space="preserve"> </w:t>
      </w:r>
      <w:bookmarkStart w:id="123" w:name="_Toc239686319"/>
      <w:r w:rsidRPr="009972A5">
        <w:rPr>
          <w:rFonts w:cs="Calibri"/>
          <w:noProof/>
          <w:lang w:val="nl-NL"/>
        </w:rPr>
        <w:t>Petanque</w:t>
      </w:r>
      <w:bookmarkEnd w:id="123"/>
    </w:p>
    <w:p w14:paraId="3CBAC543" w14:textId="77777777" w:rsidR="00AC4D12" w:rsidRPr="009972A5" w:rsidRDefault="00AC4D12" w:rsidP="00AC4D12">
      <w:pPr>
        <w:rPr>
          <w:rFonts w:cs="Calibri"/>
          <w:noProof/>
          <w:lang w:val="nl-NL"/>
        </w:rPr>
      </w:pPr>
      <w:r w:rsidRPr="009972A5">
        <w:rPr>
          <w:rFonts w:cs="Calibri"/>
          <w:noProof/>
          <w:lang w:val="nl-NL"/>
        </w:rPr>
        <w:t>Binnen het project wordt de aanleg van vier petanquebanen aanbevolen. Deze infrastructuur biedt een laagdrempelige en sociaal verbindende sportmogelijkheid. Voor de aanleg wordt uitgegaan van officiële richtlijnen:</w:t>
      </w:r>
    </w:p>
    <w:p w14:paraId="642E618C"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 xml:space="preserve">Voor wedstrijden: 15x4m per terrein </w:t>
      </w:r>
    </w:p>
    <w:p w14:paraId="62611944" w14:textId="77777777" w:rsidR="00AC4D12" w:rsidRPr="009972A5" w:rsidRDefault="00AC4D12" w:rsidP="00F90F8B">
      <w:pPr>
        <w:pStyle w:val="Lijstalinea"/>
        <w:numPr>
          <w:ilvl w:val="0"/>
          <w:numId w:val="42"/>
        </w:numPr>
        <w:spacing w:line="240" w:lineRule="auto"/>
        <w:contextualSpacing/>
        <w:rPr>
          <w:rFonts w:cs="Calibri"/>
          <w:noProof/>
          <w:lang w:val="nl-NL"/>
        </w:rPr>
      </w:pPr>
      <w:r w:rsidRPr="009972A5">
        <w:rPr>
          <w:rFonts w:cs="Calibri"/>
          <w:noProof/>
          <w:lang w:val="nl-NL"/>
        </w:rPr>
        <w:t>Voor recreatief gebruik: 12x3 m of 10x2,5m</w:t>
      </w:r>
    </w:p>
    <w:p w14:paraId="421324A3" w14:textId="77777777" w:rsidR="00AC4D12" w:rsidRPr="009972A5" w:rsidRDefault="00AC4D12" w:rsidP="00AC4D12">
      <w:pPr>
        <w:rPr>
          <w:rFonts w:cs="Calibri"/>
          <w:noProof/>
          <w:lang w:val="nl-NL"/>
        </w:rPr>
      </w:pPr>
    </w:p>
    <w:p w14:paraId="747F4078" w14:textId="5173269B" w:rsidR="00AC4D12" w:rsidRPr="009972A5" w:rsidRDefault="00AC4D12" w:rsidP="00AC4D12">
      <w:pPr>
        <w:rPr>
          <w:rFonts w:cs="Calibri"/>
          <w:noProof/>
          <w:lang w:val="nl-NL"/>
        </w:rPr>
      </w:pPr>
      <w:r w:rsidRPr="009972A5">
        <w:rPr>
          <w:rFonts w:cs="Calibri"/>
          <w:noProof/>
          <w:lang w:val="nl-NL"/>
        </w:rPr>
        <w:t xml:space="preserve">Tussen de terreinen wordt een tussenruimte van minimaal 0,5m-1m voorzien zodat de spelers zich comfortabel kunnen verplaatsen. Wat betreft de ligging geniet een plaats in de schaduw de voorkeur. Bescherming tegen zon en wind verhoogt het speelcomfort en de gebruiksvriendelijkheid van de infrastructuur. Daarnaast wordt aanbevolen om banken, een schaduwplaats en functionele verlichting te integreren. Verlichting maakt bovendien avondgebruik mogelijk. </w:t>
      </w:r>
    </w:p>
    <w:p w14:paraId="04CF540D" w14:textId="77777777" w:rsidR="00A6222F" w:rsidRPr="009972A5" w:rsidRDefault="00A6222F" w:rsidP="00AC4D12">
      <w:pPr>
        <w:rPr>
          <w:rFonts w:cs="Calibri"/>
          <w:noProof/>
          <w:lang w:val="nl-NL"/>
        </w:rPr>
      </w:pPr>
    </w:p>
    <w:p w14:paraId="073DF574" w14:textId="76CE2ED4" w:rsidR="00AC4D12" w:rsidRPr="009972A5" w:rsidRDefault="00AC4D12" w:rsidP="00AC4D12">
      <w:pPr>
        <w:pStyle w:val="Kop4"/>
        <w:rPr>
          <w:rFonts w:cs="Calibri"/>
          <w:noProof/>
          <w:lang w:val="nl-NL"/>
        </w:rPr>
      </w:pPr>
      <w:bookmarkStart w:id="124" w:name="_Toc239686320"/>
      <w:r w:rsidRPr="009972A5">
        <w:rPr>
          <w:rFonts w:cs="Calibri"/>
          <w:noProof/>
          <w:lang w:val="nl-NL"/>
        </w:rPr>
        <w:t>Ondergrond en technische opbouw</w:t>
      </w:r>
      <w:bookmarkEnd w:id="124"/>
      <w:r w:rsidRPr="009972A5">
        <w:rPr>
          <w:rFonts w:cs="Calibri"/>
          <w:noProof/>
          <w:lang w:val="nl-NL"/>
        </w:rPr>
        <w:t xml:space="preserve"> </w:t>
      </w:r>
    </w:p>
    <w:p w14:paraId="0896AFB3" w14:textId="77777777" w:rsidR="00AC4D12" w:rsidRPr="009972A5" w:rsidRDefault="00AC4D12" w:rsidP="00AC4D12">
      <w:pPr>
        <w:rPr>
          <w:rFonts w:cs="Calibri"/>
          <w:noProof/>
          <w:lang w:val="nl-NL"/>
        </w:rPr>
      </w:pPr>
      <w:r w:rsidRPr="009972A5">
        <w:rPr>
          <w:rFonts w:cs="Calibri"/>
          <w:noProof/>
          <w:lang w:val="nl-NL"/>
        </w:rPr>
        <w:t>Een correcte opbouw van de ondergrond is cruciaal voor duurzaamheid, speelkwaliteit en onderhoudsgemak. Het terrein dient bij voorkeur vlak te zijn en te beschikken over een goede natuurlijke afwatering. Extra afschot en/of een drainagebuis onder de baan wordt aanbevolen om wateraccumulatie te voorkomen.</w:t>
      </w:r>
    </w:p>
    <w:p w14:paraId="17DF147C" w14:textId="77777777" w:rsidR="00AC4D12" w:rsidRPr="009972A5" w:rsidRDefault="00AC4D12" w:rsidP="00AC4D12">
      <w:pPr>
        <w:rPr>
          <w:rFonts w:cs="Calibri"/>
          <w:noProof/>
          <w:lang w:val="nl-NL"/>
        </w:rPr>
      </w:pPr>
    </w:p>
    <w:p w14:paraId="6421A433" w14:textId="77777777" w:rsidR="00AC4D12" w:rsidRPr="009972A5" w:rsidRDefault="00AC4D12" w:rsidP="00AC4D12">
      <w:pPr>
        <w:rPr>
          <w:rFonts w:cs="Calibri"/>
          <w:noProof/>
          <w:lang w:val="nl-NL"/>
        </w:rPr>
      </w:pPr>
      <w:r w:rsidRPr="009972A5">
        <w:rPr>
          <w:rFonts w:cs="Calibri"/>
          <w:noProof/>
          <w:lang w:val="nl-NL"/>
        </w:rPr>
        <w:t>Op basis van praktijkgerichte aanbevelingen uit de sector worden volgende opbouwmogelijkheden voorgesteld:</w:t>
      </w:r>
    </w:p>
    <w:p w14:paraId="79A5197B" w14:textId="77777777" w:rsidR="00AC4D12" w:rsidRPr="009972A5" w:rsidRDefault="00AC4D12" w:rsidP="00AC4D12">
      <w:pPr>
        <w:rPr>
          <w:rFonts w:cs="Calibri"/>
          <w:noProof/>
          <w:lang w:val="nl-NL"/>
        </w:rPr>
      </w:pPr>
    </w:p>
    <w:p w14:paraId="4DCF8589" w14:textId="77777777" w:rsidR="00AC4D12" w:rsidRPr="009972A5" w:rsidRDefault="00AC4D12" w:rsidP="00AC4D12">
      <w:pPr>
        <w:rPr>
          <w:rFonts w:cs="Calibri"/>
          <w:noProof/>
          <w:u w:val="single"/>
          <w:lang w:val="nl-NL"/>
        </w:rPr>
      </w:pPr>
      <w:r w:rsidRPr="009972A5">
        <w:rPr>
          <w:rFonts w:cs="Calibri"/>
          <w:noProof/>
          <w:u w:val="single"/>
          <w:lang w:val="nl-NL"/>
        </w:rPr>
        <w:t>Optie 1 – Compacte opbouw (volgens gespecialiseerde aannemer):</w:t>
      </w:r>
    </w:p>
    <w:p w14:paraId="2D42AA5E" w14:textId="77777777" w:rsidR="00AC4D12" w:rsidRPr="009972A5" w:rsidRDefault="00AC4D12" w:rsidP="00F90F8B">
      <w:pPr>
        <w:numPr>
          <w:ilvl w:val="0"/>
          <w:numId w:val="46"/>
        </w:numPr>
        <w:spacing w:line="240" w:lineRule="auto"/>
        <w:rPr>
          <w:rFonts w:cs="Calibri"/>
          <w:noProof/>
          <w:lang w:val="nl-NL"/>
        </w:rPr>
      </w:pPr>
      <w:r w:rsidRPr="009972A5">
        <w:rPr>
          <w:rFonts w:cs="Calibri"/>
          <w:noProof/>
          <w:lang w:val="nl-NL"/>
        </w:rPr>
        <w:t>Toplaag: 3 cm dolomiet 0/5</w:t>
      </w:r>
    </w:p>
    <w:p w14:paraId="718EAA91" w14:textId="77777777" w:rsidR="00AC4D12" w:rsidRPr="009972A5" w:rsidRDefault="00AC4D12" w:rsidP="00F90F8B">
      <w:pPr>
        <w:numPr>
          <w:ilvl w:val="0"/>
          <w:numId w:val="46"/>
        </w:numPr>
        <w:spacing w:line="240" w:lineRule="auto"/>
        <w:rPr>
          <w:rFonts w:cs="Calibri"/>
          <w:noProof/>
          <w:lang w:val="nl-NL"/>
        </w:rPr>
      </w:pPr>
      <w:r w:rsidRPr="009972A5">
        <w:rPr>
          <w:rFonts w:cs="Calibri"/>
          <w:noProof/>
          <w:lang w:val="nl-NL"/>
        </w:rPr>
        <w:t>Funderingslaag: 5 cm dolomiet 5/15</w:t>
      </w:r>
    </w:p>
    <w:p w14:paraId="09327564" w14:textId="77777777" w:rsidR="00AC4D12" w:rsidRPr="009972A5" w:rsidRDefault="00AC4D12" w:rsidP="00F90F8B">
      <w:pPr>
        <w:numPr>
          <w:ilvl w:val="0"/>
          <w:numId w:val="46"/>
        </w:numPr>
        <w:spacing w:line="240" w:lineRule="auto"/>
        <w:rPr>
          <w:rFonts w:cs="Calibri"/>
          <w:noProof/>
          <w:lang w:val="nl-NL"/>
        </w:rPr>
      </w:pPr>
      <w:r w:rsidRPr="009972A5">
        <w:rPr>
          <w:rFonts w:cs="Calibri"/>
          <w:noProof/>
          <w:lang w:val="nl-NL"/>
        </w:rPr>
        <w:t>Drainagelaag: 10 cm kalksteenslag 0/20</w:t>
      </w:r>
    </w:p>
    <w:p w14:paraId="6FCE226A" w14:textId="77777777" w:rsidR="00AC4D12" w:rsidRPr="009972A5" w:rsidRDefault="00AC4D12" w:rsidP="00AC4D12">
      <w:pPr>
        <w:ind w:left="720"/>
        <w:rPr>
          <w:rFonts w:cs="Calibri"/>
          <w:noProof/>
          <w:lang w:val="nl-NL"/>
        </w:rPr>
      </w:pPr>
    </w:p>
    <w:p w14:paraId="520B3956" w14:textId="77777777" w:rsidR="00AC4D12" w:rsidRPr="009972A5" w:rsidRDefault="00AC4D12" w:rsidP="00AC4D12">
      <w:pPr>
        <w:rPr>
          <w:rFonts w:cs="Calibri"/>
          <w:noProof/>
          <w:lang w:val="nl-NL"/>
        </w:rPr>
      </w:pPr>
      <w:r w:rsidRPr="009972A5">
        <w:rPr>
          <w:rFonts w:cs="Calibri"/>
          <w:noProof/>
          <w:lang w:val="nl-NL"/>
        </w:rPr>
        <w:t>Bij deze opbouw dient ongeveer 18 cm te worden uitgegraven.</w:t>
      </w:r>
    </w:p>
    <w:p w14:paraId="13A3899D" w14:textId="77777777" w:rsidR="00AC4D12" w:rsidRPr="009972A5" w:rsidRDefault="00AC4D12" w:rsidP="00AC4D12">
      <w:pPr>
        <w:rPr>
          <w:rFonts w:cs="Calibri"/>
          <w:noProof/>
          <w:lang w:val="nl-NL"/>
        </w:rPr>
      </w:pPr>
    </w:p>
    <w:p w14:paraId="03E2F8B2" w14:textId="77777777" w:rsidR="00AC4D12" w:rsidRPr="009972A5" w:rsidRDefault="00AC4D12" w:rsidP="00AC4D12">
      <w:pPr>
        <w:rPr>
          <w:rFonts w:cs="Calibri"/>
          <w:noProof/>
          <w:u w:val="single"/>
          <w:lang w:val="nl-NL"/>
        </w:rPr>
      </w:pPr>
      <w:r w:rsidRPr="009972A5">
        <w:rPr>
          <w:rFonts w:cs="Calibri"/>
          <w:noProof/>
          <w:u w:val="single"/>
          <w:lang w:val="nl-NL"/>
        </w:rPr>
        <w:t>Optie 2 – Diepere funderingsopbouw (algemene richtlijnen):</w:t>
      </w:r>
    </w:p>
    <w:p w14:paraId="356B8208" w14:textId="77777777" w:rsidR="00AC4D12" w:rsidRPr="009972A5" w:rsidRDefault="00AC4D12" w:rsidP="00F90F8B">
      <w:pPr>
        <w:numPr>
          <w:ilvl w:val="0"/>
          <w:numId w:val="47"/>
        </w:numPr>
        <w:spacing w:line="240" w:lineRule="auto"/>
        <w:rPr>
          <w:rFonts w:cs="Calibri"/>
          <w:noProof/>
          <w:lang w:val="nl-NL"/>
        </w:rPr>
      </w:pPr>
      <w:r w:rsidRPr="009972A5">
        <w:rPr>
          <w:rFonts w:cs="Calibri"/>
          <w:noProof/>
          <w:lang w:val="nl-NL"/>
        </w:rPr>
        <w:t>Onderlaag/funderingslaag: 20 à 30 cm (steenslag, lavakorrels, ijzerslakken of drainagezand) voor optimale drainage</w:t>
      </w:r>
    </w:p>
    <w:p w14:paraId="78683DAD" w14:textId="77777777" w:rsidR="00AC4D12" w:rsidRPr="009972A5" w:rsidRDefault="00AC4D12" w:rsidP="00F90F8B">
      <w:pPr>
        <w:numPr>
          <w:ilvl w:val="0"/>
          <w:numId w:val="47"/>
        </w:numPr>
        <w:spacing w:line="240" w:lineRule="auto"/>
        <w:rPr>
          <w:rFonts w:cs="Calibri"/>
          <w:noProof/>
          <w:lang w:val="nl-NL"/>
        </w:rPr>
      </w:pPr>
      <w:r w:rsidRPr="009972A5">
        <w:rPr>
          <w:rFonts w:cs="Calibri"/>
          <w:noProof/>
          <w:lang w:val="nl-NL"/>
        </w:rPr>
        <w:t>Halfverhardingslaag: 5 à 15 cm (dolomiet), afhankelijk van de gekozen fundering</w:t>
      </w:r>
    </w:p>
    <w:p w14:paraId="52130EB5" w14:textId="77777777" w:rsidR="00AC4D12" w:rsidRPr="009972A5" w:rsidRDefault="00AC4D12" w:rsidP="00F90F8B">
      <w:pPr>
        <w:numPr>
          <w:ilvl w:val="0"/>
          <w:numId w:val="47"/>
        </w:numPr>
        <w:spacing w:line="240" w:lineRule="auto"/>
        <w:rPr>
          <w:rFonts w:cs="Calibri"/>
          <w:noProof/>
          <w:lang w:val="nl-NL"/>
        </w:rPr>
      </w:pPr>
      <w:r w:rsidRPr="009972A5">
        <w:rPr>
          <w:rFonts w:cs="Calibri"/>
          <w:noProof/>
          <w:lang w:val="nl-NL"/>
        </w:rPr>
        <w:t>Toplaag: 1 à 3 cm (grind of split)</w:t>
      </w:r>
    </w:p>
    <w:p w14:paraId="40280F25" w14:textId="77777777" w:rsidR="00AC4D12" w:rsidRPr="009972A5" w:rsidRDefault="00AC4D12" w:rsidP="00AC4D12">
      <w:pPr>
        <w:ind w:left="360"/>
        <w:rPr>
          <w:rFonts w:cs="Calibri"/>
          <w:noProof/>
          <w:lang w:val="nl-NL"/>
        </w:rPr>
      </w:pPr>
    </w:p>
    <w:p w14:paraId="273CEE59" w14:textId="533F2F58" w:rsidR="00AC4D12" w:rsidRPr="009972A5" w:rsidRDefault="00AC4D12" w:rsidP="00AC4D12">
      <w:pPr>
        <w:rPr>
          <w:rFonts w:cs="Calibri"/>
          <w:noProof/>
          <w:lang w:val="nl-NL"/>
        </w:rPr>
      </w:pPr>
      <w:r w:rsidRPr="009972A5">
        <w:rPr>
          <w:rFonts w:cs="Calibri"/>
          <w:noProof/>
          <w:lang w:val="nl-NL"/>
        </w:rPr>
        <w:t>De keuze tussen beide systemen hangt af van budget, bodemgesteldheid en gewenste duurzaamheid.</w:t>
      </w:r>
    </w:p>
    <w:p w14:paraId="6818D7E3" w14:textId="77777777" w:rsidR="00D863A6" w:rsidRPr="009972A5" w:rsidRDefault="00D863A6" w:rsidP="00AC4D12">
      <w:pPr>
        <w:rPr>
          <w:rFonts w:cs="Calibri"/>
          <w:noProof/>
          <w:lang w:val="nl-NL"/>
        </w:rPr>
      </w:pPr>
    </w:p>
    <w:p w14:paraId="42445D47" w14:textId="77777777" w:rsidR="00D863A6" w:rsidRPr="009972A5" w:rsidRDefault="00D863A6" w:rsidP="00AC4D12">
      <w:pPr>
        <w:rPr>
          <w:rFonts w:cs="Calibri"/>
          <w:noProof/>
          <w:lang w:val="nl-NL"/>
        </w:rPr>
      </w:pPr>
    </w:p>
    <w:p w14:paraId="0099A2EA" w14:textId="628A211A" w:rsidR="00AC4D12" w:rsidRPr="009972A5" w:rsidRDefault="00AC4D12" w:rsidP="00AC4D12">
      <w:pPr>
        <w:pStyle w:val="Kop4"/>
        <w:rPr>
          <w:rFonts w:cs="Calibri"/>
          <w:noProof/>
          <w:lang w:val="nl-NL"/>
        </w:rPr>
      </w:pPr>
      <w:bookmarkStart w:id="125" w:name="_Toc239686321"/>
      <w:r w:rsidRPr="009972A5">
        <w:rPr>
          <w:rFonts w:cs="Calibri"/>
          <w:noProof/>
          <w:lang w:val="nl-NL"/>
        </w:rPr>
        <w:lastRenderedPageBreak/>
        <w:t>Afboording</w:t>
      </w:r>
      <w:bookmarkEnd w:id="125"/>
    </w:p>
    <w:p w14:paraId="68EA3B24" w14:textId="61B3FC53" w:rsidR="00AC4D12" w:rsidRPr="009972A5" w:rsidRDefault="00AC4D12" w:rsidP="00AC4D12">
      <w:pPr>
        <w:rPr>
          <w:rFonts w:cs="Calibri"/>
          <w:noProof/>
          <w:lang w:val="nl-NL"/>
        </w:rPr>
      </w:pPr>
      <w:r w:rsidRPr="009972A5">
        <w:rPr>
          <w:rFonts w:cs="Calibri"/>
          <w:noProof/>
          <w:lang w:val="nl-NL"/>
        </w:rPr>
        <w:t>Rond de petanquebanen wordt een stevige afboording voorzien in hout, beton of hardsteen, met een hoogte van 10 à 15 cm. Deze boordstenen dienen degelijk verankerd te worden om verschuiving en verzakking te voorkomen. De afboording zorgt voor een duidelijke afbakening van het speelveld en draagt bij aan de structurele stabiliteit van de baan.</w:t>
      </w:r>
    </w:p>
    <w:p w14:paraId="053E57D8" w14:textId="6ABA3DC1" w:rsidR="00AC4D12" w:rsidRPr="009972A5" w:rsidRDefault="00AC4D12" w:rsidP="00AC4D12">
      <w:pPr>
        <w:pStyle w:val="Kop4"/>
        <w:rPr>
          <w:rFonts w:cs="Calibri"/>
          <w:noProof/>
          <w:lang w:val="nl-NL"/>
        </w:rPr>
      </w:pPr>
      <w:bookmarkStart w:id="126" w:name="_Toc239686322"/>
      <w:r w:rsidRPr="009972A5">
        <w:rPr>
          <w:rFonts w:cs="Calibri"/>
          <w:noProof/>
          <w:lang w:val="nl-NL"/>
        </w:rPr>
        <w:t>O</w:t>
      </w:r>
      <w:r w:rsidR="00D863A6" w:rsidRPr="009972A5">
        <w:rPr>
          <w:rFonts w:cs="Calibri"/>
          <w:noProof/>
          <w:lang w:val="nl-NL"/>
        </w:rPr>
        <w:t>n</w:t>
      </w:r>
      <w:r w:rsidRPr="009972A5">
        <w:rPr>
          <w:rFonts w:cs="Calibri"/>
          <w:noProof/>
          <w:lang w:val="nl-NL"/>
        </w:rPr>
        <w:t>derhoud en duurzaamheid</w:t>
      </w:r>
      <w:bookmarkEnd w:id="126"/>
    </w:p>
    <w:p w14:paraId="4DB807FB" w14:textId="77777777" w:rsidR="00AC4D12" w:rsidRPr="009972A5" w:rsidRDefault="00AC4D12" w:rsidP="00AC4D12">
      <w:pPr>
        <w:rPr>
          <w:rFonts w:cs="Calibri"/>
          <w:noProof/>
          <w:lang w:val="nl-NL"/>
        </w:rPr>
      </w:pPr>
      <w:r w:rsidRPr="009972A5">
        <w:rPr>
          <w:rFonts w:cs="Calibri"/>
          <w:noProof/>
          <w:lang w:val="nl-NL"/>
        </w:rPr>
        <w:t>Petanquebanen vereisen relatief beperkt onderhoud, wat ze financieel aantrekkelijk maakt op lange termijn. Het onderhoud omvat:</w:t>
      </w:r>
    </w:p>
    <w:p w14:paraId="28171668" w14:textId="77777777" w:rsidR="00AC4D12" w:rsidRPr="009972A5" w:rsidRDefault="00AC4D12" w:rsidP="00F90F8B">
      <w:pPr>
        <w:numPr>
          <w:ilvl w:val="0"/>
          <w:numId w:val="48"/>
        </w:numPr>
        <w:spacing w:line="240" w:lineRule="auto"/>
        <w:rPr>
          <w:rFonts w:cs="Calibri"/>
          <w:noProof/>
          <w:lang w:val="nl-NL"/>
        </w:rPr>
      </w:pPr>
      <w:r w:rsidRPr="009972A5">
        <w:rPr>
          <w:rFonts w:cs="Calibri"/>
          <w:noProof/>
          <w:lang w:val="nl-NL"/>
        </w:rPr>
        <w:t>Regelmatig harken van de toplaag om een vlak speeloppervlak te behouden</w:t>
      </w:r>
    </w:p>
    <w:p w14:paraId="18C34EAD" w14:textId="77777777" w:rsidR="00AC4D12" w:rsidRPr="009972A5" w:rsidRDefault="00AC4D12" w:rsidP="00F90F8B">
      <w:pPr>
        <w:numPr>
          <w:ilvl w:val="0"/>
          <w:numId w:val="48"/>
        </w:numPr>
        <w:spacing w:line="240" w:lineRule="auto"/>
        <w:rPr>
          <w:rFonts w:cs="Calibri"/>
          <w:noProof/>
          <w:lang w:val="nl-NL"/>
        </w:rPr>
      </w:pPr>
      <w:r w:rsidRPr="009972A5">
        <w:rPr>
          <w:rFonts w:cs="Calibri"/>
          <w:noProof/>
          <w:lang w:val="nl-NL"/>
        </w:rPr>
        <w:t>Verwijderen van onkruid</w:t>
      </w:r>
    </w:p>
    <w:p w14:paraId="17AE13D9" w14:textId="77777777" w:rsidR="00AC4D12" w:rsidRPr="009972A5" w:rsidRDefault="00AC4D12" w:rsidP="00F90F8B">
      <w:pPr>
        <w:numPr>
          <w:ilvl w:val="0"/>
          <w:numId w:val="48"/>
        </w:numPr>
        <w:spacing w:line="240" w:lineRule="auto"/>
        <w:rPr>
          <w:rFonts w:cs="Calibri"/>
          <w:noProof/>
          <w:lang w:val="nl-NL"/>
        </w:rPr>
      </w:pPr>
      <w:r w:rsidRPr="009972A5">
        <w:rPr>
          <w:rFonts w:cs="Calibri"/>
          <w:noProof/>
          <w:lang w:val="nl-NL"/>
        </w:rPr>
        <w:t>Periodiek aanvullen of vernieuwen van de toplaag (om de zoveel jaar, afhankelijk van gebruiksintensiteit)</w:t>
      </w:r>
    </w:p>
    <w:p w14:paraId="0C3C2CE0" w14:textId="77777777" w:rsidR="00AC4D12" w:rsidRPr="009972A5" w:rsidRDefault="00AC4D12" w:rsidP="00AC4D12">
      <w:pPr>
        <w:rPr>
          <w:rFonts w:cs="Calibri"/>
          <w:noProof/>
          <w:lang w:val="nl-NL"/>
        </w:rPr>
      </w:pPr>
      <w:r w:rsidRPr="009972A5">
        <w:rPr>
          <w:rFonts w:cs="Calibri"/>
          <w:noProof/>
          <w:lang w:val="nl-NL"/>
        </w:rPr>
        <w:t>Door te investeren in een kwalitatieve opbouw en correcte drainage wordt de levensduur aanzienlijk verlengd en blijven onderhoudskosten beheersbaar.</w:t>
      </w:r>
    </w:p>
    <w:p w14:paraId="59021F31" w14:textId="77777777" w:rsidR="00AC4D12" w:rsidRPr="009972A5" w:rsidRDefault="00AC4D12" w:rsidP="00AC4D12">
      <w:pPr>
        <w:rPr>
          <w:rFonts w:cs="Calibri"/>
          <w:noProof/>
          <w:lang w:val="nl-NL" w:eastAsia="en-US"/>
        </w:rPr>
      </w:pPr>
    </w:p>
    <w:p w14:paraId="5A6646F6" w14:textId="5042617F" w:rsidR="00AC4D12" w:rsidRPr="009972A5" w:rsidRDefault="00AC4D12" w:rsidP="00AC4D12">
      <w:pPr>
        <w:pStyle w:val="Kop3"/>
        <w:rPr>
          <w:rFonts w:cs="Calibri"/>
          <w:noProof/>
          <w:lang w:val="nl-NL"/>
        </w:rPr>
      </w:pPr>
      <w:r w:rsidRPr="009972A5">
        <w:rPr>
          <w:rFonts w:cs="Calibri"/>
          <w:noProof/>
          <w:lang w:val="nl-NL"/>
        </w:rPr>
        <w:t xml:space="preserve"> </w:t>
      </w:r>
      <w:bookmarkStart w:id="127" w:name="_Toc239686323"/>
      <w:r w:rsidRPr="009972A5">
        <w:rPr>
          <w:rFonts w:cs="Calibri"/>
          <w:noProof/>
          <w:lang w:val="nl-NL"/>
        </w:rPr>
        <w:t>Educatieve speeltuin</w:t>
      </w:r>
      <w:bookmarkEnd w:id="127"/>
      <w:r w:rsidR="00BA29EF" w:rsidRPr="009972A5">
        <w:rPr>
          <w:rFonts w:cs="Calibri"/>
          <w:noProof/>
          <w:lang w:val="nl-NL"/>
        </w:rPr>
        <w:t xml:space="preserve"> </w:t>
      </w:r>
    </w:p>
    <w:p w14:paraId="064F9BCD" w14:textId="7C9BEB34" w:rsidR="00AC4D12" w:rsidRPr="009972A5" w:rsidRDefault="00AC4D12" w:rsidP="00AC4D12">
      <w:pPr>
        <w:pStyle w:val="Kop4"/>
        <w:rPr>
          <w:rFonts w:cs="Calibri"/>
          <w:noProof/>
          <w:lang w:val="nl-NL"/>
        </w:rPr>
      </w:pPr>
      <w:bookmarkStart w:id="128" w:name="_Toc239686324"/>
      <w:r w:rsidRPr="009972A5">
        <w:rPr>
          <w:rFonts w:cs="Calibri"/>
          <w:noProof/>
          <w:lang w:val="nl-NL"/>
        </w:rPr>
        <w:t>Ondergrond speeltuin</w:t>
      </w:r>
      <w:bookmarkEnd w:id="128"/>
      <w:r w:rsidRPr="009972A5">
        <w:rPr>
          <w:rFonts w:cs="Calibri"/>
          <w:noProof/>
          <w:lang w:val="nl-NL"/>
        </w:rPr>
        <w:t xml:space="preserve"> </w:t>
      </w:r>
    </w:p>
    <w:p w14:paraId="1DC8DE3A" w14:textId="51D66F6E" w:rsidR="00AC4D12" w:rsidRPr="009972A5" w:rsidRDefault="009304AA" w:rsidP="00AC4D12">
      <w:pPr>
        <w:rPr>
          <w:rFonts w:cs="Calibri"/>
          <w:noProof/>
          <w:lang w:val="nl-NL"/>
        </w:rPr>
      </w:pPr>
      <w:r>
        <w:rPr>
          <w:rFonts w:cs="Calibri"/>
          <w:noProof/>
          <w:lang w:val="nl-NL"/>
        </w:rPr>
        <w:t>Ik adviseer</w:t>
      </w:r>
      <w:r w:rsidR="00AC4D12" w:rsidRPr="009972A5">
        <w:rPr>
          <w:rFonts w:cs="Calibri"/>
          <w:noProof/>
          <w:lang w:val="nl-NL"/>
        </w:rPr>
        <w:t xml:space="preserve"> de aanleg van een educatieve speeltuin, centraal op het domein, waar kinderen veilig kunnen spelen terwijl ouders sporten of toekijken. Dit versterkt de gezinsvriendelijke identiteit en maakt het complex een inclusieve ontmoetingsplaats. Er kan gekozen worden tussen moeilijke en meer toegankelijke toestellen. </w:t>
      </w:r>
    </w:p>
    <w:p w14:paraId="3E0215C9" w14:textId="77777777" w:rsidR="00AC4D12" w:rsidRPr="009972A5" w:rsidRDefault="00AC4D12" w:rsidP="00AC4D12">
      <w:pPr>
        <w:rPr>
          <w:rFonts w:cs="Calibri"/>
          <w:noProof/>
          <w:lang w:val="nl-NL"/>
        </w:rPr>
      </w:pPr>
    </w:p>
    <w:p w14:paraId="3EEE3C65" w14:textId="64204298" w:rsidR="00AC4D12" w:rsidRPr="009972A5" w:rsidRDefault="00AC4D12" w:rsidP="00AC4D12">
      <w:pPr>
        <w:rPr>
          <w:rFonts w:cs="Calibri"/>
          <w:noProof/>
          <w:lang w:val="nl-NL"/>
        </w:rPr>
      </w:pPr>
      <w:r w:rsidRPr="009972A5">
        <w:rPr>
          <w:rFonts w:cs="Calibri"/>
          <w:noProof/>
          <w:lang w:val="nl-NL"/>
        </w:rPr>
        <w:t xml:space="preserve">In een warm en vochtig klimaat is hout gevoelig voor lengtescheuren. Dit tast de stabiliteit niet aan, maar zorgt wel voor snellere slijtage en een minder duurzame uitstraling. Daarom wordt geadviseerd om voor een combinatie van metaal en kunststof te kiezen.     </w:t>
      </w:r>
    </w:p>
    <w:p w14:paraId="548FCED3" w14:textId="77777777" w:rsidR="00AC4D12" w:rsidRPr="009972A5" w:rsidRDefault="00AC4D12" w:rsidP="00AC4D12">
      <w:pPr>
        <w:rPr>
          <w:rFonts w:cs="Calibri"/>
          <w:noProof/>
          <w:lang w:val="nl-NL"/>
        </w:rPr>
      </w:pPr>
    </w:p>
    <w:p w14:paraId="56A42F2C" w14:textId="77777777" w:rsidR="00945313" w:rsidRPr="009972A5" w:rsidRDefault="00AC4D12" w:rsidP="00AC4D12">
      <w:pPr>
        <w:rPr>
          <w:rFonts w:cs="Calibri"/>
          <w:noProof/>
          <w:lang w:val="nl-NL"/>
        </w:rPr>
      </w:pPr>
      <w:r w:rsidRPr="009972A5">
        <w:rPr>
          <w:rFonts w:cs="Calibri"/>
          <w:noProof/>
          <w:lang w:val="nl-NL"/>
        </w:rPr>
        <w:t xml:space="preserve">Er kan gekozen worden tussen </w:t>
      </w:r>
      <w:r w:rsidRPr="009972A5">
        <w:rPr>
          <w:rStyle w:val="Zwaar"/>
          <w:rFonts w:cs="Calibri"/>
          <w:b w:val="0"/>
          <w:bCs/>
          <w:noProof/>
          <w:lang w:val="nl-NL"/>
        </w:rPr>
        <w:t>losse speeltoestellen</w:t>
      </w:r>
      <w:r w:rsidRPr="009972A5">
        <w:rPr>
          <w:rFonts w:cs="Calibri"/>
          <w:noProof/>
          <w:lang w:val="nl-NL"/>
        </w:rPr>
        <w:t xml:space="preserve">, die flexibel gecombineerd kunnen worden naargelang de beschikbare ruimte en doelgroep, of </w:t>
      </w:r>
      <w:r w:rsidRPr="009972A5">
        <w:rPr>
          <w:rStyle w:val="Zwaar"/>
          <w:rFonts w:cs="Calibri"/>
          <w:b w:val="0"/>
          <w:bCs/>
          <w:noProof/>
          <w:lang w:val="nl-NL"/>
        </w:rPr>
        <w:t>vooraf samengestelde speelcombinaties</w:t>
      </w:r>
      <w:r w:rsidRPr="009972A5">
        <w:rPr>
          <w:rFonts w:cs="Calibri"/>
          <w:b/>
          <w:bCs/>
          <w:noProof/>
          <w:lang w:val="nl-NL"/>
        </w:rPr>
        <w:t>,</w:t>
      </w:r>
      <w:r w:rsidRPr="009972A5">
        <w:rPr>
          <w:rFonts w:cs="Calibri"/>
          <w:noProof/>
          <w:lang w:val="nl-NL"/>
        </w:rPr>
        <w:t xml:space="preserve"> waarbij verschillende speelelementen geïntegreerd zijn in één geheel.</w:t>
      </w:r>
    </w:p>
    <w:p w14:paraId="63615936" w14:textId="77777777" w:rsidR="00112802" w:rsidRPr="009972A5" w:rsidRDefault="00112802" w:rsidP="00AC4D12">
      <w:pPr>
        <w:rPr>
          <w:rFonts w:cs="Calibri"/>
          <w:noProof/>
          <w:lang w:val="nl-NL"/>
        </w:rPr>
      </w:pPr>
    </w:p>
    <w:p w14:paraId="02B60072" w14:textId="4A81014D" w:rsidR="00945313" w:rsidRPr="009972A5" w:rsidRDefault="00D156D5" w:rsidP="00AC4D12">
      <w:pPr>
        <w:rPr>
          <w:rFonts w:cs="Calibri"/>
          <w:noProof/>
          <w:lang w:val="nl-NL"/>
        </w:rPr>
      </w:pPr>
      <w:r w:rsidRPr="009972A5">
        <w:rPr>
          <w:rFonts w:cs="Calibri"/>
          <w:noProof/>
          <w:lang w:val="nl-NL"/>
        </w:rPr>
        <w:fldChar w:fldCharType="begin"/>
      </w:r>
      <w:r w:rsidRPr="009972A5">
        <w:rPr>
          <w:rFonts w:cs="Calibri"/>
          <w:noProof/>
          <w:lang w:val="nl-NL"/>
        </w:rPr>
        <w:instrText xml:space="preserve"> REF _Ref231893741 \h </w:instrText>
      </w:r>
      <w:r w:rsidR="00945313" w:rsidRPr="009972A5">
        <w:rPr>
          <w:rFonts w:cs="Calibri"/>
          <w:noProof/>
          <w:lang w:val="nl-NL"/>
        </w:rPr>
        <w:instrText xml:space="preserve"> \* MERGEFORMAT </w:instrText>
      </w:r>
      <w:r w:rsidRPr="009972A5">
        <w:rPr>
          <w:rFonts w:cs="Calibri"/>
          <w:noProof/>
          <w:lang w:val="nl-NL"/>
        </w:rPr>
      </w:r>
      <w:r w:rsidRPr="009972A5">
        <w:rPr>
          <w:rFonts w:cs="Calibri"/>
          <w:noProof/>
          <w:lang w:val="nl-NL"/>
        </w:rPr>
        <w:fldChar w:fldCharType="separate"/>
      </w:r>
      <w:r w:rsidR="008B2A61" w:rsidRPr="009972A5">
        <w:rPr>
          <w:noProof/>
          <w:lang w:val="nl-NL"/>
        </w:rPr>
        <w:t>Bijlage 1: Offerte Dadiplay educatieve speeltuin</w:t>
      </w:r>
      <w:r w:rsidRPr="009972A5">
        <w:rPr>
          <w:rFonts w:cs="Calibri"/>
          <w:noProof/>
          <w:lang w:val="nl-NL"/>
        </w:rPr>
        <w:fldChar w:fldCharType="end"/>
      </w:r>
      <w:r w:rsidRPr="009972A5">
        <w:rPr>
          <w:rFonts w:cs="Calibri"/>
          <w:noProof/>
          <w:lang w:val="nl-NL"/>
        </w:rPr>
        <w:t xml:space="preserve"> </w:t>
      </w:r>
    </w:p>
    <w:p w14:paraId="296D0BC5" w14:textId="57FBC079" w:rsidR="002B6787" w:rsidRPr="009972A5" w:rsidRDefault="00D156D5" w:rsidP="00AC4D12">
      <w:pPr>
        <w:rPr>
          <w:rFonts w:cs="Calibri"/>
          <w:noProof/>
          <w:lang w:val="nl-NL"/>
        </w:rPr>
      </w:pPr>
      <w:r w:rsidRPr="009972A5">
        <w:rPr>
          <w:rFonts w:cs="Calibri"/>
          <w:noProof/>
          <w:lang w:val="nl-NL"/>
        </w:rPr>
        <w:fldChar w:fldCharType="begin"/>
      </w:r>
      <w:r w:rsidRPr="009972A5">
        <w:rPr>
          <w:rFonts w:cs="Calibri"/>
          <w:noProof/>
          <w:lang w:val="nl-NL"/>
        </w:rPr>
        <w:instrText xml:space="preserve"> REF _Ref231893805 \h </w:instrText>
      </w:r>
      <w:r w:rsidR="00945313" w:rsidRPr="009972A5">
        <w:rPr>
          <w:rFonts w:cs="Calibri"/>
          <w:noProof/>
          <w:lang w:val="nl-NL"/>
        </w:rPr>
        <w:instrText xml:space="preserve"> \* MERGEFORMAT </w:instrText>
      </w:r>
      <w:r w:rsidRPr="009972A5">
        <w:rPr>
          <w:rFonts w:cs="Calibri"/>
          <w:noProof/>
          <w:lang w:val="nl-NL"/>
        </w:rPr>
      </w:r>
      <w:r w:rsidRPr="009972A5">
        <w:rPr>
          <w:rFonts w:cs="Calibri"/>
          <w:noProof/>
          <w:lang w:val="nl-NL"/>
        </w:rPr>
        <w:fldChar w:fldCharType="separate"/>
      </w:r>
      <w:r w:rsidR="008B2A61" w:rsidRPr="009972A5">
        <w:rPr>
          <w:noProof/>
          <w:lang w:val="nl-NL"/>
        </w:rPr>
        <w:t>Bijlage 2: Mogelijkheden 3D Dadiplay educatieve speeltuin</w:t>
      </w:r>
      <w:r w:rsidRPr="009972A5">
        <w:rPr>
          <w:rFonts w:cs="Calibri"/>
          <w:noProof/>
          <w:lang w:val="nl-NL"/>
        </w:rPr>
        <w:fldChar w:fldCharType="end"/>
      </w:r>
    </w:p>
    <w:p w14:paraId="1FBD6782" w14:textId="25D54D5E" w:rsidR="00B438E1" w:rsidRPr="009972A5" w:rsidRDefault="00B438E1" w:rsidP="00AC4D12">
      <w:pPr>
        <w:rPr>
          <w:rFonts w:cs="Calibri"/>
          <w:noProof/>
          <w:lang w:val="nl-NL"/>
        </w:rPr>
      </w:pPr>
    </w:p>
    <w:p w14:paraId="452C68BA" w14:textId="77777777" w:rsidR="00AC4D12" w:rsidRPr="009972A5" w:rsidRDefault="00AC4D12" w:rsidP="00AC4D12">
      <w:pPr>
        <w:rPr>
          <w:rFonts w:cs="Calibri"/>
          <w:noProof/>
          <w:lang w:val="nl-NL"/>
        </w:rPr>
      </w:pPr>
      <w:r w:rsidRPr="009972A5">
        <w:rPr>
          <w:rFonts w:cs="Calibri"/>
          <w:noProof/>
          <w:lang w:val="nl-NL"/>
        </w:rPr>
        <w:lastRenderedPageBreak/>
        <w:drawing>
          <wp:inline distT="0" distB="0" distL="0" distR="0" wp14:anchorId="48D5D003" wp14:editId="4D99DA75">
            <wp:extent cx="1587500" cy="2341209"/>
            <wp:effectExtent l="0" t="0" r="0" b="0"/>
            <wp:docPr id="2035248466" name="Afbeelding 4" descr="Afbeelding met tekst, schermopname, lijn,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48466" name="Afbeelding 4" descr="Afbeelding met tekst, schermopname, lijn, ontwerp&#10;&#10;Automatisch gegenereerde beschrijvi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12870" cy="2378624"/>
                    </a:xfrm>
                    <a:prstGeom prst="rect">
                      <a:avLst/>
                    </a:prstGeom>
                  </pic:spPr>
                </pic:pic>
              </a:graphicData>
            </a:graphic>
          </wp:inline>
        </w:drawing>
      </w:r>
      <w:r w:rsidRPr="009972A5">
        <w:rPr>
          <w:rFonts w:cs="Calibri"/>
          <w:noProof/>
          <w:lang w:val="nl-NL"/>
        </w:rPr>
        <w:drawing>
          <wp:inline distT="0" distB="0" distL="0" distR="0" wp14:anchorId="225E8C67" wp14:editId="203D135A">
            <wp:extent cx="1587642" cy="2341419"/>
            <wp:effectExtent l="0" t="0" r="0" b="0"/>
            <wp:docPr id="869040511" name="Afbeelding 5" descr="Afbeelding met ontwerp&#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40511" name="Afbeelding 5" descr="Afbeelding met ontwerp&#10;&#10;Beschrijving automatisch gegenereerd met lage betrouwbaarhei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05772" cy="2368156"/>
                    </a:xfrm>
                    <a:prstGeom prst="rect">
                      <a:avLst/>
                    </a:prstGeom>
                  </pic:spPr>
                </pic:pic>
              </a:graphicData>
            </a:graphic>
          </wp:inline>
        </w:drawing>
      </w:r>
      <w:r w:rsidRPr="009972A5">
        <w:rPr>
          <w:rFonts w:cs="Calibri"/>
          <w:noProof/>
          <w:lang w:val="nl-NL"/>
        </w:rPr>
        <w:drawing>
          <wp:inline distT="0" distB="0" distL="0" distR="0" wp14:anchorId="621C258E" wp14:editId="6CD9ABD3">
            <wp:extent cx="1620982" cy="2359959"/>
            <wp:effectExtent l="0" t="0" r="5080" b="2540"/>
            <wp:docPr id="48153899" name="Afbeelding 6"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3899" name="Afbeelding 6" descr="Afbeelding met tekst, schermopname, ontwerp&#10;&#10;Automatisch gegenereerde beschrijvi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629383" cy="2372190"/>
                    </a:xfrm>
                    <a:prstGeom prst="rect">
                      <a:avLst/>
                    </a:prstGeom>
                  </pic:spPr>
                </pic:pic>
              </a:graphicData>
            </a:graphic>
          </wp:inline>
        </w:drawing>
      </w:r>
    </w:p>
    <w:p w14:paraId="675B1704" w14:textId="2C046C0F" w:rsidR="00AC4D12" w:rsidRPr="009972A5" w:rsidRDefault="002B6787" w:rsidP="00AC4D12">
      <w:pPr>
        <w:rPr>
          <w:rFonts w:cs="Calibri"/>
          <w:noProof/>
          <w:lang w:val="nl-NL" w:eastAsia="en-US"/>
        </w:rPr>
      </w:pPr>
      <w:r w:rsidRPr="009972A5">
        <w:rPr>
          <w:rFonts w:cs="Calibri"/>
          <w:noProof/>
          <w:lang w:val="nl-NL" w:eastAsia="en-US"/>
        </w:rPr>
        <w:t>afb.</w:t>
      </w:r>
      <w:r w:rsidR="00251E2C" w:rsidRPr="009972A5">
        <w:rPr>
          <w:rFonts w:cs="Calibri"/>
          <w:noProof/>
          <w:lang w:val="nl-NL" w:eastAsia="en-US"/>
        </w:rPr>
        <w:t xml:space="preserve"> </w:t>
      </w:r>
      <w:r w:rsidR="0098735C" w:rsidRPr="009972A5">
        <w:rPr>
          <w:rFonts w:cs="Calibri"/>
          <w:noProof/>
          <w:lang w:val="nl-NL" w:eastAsia="en-US"/>
        </w:rPr>
        <w:t>2</w:t>
      </w:r>
      <w:r w:rsidR="009972A5">
        <w:rPr>
          <w:rFonts w:cs="Calibri"/>
          <w:noProof/>
          <w:lang w:val="nl-NL" w:eastAsia="en-US"/>
        </w:rPr>
        <w:t>7</w:t>
      </w:r>
      <w:r w:rsidR="00251E2C" w:rsidRPr="009972A5">
        <w:rPr>
          <w:rFonts w:cs="Calibri"/>
          <w:noProof/>
          <w:lang w:val="nl-NL" w:eastAsia="en-US"/>
        </w:rPr>
        <w:t xml:space="preserve">: losse speeltoestellen </w:t>
      </w:r>
      <w:sdt>
        <w:sdtPr>
          <w:rPr>
            <w:rFonts w:cs="Calibri"/>
            <w:noProof/>
            <w:lang w:val="nl-NL"/>
          </w:rPr>
          <w:id w:val="452609201"/>
          <w:citation/>
        </w:sdtPr>
        <w:sdtContent>
          <w:r w:rsidR="00251E2C" w:rsidRPr="009972A5">
            <w:rPr>
              <w:rFonts w:cs="Calibri"/>
              <w:noProof/>
              <w:lang w:val="nl-NL"/>
            </w:rPr>
            <w:fldChar w:fldCharType="begin"/>
          </w:r>
          <w:r w:rsidR="00251E2C" w:rsidRPr="009972A5">
            <w:rPr>
              <w:rFonts w:cs="Calibri"/>
              <w:noProof/>
              <w:lang w:val="nl-NL"/>
            </w:rPr>
            <w:instrText xml:space="preserve"> CITATION Dad \l 2067 </w:instrText>
          </w:r>
          <w:r w:rsidR="00251E2C" w:rsidRPr="009972A5">
            <w:rPr>
              <w:rFonts w:cs="Calibri"/>
              <w:noProof/>
              <w:lang w:val="nl-NL"/>
            </w:rPr>
            <w:fldChar w:fldCharType="separate"/>
          </w:r>
          <w:r w:rsidR="00670A04" w:rsidRPr="00670A04">
            <w:rPr>
              <w:rFonts w:cs="Calibri"/>
              <w:noProof/>
              <w:lang w:val="nl-NL"/>
            </w:rPr>
            <w:t>(Dadiplay, 2026)</w:t>
          </w:r>
          <w:r w:rsidR="00251E2C" w:rsidRPr="009972A5">
            <w:rPr>
              <w:rFonts w:cs="Calibri"/>
              <w:noProof/>
              <w:lang w:val="nl-NL"/>
            </w:rPr>
            <w:fldChar w:fldCharType="end"/>
          </w:r>
        </w:sdtContent>
      </w:sdt>
    </w:p>
    <w:p w14:paraId="110F4B38" w14:textId="2E1685FD" w:rsidR="00251E2C" w:rsidRPr="009972A5" w:rsidRDefault="00AC4D12" w:rsidP="00251E2C">
      <w:pPr>
        <w:tabs>
          <w:tab w:val="right" w:pos="9072"/>
        </w:tabs>
        <w:rPr>
          <w:rFonts w:cs="Calibri"/>
          <w:noProof/>
          <w:lang w:val="nl-NL"/>
        </w:rPr>
      </w:pPr>
      <w:r w:rsidRPr="009972A5">
        <w:rPr>
          <w:rFonts w:cs="Calibri"/>
          <w:noProof/>
          <w:lang w:val="nl-NL"/>
        </w:rPr>
        <w:drawing>
          <wp:inline distT="0" distB="0" distL="0" distR="0" wp14:anchorId="75A1A56D" wp14:editId="254FDA45">
            <wp:extent cx="1607274" cy="2340000"/>
            <wp:effectExtent l="0" t="0" r="5715" b="0"/>
            <wp:docPr id="908537827" name="Afbeelding 8" descr="Afbeelding met meubels, schermopname, ontwerp,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37827" name="Afbeelding 8" descr="Afbeelding met meubels, schermopname, ontwerp, tafel&#10;&#10;Automatisch gegenereerde beschrijvi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607274" cy="2340000"/>
                    </a:xfrm>
                    <a:prstGeom prst="rect">
                      <a:avLst/>
                    </a:prstGeom>
                  </pic:spPr>
                </pic:pic>
              </a:graphicData>
            </a:graphic>
          </wp:inline>
        </w:drawing>
      </w:r>
      <w:r w:rsidRPr="009972A5">
        <w:rPr>
          <w:rFonts w:cs="Calibri"/>
          <w:noProof/>
          <w:lang w:val="nl-NL"/>
        </w:rPr>
        <w:drawing>
          <wp:inline distT="0" distB="0" distL="0" distR="0" wp14:anchorId="1ABA546A" wp14:editId="2D36AB21">
            <wp:extent cx="1567846" cy="2340000"/>
            <wp:effectExtent l="0" t="0" r="0" b="0"/>
            <wp:docPr id="281742645" name="Afbeelding 9" descr="Afbeelding me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42645" name="Afbeelding 9" descr="Afbeelding met ontwerp&#10;&#10;Automatisch gegenereerde beschrijvi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567846" cy="2340000"/>
                    </a:xfrm>
                    <a:prstGeom prst="rect">
                      <a:avLst/>
                    </a:prstGeom>
                  </pic:spPr>
                </pic:pic>
              </a:graphicData>
            </a:graphic>
          </wp:inline>
        </w:drawing>
      </w:r>
      <w:r w:rsidRPr="009972A5">
        <w:rPr>
          <w:rFonts w:cs="Calibri"/>
          <w:noProof/>
          <w:lang w:val="nl-NL"/>
        </w:rPr>
        <w:drawing>
          <wp:inline distT="0" distB="0" distL="0" distR="0" wp14:anchorId="6E63E34A" wp14:editId="0962C545">
            <wp:extent cx="1873125" cy="2340000"/>
            <wp:effectExtent l="0" t="0" r="0" b="0"/>
            <wp:docPr id="377394480" name="Afbeelding 10" descr="Afbeelding met speeltu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94480" name="Afbeelding 10" descr="Afbeelding met speeltuin&#10;&#10;Automatisch gegenereerde beschrijvi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873125" cy="2340000"/>
                    </a:xfrm>
                    <a:prstGeom prst="rect">
                      <a:avLst/>
                    </a:prstGeom>
                  </pic:spPr>
                </pic:pic>
              </a:graphicData>
            </a:graphic>
          </wp:inline>
        </w:drawing>
      </w:r>
      <w:r w:rsidR="00251E2C" w:rsidRPr="009972A5">
        <w:rPr>
          <w:rFonts w:cs="Calibri"/>
          <w:noProof/>
          <w:lang w:val="nl-NL"/>
        </w:rPr>
        <w:tab/>
      </w:r>
    </w:p>
    <w:p w14:paraId="1F64755E" w14:textId="58D9FD88" w:rsidR="00540F02" w:rsidRPr="009972A5" w:rsidRDefault="002B6787" w:rsidP="003F5C26">
      <w:pPr>
        <w:rPr>
          <w:rFonts w:cs="Calibri"/>
          <w:noProof/>
          <w:lang w:val="nl-NL" w:eastAsia="en-US"/>
        </w:rPr>
      </w:pPr>
      <w:r w:rsidRPr="009972A5">
        <w:rPr>
          <w:rFonts w:cs="Calibri"/>
          <w:noProof/>
          <w:lang w:val="nl-NL" w:eastAsia="en-US"/>
        </w:rPr>
        <w:t>afb.</w:t>
      </w:r>
      <w:r w:rsidR="00BA4997" w:rsidRPr="009972A5">
        <w:rPr>
          <w:rFonts w:cs="Calibri"/>
          <w:noProof/>
          <w:lang w:val="nl-NL" w:eastAsia="en-US"/>
        </w:rPr>
        <w:t xml:space="preserve"> </w:t>
      </w:r>
      <w:r w:rsidR="0098735C" w:rsidRPr="009972A5">
        <w:rPr>
          <w:rFonts w:cs="Calibri"/>
          <w:noProof/>
          <w:lang w:val="nl-NL" w:eastAsia="en-US"/>
        </w:rPr>
        <w:t>2</w:t>
      </w:r>
      <w:r w:rsidR="009972A5">
        <w:rPr>
          <w:rFonts w:cs="Calibri"/>
          <w:noProof/>
          <w:lang w:val="nl-NL" w:eastAsia="en-US"/>
        </w:rPr>
        <w:t>8</w:t>
      </w:r>
      <w:r w:rsidR="00BA4997" w:rsidRPr="009972A5">
        <w:rPr>
          <w:rFonts w:cs="Calibri"/>
          <w:noProof/>
          <w:lang w:val="nl-NL" w:eastAsia="en-US"/>
        </w:rPr>
        <w:t xml:space="preserve">: </w:t>
      </w:r>
      <w:r w:rsidR="00251E2C" w:rsidRPr="009972A5">
        <w:rPr>
          <w:rFonts w:cs="Calibri"/>
          <w:noProof/>
          <w:lang w:val="nl-NL" w:eastAsia="en-US"/>
        </w:rPr>
        <w:t xml:space="preserve">speelcombinaties </w:t>
      </w:r>
      <w:sdt>
        <w:sdtPr>
          <w:rPr>
            <w:rFonts w:cs="Calibri"/>
            <w:noProof/>
            <w:lang w:val="nl-NL"/>
          </w:rPr>
          <w:id w:val="-742803237"/>
          <w:citation/>
        </w:sdtPr>
        <w:sdtContent>
          <w:r w:rsidR="00AC4D12" w:rsidRPr="009972A5">
            <w:rPr>
              <w:rFonts w:cs="Calibri"/>
              <w:noProof/>
              <w:lang w:val="nl-NL"/>
            </w:rPr>
            <w:fldChar w:fldCharType="begin"/>
          </w:r>
          <w:r w:rsidR="00AC4D12" w:rsidRPr="009972A5">
            <w:rPr>
              <w:rFonts w:cs="Calibri"/>
              <w:noProof/>
              <w:lang w:val="nl-NL"/>
            </w:rPr>
            <w:instrText xml:space="preserve">CITATION Dad \l 2067 </w:instrText>
          </w:r>
          <w:r w:rsidR="00AC4D12" w:rsidRPr="009972A5">
            <w:rPr>
              <w:rFonts w:cs="Calibri"/>
              <w:noProof/>
              <w:lang w:val="nl-NL"/>
            </w:rPr>
            <w:fldChar w:fldCharType="separate"/>
          </w:r>
          <w:r w:rsidR="00670A04" w:rsidRPr="00670A04">
            <w:rPr>
              <w:rFonts w:cs="Calibri"/>
              <w:noProof/>
              <w:lang w:val="nl-NL"/>
            </w:rPr>
            <w:t>(Dadiplay, 2026)</w:t>
          </w:r>
          <w:r w:rsidR="00AC4D12" w:rsidRPr="009972A5">
            <w:rPr>
              <w:rFonts w:cs="Calibri"/>
              <w:noProof/>
              <w:lang w:val="nl-NL"/>
            </w:rPr>
            <w:fldChar w:fldCharType="end"/>
          </w:r>
        </w:sdtContent>
      </w:sdt>
    </w:p>
    <w:p w14:paraId="521BE9CF" w14:textId="320F7BCE" w:rsidR="00AC4D12" w:rsidRPr="009972A5" w:rsidRDefault="00AC4D12" w:rsidP="00AC4D12">
      <w:pPr>
        <w:pStyle w:val="Kop3"/>
        <w:rPr>
          <w:rFonts w:cs="Calibri"/>
          <w:noProof/>
          <w:lang w:val="nl-NL"/>
        </w:rPr>
      </w:pPr>
      <w:r w:rsidRPr="009972A5">
        <w:rPr>
          <w:rFonts w:cs="Calibri"/>
          <w:noProof/>
          <w:lang w:val="nl-NL"/>
        </w:rPr>
        <w:t xml:space="preserve"> </w:t>
      </w:r>
      <w:bookmarkStart w:id="129" w:name="_Toc239686325"/>
      <w:r w:rsidRPr="009972A5">
        <w:rPr>
          <w:rFonts w:cs="Calibri"/>
          <w:noProof/>
          <w:lang w:val="nl-NL"/>
        </w:rPr>
        <w:t>Energiebesparing</w:t>
      </w:r>
      <w:bookmarkEnd w:id="129"/>
      <w:r w:rsidRPr="009972A5">
        <w:rPr>
          <w:rFonts w:cs="Calibri"/>
          <w:noProof/>
          <w:lang w:val="nl-NL"/>
        </w:rPr>
        <w:t xml:space="preserve"> </w:t>
      </w:r>
    </w:p>
    <w:p w14:paraId="357C2CB3" w14:textId="0096BB41" w:rsidR="00AC4D12" w:rsidRPr="009972A5" w:rsidRDefault="00AC4D12" w:rsidP="00AC4D12">
      <w:pPr>
        <w:pStyle w:val="Kop4"/>
        <w:rPr>
          <w:rFonts w:cs="Calibri"/>
          <w:noProof/>
          <w:lang w:val="nl-NL"/>
        </w:rPr>
      </w:pPr>
      <w:bookmarkStart w:id="130" w:name="_Toc239686326"/>
      <w:r w:rsidRPr="009972A5">
        <w:rPr>
          <w:rFonts w:cs="Calibri"/>
          <w:noProof/>
          <w:lang w:val="nl-NL"/>
        </w:rPr>
        <w:t>Zonnepanelen</w:t>
      </w:r>
      <w:bookmarkEnd w:id="130"/>
      <w:r w:rsidRPr="009972A5">
        <w:rPr>
          <w:rFonts w:cs="Calibri"/>
          <w:noProof/>
          <w:lang w:val="nl-NL"/>
        </w:rPr>
        <w:t xml:space="preserve"> </w:t>
      </w:r>
    </w:p>
    <w:p w14:paraId="229D6AEE" w14:textId="089E89BB" w:rsidR="00AC4D12" w:rsidRPr="009972A5" w:rsidRDefault="00AC4D12" w:rsidP="00AC4D12">
      <w:pPr>
        <w:rPr>
          <w:rFonts w:cs="Calibri"/>
          <w:noProof/>
          <w:color w:val="000000" w:themeColor="text1"/>
          <w:lang w:val="nl-NL"/>
        </w:rPr>
      </w:pPr>
      <w:r w:rsidRPr="009972A5">
        <w:rPr>
          <w:rFonts w:cs="Calibri"/>
          <w:noProof/>
          <w:color w:val="000000" w:themeColor="text1"/>
          <w:lang w:val="nl-NL"/>
        </w:rPr>
        <w:t xml:space="preserve">Voor het sportcomplex in Benin </w:t>
      </w:r>
      <w:r w:rsidR="009304AA">
        <w:rPr>
          <w:rFonts w:cs="Calibri"/>
          <w:noProof/>
          <w:color w:val="000000" w:themeColor="text1"/>
          <w:lang w:val="nl-NL"/>
        </w:rPr>
        <w:t>adviseer ik</w:t>
      </w:r>
      <w:r w:rsidRPr="009972A5">
        <w:rPr>
          <w:rFonts w:cs="Calibri"/>
          <w:noProof/>
          <w:color w:val="000000" w:themeColor="text1"/>
          <w:lang w:val="nl-NL"/>
        </w:rPr>
        <w:t xml:space="preserve"> om zonnepanelen te installeren op de daken van de verschillende gebouwen. Aangezien het domein veel elektriciteit zal verbruiken voor verlichting, ventilatie, warm water, administratieve functies en eventuele horecavoorzieningen, is het essentieel om de energiekosten structureel te beheersen. Door gebruik te maken van zonne-energie kan het complex een groot deel van zijn eigen stroom produceren, wat de afhankelijkheid van het elektriciteitsnet vermindert en de exploitatiekosten op lange termijn kan verlagen. De keuze om de zonnepanelen op de daken te plaatsen is bovendien plaatsbesparend en efficiënt. Er is geen bijkomende grondoppervlakte nodig en de sportinfrastructuur blijft volledig beschikbaar. Dankzij de hoge zoninstraling in Benin is het rendement van zonnepanelen bijzonder gunstig. Daarnaast draagt deze investering bij aan een duurzame en milieuvriendelijke uitstraling van het project, vermindert ze de CO₂-uitstoot en verhoogt ze de betrouwbaarheid van de energievoorziening.</w:t>
      </w:r>
    </w:p>
    <w:p w14:paraId="7CEE623E" w14:textId="77777777" w:rsidR="00540F02" w:rsidRPr="009972A5" w:rsidRDefault="00540F02" w:rsidP="00AC4D12">
      <w:pPr>
        <w:rPr>
          <w:rFonts w:cs="Calibri"/>
          <w:noProof/>
          <w:color w:val="000000" w:themeColor="text1"/>
          <w:lang w:val="nl-NL"/>
        </w:rPr>
      </w:pPr>
    </w:p>
    <w:p w14:paraId="0BCC7F5D" w14:textId="58C22EEC" w:rsidR="00AC4D12" w:rsidRPr="009972A5" w:rsidRDefault="00AC4D12" w:rsidP="00AC4D12">
      <w:pPr>
        <w:pStyle w:val="Kop3"/>
        <w:rPr>
          <w:rFonts w:cs="Calibri"/>
          <w:noProof/>
          <w:lang w:val="nl-NL"/>
        </w:rPr>
      </w:pPr>
      <w:r w:rsidRPr="009972A5">
        <w:rPr>
          <w:rFonts w:cs="Calibri"/>
          <w:noProof/>
          <w:lang w:val="nl-NL"/>
        </w:rPr>
        <w:lastRenderedPageBreak/>
        <w:t xml:space="preserve"> </w:t>
      </w:r>
      <w:bookmarkStart w:id="131" w:name="_Toc239686327"/>
      <w:r w:rsidRPr="009972A5">
        <w:rPr>
          <w:rFonts w:cs="Calibri"/>
          <w:noProof/>
          <w:lang w:val="nl-NL"/>
        </w:rPr>
        <w:t>Verlichting</w:t>
      </w:r>
      <w:bookmarkEnd w:id="131"/>
    </w:p>
    <w:p w14:paraId="774FAC9A" w14:textId="46CD5E84" w:rsidR="00D8416E" w:rsidRPr="009972A5" w:rsidRDefault="00D8416E" w:rsidP="00D8416E">
      <w:pPr>
        <w:rPr>
          <w:rFonts w:cs="Calibri"/>
          <w:noProof/>
          <w:lang w:val="nl-NL"/>
        </w:rPr>
      </w:pPr>
      <w:r w:rsidRPr="009972A5">
        <w:rPr>
          <w:rFonts w:cs="Calibri"/>
          <w:noProof/>
          <w:lang w:val="nl-NL"/>
        </w:rPr>
        <w:t>Er werd een afzonderlijke en gedetailleerde lichtstudie opgemaakt in samenwerking met Lumosa, een bedrijf dat gespecialiseerd is in het plaatsen van duurzame LED-sportverlichting. Deze studie vormt de technische basis voor de volledige verlichtingsinstallatie van het domein en werd uitgewerkt volgens de geldende normen voor klasse 2 sportverlichting. Op basis van uitgebreide lichtberekeningen werden voornamelijk de armaturen CS860 Max, CS460 Max en Corona 8 Max voorgesteld. Deze types werden geselecteerd omwille van hun hoge lichtopbrengst, energie-efficiëntie en geschiktheid voor de verschillende sportfaciliteiten op de site.</w:t>
      </w:r>
    </w:p>
    <w:p w14:paraId="396161A1" w14:textId="77777777" w:rsidR="00B438E1" w:rsidRPr="009972A5" w:rsidRDefault="00B438E1" w:rsidP="00D8416E">
      <w:pPr>
        <w:rPr>
          <w:rFonts w:cs="Calibri"/>
          <w:noProof/>
          <w:lang w:val="nl-NL"/>
        </w:rPr>
      </w:pPr>
    </w:p>
    <w:p w14:paraId="469D838F" w14:textId="77777777" w:rsidR="00D8416E" w:rsidRPr="009972A5" w:rsidRDefault="00D8416E" w:rsidP="00D8416E">
      <w:pPr>
        <w:rPr>
          <w:rFonts w:cs="Calibri"/>
          <w:noProof/>
          <w:lang w:val="nl-NL"/>
        </w:rPr>
      </w:pPr>
      <w:r w:rsidRPr="009972A5">
        <w:rPr>
          <w:rFonts w:cs="Calibri"/>
          <w:noProof/>
          <w:lang w:val="nl-NL"/>
        </w:rPr>
        <w:t>De studie omvat berekeningen per sportdiscipline. Hierbij werd rekening gehouden met:</w:t>
      </w:r>
    </w:p>
    <w:p w14:paraId="23CCE948" w14:textId="6E784990" w:rsidR="00D8416E" w:rsidRPr="009972A5" w:rsidRDefault="00D8416E" w:rsidP="00D8416E">
      <w:pPr>
        <w:numPr>
          <w:ilvl w:val="0"/>
          <w:numId w:val="50"/>
        </w:numPr>
        <w:rPr>
          <w:rFonts w:cs="Calibri"/>
          <w:noProof/>
          <w:lang w:val="nl-NL"/>
        </w:rPr>
      </w:pPr>
      <w:r w:rsidRPr="009972A5">
        <w:rPr>
          <w:rFonts w:cs="Calibri"/>
          <w:noProof/>
          <w:lang w:val="nl-NL"/>
        </w:rPr>
        <w:t>de vereiste gemiddelde luxwaarden per sport</w:t>
      </w:r>
    </w:p>
    <w:p w14:paraId="071E2AF4" w14:textId="3986A20E" w:rsidR="00D8416E" w:rsidRPr="009972A5" w:rsidRDefault="00D8416E" w:rsidP="00D8416E">
      <w:pPr>
        <w:numPr>
          <w:ilvl w:val="0"/>
          <w:numId w:val="50"/>
        </w:numPr>
        <w:rPr>
          <w:rFonts w:cs="Calibri"/>
          <w:noProof/>
          <w:lang w:val="nl-NL"/>
        </w:rPr>
      </w:pPr>
      <w:r w:rsidRPr="009972A5">
        <w:rPr>
          <w:rFonts w:cs="Calibri"/>
          <w:noProof/>
          <w:lang w:val="nl-NL"/>
        </w:rPr>
        <w:t>de uniformiteit van de lichtverdeling</w:t>
      </w:r>
    </w:p>
    <w:p w14:paraId="2B62842B" w14:textId="64A8F3C7" w:rsidR="00D8416E" w:rsidRPr="009972A5" w:rsidRDefault="00D8416E" w:rsidP="00D8416E">
      <w:pPr>
        <w:numPr>
          <w:ilvl w:val="0"/>
          <w:numId w:val="50"/>
        </w:numPr>
        <w:rPr>
          <w:rFonts w:cs="Calibri"/>
          <w:noProof/>
          <w:lang w:val="nl-NL"/>
        </w:rPr>
      </w:pPr>
      <w:r w:rsidRPr="009972A5">
        <w:rPr>
          <w:rFonts w:cs="Calibri"/>
          <w:noProof/>
          <w:lang w:val="nl-NL"/>
        </w:rPr>
        <w:t>beperking van verblinding</w:t>
      </w:r>
    </w:p>
    <w:p w14:paraId="7D7541EE" w14:textId="5DA004C8" w:rsidR="00D8416E" w:rsidRPr="009972A5" w:rsidRDefault="00D8416E" w:rsidP="00D8416E">
      <w:pPr>
        <w:numPr>
          <w:ilvl w:val="0"/>
          <w:numId w:val="50"/>
        </w:numPr>
        <w:rPr>
          <w:rFonts w:cs="Calibri"/>
          <w:noProof/>
          <w:lang w:val="nl-NL"/>
        </w:rPr>
      </w:pPr>
      <w:r w:rsidRPr="009972A5">
        <w:rPr>
          <w:rFonts w:cs="Calibri"/>
          <w:noProof/>
          <w:lang w:val="nl-NL"/>
        </w:rPr>
        <w:t>minimale lichthinder</w:t>
      </w:r>
    </w:p>
    <w:p w14:paraId="166F3F46" w14:textId="53891EB7" w:rsidR="00D8416E" w:rsidRPr="009972A5" w:rsidRDefault="00D8416E" w:rsidP="00D8416E">
      <w:pPr>
        <w:numPr>
          <w:ilvl w:val="0"/>
          <w:numId w:val="50"/>
        </w:numPr>
        <w:rPr>
          <w:rFonts w:cs="Calibri"/>
          <w:noProof/>
          <w:lang w:val="nl-NL"/>
        </w:rPr>
      </w:pPr>
      <w:r w:rsidRPr="009972A5">
        <w:rPr>
          <w:rFonts w:cs="Calibri"/>
          <w:noProof/>
          <w:lang w:val="nl-NL"/>
        </w:rPr>
        <w:t>duurzaamheid en onderhoudsfactor</w:t>
      </w:r>
    </w:p>
    <w:p w14:paraId="12EFFA1C" w14:textId="77777777" w:rsidR="00B438E1" w:rsidRPr="009972A5" w:rsidRDefault="00B438E1" w:rsidP="00B438E1">
      <w:pPr>
        <w:ind w:left="720"/>
        <w:rPr>
          <w:rFonts w:cs="Calibri"/>
          <w:noProof/>
          <w:lang w:val="nl-NL"/>
        </w:rPr>
      </w:pPr>
    </w:p>
    <w:p w14:paraId="44DB24FD" w14:textId="77777777" w:rsidR="00D8416E" w:rsidRPr="009972A5" w:rsidRDefault="00D8416E" w:rsidP="00D8416E">
      <w:pPr>
        <w:rPr>
          <w:rFonts w:cs="Calibri"/>
          <w:noProof/>
          <w:lang w:val="nl-NL"/>
        </w:rPr>
      </w:pPr>
      <w:r w:rsidRPr="009972A5">
        <w:rPr>
          <w:rFonts w:cs="Calibri"/>
          <w:noProof/>
          <w:lang w:val="nl-NL"/>
        </w:rPr>
        <w:t>De basis van de lichtstudie is de norm NEN-EN 12193, waarin de vereiste luxwaarden voor sportaccommodaties worden vastgelegd. Lux verwijst naar de hoeveelheid licht die op het speeloppervlak valt. Afhankelijk van het gebruik van het terrein varieert dit van recreatief gebruik tot competitiewedstrijden. Daarnaast werd bijzondere aandacht besteed aan de uniformiteit van de verlichting, zodat het speeloppervlak overal gelijkmatig verlicht wordt. Dit verhoogt zowel de veiligheid als het visueel comfort van de sporters.</w:t>
      </w:r>
    </w:p>
    <w:p w14:paraId="1B1E3ED2" w14:textId="77777777" w:rsidR="00B438E1" w:rsidRPr="009972A5" w:rsidRDefault="00B438E1" w:rsidP="00D8416E">
      <w:pPr>
        <w:rPr>
          <w:rFonts w:cs="Calibri"/>
          <w:noProof/>
          <w:lang w:val="nl-NL"/>
        </w:rPr>
      </w:pPr>
    </w:p>
    <w:p w14:paraId="2626DF78" w14:textId="77777777" w:rsidR="00D8416E" w:rsidRPr="009972A5" w:rsidRDefault="00D8416E" w:rsidP="00D8416E">
      <w:pPr>
        <w:rPr>
          <w:rFonts w:cs="Calibri"/>
          <w:noProof/>
          <w:lang w:val="nl-NL"/>
        </w:rPr>
      </w:pPr>
      <w:r w:rsidRPr="009972A5">
        <w:rPr>
          <w:rFonts w:cs="Calibri"/>
          <w:noProof/>
          <w:lang w:val="nl-NL"/>
        </w:rPr>
        <w:t>Ook het beperken van lichthinder vormde een belangrijk aandachtspunt binnen het ontwerp. Door gebruik te maken van asymmetrische lenzen en gerichte lichttechnieken wordt het licht maximaal geconcentreerd op de sportterreinen en wordt overlast voor de omgeving beperkt. Hierdoor wordt niet alleen het comfort van omwonenden verhoogd, maar wordt ook rekening gehouden met de impact op de omliggende natuur en biodiversiteit.</w:t>
      </w:r>
    </w:p>
    <w:p w14:paraId="20B56CDB" w14:textId="77777777" w:rsidR="00B438E1" w:rsidRPr="009972A5" w:rsidRDefault="00B438E1" w:rsidP="00D8416E">
      <w:pPr>
        <w:rPr>
          <w:rFonts w:cs="Calibri"/>
          <w:noProof/>
          <w:lang w:val="nl-NL"/>
        </w:rPr>
      </w:pPr>
    </w:p>
    <w:p w14:paraId="2F817B75" w14:textId="77777777" w:rsidR="00DC5F16" w:rsidRPr="009972A5" w:rsidRDefault="00D8416E" w:rsidP="00AC4D12">
      <w:pPr>
        <w:rPr>
          <w:rFonts w:cs="Calibri"/>
          <w:noProof/>
          <w:lang w:val="nl-NL"/>
        </w:rPr>
      </w:pPr>
      <w:r w:rsidRPr="009972A5">
        <w:rPr>
          <w:rFonts w:cs="Calibri"/>
          <w:noProof/>
          <w:lang w:val="nl-NL"/>
        </w:rPr>
        <w:t>De installatie maakt gebruik van energie-efficiënte LED-armaturen met een hoog rendement en een lange levensduur. Dankzij een gefaseerd schakelsysteem kunnen verschillende zones afzonderlijk aangestuurd worden, wat het energieverbruik optimaliseert en de exploitatiekosten verlaagt. Bovendien laat dit systeem toe om de verlichting flexibel af te stemmen op het effectieve gebruik van de infrastructuur.</w:t>
      </w:r>
      <w:r w:rsidR="00B438E1" w:rsidRPr="009972A5">
        <w:rPr>
          <w:rFonts w:cs="Calibri"/>
          <w:noProof/>
          <w:lang w:val="nl-NL"/>
        </w:rPr>
        <w:t xml:space="preserve"> </w:t>
      </w:r>
      <w:r w:rsidRPr="009972A5">
        <w:rPr>
          <w:rFonts w:cs="Calibri"/>
          <w:noProof/>
          <w:lang w:val="nl-NL"/>
        </w:rPr>
        <w:t xml:space="preserve">De volledige lichtstudie en de voorgestelde armaturen worden als afzonderlijke bijlagen toegevoegd aan dit </w:t>
      </w:r>
      <w:r w:rsidR="00B438E1" w:rsidRPr="009972A5">
        <w:rPr>
          <w:rFonts w:cs="Calibri"/>
          <w:noProof/>
          <w:lang w:val="nl-NL"/>
        </w:rPr>
        <w:t xml:space="preserve">onderzoeksrapport. </w:t>
      </w:r>
    </w:p>
    <w:p w14:paraId="263CE644" w14:textId="77777777" w:rsidR="00DC5F16" w:rsidRPr="009972A5" w:rsidRDefault="00DC5F16" w:rsidP="00AC4D12">
      <w:pPr>
        <w:rPr>
          <w:rFonts w:cs="Calibri"/>
          <w:noProof/>
          <w:lang w:val="nl-NL"/>
        </w:rPr>
      </w:pPr>
    </w:p>
    <w:p w14:paraId="72676E0E" w14:textId="14D666AF" w:rsidR="00AC4D12" w:rsidRPr="009972A5" w:rsidRDefault="00D156D5" w:rsidP="00AC4D12">
      <w:pPr>
        <w:rPr>
          <w:rFonts w:cs="Calibri"/>
          <w:noProof/>
          <w:lang w:val="nl-NL"/>
        </w:rPr>
      </w:pPr>
      <w:r w:rsidRPr="009972A5">
        <w:rPr>
          <w:rFonts w:cs="Calibri"/>
          <w:noProof/>
          <w:lang w:val="nl-NL"/>
        </w:rPr>
        <w:fldChar w:fldCharType="begin"/>
      </w:r>
      <w:r w:rsidRPr="009972A5">
        <w:rPr>
          <w:rFonts w:cs="Calibri"/>
          <w:noProof/>
          <w:lang w:val="nl-NL"/>
        </w:rPr>
        <w:instrText xml:space="preserve"> REF _Ref231893859 \h </w:instrText>
      </w:r>
      <w:r w:rsidR="00945313" w:rsidRPr="009972A5">
        <w:rPr>
          <w:rFonts w:cs="Calibri"/>
          <w:noProof/>
          <w:lang w:val="nl-NL"/>
        </w:rPr>
        <w:instrText xml:space="preserve"> \* MERGEFORMAT </w:instrText>
      </w:r>
      <w:r w:rsidRPr="009972A5">
        <w:rPr>
          <w:rFonts w:cs="Calibri"/>
          <w:noProof/>
          <w:lang w:val="nl-NL"/>
        </w:rPr>
      </w:r>
      <w:r w:rsidRPr="009972A5">
        <w:rPr>
          <w:rFonts w:cs="Calibri"/>
          <w:noProof/>
          <w:lang w:val="nl-NL"/>
        </w:rPr>
        <w:fldChar w:fldCharType="separate"/>
      </w:r>
      <w:r w:rsidR="008B2A61" w:rsidRPr="009972A5">
        <w:rPr>
          <w:noProof/>
          <w:lang w:val="nl-NL"/>
        </w:rPr>
        <w:t>Bijlage 3: Offerte Lumosa verlichting site</w:t>
      </w:r>
      <w:r w:rsidRPr="009972A5">
        <w:rPr>
          <w:rFonts w:cs="Calibri"/>
          <w:noProof/>
          <w:lang w:val="nl-NL"/>
        </w:rPr>
        <w:fldChar w:fldCharType="end"/>
      </w:r>
    </w:p>
    <w:p w14:paraId="788FCE03" w14:textId="665560AD" w:rsidR="00AC4D12" w:rsidRPr="009972A5" w:rsidRDefault="00AC4D12" w:rsidP="00AC4D12">
      <w:pPr>
        <w:pStyle w:val="Kop3"/>
        <w:rPr>
          <w:rFonts w:cs="Calibri"/>
          <w:noProof/>
          <w:lang w:val="nl-NL"/>
        </w:rPr>
      </w:pPr>
      <w:bookmarkStart w:id="132" w:name="_Toc239686328"/>
      <w:r w:rsidRPr="009972A5">
        <w:rPr>
          <w:rFonts w:cs="Calibri"/>
          <w:noProof/>
          <w:lang w:val="nl-NL"/>
        </w:rPr>
        <w:lastRenderedPageBreak/>
        <w:t>Suggestie</w:t>
      </w:r>
      <w:bookmarkEnd w:id="132"/>
      <w:r w:rsidRPr="009972A5">
        <w:rPr>
          <w:rFonts w:cs="Calibri"/>
          <w:noProof/>
          <w:lang w:val="nl-NL"/>
        </w:rPr>
        <w:t xml:space="preserve"> </w:t>
      </w:r>
    </w:p>
    <w:p w14:paraId="3B9A9353" w14:textId="10A18273" w:rsidR="00AC4D12" w:rsidRPr="009972A5" w:rsidRDefault="00AC4D12" w:rsidP="00AC4D12">
      <w:pPr>
        <w:pStyle w:val="Kop4"/>
        <w:rPr>
          <w:rFonts w:cs="Calibri"/>
          <w:noProof/>
          <w:lang w:val="nl-NL"/>
        </w:rPr>
      </w:pPr>
      <w:bookmarkStart w:id="133" w:name="_Toc239686329"/>
      <w:r w:rsidRPr="009972A5">
        <w:rPr>
          <w:rFonts w:cs="Calibri"/>
          <w:noProof/>
          <w:lang w:val="nl-NL"/>
        </w:rPr>
        <w:t>Padel</w:t>
      </w:r>
      <w:bookmarkEnd w:id="133"/>
      <w:r w:rsidRPr="009972A5">
        <w:rPr>
          <w:rFonts w:cs="Calibri"/>
          <w:noProof/>
          <w:lang w:val="nl-NL"/>
        </w:rPr>
        <w:t xml:space="preserve"> </w:t>
      </w:r>
    </w:p>
    <w:p w14:paraId="73AA929B" w14:textId="77777777" w:rsidR="00AC4D12" w:rsidRPr="009972A5" w:rsidRDefault="00AC4D12" w:rsidP="00AC4D12">
      <w:pPr>
        <w:rPr>
          <w:rFonts w:cs="Calibri"/>
          <w:noProof/>
          <w:lang w:val="nl-NL"/>
        </w:rPr>
      </w:pPr>
      <w:r w:rsidRPr="009972A5">
        <w:rPr>
          <w:rFonts w:cs="Calibri"/>
          <w:noProof/>
          <w:lang w:val="nl-NL"/>
        </w:rPr>
        <w:t>Het aanleggen van 2 padelvelden op de sportsite in Cotonou kan een strategische en toekomstgerichte keuze zijn. Padel is wereldwijd sterk in opmars en combineert toegankelijkheid, sociale interactie en een relatief beperkte infrastructuurkost met een hoge sportieve en maatschappelijke return.</w:t>
      </w:r>
    </w:p>
    <w:p w14:paraId="71C72BDB" w14:textId="77777777" w:rsidR="00AC4D12" w:rsidRPr="009972A5" w:rsidRDefault="00AC4D12" w:rsidP="00AC4D12">
      <w:pPr>
        <w:rPr>
          <w:rFonts w:cs="Calibri"/>
          <w:noProof/>
          <w:lang w:val="nl-NL"/>
        </w:rPr>
      </w:pPr>
    </w:p>
    <w:p w14:paraId="00EA71D0" w14:textId="77777777" w:rsidR="00AC4D12" w:rsidRPr="009972A5" w:rsidRDefault="00AC4D12" w:rsidP="00AC4D12">
      <w:pPr>
        <w:rPr>
          <w:rFonts w:cs="Calibri"/>
          <w:noProof/>
          <w:lang w:val="nl-NL"/>
        </w:rPr>
      </w:pPr>
      <w:r w:rsidRPr="009972A5">
        <w:rPr>
          <w:rFonts w:cs="Calibri"/>
          <w:noProof/>
          <w:lang w:val="nl-NL"/>
        </w:rPr>
        <w:t>Redenen om het te doen:</w:t>
      </w:r>
    </w:p>
    <w:p w14:paraId="3D1CF8C7" w14:textId="77777777" w:rsidR="00AC4D12" w:rsidRPr="009972A5" w:rsidRDefault="00AC4D12" w:rsidP="00F90F8B">
      <w:pPr>
        <w:pStyle w:val="Lijstalinea"/>
        <w:numPr>
          <w:ilvl w:val="0"/>
          <w:numId w:val="49"/>
        </w:numPr>
        <w:spacing w:line="240" w:lineRule="auto"/>
        <w:contextualSpacing/>
        <w:rPr>
          <w:rFonts w:cs="Calibri"/>
          <w:noProof/>
          <w:lang w:val="nl-NL"/>
        </w:rPr>
      </w:pPr>
      <w:r w:rsidRPr="009972A5">
        <w:rPr>
          <w:rFonts w:cs="Calibri"/>
          <w:noProof/>
          <w:lang w:val="nl-NL"/>
        </w:rPr>
        <w:t xml:space="preserve">Laagdrempelige sport: padel is eenvoudig aan te leren en zorgt snel voor spelplezier. Daardoor is de sport geschikt voor een breed doelpubliek, ook zonder spelervaring. </w:t>
      </w:r>
    </w:p>
    <w:p w14:paraId="1B80B753" w14:textId="77777777" w:rsidR="00AC4D12" w:rsidRPr="009972A5" w:rsidRDefault="00AC4D12" w:rsidP="00F90F8B">
      <w:pPr>
        <w:pStyle w:val="Lijstalinea"/>
        <w:numPr>
          <w:ilvl w:val="0"/>
          <w:numId w:val="49"/>
        </w:numPr>
        <w:spacing w:line="240" w:lineRule="auto"/>
        <w:contextualSpacing/>
        <w:rPr>
          <w:rFonts w:cs="Calibri"/>
          <w:noProof/>
          <w:lang w:val="nl-NL"/>
        </w:rPr>
      </w:pPr>
      <w:r w:rsidRPr="009972A5">
        <w:rPr>
          <w:rFonts w:cs="Calibri"/>
          <w:noProof/>
          <w:lang w:val="nl-NL"/>
        </w:rPr>
        <w:t>Sociale en inclusieve werking: omdat padel meestal in dubbelspel wordt gespeeld, stimuleert het samenwerking en sociale interactie. Dit versterkt de gemeenschapsvorming binnen de sportsite.</w:t>
      </w:r>
    </w:p>
    <w:p w14:paraId="34059F9A" w14:textId="77777777" w:rsidR="00AC4D12" w:rsidRPr="009972A5" w:rsidRDefault="00AC4D12" w:rsidP="00F90F8B">
      <w:pPr>
        <w:pStyle w:val="Lijstalinea"/>
        <w:numPr>
          <w:ilvl w:val="0"/>
          <w:numId w:val="49"/>
        </w:numPr>
        <w:spacing w:line="240" w:lineRule="auto"/>
        <w:contextualSpacing/>
        <w:rPr>
          <w:rFonts w:cs="Calibri"/>
          <w:noProof/>
          <w:lang w:val="nl-NL"/>
        </w:rPr>
      </w:pPr>
      <w:r w:rsidRPr="009972A5">
        <w:rPr>
          <w:rFonts w:cs="Calibri"/>
          <w:noProof/>
          <w:lang w:val="nl-NL"/>
        </w:rPr>
        <w:t>Ruimte-efficiënt en rendabel: padelvelden nemen minder plaats in dan tennisvelden en kunnen intensief gebruikt worden. Verhuur per uur zorgt bovendien voor structurele inkomsten.</w:t>
      </w:r>
    </w:p>
    <w:p w14:paraId="56C8B67A" w14:textId="77777777" w:rsidR="00AC4D12" w:rsidRPr="009972A5" w:rsidRDefault="00AC4D12" w:rsidP="00F90F8B">
      <w:pPr>
        <w:pStyle w:val="Lijstalinea"/>
        <w:numPr>
          <w:ilvl w:val="0"/>
          <w:numId w:val="49"/>
        </w:numPr>
        <w:spacing w:line="240" w:lineRule="auto"/>
        <w:contextualSpacing/>
        <w:rPr>
          <w:rFonts w:cs="Calibri"/>
          <w:noProof/>
          <w:lang w:val="nl-NL"/>
        </w:rPr>
      </w:pPr>
      <w:r w:rsidRPr="009972A5">
        <w:rPr>
          <w:rFonts w:cs="Calibri"/>
          <w:noProof/>
          <w:lang w:val="nl-NL"/>
        </w:rPr>
        <w:t xml:space="preserve">Aansluiting bij internationale groei: padel groeit wereldwijd sterk, mede ondersteund door de </w:t>
      </w:r>
      <w:r w:rsidRPr="009972A5">
        <w:rPr>
          <w:rStyle w:val="whitespace-normal"/>
          <w:rFonts w:cs="Calibri"/>
          <w:noProof/>
          <w:lang w:val="nl-NL"/>
        </w:rPr>
        <w:t>International Padel Federation</w:t>
      </w:r>
      <w:r w:rsidRPr="009972A5">
        <w:rPr>
          <w:rFonts w:cs="Calibri"/>
          <w:noProof/>
          <w:lang w:val="nl-NL"/>
        </w:rPr>
        <w:t>. Door hierin te investeren profileert de sportsite zich als modern en toekomstgericht.</w:t>
      </w:r>
    </w:p>
    <w:p w14:paraId="6D0D56DC" w14:textId="77777777" w:rsidR="00AC4D12" w:rsidRPr="009972A5" w:rsidRDefault="00AC4D12" w:rsidP="00F90F8B">
      <w:pPr>
        <w:pStyle w:val="Lijstalinea"/>
        <w:numPr>
          <w:ilvl w:val="0"/>
          <w:numId w:val="49"/>
        </w:numPr>
        <w:spacing w:line="240" w:lineRule="auto"/>
        <w:contextualSpacing/>
        <w:rPr>
          <w:rFonts w:cs="Calibri"/>
          <w:noProof/>
          <w:lang w:val="nl-NL"/>
        </w:rPr>
      </w:pPr>
      <w:r w:rsidRPr="009972A5">
        <w:rPr>
          <w:rFonts w:cs="Calibri"/>
          <w:noProof/>
          <w:lang w:val="nl-NL"/>
        </w:rPr>
        <w:t>Geschikt voor het klimaat: padel kan outdoor of half overdekt worden aangelegd. Met beperkte ingrepen (zoals schaduwconstructies) blijft het veld goed bespeelbaar in warme omstandigheden.</w:t>
      </w:r>
    </w:p>
    <w:p w14:paraId="33CA2F62" w14:textId="77777777" w:rsidR="00AC4D12" w:rsidRPr="009972A5" w:rsidRDefault="00AC4D12" w:rsidP="00F90F8B">
      <w:pPr>
        <w:pStyle w:val="Lijstalinea"/>
        <w:numPr>
          <w:ilvl w:val="0"/>
          <w:numId w:val="49"/>
        </w:numPr>
        <w:spacing w:line="240" w:lineRule="auto"/>
        <w:contextualSpacing/>
        <w:rPr>
          <w:rFonts w:cs="Calibri"/>
          <w:noProof/>
          <w:lang w:val="nl-NL"/>
        </w:rPr>
      </w:pPr>
      <w:r w:rsidRPr="009972A5">
        <w:rPr>
          <w:rFonts w:cs="Calibri"/>
          <w:noProof/>
          <w:lang w:val="nl-NL"/>
        </w:rPr>
        <w:t>Diversifiëring van het aanbod: padel vormt een laagdrempelige aanvulling op bestaande infrastructuur zoals voetbal, atletiek en zwemmen, en spreekt een breed doelpubliek aan.</w:t>
      </w:r>
    </w:p>
    <w:p w14:paraId="4E19FC6D" w14:textId="77777777" w:rsidR="00AC4D12" w:rsidRPr="009972A5" w:rsidRDefault="00AC4D12" w:rsidP="00AC4D12">
      <w:pPr>
        <w:rPr>
          <w:rFonts w:cs="Calibri"/>
          <w:noProof/>
          <w:lang w:val="nl-NL" w:eastAsia="en-US"/>
        </w:rPr>
      </w:pPr>
    </w:p>
    <w:p w14:paraId="67407F07" w14:textId="04DB0068" w:rsidR="00AC4D12" w:rsidRPr="009972A5" w:rsidRDefault="00AC4D12" w:rsidP="00AC4D12">
      <w:pPr>
        <w:pStyle w:val="Kop4"/>
        <w:rPr>
          <w:rFonts w:cs="Calibri"/>
          <w:noProof/>
          <w:lang w:val="nl-NL"/>
        </w:rPr>
      </w:pPr>
      <w:bookmarkStart w:id="134" w:name="_Toc239686330"/>
      <w:r w:rsidRPr="009972A5">
        <w:rPr>
          <w:rFonts w:cs="Calibri"/>
          <w:noProof/>
          <w:lang w:val="nl-NL"/>
        </w:rPr>
        <w:t>Urban sports</w:t>
      </w:r>
      <w:bookmarkEnd w:id="134"/>
      <w:r w:rsidRPr="009972A5">
        <w:rPr>
          <w:rFonts w:cs="Calibri"/>
          <w:noProof/>
          <w:lang w:val="nl-NL"/>
        </w:rPr>
        <w:t xml:space="preserve"> </w:t>
      </w:r>
    </w:p>
    <w:p w14:paraId="75BD3EB3" w14:textId="2EE9F6A3" w:rsidR="00AC4D12" w:rsidRPr="009972A5" w:rsidRDefault="00AC4D12" w:rsidP="003F5C26">
      <w:pPr>
        <w:rPr>
          <w:rFonts w:cs="Calibri"/>
          <w:noProof/>
          <w:lang w:val="nl-NL"/>
        </w:rPr>
      </w:pPr>
      <w:r w:rsidRPr="009972A5">
        <w:rPr>
          <w:rFonts w:cs="Calibri"/>
          <w:noProof/>
          <w:lang w:val="nl-NL"/>
        </w:rPr>
        <w:t>Urban- en streetsportvoorzieningen, zoals een straatbasketveld of een pannakooi kunnen een grote meerwaarde bieden binnen het project omdat jongeren op die manier op een laagdrempelige manier kunnen sporten. Het sluit nauw aan bij de leefwereld van jongeren. Daardoor stimuleren ze informele en spontane sportparticipatie, zonder dat er sprake hoeft te zijn van lidmaatschap. Dit verlaagt de participatiedrempel aanzienlijk en bevordert duurzame bewegingsgewoonten. De impact reikt verder dan louter de fysieke activiteit.</w:t>
      </w:r>
      <w:r w:rsidR="00B438E1" w:rsidRPr="009972A5">
        <w:rPr>
          <w:rFonts w:cs="Calibri"/>
          <w:noProof/>
          <w:lang w:val="nl-NL"/>
        </w:rPr>
        <w:t xml:space="preserve"> </w:t>
      </w:r>
      <w:r w:rsidRPr="009972A5">
        <w:rPr>
          <w:rFonts w:cs="Calibri"/>
          <w:noProof/>
          <w:lang w:val="nl-NL"/>
        </w:rPr>
        <w:t xml:space="preserve">De urban sportzone kan op deze manier fungeren als een sociale ontmoetingsplek. Ze biedt jongeren een betekenisvolle invulling van hun vrije tijd en creëert een context waarin talentontwikkeling, inclusie en identiteitsvorming centraal staan. </w:t>
      </w:r>
    </w:p>
    <w:p w14:paraId="1B3912ED" w14:textId="77777777" w:rsidR="002779E9" w:rsidRPr="009972A5" w:rsidRDefault="002779E9" w:rsidP="00264015">
      <w:pPr>
        <w:rPr>
          <w:rFonts w:cs="Calibri"/>
          <w:noProof/>
          <w:lang w:val="nl-NL" w:eastAsia="en-US"/>
        </w:rPr>
      </w:pPr>
    </w:p>
    <w:p w14:paraId="2C7C35FF" w14:textId="77777777" w:rsidR="007E1636" w:rsidRPr="009972A5" w:rsidRDefault="007E1636" w:rsidP="00264015">
      <w:pPr>
        <w:rPr>
          <w:rFonts w:cs="Calibri"/>
          <w:noProof/>
          <w:lang w:val="nl-NL" w:eastAsia="en-US"/>
        </w:rPr>
      </w:pPr>
    </w:p>
    <w:p w14:paraId="56FFA912" w14:textId="77777777" w:rsidR="007E1636" w:rsidRPr="009972A5" w:rsidRDefault="007E1636" w:rsidP="00264015">
      <w:pPr>
        <w:rPr>
          <w:rFonts w:cs="Calibri"/>
          <w:noProof/>
          <w:lang w:val="nl-NL" w:eastAsia="en-US"/>
        </w:rPr>
      </w:pPr>
    </w:p>
    <w:p w14:paraId="2686ADBC" w14:textId="77777777" w:rsidR="007E1636" w:rsidRPr="009972A5" w:rsidRDefault="007E1636" w:rsidP="00264015">
      <w:pPr>
        <w:rPr>
          <w:rFonts w:cs="Calibri"/>
          <w:noProof/>
          <w:lang w:val="nl-NL" w:eastAsia="en-US"/>
        </w:rPr>
      </w:pPr>
    </w:p>
    <w:p w14:paraId="68450AE5" w14:textId="77777777" w:rsidR="007E1636" w:rsidRPr="009972A5" w:rsidRDefault="007E1636" w:rsidP="00264015">
      <w:pPr>
        <w:rPr>
          <w:rFonts w:cs="Calibri"/>
          <w:noProof/>
          <w:lang w:val="nl-NL" w:eastAsia="en-US"/>
        </w:rPr>
      </w:pPr>
    </w:p>
    <w:p w14:paraId="1DF4F52E" w14:textId="77777777" w:rsidR="007E1636" w:rsidRPr="009972A5" w:rsidRDefault="007E1636" w:rsidP="00264015">
      <w:pPr>
        <w:rPr>
          <w:rFonts w:cs="Calibri"/>
          <w:noProof/>
          <w:lang w:val="nl-NL" w:eastAsia="en-US"/>
        </w:rPr>
      </w:pPr>
    </w:p>
    <w:p w14:paraId="780C2162" w14:textId="77777777" w:rsidR="007E1636" w:rsidRPr="009972A5" w:rsidRDefault="007E1636" w:rsidP="00264015">
      <w:pPr>
        <w:rPr>
          <w:rFonts w:cs="Calibri"/>
          <w:noProof/>
          <w:lang w:val="nl-NL" w:eastAsia="en-US"/>
        </w:rPr>
      </w:pPr>
    </w:p>
    <w:p w14:paraId="5E7F0B75" w14:textId="77777777" w:rsidR="007E1636" w:rsidRPr="009972A5" w:rsidRDefault="007E1636" w:rsidP="00264015">
      <w:pPr>
        <w:rPr>
          <w:rFonts w:cs="Calibri"/>
          <w:noProof/>
          <w:lang w:val="nl-NL" w:eastAsia="en-US"/>
        </w:rPr>
      </w:pPr>
    </w:p>
    <w:p w14:paraId="493DBEA6" w14:textId="12128FFD" w:rsidR="00134F17" w:rsidRPr="009972A5" w:rsidRDefault="00134F17" w:rsidP="00134F17">
      <w:pPr>
        <w:pStyle w:val="Kop2"/>
        <w:rPr>
          <w:rFonts w:cs="Calibri"/>
          <w:noProof/>
          <w:lang w:val="nl-NL"/>
        </w:rPr>
      </w:pPr>
      <w:bookmarkStart w:id="135" w:name="_Toc239686331"/>
      <w:r w:rsidRPr="009972A5">
        <w:rPr>
          <w:rFonts w:cs="Calibri"/>
          <w:noProof/>
          <w:lang w:val="nl-NL"/>
        </w:rPr>
        <w:lastRenderedPageBreak/>
        <w:t>Finaal ontwerp</w:t>
      </w:r>
      <w:bookmarkEnd w:id="135"/>
    </w:p>
    <w:p w14:paraId="00E088BD" w14:textId="30B7FF2B" w:rsidR="00134F17" w:rsidRPr="009972A5" w:rsidRDefault="00134F17" w:rsidP="00134F17">
      <w:pPr>
        <w:rPr>
          <w:rFonts w:cs="Calibri"/>
          <w:noProof/>
          <w:lang w:val="nl-NL"/>
        </w:rPr>
      </w:pPr>
      <w:r w:rsidRPr="009972A5">
        <w:rPr>
          <w:rFonts w:cs="Calibri"/>
          <w:noProof/>
          <w:lang w:val="nl-NL"/>
        </w:rPr>
        <w:t xml:space="preserve">Uit het volledige onderzoek </w:t>
      </w:r>
      <w:r w:rsidR="00A271C3">
        <w:rPr>
          <w:rFonts w:cs="Calibri"/>
          <w:noProof/>
          <w:lang w:val="nl-NL"/>
        </w:rPr>
        <w:t>stelde ik,</w:t>
      </w:r>
      <w:r w:rsidRPr="009972A5">
        <w:rPr>
          <w:rFonts w:cs="Calibri"/>
          <w:noProof/>
          <w:lang w:val="nl-NL"/>
        </w:rPr>
        <w:t xml:space="preserve"> in samenwerking met </w:t>
      </w:r>
      <w:r w:rsidRPr="009972A5">
        <w:rPr>
          <w:rStyle w:val="whitespace-normal"/>
          <w:rFonts w:cs="Calibri"/>
          <w:noProof/>
          <w:szCs w:val="22"/>
          <w:lang w:val="nl-NL"/>
        </w:rPr>
        <w:t>Port Autonome de Cotonou</w:t>
      </w:r>
      <w:r w:rsidRPr="009972A5">
        <w:rPr>
          <w:rFonts w:cs="Calibri"/>
          <w:noProof/>
          <w:lang w:val="nl-NL"/>
        </w:rPr>
        <w:t xml:space="preserve"> en architectenbureau </w:t>
      </w:r>
      <w:r w:rsidRPr="009972A5">
        <w:rPr>
          <w:rStyle w:val="whitespace-normal"/>
          <w:rFonts w:cs="Calibri"/>
          <w:noProof/>
          <w:szCs w:val="22"/>
          <w:lang w:val="nl-NL"/>
        </w:rPr>
        <w:t>Cobloc</w:t>
      </w:r>
      <w:r w:rsidRPr="009972A5">
        <w:rPr>
          <w:rFonts w:cs="Calibri"/>
          <w:noProof/>
          <w:lang w:val="nl-NL"/>
        </w:rPr>
        <w:t>, een finaal ontwerpplan op. Dit plan werd uiteindelijk gepresenteerd aan het ministerie van Sport in Benin.</w:t>
      </w:r>
    </w:p>
    <w:p w14:paraId="0BF019B1" w14:textId="77777777" w:rsidR="00251E2C" w:rsidRPr="009972A5" w:rsidRDefault="00251E2C" w:rsidP="00134F17">
      <w:pPr>
        <w:rPr>
          <w:rFonts w:cs="Calibri"/>
          <w:noProof/>
          <w:lang w:val="nl-NL"/>
        </w:rPr>
      </w:pPr>
    </w:p>
    <w:p w14:paraId="40EA5915" w14:textId="77777777" w:rsidR="00134F17" w:rsidRPr="009972A5" w:rsidRDefault="00134F17" w:rsidP="00134F17">
      <w:pPr>
        <w:rPr>
          <w:rFonts w:cs="Calibri"/>
          <w:noProof/>
          <w:lang w:val="nl-NL"/>
        </w:rPr>
      </w:pPr>
      <w:r w:rsidRPr="009972A5">
        <w:rPr>
          <w:rFonts w:cs="Calibri"/>
          <w:noProof/>
          <w:lang w:val="nl-NL"/>
        </w:rPr>
        <w:t xml:space="preserve">Het uiteindelijke ontwerp is het resultaat van een multidisciplinaire samenwerking waarbij elke partij haar eigen expertise en invalshoek aanbracht. Het architectenbureau stond voornamelijk in voor de ruimtelijke uitwerking, de technische haalbaarheid en de architecturale integratie van het project. </w:t>
      </w:r>
      <w:r w:rsidRPr="009972A5">
        <w:rPr>
          <w:rStyle w:val="whitespace-normal"/>
          <w:rFonts w:cs="Calibri"/>
          <w:noProof/>
          <w:szCs w:val="22"/>
          <w:lang w:val="nl-NL"/>
        </w:rPr>
        <w:t>Port Autonome de Cotonou</w:t>
      </w:r>
      <w:r w:rsidRPr="009972A5">
        <w:rPr>
          <w:rFonts w:cs="Calibri"/>
          <w:noProof/>
          <w:lang w:val="nl-NL"/>
        </w:rPr>
        <w:t xml:space="preserve"> bracht kennis aan over de lokale context, de beschikbare infrastructuur, de noden van de omgeving en de praktische uitvoerbaarheid van het project binnen de regio.</w:t>
      </w:r>
    </w:p>
    <w:p w14:paraId="686E89C0" w14:textId="77777777" w:rsidR="00251E2C" w:rsidRPr="009972A5" w:rsidRDefault="00251E2C" w:rsidP="00134F17">
      <w:pPr>
        <w:rPr>
          <w:rFonts w:cs="Calibri"/>
          <w:noProof/>
          <w:lang w:val="nl-NL"/>
        </w:rPr>
      </w:pPr>
    </w:p>
    <w:p w14:paraId="79684ABA" w14:textId="3F7FDB87" w:rsidR="00134F17" w:rsidRPr="009972A5" w:rsidRDefault="00A271C3" w:rsidP="00134F17">
      <w:pPr>
        <w:rPr>
          <w:rFonts w:cs="Calibri"/>
          <w:noProof/>
          <w:lang w:val="nl-NL"/>
        </w:rPr>
      </w:pPr>
      <w:r>
        <w:rPr>
          <w:rFonts w:cs="Calibri"/>
          <w:noProof/>
          <w:lang w:val="nl-NL"/>
        </w:rPr>
        <w:t>Mijn</w:t>
      </w:r>
      <w:r w:rsidR="00134F17" w:rsidRPr="009972A5">
        <w:rPr>
          <w:rFonts w:cs="Calibri"/>
          <w:noProof/>
          <w:lang w:val="nl-NL"/>
        </w:rPr>
        <w:t xml:space="preserve"> rol binnen dit project bestond hoofdzakelijk uit het geven van sporttechnisch advies. Daarbij onderzocht</w:t>
      </w:r>
      <w:r>
        <w:rPr>
          <w:rFonts w:cs="Calibri"/>
          <w:noProof/>
          <w:lang w:val="nl-NL"/>
        </w:rPr>
        <w:t xml:space="preserve"> ik</w:t>
      </w:r>
      <w:r w:rsidR="00134F17" w:rsidRPr="009972A5">
        <w:rPr>
          <w:rFonts w:cs="Calibri"/>
          <w:noProof/>
          <w:lang w:val="nl-NL"/>
        </w:rPr>
        <w:t xml:space="preserve"> welke sportfaciliteiten en ruimtelijke indelingen het meest geschikt waren voor de vooropgestelde doelgroepen. Daarnaast formuleerde</w:t>
      </w:r>
      <w:r>
        <w:rPr>
          <w:rFonts w:cs="Calibri"/>
          <w:noProof/>
          <w:lang w:val="nl-NL"/>
        </w:rPr>
        <w:t xml:space="preserve"> ik</w:t>
      </w:r>
      <w:r w:rsidR="00134F17" w:rsidRPr="009972A5">
        <w:rPr>
          <w:rFonts w:cs="Calibri"/>
          <w:noProof/>
          <w:lang w:val="nl-NL"/>
        </w:rPr>
        <w:t xml:space="preserve"> aanbevelingen rond de optimale inrichting van de accommodatie, rekening houdend met gebruiksvriendelijkheid, toegankelijkheid, multifunctionaliteit en de vermoedelijke rendabiliteit van het geheel.</w:t>
      </w:r>
    </w:p>
    <w:p w14:paraId="7676817C" w14:textId="77777777" w:rsidR="00251E2C" w:rsidRPr="009972A5" w:rsidRDefault="00251E2C" w:rsidP="00134F17">
      <w:pPr>
        <w:rPr>
          <w:rFonts w:cs="Calibri"/>
          <w:noProof/>
          <w:lang w:val="nl-NL"/>
        </w:rPr>
      </w:pPr>
    </w:p>
    <w:p w14:paraId="2CD463BD" w14:textId="578DB394" w:rsidR="00117012" w:rsidRPr="009972A5" w:rsidRDefault="00134F17" w:rsidP="00134F17">
      <w:pPr>
        <w:rPr>
          <w:rFonts w:cs="Calibri"/>
          <w:noProof/>
          <w:lang w:val="nl-NL"/>
        </w:rPr>
      </w:pPr>
      <w:r w:rsidRPr="009972A5">
        <w:rPr>
          <w:rFonts w:cs="Calibri"/>
          <w:noProof/>
          <w:lang w:val="nl-NL"/>
        </w:rPr>
        <w:t>Tijdens dit proces ging</w:t>
      </w:r>
      <w:r w:rsidR="00A271C3">
        <w:rPr>
          <w:rFonts w:cs="Calibri"/>
          <w:noProof/>
          <w:lang w:val="nl-NL"/>
        </w:rPr>
        <w:t xml:space="preserve"> ik</w:t>
      </w:r>
      <w:r w:rsidRPr="009972A5">
        <w:rPr>
          <w:rFonts w:cs="Calibri"/>
          <w:noProof/>
          <w:lang w:val="nl-NL"/>
        </w:rPr>
        <w:t xml:space="preserve"> voortdurend op zoek naar een evenwicht tussen sportieve meerwaarde, praktische haalbaarheid en economische duurzaamheid. Op basis van de verzamelde onderzoeksgegevens, terreinanalyses en overlegmomenten met de verschillende partners werkte</w:t>
      </w:r>
      <w:r w:rsidR="00A271C3">
        <w:rPr>
          <w:rFonts w:cs="Calibri"/>
          <w:noProof/>
          <w:lang w:val="nl-NL"/>
        </w:rPr>
        <w:t xml:space="preserve"> ik </w:t>
      </w:r>
      <w:r w:rsidRPr="009972A5">
        <w:rPr>
          <w:rFonts w:cs="Calibri"/>
          <w:noProof/>
          <w:lang w:val="nl-NL"/>
        </w:rPr>
        <w:t>een ontwerp uit dat zowel aansluit bij de lokale behoeften als toekomstgericht inzet op sportparticipatie en maatschappelijke meerwaarde.</w:t>
      </w:r>
    </w:p>
    <w:p w14:paraId="1F06002D" w14:textId="77777777" w:rsidR="00945313" w:rsidRPr="009972A5" w:rsidRDefault="00945313" w:rsidP="00134F17">
      <w:pPr>
        <w:rPr>
          <w:rFonts w:cs="Calibri"/>
          <w:noProof/>
          <w:lang w:val="nl-NL"/>
        </w:rPr>
      </w:pPr>
    </w:p>
    <w:p w14:paraId="0D791F59" w14:textId="1F159D5C" w:rsidR="00945313" w:rsidRPr="009972A5" w:rsidRDefault="00945313" w:rsidP="00134F17">
      <w:pPr>
        <w:rPr>
          <w:rFonts w:cs="Calibri"/>
          <w:noProof/>
          <w:lang w:val="nl-NL"/>
        </w:rPr>
      </w:pPr>
      <w:r w:rsidRPr="009972A5">
        <w:rPr>
          <w:rFonts w:cs="Calibri"/>
          <w:noProof/>
          <w:lang w:val="nl-NL"/>
        </w:rPr>
        <w:fldChar w:fldCharType="begin"/>
      </w:r>
      <w:r w:rsidRPr="009972A5">
        <w:rPr>
          <w:rFonts w:cs="Calibri"/>
          <w:noProof/>
          <w:lang w:val="nl-NL"/>
        </w:rPr>
        <w:instrText xml:space="preserve"> REF _Ref231898596 \h </w:instrText>
      </w:r>
      <w:r w:rsidRPr="009972A5">
        <w:rPr>
          <w:rFonts w:cs="Calibri"/>
          <w:noProof/>
          <w:lang w:val="nl-NL"/>
        </w:rPr>
      </w:r>
      <w:r w:rsidRPr="009972A5">
        <w:rPr>
          <w:rFonts w:cs="Calibri"/>
          <w:noProof/>
          <w:lang w:val="nl-NL"/>
        </w:rPr>
        <w:fldChar w:fldCharType="separate"/>
      </w:r>
      <w:r w:rsidR="008B2A61" w:rsidRPr="009972A5">
        <w:rPr>
          <w:noProof/>
          <w:lang w:val="nl-NL"/>
        </w:rPr>
        <w:t>Bijlage 7: grondplannen en illustraties architectenbureau COBLOC</w:t>
      </w:r>
      <w:r w:rsidRPr="009972A5">
        <w:rPr>
          <w:rFonts w:cs="Calibri"/>
          <w:noProof/>
          <w:lang w:val="nl-NL"/>
        </w:rPr>
        <w:fldChar w:fldCharType="end"/>
      </w:r>
      <w:r w:rsidRPr="009972A5">
        <w:rPr>
          <w:rFonts w:cs="Calibri"/>
          <w:noProof/>
          <w:lang w:val="nl-NL"/>
        </w:rPr>
        <w:t xml:space="preserve"> </w:t>
      </w:r>
    </w:p>
    <w:p w14:paraId="65DB901F" w14:textId="77777777" w:rsidR="002779E9" w:rsidRPr="009972A5" w:rsidRDefault="002779E9" w:rsidP="00134F17">
      <w:pPr>
        <w:rPr>
          <w:rFonts w:cs="Calibri"/>
          <w:noProof/>
          <w:lang w:val="nl-NL" w:eastAsia="en-US"/>
        </w:rPr>
      </w:pPr>
    </w:p>
    <w:p w14:paraId="798869E0" w14:textId="64C81831" w:rsidR="00134F17" w:rsidRPr="009972A5" w:rsidRDefault="00134F17" w:rsidP="00134F17">
      <w:pPr>
        <w:pStyle w:val="Kop2"/>
        <w:rPr>
          <w:rFonts w:cs="Calibri"/>
          <w:noProof/>
          <w:lang w:val="nl-NL"/>
        </w:rPr>
      </w:pPr>
      <w:bookmarkStart w:id="136" w:name="_Toc239686332"/>
      <w:r w:rsidRPr="009972A5">
        <w:rPr>
          <w:rFonts w:cs="Calibri"/>
          <w:noProof/>
          <w:lang w:val="nl-NL"/>
        </w:rPr>
        <w:t>Duurzaamheid en recyclage van materialen</w:t>
      </w:r>
      <w:bookmarkEnd w:id="136"/>
    </w:p>
    <w:p w14:paraId="28BB0E59" w14:textId="5FAD8898" w:rsidR="00134F17" w:rsidRPr="009972A5" w:rsidRDefault="00134F17" w:rsidP="00134F17">
      <w:pPr>
        <w:rPr>
          <w:rFonts w:cs="Calibri"/>
          <w:noProof/>
          <w:lang w:val="nl-NL" w:eastAsia="en-US"/>
        </w:rPr>
      </w:pPr>
      <w:r w:rsidRPr="009972A5">
        <w:rPr>
          <w:rFonts w:cs="Calibri"/>
          <w:noProof/>
          <w:lang w:val="nl-NL" w:eastAsia="en-US"/>
        </w:rPr>
        <w:t>Binnen dit project wordt eveneens veel aandacht besteed aan duurzaamheid en milieubewust bouwen. De betrokken partijen streven ernaar om zoveel mogelijk materialen en bestaande infrastructuren te hergebruiken en te recycleren. Op die manier wil men de ecologische impact van het project beperken en tegelijkertijd inzetten op een duurzame ontwikkeling van de sportaccommodatie.</w:t>
      </w:r>
    </w:p>
    <w:p w14:paraId="71D8F170" w14:textId="77777777" w:rsidR="004941AC" w:rsidRPr="009972A5" w:rsidRDefault="004941AC" w:rsidP="00134F17">
      <w:pPr>
        <w:rPr>
          <w:rFonts w:cs="Calibri"/>
          <w:noProof/>
          <w:lang w:val="nl-NL" w:eastAsia="en-US"/>
        </w:rPr>
      </w:pPr>
    </w:p>
    <w:p w14:paraId="2B2242F3" w14:textId="77777777" w:rsidR="00134F17" w:rsidRPr="009972A5" w:rsidRDefault="00134F17" w:rsidP="00134F17">
      <w:pPr>
        <w:rPr>
          <w:rFonts w:cs="Calibri"/>
          <w:noProof/>
          <w:lang w:val="nl-NL" w:eastAsia="en-US"/>
        </w:rPr>
      </w:pPr>
      <w:r w:rsidRPr="009972A5">
        <w:rPr>
          <w:rFonts w:cs="Calibri"/>
          <w:noProof/>
          <w:lang w:val="nl-NL" w:eastAsia="en-US"/>
        </w:rPr>
        <w:t>In dat kader onderzoekt Port Autonome de Cotonou de mogelijkheid om een bestaande havenloods, namelijk de voormalige “Hangar Burkina”, te hergebruiken als basisstructuur voor de bouw van de sportzaal. Door deze bestaande constructie een nieuwe functie te geven, wordt niet alleen ingezet op circulair bouwen, maar kunnen mogelijk ook kosten en bouwmaterialen worden bespaard.</w:t>
      </w:r>
    </w:p>
    <w:p w14:paraId="59AB6BCD" w14:textId="2444C55E" w:rsidR="004941AC" w:rsidRPr="009972A5" w:rsidRDefault="00134F17" w:rsidP="00134F17">
      <w:pPr>
        <w:rPr>
          <w:rFonts w:cs="Calibri"/>
          <w:noProof/>
          <w:lang w:val="nl-NL" w:eastAsia="en-US"/>
        </w:rPr>
      </w:pPr>
      <w:r w:rsidRPr="009972A5">
        <w:rPr>
          <w:rFonts w:cs="Calibri"/>
          <w:noProof/>
          <w:lang w:val="nl-NL" w:eastAsia="en-US"/>
        </w:rPr>
        <w:t>Het hergebruik van de hangar sluit aan bij hedendaagse duurzaamheidsprincipes waarbij bestaande materialen en infrastructuren maximaal geïntegreerd worden in nieuwe projecten. Daarnaast vermindert deze aanpak de hoeveelheid bouwafval en de nood aan nieuwe grondstoffen, wat bijdraagt aan een milieuvriendelijker bouwproces.</w:t>
      </w:r>
    </w:p>
    <w:p w14:paraId="328C5820" w14:textId="77777777" w:rsidR="00134F17" w:rsidRPr="009972A5" w:rsidRDefault="00134F17" w:rsidP="00134F17">
      <w:pPr>
        <w:rPr>
          <w:rFonts w:cs="Calibri"/>
          <w:noProof/>
          <w:lang w:val="nl-NL" w:eastAsia="en-US"/>
        </w:rPr>
      </w:pPr>
      <w:r w:rsidRPr="009972A5">
        <w:rPr>
          <w:rFonts w:cs="Calibri"/>
          <w:noProof/>
          <w:lang w:val="nl-NL" w:eastAsia="en-US"/>
        </w:rPr>
        <w:lastRenderedPageBreak/>
        <w:t xml:space="preserve">De keuze om duurzaamheid mee op te nemen binnen het ontwerp toont aan dat het project niet enkel focust op sportieve en economische meerwaarde, maar ook rekening houdt met ecologische verantwoordelijkheid en toekomstgericht bouwen. Hierdoor ontstaat een project dat zowel op sociaal, economisch als ecologisch vlak een positieve impact kan hebben op de regio. </w:t>
      </w:r>
    </w:p>
    <w:p w14:paraId="535870C1" w14:textId="77777777" w:rsidR="004B57F5" w:rsidRPr="009972A5" w:rsidRDefault="004B57F5" w:rsidP="00134F17">
      <w:pPr>
        <w:rPr>
          <w:rFonts w:cs="Calibri"/>
          <w:noProof/>
          <w:lang w:val="nl-NL" w:eastAsia="en-US"/>
        </w:rPr>
      </w:pPr>
    </w:p>
    <w:p w14:paraId="41CD5929" w14:textId="7F986B0D" w:rsidR="00AE540B" w:rsidRPr="009972A5" w:rsidRDefault="00134F17" w:rsidP="00134F17">
      <w:pPr>
        <w:rPr>
          <w:rFonts w:cs="Calibri"/>
          <w:noProof/>
          <w:lang w:val="nl-NL" w:eastAsia="en-US"/>
        </w:rPr>
      </w:pPr>
      <w:r w:rsidRPr="009972A5">
        <w:rPr>
          <w:rFonts w:cs="Calibri"/>
          <w:noProof/>
          <w:lang w:val="nl-NL" w:eastAsia="en-US"/>
        </w:rPr>
        <w:drawing>
          <wp:inline distT="0" distB="0" distL="0" distR="0" wp14:anchorId="1442EEF3" wp14:editId="302340B3">
            <wp:extent cx="4546948" cy="3469854"/>
            <wp:effectExtent l="0" t="0" r="0" b="0"/>
            <wp:docPr id="337422172" name="Afbeelding 1" descr="Afbeelding met grond, gebouw, plafond, Bal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22172" name="Afbeelding 1" descr="Afbeelding met grond, gebouw, plafond, Balk&#10;&#10;Automatisch gegenereerde beschrijving"/>
                    <pic:cNvPicPr/>
                  </pic:nvPicPr>
                  <pic:blipFill>
                    <a:blip r:embed="rId63"/>
                    <a:stretch>
                      <a:fillRect/>
                    </a:stretch>
                  </pic:blipFill>
                  <pic:spPr>
                    <a:xfrm>
                      <a:off x="0" y="0"/>
                      <a:ext cx="4593609" cy="3505461"/>
                    </a:xfrm>
                    <a:prstGeom prst="rect">
                      <a:avLst/>
                    </a:prstGeom>
                  </pic:spPr>
                </pic:pic>
              </a:graphicData>
            </a:graphic>
          </wp:inline>
        </w:drawing>
      </w:r>
    </w:p>
    <w:p w14:paraId="023C9630" w14:textId="21286A78" w:rsidR="00AE540B" w:rsidRPr="009972A5" w:rsidRDefault="002B6787" w:rsidP="00134F17">
      <w:pPr>
        <w:rPr>
          <w:rFonts w:cs="Calibri"/>
          <w:noProof/>
          <w:lang w:val="nl-NL" w:eastAsia="en-US"/>
        </w:rPr>
      </w:pPr>
      <w:r w:rsidRPr="009972A5">
        <w:rPr>
          <w:rFonts w:cs="Calibri"/>
          <w:noProof/>
          <w:lang w:val="nl-NL" w:eastAsia="en-US"/>
        </w:rPr>
        <w:t>afb. 2</w:t>
      </w:r>
      <w:r w:rsidR="009972A5">
        <w:rPr>
          <w:rFonts w:cs="Calibri"/>
          <w:noProof/>
          <w:lang w:val="nl-NL" w:eastAsia="en-US"/>
        </w:rPr>
        <w:t>9</w:t>
      </w:r>
      <w:r w:rsidRPr="009972A5">
        <w:rPr>
          <w:rFonts w:cs="Calibri"/>
          <w:noProof/>
          <w:lang w:val="nl-NL" w:eastAsia="en-US"/>
        </w:rPr>
        <w:t xml:space="preserve">: </w:t>
      </w:r>
      <w:r w:rsidR="004941AC" w:rsidRPr="009972A5">
        <w:rPr>
          <w:rFonts w:cs="Calibri"/>
          <w:noProof/>
          <w:lang w:val="nl-NL" w:eastAsia="en-US"/>
        </w:rPr>
        <w:t xml:space="preserve">hangar Burkina </w:t>
      </w:r>
    </w:p>
    <w:p w14:paraId="2FAABA62" w14:textId="2ACE4015" w:rsidR="00AC4D12" w:rsidRPr="009972A5" w:rsidRDefault="00AC4D12" w:rsidP="00AC4D12">
      <w:pPr>
        <w:pStyle w:val="KOP1"/>
        <w:rPr>
          <w:rFonts w:cs="Calibri"/>
          <w:noProof/>
          <w:lang w:val="nl-NL"/>
        </w:rPr>
      </w:pPr>
      <w:bookmarkStart w:id="137" w:name="_Toc239686333"/>
      <w:r w:rsidRPr="009972A5">
        <w:rPr>
          <w:rFonts w:cs="Calibri"/>
          <w:noProof/>
          <w:lang w:val="nl-NL"/>
        </w:rPr>
        <w:t>Financieel plan</w:t>
      </w:r>
      <w:bookmarkEnd w:id="137"/>
      <w:r w:rsidRPr="009972A5">
        <w:rPr>
          <w:rFonts w:cs="Calibri"/>
          <w:noProof/>
          <w:lang w:val="nl-NL"/>
        </w:rPr>
        <w:t xml:space="preserve"> </w:t>
      </w:r>
    </w:p>
    <w:p w14:paraId="27F3BBA9" w14:textId="572C7787" w:rsidR="00AC4D12" w:rsidRPr="009972A5" w:rsidRDefault="00134F17" w:rsidP="00134F17">
      <w:pPr>
        <w:pStyle w:val="Kop2"/>
        <w:rPr>
          <w:rFonts w:cs="Calibri"/>
          <w:noProof/>
          <w:lang w:val="nl-NL"/>
        </w:rPr>
      </w:pPr>
      <w:bookmarkStart w:id="138" w:name="_Toc239686334"/>
      <w:r w:rsidRPr="009972A5">
        <w:rPr>
          <w:rFonts w:cs="Calibri"/>
          <w:noProof/>
          <w:lang w:val="nl-NL"/>
        </w:rPr>
        <w:t>Opzet</w:t>
      </w:r>
      <w:bookmarkEnd w:id="138"/>
      <w:r w:rsidRPr="009972A5">
        <w:rPr>
          <w:rFonts w:cs="Calibri"/>
          <w:noProof/>
          <w:lang w:val="nl-NL"/>
        </w:rPr>
        <w:t xml:space="preserve"> </w:t>
      </w:r>
    </w:p>
    <w:p w14:paraId="21B41B96" w14:textId="77777777" w:rsidR="00112802" w:rsidRPr="009972A5" w:rsidRDefault="00134F17" w:rsidP="003F5C26">
      <w:pPr>
        <w:rPr>
          <w:rFonts w:cs="Calibri"/>
          <w:noProof/>
          <w:lang w:val="nl-NL" w:eastAsia="en-US"/>
        </w:rPr>
      </w:pPr>
      <w:r w:rsidRPr="009972A5">
        <w:rPr>
          <w:rFonts w:cs="Calibri"/>
          <w:noProof/>
          <w:lang w:val="nl-NL" w:eastAsia="en-US"/>
        </w:rPr>
        <w:t>Om de financiële haalbaarheid van het sportcomplex in Benin te analyseren, werd een uitgebreid financieel plan opgesteld. Dit financieel plan biedt een overzicht van de investeringskosten, de verwachte inkomsten, de operationele uitgaven en de rendabiliteit van het project op korte en lange termijn. De berekeningen zijn gebaseerd op marktconforme prijzen, vergelijkbare sportinfrastructuren, lokale economische omstandigheden en realistische inschattingen omtrent bezettingsgraad en gebruik. Het doel van dit financieel plan is om de economische leefbaarheid van het project te onderbouwen en mogelijke financiële risico’s in kaart te brengen.</w:t>
      </w:r>
      <w:r w:rsidR="00D156D5" w:rsidRPr="009972A5">
        <w:rPr>
          <w:rFonts w:cs="Calibri"/>
          <w:noProof/>
          <w:lang w:val="nl-NL" w:eastAsia="en-US"/>
        </w:rPr>
        <w:t xml:space="preserve"> </w:t>
      </w:r>
    </w:p>
    <w:p w14:paraId="2C0D816A" w14:textId="77777777" w:rsidR="00112802" w:rsidRPr="009972A5" w:rsidRDefault="00112802" w:rsidP="003F5C26">
      <w:pPr>
        <w:rPr>
          <w:rFonts w:cs="Calibri"/>
          <w:noProof/>
          <w:lang w:val="nl-NL" w:eastAsia="en-US"/>
        </w:rPr>
      </w:pPr>
    </w:p>
    <w:p w14:paraId="25B5252A" w14:textId="604E5E3C" w:rsidR="004941AC" w:rsidRPr="009972A5" w:rsidRDefault="00D156D5" w:rsidP="003F5C26">
      <w:pPr>
        <w:rPr>
          <w:rFonts w:cs="Calibri"/>
          <w:noProof/>
          <w:lang w:val="nl-NL" w:eastAsia="en-US"/>
        </w:rPr>
      </w:pPr>
      <w:r w:rsidRPr="009972A5">
        <w:rPr>
          <w:rFonts w:cs="Calibri"/>
          <w:noProof/>
          <w:lang w:val="nl-NL" w:eastAsia="en-US"/>
        </w:rPr>
        <w:fldChar w:fldCharType="begin"/>
      </w:r>
      <w:r w:rsidRPr="009972A5">
        <w:rPr>
          <w:rFonts w:cs="Calibri"/>
          <w:noProof/>
          <w:lang w:val="nl-NL" w:eastAsia="en-US"/>
        </w:rPr>
        <w:instrText xml:space="preserve"> REF _Ref231893885 \h </w:instrText>
      </w:r>
      <w:r w:rsidR="00945313" w:rsidRPr="009972A5">
        <w:rPr>
          <w:rFonts w:cs="Calibri"/>
          <w:noProof/>
          <w:lang w:val="nl-NL" w:eastAsia="en-US"/>
        </w:rPr>
        <w:instrText xml:space="preserve"> \* MERGEFORMAT </w:instrText>
      </w:r>
      <w:r w:rsidRPr="009972A5">
        <w:rPr>
          <w:rFonts w:cs="Calibri"/>
          <w:noProof/>
          <w:lang w:val="nl-NL" w:eastAsia="en-US"/>
        </w:rPr>
      </w:r>
      <w:r w:rsidRPr="009972A5">
        <w:rPr>
          <w:rFonts w:cs="Calibri"/>
          <w:noProof/>
          <w:lang w:val="nl-NL" w:eastAsia="en-US"/>
        </w:rPr>
        <w:fldChar w:fldCharType="separate"/>
      </w:r>
      <w:r w:rsidR="008B2A61" w:rsidRPr="009972A5">
        <w:rPr>
          <w:noProof/>
          <w:lang w:val="nl-NL"/>
        </w:rPr>
        <w:t>Bijlage 4: Financieel plan</w:t>
      </w:r>
      <w:r w:rsidRPr="009972A5">
        <w:rPr>
          <w:rFonts w:cs="Calibri"/>
          <w:noProof/>
          <w:lang w:val="nl-NL" w:eastAsia="en-US"/>
        </w:rPr>
        <w:fldChar w:fldCharType="end"/>
      </w:r>
    </w:p>
    <w:p w14:paraId="29E0DDBC" w14:textId="77777777" w:rsidR="00DC5F16" w:rsidRPr="009972A5" w:rsidRDefault="00DC5F16" w:rsidP="003F5C26">
      <w:pPr>
        <w:rPr>
          <w:rFonts w:cs="Calibri"/>
          <w:noProof/>
          <w:lang w:val="nl-NL" w:eastAsia="en-US"/>
        </w:rPr>
      </w:pPr>
    </w:p>
    <w:p w14:paraId="4A7E73CC" w14:textId="77777777" w:rsidR="00DC5F16" w:rsidRPr="009972A5" w:rsidRDefault="00DC5F16" w:rsidP="003F5C26">
      <w:pPr>
        <w:rPr>
          <w:rFonts w:cs="Calibri"/>
          <w:noProof/>
          <w:lang w:val="nl-NL" w:eastAsia="en-US"/>
        </w:rPr>
      </w:pPr>
    </w:p>
    <w:p w14:paraId="6AFAC929" w14:textId="226BF545" w:rsidR="00134F17" w:rsidRPr="009972A5" w:rsidRDefault="00134F17" w:rsidP="00134F17">
      <w:pPr>
        <w:pStyle w:val="Kop3"/>
        <w:rPr>
          <w:rFonts w:cs="Calibri"/>
          <w:noProof/>
          <w:lang w:val="nl-NL"/>
        </w:rPr>
      </w:pPr>
      <w:bookmarkStart w:id="139" w:name="_Toc239686335"/>
      <w:r w:rsidRPr="009972A5">
        <w:rPr>
          <w:rFonts w:cs="Calibri"/>
          <w:noProof/>
          <w:lang w:val="nl-NL"/>
        </w:rPr>
        <w:lastRenderedPageBreak/>
        <w:t>Toelichting van tabbladen Excel</w:t>
      </w:r>
      <w:bookmarkEnd w:id="139"/>
    </w:p>
    <w:p w14:paraId="78A242FF" w14:textId="33B9479E" w:rsidR="00134F17" w:rsidRPr="009972A5" w:rsidRDefault="00134F17" w:rsidP="00134F17">
      <w:pPr>
        <w:pStyle w:val="Kop4"/>
        <w:rPr>
          <w:rFonts w:cs="Calibri"/>
          <w:noProof/>
          <w:lang w:val="nl-NL"/>
        </w:rPr>
      </w:pPr>
      <w:bookmarkStart w:id="140" w:name="_Toc239686336"/>
      <w:r w:rsidRPr="009972A5">
        <w:rPr>
          <w:rFonts w:cs="Calibri"/>
          <w:noProof/>
          <w:lang w:val="nl-NL"/>
        </w:rPr>
        <w:t>Tabblad 1: Projectkosten</w:t>
      </w:r>
      <w:bookmarkEnd w:id="140"/>
      <w:r w:rsidRPr="009972A5">
        <w:rPr>
          <w:rFonts w:cs="Calibri"/>
          <w:noProof/>
          <w:lang w:val="nl-NL"/>
        </w:rPr>
        <w:t xml:space="preserve"> </w:t>
      </w:r>
    </w:p>
    <w:p w14:paraId="1F09FF93" w14:textId="77777777" w:rsidR="00134F17" w:rsidRPr="009972A5" w:rsidRDefault="00134F17" w:rsidP="00134F17">
      <w:pPr>
        <w:rPr>
          <w:rFonts w:cs="Calibri"/>
          <w:noProof/>
          <w:lang w:val="nl-NL"/>
        </w:rPr>
      </w:pPr>
      <w:r w:rsidRPr="009972A5">
        <w:rPr>
          <w:rFonts w:cs="Calibri"/>
          <w:noProof/>
          <w:lang w:val="nl-NL"/>
        </w:rPr>
        <w:t>In dit tabblad worden de totale investeringskosten van het project weergegeven. De kosten zijn opgesplitst in twee grote categorieën:</w:t>
      </w:r>
    </w:p>
    <w:p w14:paraId="5D9E6A9D" w14:textId="77777777" w:rsidR="00134F17" w:rsidRPr="009972A5" w:rsidRDefault="00134F17" w:rsidP="00134F17">
      <w:pPr>
        <w:pStyle w:val="Lijstalinea"/>
        <w:numPr>
          <w:ilvl w:val="0"/>
          <w:numId w:val="39"/>
        </w:numPr>
        <w:rPr>
          <w:rFonts w:cs="Calibri"/>
          <w:noProof/>
          <w:lang w:val="nl-NL"/>
        </w:rPr>
      </w:pPr>
      <w:r w:rsidRPr="009972A5">
        <w:rPr>
          <w:rFonts w:cs="Calibri"/>
          <w:noProof/>
          <w:lang w:val="nl-NL"/>
        </w:rPr>
        <w:t>de bouwkosten van de infrastructuur</w:t>
      </w:r>
    </w:p>
    <w:p w14:paraId="216CFC6D" w14:textId="66191B1E" w:rsidR="00134F17" w:rsidRPr="009972A5" w:rsidRDefault="00134F17" w:rsidP="00134F17">
      <w:pPr>
        <w:pStyle w:val="Lijstalinea"/>
        <w:numPr>
          <w:ilvl w:val="0"/>
          <w:numId w:val="39"/>
        </w:numPr>
        <w:rPr>
          <w:rFonts w:cs="Calibri"/>
          <w:noProof/>
          <w:lang w:val="nl-NL"/>
        </w:rPr>
      </w:pPr>
      <w:r w:rsidRPr="009972A5">
        <w:rPr>
          <w:rFonts w:cs="Calibri"/>
          <w:noProof/>
          <w:lang w:val="nl-NL"/>
        </w:rPr>
        <w:t xml:space="preserve">de kosten voor inrichting en </w:t>
      </w:r>
      <w:r w:rsidR="00A65593" w:rsidRPr="009972A5">
        <w:rPr>
          <w:rFonts w:cs="Calibri"/>
          <w:noProof/>
          <w:lang w:val="nl-NL"/>
        </w:rPr>
        <w:t xml:space="preserve">de kost van </w:t>
      </w:r>
      <w:r w:rsidRPr="009972A5">
        <w:rPr>
          <w:rFonts w:cs="Calibri"/>
          <w:noProof/>
          <w:lang w:val="nl-NL"/>
        </w:rPr>
        <w:t>sportmateriaal</w:t>
      </w:r>
    </w:p>
    <w:p w14:paraId="2FAF1FD3" w14:textId="77777777" w:rsidR="00251E2C" w:rsidRPr="009972A5" w:rsidRDefault="00251E2C" w:rsidP="00251E2C">
      <w:pPr>
        <w:pStyle w:val="Lijstalinea"/>
        <w:numPr>
          <w:ilvl w:val="0"/>
          <w:numId w:val="0"/>
        </w:numPr>
        <w:ind w:left="720"/>
        <w:rPr>
          <w:rFonts w:cs="Calibri"/>
          <w:noProof/>
          <w:lang w:val="nl-NL"/>
        </w:rPr>
      </w:pPr>
    </w:p>
    <w:p w14:paraId="223F2892" w14:textId="13F0A8B0" w:rsidR="00251E2C" w:rsidRPr="009972A5" w:rsidRDefault="00134F17" w:rsidP="00134F17">
      <w:pPr>
        <w:rPr>
          <w:rFonts w:cs="Calibri"/>
          <w:noProof/>
          <w:lang w:val="nl-NL"/>
        </w:rPr>
      </w:pPr>
      <w:r w:rsidRPr="009972A5">
        <w:rPr>
          <w:rFonts w:cs="Calibri"/>
          <w:noProof/>
          <w:lang w:val="nl-NL"/>
        </w:rPr>
        <w:t>Voor de berekening van de infrastructuurkosten werd telkens gewerkt met een geschatte oppervlakte per gebouw en een gemiddelde bouwkost per vierkante meter. Hierbij werd rekening gehouden met lokale bouwprijzen en de gewenste kwaliteitsstandaard van de infrastructuur.</w:t>
      </w:r>
    </w:p>
    <w:p w14:paraId="00BD1B78" w14:textId="77777777" w:rsidR="00134F17" w:rsidRPr="009972A5" w:rsidRDefault="00134F17" w:rsidP="00134F17">
      <w:pPr>
        <w:rPr>
          <w:rFonts w:cs="Calibri"/>
          <w:noProof/>
          <w:lang w:val="nl-NL"/>
        </w:rPr>
      </w:pPr>
      <w:r w:rsidRPr="009972A5">
        <w:rPr>
          <w:rFonts w:cs="Calibri"/>
          <w:noProof/>
          <w:lang w:val="nl-NL"/>
        </w:rPr>
        <w:t>Voor het sportverblijf (optie 2) werd uitgegaan van een totale oppervlakte van ongeveer 900 m², verdeeld over twee bouwlagen. Binnen deze oppervlakte werden verschillende functionele ruimtes voorzien, waaronder vijftien slaapkamers, een eetzaal, keuken, fitnessruimte, ontspanningsruimte, vergaderzaal, onthaalruimte en berging. Op basis van een gemiddelde bouwkost van 900 000 XOF per m² resulteert dit in een totale investeringskost van 810 000 000 XOF, wat overeenkomt met ongeveer 1 235 596 euro.</w:t>
      </w:r>
    </w:p>
    <w:p w14:paraId="7EC733CA" w14:textId="77777777" w:rsidR="00251E2C" w:rsidRPr="009972A5" w:rsidRDefault="00251E2C" w:rsidP="00134F17">
      <w:pPr>
        <w:rPr>
          <w:rFonts w:cs="Calibri"/>
          <w:noProof/>
          <w:lang w:val="nl-NL"/>
        </w:rPr>
      </w:pPr>
    </w:p>
    <w:p w14:paraId="71D37F1E" w14:textId="77777777" w:rsidR="00134F17" w:rsidRPr="009972A5" w:rsidRDefault="00134F17" w:rsidP="00134F17">
      <w:pPr>
        <w:rPr>
          <w:rFonts w:cs="Calibri"/>
          <w:noProof/>
          <w:lang w:val="nl-NL"/>
        </w:rPr>
      </w:pPr>
      <w:r w:rsidRPr="009972A5">
        <w:rPr>
          <w:rFonts w:cs="Calibri"/>
          <w:noProof/>
          <w:lang w:val="nl-NL"/>
        </w:rPr>
        <w:t>Daarnaast werd ook een cafetaria aan de sporthal voorzien. Hiervoor werd gerekend met een oppervlakte van 720 m². Aan dezelfde bouwkost per vierkante meter bedraagt de totale investering voor deze infrastructuur 648 000 000 XOF, of ongeveer 988 476 euro.</w:t>
      </w:r>
    </w:p>
    <w:p w14:paraId="5FD911D6" w14:textId="77178042" w:rsidR="00134F17" w:rsidRPr="009972A5" w:rsidRDefault="00A65593" w:rsidP="003F5C26">
      <w:pPr>
        <w:rPr>
          <w:rFonts w:cs="Calibri"/>
          <w:noProof/>
          <w:lang w:val="nl-NL"/>
        </w:rPr>
      </w:pPr>
      <w:r w:rsidRPr="009972A5">
        <w:rPr>
          <w:rFonts w:cs="Calibri"/>
          <w:noProof/>
          <w:lang w:val="nl-NL"/>
        </w:rPr>
        <w:t xml:space="preserve">Alles samen resulteerde in een geschatte projectkost van 7 358 000 euro. </w:t>
      </w:r>
    </w:p>
    <w:p w14:paraId="1C16B304" w14:textId="77777777" w:rsidR="00134F17" w:rsidRPr="009972A5" w:rsidRDefault="00134F17" w:rsidP="00134F17">
      <w:pPr>
        <w:pStyle w:val="Kop4"/>
        <w:rPr>
          <w:rFonts w:cs="Calibri"/>
          <w:noProof/>
          <w:lang w:val="nl-NL"/>
        </w:rPr>
      </w:pPr>
      <w:bookmarkStart w:id="141" w:name="_Toc239686337"/>
      <w:r w:rsidRPr="009972A5">
        <w:rPr>
          <w:rFonts w:cs="Calibri"/>
          <w:noProof/>
          <w:lang w:val="nl-NL"/>
        </w:rPr>
        <w:t>Tabblad 2: Financieel model</w:t>
      </w:r>
      <w:bookmarkEnd w:id="141"/>
    </w:p>
    <w:p w14:paraId="1EE1909B" w14:textId="28456A84" w:rsidR="004B57F5" w:rsidRPr="009972A5" w:rsidRDefault="00134F17" w:rsidP="00134F17">
      <w:pPr>
        <w:rPr>
          <w:rFonts w:cs="Calibri"/>
          <w:noProof/>
          <w:lang w:val="nl-NL" w:eastAsia="en-US"/>
        </w:rPr>
      </w:pPr>
      <w:r w:rsidRPr="009972A5">
        <w:rPr>
          <w:rFonts w:cs="Calibri"/>
          <w:noProof/>
          <w:lang w:val="nl-NL" w:eastAsia="en-US"/>
        </w:rPr>
        <w:t>Dit tabblad geeft een overzicht van de financiële structuur van het project. Hier worden de beschikbare subsidies en financieringsmiddelen afgezet tegenover de totale investeringskosten van het sportcomplex. Op die manier wordt zichtbaar welk bedrag reeds gedekt is en welk financieringstekort of -overschot eventueel nog aanwezig is. Het actuele saldo kan teruggevonden worden in cel B12.</w:t>
      </w:r>
    </w:p>
    <w:p w14:paraId="46B97273" w14:textId="6D104633" w:rsidR="00134F17" w:rsidRPr="009972A5" w:rsidRDefault="00134F17" w:rsidP="00134F17">
      <w:pPr>
        <w:pStyle w:val="Kop4"/>
        <w:rPr>
          <w:rFonts w:cs="Calibri"/>
          <w:noProof/>
          <w:lang w:val="nl-NL"/>
        </w:rPr>
      </w:pPr>
      <w:bookmarkStart w:id="142" w:name="_Toc239686338"/>
      <w:r w:rsidRPr="009972A5">
        <w:rPr>
          <w:rFonts w:cs="Calibri"/>
          <w:noProof/>
          <w:lang w:val="nl-NL"/>
        </w:rPr>
        <w:t>Ta</w:t>
      </w:r>
      <w:r w:rsidR="00251E2C" w:rsidRPr="009972A5">
        <w:rPr>
          <w:rFonts w:cs="Calibri"/>
          <w:noProof/>
          <w:lang w:val="nl-NL"/>
        </w:rPr>
        <w:t>b</w:t>
      </w:r>
      <w:r w:rsidRPr="009972A5">
        <w:rPr>
          <w:rFonts w:cs="Calibri"/>
          <w:noProof/>
          <w:lang w:val="nl-NL"/>
        </w:rPr>
        <w:t>blad 3: Verhuurinkomsten</w:t>
      </w:r>
      <w:bookmarkEnd w:id="142"/>
    </w:p>
    <w:p w14:paraId="536884A3" w14:textId="31056D0A" w:rsidR="00134F17" w:rsidRPr="009972A5" w:rsidRDefault="00134F17" w:rsidP="00134F17">
      <w:pPr>
        <w:rPr>
          <w:rFonts w:cs="Calibri"/>
          <w:noProof/>
          <w:lang w:val="nl-NL" w:eastAsia="en-US"/>
        </w:rPr>
      </w:pPr>
      <w:r w:rsidRPr="009972A5">
        <w:rPr>
          <w:rFonts w:cs="Calibri"/>
          <w:noProof/>
          <w:lang w:val="nl-NL" w:eastAsia="en-US"/>
        </w:rPr>
        <w:t>In dit tabblad worden de potentiële inkomstenbronnen van het sportcomplex geanalyseerd. Hierbij wordt een onderscheid gemaakt tussen inkomsten uit verhuur van sportaccommodatie, abonnementen, zwemlessen, horeca, evenementen en merchandising.</w:t>
      </w:r>
      <w:r w:rsidR="00A65593" w:rsidRPr="009972A5">
        <w:rPr>
          <w:rFonts w:cs="Calibri"/>
          <w:noProof/>
          <w:lang w:val="nl-NL" w:eastAsia="en-US"/>
        </w:rPr>
        <w:t xml:space="preserve"> Alles samen resulteert in een mogelijke inkomstenbron van 1 225 008 euro. </w:t>
      </w:r>
    </w:p>
    <w:p w14:paraId="66E83B5B" w14:textId="77777777" w:rsidR="000A7859" w:rsidRPr="009972A5" w:rsidRDefault="000A7859" w:rsidP="00134F17">
      <w:pPr>
        <w:rPr>
          <w:rFonts w:cs="Calibri"/>
          <w:noProof/>
          <w:lang w:val="nl-NL" w:eastAsia="en-US"/>
        </w:rPr>
      </w:pPr>
    </w:p>
    <w:p w14:paraId="6BB53967" w14:textId="77777777" w:rsidR="00134F17" w:rsidRPr="009972A5" w:rsidRDefault="00134F17" w:rsidP="000A7859">
      <w:pPr>
        <w:rPr>
          <w:b/>
          <w:bCs/>
          <w:noProof/>
          <w:lang w:val="nl-NL" w:eastAsia="en-US"/>
        </w:rPr>
      </w:pPr>
      <w:r w:rsidRPr="009972A5">
        <w:rPr>
          <w:b/>
          <w:bCs/>
          <w:noProof/>
          <w:lang w:val="nl-NL" w:eastAsia="en-US"/>
        </w:rPr>
        <w:t>Verhuur van accommodatie, zwemlessen en aquafit</w:t>
      </w:r>
    </w:p>
    <w:p w14:paraId="243C2907" w14:textId="38831269" w:rsidR="00134F17" w:rsidRPr="009972A5" w:rsidRDefault="00134F17" w:rsidP="00A65593">
      <w:pPr>
        <w:rPr>
          <w:rFonts w:cs="Calibri"/>
          <w:noProof/>
          <w:lang w:val="nl-NL" w:eastAsia="en-US"/>
        </w:rPr>
      </w:pPr>
      <w:r w:rsidRPr="009972A5">
        <w:rPr>
          <w:rFonts w:cs="Calibri"/>
          <w:noProof/>
          <w:lang w:val="nl-NL" w:eastAsia="en-US"/>
        </w:rPr>
        <w:t>Voor iedere sportfaciliteit werd een realistische inschatting gemaakt van</w:t>
      </w:r>
      <w:r w:rsidR="00A65593" w:rsidRPr="009972A5">
        <w:rPr>
          <w:rFonts w:cs="Calibri"/>
          <w:noProof/>
          <w:lang w:val="nl-NL" w:eastAsia="en-US"/>
        </w:rPr>
        <w:t xml:space="preserve"> </w:t>
      </w:r>
      <w:r w:rsidRPr="009972A5">
        <w:rPr>
          <w:rFonts w:cs="Calibri"/>
          <w:noProof/>
          <w:lang w:val="nl-NL" w:eastAsia="en-US"/>
        </w:rPr>
        <w:t>het aantal verhuurde uren per da</w:t>
      </w:r>
      <w:r w:rsidR="00A65593" w:rsidRPr="009972A5">
        <w:rPr>
          <w:rFonts w:cs="Calibri"/>
          <w:noProof/>
          <w:lang w:val="nl-NL" w:eastAsia="en-US"/>
        </w:rPr>
        <w:t xml:space="preserve">g, </w:t>
      </w:r>
      <w:r w:rsidRPr="009972A5">
        <w:rPr>
          <w:rFonts w:cs="Calibri"/>
          <w:noProof/>
          <w:lang w:val="nl-NL" w:eastAsia="en-US"/>
        </w:rPr>
        <w:t>de verwachte bezettingsgraad</w:t>
      </w:r>
      <w:r w:rsidR="00A65593" w:rsidRPr="009972A5">
        <w:rPr>
          <w:rFonts w:cs="Calibri"/>
          <w:noProof/>
          <w:lang w:val="nl-NL" w:eastAsia="en-US"/>
        </w:rPr>
        <w:t xml:space="preserve">, </w:t>
      </w:r>
      <w:r w:rsidRPr="009972A5">
        <w:rPr>
          <w:rFonts w:cs="Calibri"/>
          <w:noProof/>
          <w:lang w:val="nl-NL" w:eastAsia="en-US"/>
        </w:rPr>
        <w:t>het type gebruikers</w:t>
      </w:r>
      <w:r w:rsidR="00A65593" w:rsidRPr="009972A5">
        <w:rPr>
          <w:rFonts w:cs="Calibri"/>
          <w:noProof/>
          <w:lang w:val="nl-NL" w:eastAsia="en-US"/>
        </w:rPr>
        <w:t xml:space="preserve"> en </w:t>
      </w:r>
      <w:r w:rsidRPr="009972A5">
        <w:rPr>
          <w:rFonts w:cs="Calibri"/>
          <w:noProof/>
          <w:lang w:val="nl-NL" w:eastAsia="en-US"/>
        </w:rPr>
        <w:t>de gehanteerde tarieven</w:t>
      </w:r>
      <w:r w:rsidR="00A65593" w:rsidRPr="009972A5">
        <w:rPr>
          <w:rFonts w:cs="Calibri"/>
          <w:noProof/>
          <w:lang w:val="nl-NL" w:eastAsia="en-US"/>
        </w:rPr>
        <w:t xml:space="preserve">. </w:t>
      </w:r>
    </w:p>
    <w:p w14:paraId="32FEA937" w14:textId="77777777" w:rsidR="00134F17" w:rsidRPr="009972A5" w:rsidRDefault="00134F17" w:rsidP="00134F17">
      <w:pPr>
        <w:rPr>
          <w:rFonts w:cs="Calibri"/>
          <w:noProof/>
          <w:lang w:val="nl-NL" w:eastAsia="en-US"/>
        </w:rPr>
      </w:pPr>
      <w:r w:rsidRPr="009972A5">
        <w:rPr>
          <w:rFonts w:cs="Calibri"/>
          <w:noProof/>
          <w:lang w:val="nl-NL" w:eastAsia="en-US"/>
        </w:rPr>
        <w:t>De tarieven werden aangepast aan de doelgroep om enerzijds financiële haalbaarheid te garanderen en anderzijds toegankelijkheid voor de lokale bevolking te behouden.</w:t>
      </w:r>
    </w:p>
    <w:p w14:paraId="2BA605B9" w14:textId="77777777" w:rsidR="00251E2C" w:rsidRPr="009972A5" w:rsidRDefault="00251E2C" w:rsidP="00134F17">
      <w:pPr>
        <w:rPr>
          <w:rFonts w:cs="Calibri"/>
          <w:noProof/>
          <w:lang w:val="nl-NL" w:eastAsia="en-US"/>
        </w:rPr>
      </w:pPr>
    </w:p>
    <w:p w14:paraId="6EAE7B3E" w14:textId="77777777" w:rsidR="00134F17" w:rsidRPr="009972A5" w:rsidRDefault="00134F17" w:rsidP="00134F17">
      <w:pPr>
        <w:rPr>
          <w:rFonts w:cs="Calibri"/>
          <w:noProof/>
          <w:lang w:val="nl-NL" w:eastAsia="en-US"/>
        </w:rPr>
      </w:pPr>
      <w:r w:rsidRPr="009972A5">
        <w:rPr>
          <w:rFonts w:cs="Calibri"/>
          <w:noProof/>
          <w:lang w:val="nl-NL" w:eastAsia="en-US"/>
        </w:rPr>
        <w:lastRenderedPageBreak/>
        <w:t>Voor de zwemlessen werd uitgegaan van zes lesuren per dag tijdens de weekdagen. Daarbij werd rekening gehouden met zowel lokale gebruikers als scholen en verenigingen. Ook voor aquafit werd een beperkte maar realistische wekelijkse bezetting voorzien.</w:t>
      </w:r>
    </w:p>
    <w:p w14:paraId="1346D4DD" w14:textId="77777777" w:rsidR="00251E2C" w:rsidRPr="009972A5" w:rsidRDefault="00251E2C" w:rsidP="00134F17">
      <w:pPr>
        <w:rPr>
          <w:rFonts w:cs="Calibri"/>
          <w:noProof/>
          <w:lang w:val="nl-NL" w:eastAsia="en-US"/>
        </w:rPr>
      </w:pPr>
    </w:p>
    <w:p w14:paraId="36BAF8AD" w14:textId="77777777" w:rsidR="00134F17" w:rsidRPr="009972A5" w:rsidRDefault="00134F17" w:rsidP="00134F17">
      <w:pPr>
        <w:rPr>
          <w:rFonts w:cs="Calibri"/>
          <w:noProof/>
          <w:lang w:val="nl-NL" w:eastAsia="en-US"/>
        </w:rPr>
      </w:pPr>
      <w:r w:rsidRPr="009972A5">
        <w:rPr>
          <w:rFonts w:cs="Calibri"/>
          <w:noProof/>
          <w:lang w:val="nl-NL" w:eastAsia="en-US"/>
        </w:rPr>
        <w:t>Voor padel werd gerekend met twee beschikbare terreinen die dagelijks geopend zijn van 8u tot 23u. Hoewel expats voornamelijk gebruik maken van de infrastructuur in de avonduren, werd door de aanwezigheid van twee terreinen toch een voldoende hoge dagelijkse bezettingsgraad voorzien. De tarieven werden gebaseerd op bestaande marktprijzen in Cotonou.</w:t>
      </w:r>
    </w:p>
    <w:p w14:paraId="5623C007" w14:textId="77777777" w:rsidR="00251E2C" w:rsidRPr="009972A5" w:rsidRDefault="00251E2C" w:rsidP="00134F17">
      <w:pPr>
        <w:rPr>
          <w:rFonts w:cs="Calibri"/>
          <w:noProof/>
          <w:lang w:val="nl-NL" w:eastAsia="en-US"/>
        </w:rPr>
      </w:pPr>
    </w:p>
    <w:p w14:paraId="3DE2E821" w14:textId="77777777" w:rsidR="00134F17" w:rsidRPr="009972A5" w:rsidRDefault="00134F17" w:rsidP="00134F17">
      <w:pPr>
        <w:rPr>
          <w:rFonts w:cs="Calibri"/>
          <w:noProof/>
          <w:lang w:val="nl-NL" w:eastAsia="en-US"/>
        </w:rPr>
      </w:pPr>
      <w:r w:rsidRPr="009972A5">
        <w:rPr>
          <w:rFonts w:cs="Calibri"/>
          <w:noProof/>
          <w:lang w:val="nl-NL" w:eastAsia="en-US"/>
        </w:rPr>
        <w:t>Daarnaast werden ook inkomstenramingen opgesteld voor het zwembad, voetbalveld, tennisvelden, multifunctionele velden, basketbal, volleybal, minivoetbal en de vergaderruimte. Voor elk onderdeel werd een schatting gemaakt van het aantal gebruikers of verhuurde uren per dag.</w:t>
      </w:r>
    </w:p>
    <w:p w14:paraId="3F57F7FB" w14:textId="77777777" w:rsidR="000A7859" w:rsidRPr="009972A5" w:rsidRDefault="000A7859" w:rsidP="00134F17">
      <w:pPr>
        <w:rPr>
          <w:rFonts w:cs="Calibri"/>
          <w:noProof/>
          <w:lang w:val="nl-NL" w:eastAsia="en-US"/>
        </w:rPr>
      </w:pPr>
    </w:p>
    <w:p w14:paraId="44F00750" w14:textId="77777777" w:rsidR="00134F17" w:rsidRPr="009972A5" w:rsidRDefault="00134F17" w:rsidP="000A7859">
      <w:pPr>
        <w:rPr>
          <w:b/>
          <w:bCs/>
          <w:noProof/>
          <w:lang w:val="nl-NL" w:eastAsia="en-US"/>
        </w:rPr>
      </w:pPr>
      <w:r w:rsidRPr="009972A5">
        <w:rPr>
          <w:b/>
          <w:bCs/>
          <w:noProof/>
          <w:lang w:val="nl-NL" w:eastAsia="en-US"/>
        </w:rPr>
        <w:t>Merchandise en verhuur van sportmateriaal</w:t>
      </w:r>
    </w:p>
    <w:p w14:paraId="47557349" w14:textId="77777777" w:rsidR="00134F17" w:rsidRPr="009972A5" w:rsidRDefault="00134F17" w:rsidP="00134F17">
      <w:pPr>
        <w:rPr>
          <w:rFonts w:cs="Calibri"/>
          <w:noProof/>
          <w:lang w:val="nl-NL" w:eastAsia="en-US"/>
        </w:rPr>
      </w:pPr>
      <w:r w:rsidRPr="009972A5">
        <w:rPr>
          <w:rFonts w:cs="Calibri"/>
          <w:noProof/>
          <w:lang w:val="nl-NL" w:eastAsia="en-US"/>
        </w:rPr>
        <w:t xml:space="preserve">Naast de sportactiviteiten genereert het complex eveneens inkomsten uit merchandising en verhuur van sportmateriaal. Hierbij werd rekening gehouden met de verkoop van onder andere: T-shirts, handdoeken, zwembrillen, drinkflessen, petten en sporttassen. </w:t>
      </w:r>
    </w:p>
    <w:p w14:paraId="2F229FDE" w14:textId="77777777" w:rsidR="00251E2C" w:rsidRPr="009972A5" w:rsidRDefault="00251E2C" w:rsidP="00134F17">
      <w:pPr>
        <w:rPr>
          <w:rFonts w:cs="Calibri"/>
          <w:noProof/>
          <w:lang w:val="nl-NL" w:eastAsia="en-US"/>
        </w:rPr>
      </w:pPr>
    </w:p>
    <w:p w14:paraId="34348E96" w14:textId="0D1664B8" w:rsidR="00134F17" w:rsidRPr="009972A5" w:rsidRDefault="00134F17" w:rsidP="00134F17">
      <w:pPr>
        <w:rPr>
          <w:rFonts w:cs="Calibri"/>
          <w:noProof/>
          <w:lang w:val="nl-NL" w:eastAsia="en-US"/>
        </w:rPr>
      </w:pPr>
      <w:r w:rsidRPr="009972A5">
        <w:rPr>
          <w:rFonts w:cs="Calibri"/>
          <w:noProof/>
          <w:lang w:val="nl-NL" w:eastAsia="en-US"/>
        </w:rPr>
        <w:t>Daarnaast worden ook sportmaterialen verhuurd, zoals tennis- en padelrackets en petanqueballensets. De verwachte verkoop- en verhuuraantallen zijn gebaseerd op gemiddelde gebruiks- en bezoekersaantallen.</w:t>
      </w:r>
    </w:p>
    <w:p w14:paraId="54474BB0" w14:textId="77777777" w:rsidR="000A7859" w:rsidRPr="009972A5" w:rsidRDefault="000A7859" w:rsidP="00134F17">
      <w:pPr>
        <w:rPr>
          <w:rFonts w:cs="Calibri"/>
          <w:noProof/>
          <w:lang w:val="nl-NL" w:eastAsia="en-US"/>
        </w:rPr>
      </w:pPr>
    </w:p>
    <w:p w14:paraId="5F4EECE1" w14:textId="77777777" w:rsidR="00134F17" w:rsidRPr="009972A5" w:rsidRDefault="00134F17" w:rsidP="000A7859">
      <w:pPr>
        <w:rPr>
          <w:b/>
          <w:bCs/>
          <w:noProof/>
          <w:lang w:val="nl-NL" w:eastAsia="en-US"/>
        </w:rPr>
      </w:pPr>
      <w:r w:rsidRPr="009972A5">
        <w:rPr>
          <w:b/>
          <w:bCs/>
          <w:noProof/>
          <w:lang w:val="nl-NL" w:eastAsia="en-US"/>
        </w:rPr>
        <w:t>Fitness- en zwembadabonnementen</w:t>
      </w:r>
    </w:p>
    <w:p w14:paraId="11905AE6" w14:textId="418F3104" w:rsidR="00134F17" w:rsidRPr="009972A5" w:rsidRDefault="00134F17" w:rsidP="00134F17">
      <w:pPr>
        <w:rPr>
          <w:rFonts w:cs="Calibri"/>
          <w:noProof/>
          <w:lang w:val="nl-NL" w:eastAsia="en-US"/>
        </w:rPr>
      </w:pPr>
      <w:r w:rsidRPr="009972A5">
        <w:rPr>
          <w:rFonts w:cs="Calibri"/>
          <w:noProof/>
          <w:lang w:val="nl-NL" w:eastAsia="en-US"/>
        </w:rPr>
        <w:t>Voor de fitnessruimte werd een inschatting gemaakt van het wekelijkse aantal gebruikers en het type abonnement dat zij zouden aankopen. Daarbij werd een onderscheid gemaakt tussen jaarabonnementen, maandabonnementen en 10-beurtenkaarten. De berekeningen vertrekken vanuit de veronderstelling dat sporters gemiddeld twee keer per week gebruik maken van de fitnessruimte.</w:t>
      </w:r>
    </w:p>
    <w:p w14:paraId="3871C74F" w14:textId="12FF4158" w:rsidR="004B57F5" w:rsidRPr="009972A5" w:rsidRDefault="00134F17" w:rsidP="00134F17">
      <w:pPr>
        <w:rPr>
          <w:rFonts w:cs="Calibri"/>
          <w:noProof/>
          <w:lang w:val="nl-NL" w:eastAsia="en-US"/>
        </w:rPr>
      </w:pPr>
      <w:r w:rsidRPr="009972A5">
        <w:rPr>
          <w:rFonts w:cs="Calibri"/>
          <w:noProof/>
          <w:lang w:val="nl-NL" w:eastAsia="en-US"/>
        </w:rPr>
        <w:t>Voor het zwembad werd een schatting gemaakt van het aantal jaarlijkse abonnementen voor expats, volwassenen en jongeren uit de lokale bevolking. Aangezien de interesse in abonnementen moeilijk voorspelbaar is, werd geopteerd voor een voorzichtige en realistische inschatting.</w:t>
      </w:r>
    </w:p>
    <w:p w14:paraId="72D2AFB3" w14:textId="77777777" w:rsidR="004B57F5" w:rsidRPr="009972A5" w:rsidRDefault="004B57F5" w:rsidP="00134F17">
      <w:pPr>
        <w:rPr>
          <w:rFonts w:cs="Calibri"/>
          <w:noProof/>
          <w:lang w:val="nl-NL" w:eastAsia="en-US"/>
        </w:rPr>
      </w:pPr>
    </w:p>
    <w:p w14:paraId="7E894B81" w14:textId="77777777" w:rsidR="00134F17" w:rsidRPr="009972A5" w:rsidRDefault="00134F17" w:rsidP="000A7859">
      <w:pPr>
        <w:rPr>
          <w:b/>
          <w:bCs/>
          <w:noProof/>
          <w:lang w:val="nl-NL" w:eastAsia="en-US"/>
        </w:rPr>
      </w:pPr>
      <w:r w:rsidRPr="009972A5">
        <w:rPr>
          <w:b/>
          <w:bCs/>
          <w:noProof/>
          <w:lang w:val="nl-NL" w:eastAsia="en-US"/>
        </w:rPr>
        <w:t>Drankverkoop</w:t>
      </w:r>
    </w:p>
    <w:p w14:paraId="30F62FEC" w14:textId="600AF3F7" w:rsidR="00134F17" w:rsidRPr="009972A5" w:rsidRDefault="00134F17" w:rsidP="00134F17">
      <w:pPr>
        <w:rPr>
          <w:rFonts w:cs="Calibri"/>
          <w:noProof/>
          <w:lang w:val="nl-NL" w:eastAsia="en-US"/>
        </w:rPr>
      </w:pPr>
      <w:r w:rsidRPr="009972A5">
        <w:rPr>
          <w:rFonts w:cs="Calibri"/>
          <w:noProof/>
          <w:lang w:val="nl-NL" w:eastAsia="en-US"/>
        </w:rPr>
        <w:t>Dit onderdeel bevat een raming van de dagelijkse drankverkoop binnen het sportcomplex. De schattingen zijn gebaseerd op een gemiddeld consumptiegedrag van bezoekers, sporters en deelnemers aan evenementen.</w:t>
      </w:r>
    </w:p>
    <w:p w14:paraId="6AB48FB3" w14:textId="77777777" w:rsidR="000A7859" w:rsidRPr="009972A5" w:rsidRDefault="000A7859" w:rsidP="00134F17">
      <w:pPr>
        <w:rPr>
          <w:rFonts w:cs="Calibri"/>
          <w:noProof/>
          <w:lang w:val="nl-NL" w:eastAsia="en-US"/>
        </w:rPr>
      </w:pPr>
    </w:p>
    <w:p w14:paraId="6F23D013" w14:textId="77777777" w:rsidR="00134F17" w:rsidRPr="009972A5" w:rsidRDefault="00134F17" w:rsidP="000A7859">
      <w:pPr>
        <w:rPr>
          <w:b/>
          <w:bCs/>
          <w:noProof/>
          <w:lang w:val="nl-NL" w:eastAsia="en-US"/>
        </w:rPr>
      </w:pPr>
      <w:r w:rsidRPr="009972A5">
        <w:rPr>
          <w:b/>
          <w:bCs/>
          <w:noProof/>
          <w:lang w:val="nl-NL" w:eastAsia="en-US"/>
        </w:rPr>
        <w:t>Kamers sportverblijf</w:t>
      </w:r>
    </w:p>
    <w:p w14:paraId="4BF25014" w14:textId="77777777" w:rsidR="00134F17" w:rsidRPr="009972A5" w:rsidRDefault="00134F17" w:rsidP="00134F17">
      <w:pPr>
        <w:rPr>
          <w:rFonts w:cs="Calibri"/>
          <w:noProof/>
          <w:lang w:val="nl-NL" w:eastAsia="en-US"/>
        </w:rPr>
      </w:pPr>
      <w:r w:rsidRPr="009972A5">
        <w:rPr>
          <w:rFonts w:cs="Calibri"/>
          <w:noProof/>
          <w:lang w:val="nl-NL" w:eastAsia="en-US"/>
        </w:rPr>
        <w:t xml:space="preserve">Voor het sportverblijf werd uitgegaan van een gedeeltelijke bezetting van de beschikbare kamers. De maandelijkse huurprijs per kamer bedraagt 300 000 XOF. In de berekeningen werd rekening </w:t>
      </w:r>
      <w:r w:rsidRPr="009972A5">
        <w:rPr>
          <w:rFonts w:cs="Calibri"/>
          <w:noProof/>
          <w:lang w:val="nl-NL" w:eastAsia="en-US"/>
        </w:rPr>
        <w:lastRenderedPageBreak/>
        <w:t>gehouden met een gemiddelde bezettingsgraad die iets hoger ligt dan de helft van de totale capaciteit. Hierdoor wordt een realistische en financieel haalbare prognose opgesteld.</w:t>
      </w:r>
    </w:p>
    <w:p w14:paraId="29F6EDC0" w14:textId="77777777" w:rsidR="00134F17" w:rsidRPr="009972A5" w:rsidRDefault="00134F17" w:rsidP="00134F17">
      <w:pPr>
        <w:pStyle w:val="Kop4"/>
        <w:rPr>
          <w:rFonts w:cs="Calibri"/>
          <w:noProof/>
          <w:lang w:val="nl-NL"/>
        </w:rPr>
      </w:pPr>
      <w:bookmarkStart w:id="143" w:name="_Toc239686339"/>
      <w:r w:rsidRPr="009972A5">
        <w:rPr>
          <w:rFonts w:cs="Calibri"/>
          <w:noProof/>
          <w:lang w:val="nl-NL"/>
        </w:rPr>
        <w:t>Tabblad 4: Détails revenus</w:t>
      </w:r>
      <w:bookmarkEnd w:id="143"/>
    </w:p>
    <w:p w14:paraId="010BBA77" w14:textId="77777777" w:rsidR="00134F17" w:rsidRPr="009972A5" w:rsidRDefault="00134F17" w:rsidP="00134F17">
      <w:pPr>
        <w:rPr>
          <w:rFonts w:cs="Calibri"/>
          <w:noProof/>
          <w:lang w:val="nl-NL" w:eastAsia="en-US"/>
        </w:rPr>
      </w:pPr>
      <w:r w:rsidRPr="009972A5">
        <w:rPr>
          <w:rFonts w:cs="Calibri"/>
          <w:noProof/>
          <w:lang w:val="nl-NL" w:eastAsia="en-US"/>
        </w:rPr>
        <w:t>Dit tabblad bevat een gedetailleerde meerjarenprojectie van de inkomsten. Hierbij wordt rekening gehouden met een jaarlijkse indexering van 2%, waardoor een evolutie van de omzet op lange termijn zichtbaar wordt. De projectie biedt inzicht in het groeipotentieel van het sportcomplex en de verwachte inkomstenontwikkeling over meerdere jaren.</w:t>
      </w:r>
    </w:p>
    <w:p w14:paraId="39FD274B" w14:textId="77777777" w:rsidR="00134F17" w:rsidRPr="009972A5" w:rsidRDefault="00134F17" w:rsidP="00134F17">
      <w:pPr>
        <w:pStyle w:val="Kop4"/>
        <w:rPr>
          <w:rFonts w:cs="Calibri"/>
          <w:noProof/>
          <w:lang w:val="nl-NL"/>
        </w:rPr>
      </w:pPr>
      <w:bookmarkStart w:id="144" w:name="_Toc239686340"/>
      <w:r w:rsidRPr="009972A5">
        <w:rPr>
          <w:rFonts w:cs="Calibri"/>
          <w:noProof/>
          <w:lang w:val="nl-NL"/>
        </w:rPr>
        <w:t>Tabblad 5: Total revenus</w:t>
      </w:r>
      <w:bookmarkEnd w:id="144"/>
    </w:p>
    <w:p w14:paraId="3FD94DB3" w14:textId="77777777" w:rsidR="00134F17" w:rsidRPr="009972A5" w:rsidRDefault="00134F17" w:rsidP="00134F17">
      <w:pPr>
        <w:rPr>
          <w:rFonts w:cs="Calibri"/>
          <w:noProof/>
          <w:lang w:val="nl-NL" w:eastAsia="en-US"/>
        </w:rPr>
      </w:pPr>
      <w:r w:rsidRPr="009972A5">
        <w:rPr>
          <w:rFonts w:cs="Calibri"/>
          <w:noProof/>
          <w:lang w:val="nl-NL" w:eastAsia="en-US"/>
        </w:rPr>
        <w:t>In dit tabblad worden alle inkomstenrubrieken samengebracht in een globaal overzicht. Hierdoor ontstaat een duidelijk beeld van de totale verwachte jaarlijkse omzet zonder verdere detaillering per onderdeel.</w:t>
      </w:r>
    </w:p>
    <w:p w14:paraId="0E86AF16" w14:textId="77777777" w:rsidR="00134F17" w:rsidRPr="009972A5" w:rsidRDefault="00134F17" w:rsidP="00134F17">
      <w:pPr>
        <w:pStyle w:val="Kop4"/>
        <w:rPr>
          <w:rFonts w:cs="Calibri"/>
          <w:noProof/>
          <w:lang w:val="nl-NL"/>
        </w:rPr>
      </w:pPr>
      <w:r w:rsidRPr="009972A5">
        <w:rPr>
          <w:rFonts w:cs="Calibri"/>
          <w:noProof/>
          <w:lang w:val="nl-NL"/>
        </w:rPr>
        <w:t xml:space="preserve"> </w:t>
      </w:r>
      <w:bookmarkStart w:id="145" w:name="_Toc239686341"/>
      <w:r w:rsidRPr="009972A5">
        <w:rPr>
          <w:rFonts w:cs="Calibri"/>
          <w:noProof/>
          <w:lang w:val="nl-NL"/>
        </w:rPr>
        <w:t>Tabblad 6: Personeelskosten</w:t>
      </w:r>
      <w:bookmarkEnd w:id="145"/>
    </w:p>
    <w:p w14:paraId="53058553" w14:textId="76977402" w:rsidR="00134F17" w:rsidRPr="009972A5" w:rsidRDefault="00134F17" w:rsidP="00134F17">
      <w:pPr>
        <w:rPr>
          <w:rFonts w:cs="Calibri"/>
          <w:noProof/>
          <w:lang w:val="nl-NL" w:eastAsia="en-US"/>
        </w:rPr>
      </w:pPr>
      <w:r w:rsidRPr="009972A5">
        <w:rPr>
          <w:rFonts w:cs="Calibri"/>
          <w:noProof/>
          <w:lang w:val="nl-NL" w:eastAsia="en-US"/>
        </w:rPr>
        <w:t>Dit tabblad bevat een overzicht van de personeelsstructuur en de bijhorende loonkosten. De werknemers werden onderverdeeld volgens functiefamilies, waarbij zowel de maandelijkse als jaarlijkse brutolonen werden opgenomen.</w:t>
      </w:r>
      <w:r w:rsidR="00251E2C" w:rsidRPr="009972A5">
        <w:rPr>
          <w:rFonts w:cs="Calibri"/>
          <w:noProof/>
          <w:lang w:val="nl-NL" w:eastAsia="en-US"/>
        </w:rPr>
        <w:t xml:space="preserve"> </w:t>
      </w:r>
      <w:r w:rsidRPr="009972A5">
        <w:rPr>
          <w:rFonts w:cs="Calibri"/>
          <w:noProof/>
          <w:lang w:val="nl-NL" w:eastAsia="en-US"/>
        </w:rPr>
        <w:t xml:space="preserve">Momenteel wordt uitgegaan van een personeelsbestand van </w:t>
      </w:r>
      <w:r w:rsidR="00A65593" w:rsidRPr="009972A5">
        <w:rPr>
          <w:rFonts w:cs="Calibri"/>
          <w:noProof/>
          <w:lang w:val="nl-NL" w:eastAsia="en-US"/>
        </w:rPr>
        <w:t>38</w:t>
      </w:r>
      <w:r w:rsidRPr="009972A5">
        <w:rPr>
          <w:rFonts w:cs="Calibri"/>
          <w:noProof/>
          <w:lang w:val="nl-NL" w:eastAsia="en-US"/>
        </w:rPr>
        <w:t xml:space="preserve"> werknemers. De totale jaarlijkse brutoloonkost bedraagt 7</w:t>
      </w:r>
      <w:r w:rsidR="00A65593" w:rsidRPr="009972A5">
        <w:rPr>
          <w:rFonts w:cs="Calibri"/>
          <w:noProof/>
          <w:lang w:val="nl-NL" w:eastAsia="en-US"/>
        </w:rPr>
        <w:t>8</w:t>
      </w:r>
      <w:r w:rsidRPr="009972A5">
        <w:rPr>
          <w:rFonts w:cs="Calibri"/>
          <w:noProof/>
          <w:lang w:val="nl-NL" w:eastAsia="en-US"/>
        </w:rPr>
        <w:t xml:space="preserve"> </w:t>
      </w:r>
      <w:r w:rsidR="00A65593" w:rsidRPr="009972A5">
        <w:rPr>
          <w:rFonts w:cs="Calibri"/>
          <w:noProof/>
          <w:lang w:val="nl-NL" w:eastAsia="en-US"/>
        </w:rPr>
        <w:t>420</w:t>
      </w:r>
      <w:r w:rsidRPr="009972A5">
        <w:rPr>
          <w:rFonts w:cs="Calibri"/>
          <w:noProof/>
          <w:lang w:val="nl-NL" w:eastAsia="en-US"/>
        </w:rPr>
        <w:t xml:space="preserve"> 000 XOF.</w:t>
      </w:r>
      <w:r w:rsidR="00251E2C" w:rsidRPr="009972A5">
        <w:rPr>
          <w:rFonts w:cs="Calibri"/>
          <w:noProof/>
          <w:lang w:val="nl-NL" w:eastAsia="en-US"/>
        </w:rPr>
        <w:t xml:space="preserve"> </w:t>
      </w:r>
      <w:r w:rsidRPr="009972A5">
        <w:rPr>
          <w:rFonts w:cs="Calibri"/>
          <w:noProof/>
          <w:lang w:val="nl-NL" w:eastAsia="en-US"/>
        </w:rPr>
        <w:t>Daarnaast werden ook de verplichte sociale bijdragen en belastingen opgenomen in de berekeningen. In Benin bedraagt de sociale werkgeversbijdrage 17,4% van het brutoloon. Bovenop deze bijdrage wordt eveneens een bijkomende belasting van 4% op de lonen toegepast (“impôt sur salaires”). Hierdoor stijgt de totale jaarlijkse personeelskost tot 9</w:t>
      </w:r>
      <w:r w:rsidR="00A65593" w:rsidRPr="009972A5">
        <w:rPr>
          <w:rFonts w:cs="Calibri"/>
          <w:noProof/>
          <w:lang w:val="nl-NL" w:eastAsia="en-US"/>
        </w:rPr>
        <w:t>5</w:t>
      </w:r>
      <w:r w:rsidRPr="009972A5">
        <w:rPr>
          <w:rFonts w:cs="Calibri"/>
          <w:noProof/>
          <w:lang w:val="nl-NL" w:eastAsia="en-US"/>
        </w:rPr>
        <w:t xml:space="preserve"> </w:t>
      </w:r>
      <w:r w:rsidR="00A65593" w:rsidRPr="009972A5">
        <w:rPr>
          <w:rFonts w:cs="Calibri"/>
          <w:noProof/>
          <w:lang w:val="nl-NL" w:eastAsia="en-US"/>
        </w:rPr>
        <w:t>201 880</w:t>
      </w:r>
      <w:r w:rsidRPr="009972A5">
        <w:rPr>
          <w:rFonts w:cs="Calibri"/>
          <w:noProof/>
          <w:lang w:val="nl-NL" w:eastAsia="en-US"/>
        </w:rPr>
        <w:t xml:space="preserve"> XOF</w:t>
      </w:r>
      <w:r w:rsidR="00A65593" w:rsidRPr="009972A5">
        <w:rPr>
          <w:rFonts w:cs="Calibri"/>
          <w:noProof/>
          <w:lang w:val="nl-NL" w:eastAsia="en-US"/>
        </w:rPr>
        <w:t xml:space="preserve"> ofwel 145 221 euro. </w:t>
      </w:r>
    </w:p>
    <w:p w14:paraId="15D8B106" w14:textId="77777777" w:rsidR="00134F17" w:rsidRPr="009972A5" w:rsidRDefault="00134F17" w:rsidP="00134F17">
      <w:pPr>
        <w:pStyle w:val="Kop4"/>
        <w:rPr>
          <w:rFonts w:cs="Calibri"/>
          <w:noProof/>
          <w:lang w:val="nl-NL"/>
        </w:rPr>
      </w:pPr>
      <w:bookmarkStart w:id="146" w:name="_Toc239686342"/>
      <w:r w:rsidRPr="009972A5">
        <w:rPr>
          <w:rFonts w:cs="Calibri"/>
          <w:noProof/>
          <w:lang w:val="nl-NL"/>
        </w:rPr>
        <w:t>Tabblad 7: Operationele kosten</w:t>
      </w:r>
      <w:bookmarkEnd w:id="146"/>
    </w:p>
    <w:p w14:paraId="6D7CCE2C" w14:textId="2C5F0B3C" w:rsidR="00134F17" w:rsidRPr="009972A5" w:rsidRDefault="00134F17" w:rsidP="00134F17">
      <w:pPr>
        <w:rPr>
          <w:rFonts w:cs="Calibri"/>
          <w:noProof/>
          <w:lang w:val="nl-NL" w:eastAsia="en-US"/>
        </w:rPr>
      </w:pPr>
      <w:r w:rsidRPr="009972A5">
        <w:rPr>
          <w:rFonts w:cs="Calibri"/>
          <w:noProof/>
          <w:lang w:val="nl-NL" w:eastAsia="en-US"/>
        </w:rPr>
        <w:t>In dit tabblad worden alle operationele kosten opgenomen die noodzakelijk zijn om het sportcomplex dagelijks te laten functioneren. Hieronder vallen onder andere onderhoudskosten, energie- en waterverbruik, schoonmaak, administratieve kosten, technische ondersteuning en algemene werkingskosten. De onderhoudskosten van het zwembad en de sporthal werden afzonderlijk berekend. Voor het zwembad werd uitgegaan van een jaarlijks onderhoudsbudget van ongeveer 120 000 euro, terwijl voor de sporthal een jaarlijkse onderhoudskost van ongeveer 30 000 euro werd voorzien.</w:t>
      </w:r>
      <w:r w:rsidR="009972A5">
        <w:rPr>
          <w:rFonts w:cs="Calibri"/>
          <w:noProof/>
          <w:lang w:val="nl-NL" w:eastAsia="en-US"/>
        </w:rPr>
        <w:t xml:space="preserve"> </w:t>
      </w:r>
      <w:r w:rsidRPr="009972A5">
        <w:rPr>
          <w:rFonts w:cs="Calibri"/>
          <w:noProof/>
          <w:lang w:val="nl-NL" w:eastAsia="en-US"/>
        </w:rPr>
        <w:t>De totale jaarlijkse operationele kosten bedragen momenteel 67</w:t>
      </w:r>
      <w:r w:rsidR="00A65593" w:rsidRPr="009972A5">
        <w:rPr>
          <w:rFonts w:cs="Calibri"/>
          <w:noProof/>
          <w:lang w:val="nl-NL" w:eastAsia="en-US"/>
        </w:rPr>
        <w:t>8 592</w:t>
      </w:r>
      <w:r w:rsidRPr="009972A5">
        <w:rPr>
          <w:rFonts w:cs="Calibri"/>
          <w:noProof/>
          <w:lang w:val="nl-NL" w:eastAsia="en-US"/>
        </w:rPr>
        <w:t xml:space="preserve"> </w:t>
      </w:r>
      <w:r w:rsidR="00A65593" w:rsidRPr="009972A5">
        <w:rPr>
          <w:rFonts w:cs="Calibri"/>
          <w:noProof/>
          <w:lang w:val="nl-NL" w:eastAsia="en-US"/>
        </w:rPr>
        <w:t>781</w:t>
      </w:r>
      <w:r w:rsidRPr="009972A5">
        <w:rPr>
          <w:rFonts w:cs="Calibri"/>
          <w:noProof/>
          <w:lang w:val="nl-NL" w:eastAsia="en-US"/>
        </w:rPr>
        <w:t xml:space="preserve"> XOF, wat overeenkomt met </w:t>
      </w:r>
      <w:r w:rsidR="00A65593" w:rsidRPr="009972A5">
        <w:rPr>
          <w:rFonts w:cs="Calibri"/>
          <w:noProof/>
          <w:lang w:val="nl-NL" w:eastAsia="en-US"/>
        </w:rPr>
        <w:t xml:space="preserve">1 035 127 euro. </w:t>
      </w:r>
    </w:p>
    <w:p w14:paraId="67FE608C" w14:textId="77777777" w:rsidR="00134F17" w:rsidRPr="009972A5" w:rsidRDefault="00134F17" w:rsidP="00134F17">
      <w:pPr>
        <w:pStyle w:val="Kop4"/>
        <w:rPr>
          <w:rFonts w:cs="Calibri"/>
          <w:noProof/>
          <w:lang w:val="nl-NL"/>
        </w:rPr>
      </w:pPr>
      <w:bookmarkStart w:id="147" w:name="_Toc239686343"/>
      <w:r w:rsidRPr="009972A5">
        <w:rPr>
          <w:rFonts w:cs="Calibri"/>
          <w:noProof/>
          <w:lang w:val="nl-NL"/>
        </w:rPr>
        <w:t>Tabblad 8: Cashflow</w:t>
      </w:r>
      <w:bookmarkEnd w:id="147"/>
    </w:p>
    <w:p w14:paraId="22959E1B" w14:textId="77777777" w:rsidR="009972A5" w:rsidRDefault="00134F17" w:rsidP="00134F17">
      <w:pPr>
        <w:rPr>
          <w:rFonts w:cs="Calibri"/>
          <w:noProof/>
          <w:lang w:val="nl-NL" w:eastAsia="en-US"/>
        </w:rPr>
      </w:pPr>
      <w:r w:rsidRPr="009972A5">
        <w:rPr>
          <w:rFonts w:cs="Calibri"/>
          <w:noProof/>
          <w:lang w:val="nl-NL" w:eastAsia="en-US"/>
        </w:rPr>
        <w:t>In dit tabblad worden de totale inkomsten en uitgaven tegenover elkaar geplaatst om de financiële rendabiliteit van het project te evalueren. Op basis hiervan worden verschillende financiële indicatoren berekend, waaronder EBITDA, gross operating profit en het netto-resultaat. De EBITDA vertegenwoordigt de winst vóór belastingen, interesten en afschrijvingen. Aangezien er in dit financieel model momenteel geen rekening wordt gehouden met renteaflossingen of afschrijvingen, blijft voornamelijk de belasting op de lonen als bijkomende kost over.</w:t>
      </w:r>
      <w:r w:rsidR="00251E2C" w:rsidRPr="009972A5">
        <w:rPr>
          <w:rFonts w:cs="Calibri"/>
          <w:noProof/>
          <w:lang w:val="nl-NL" w:eastAsia="en-US"/>
        </w:rPr>
        <w:t xml:space="preserve"> </w:t>
      </w:r>
    </w:p>
    <w:p w14:paraId="53C871BA" w14:textId="40EB6BDC" w:rsidR="00134F17" w:rsidRPr="009972A5" w:rsidRDefault="00134F17" w:rsidP="00134F17">
      <w:pPr>
        <w:rPr>
          <w:rFonts w:cs="Calibri"/>
          <w:noProof/>
          <w:lang w:val="nl-NL" w:eastAsia="en-US"/>
        </w:rPr>
      </w:pPr>
      <w:r w:rsidRPr="009972A5">
        <w:rPr>
          <w:rFonts w:cs="Calibri"/>
          <w:noProof/>
          <w:lang w:val="nl-NL" w:eastAsia="en-US"/>
        </w:rPr>
        <w:lastRenderedPageBreak/>
        <w:t xml:space="preserve">Volgens de huidige berekeningen bedraagt het geschatte nettoresultaat ongeveer </w:t>
      </w:r>
      <w:r w:rsidR="00A65593" w:rsidRPr="009972A5">
        <w:rPr>
          <w:rFonts w:cs="Calibri"/>
          <w:noProof/>
          <w:lang w:val="nl-NL" w:eastAsia="en-US"/>
        </w:rPr>
        <w:t xml:space="preserve">124 479 219 </w:t>
      </w:r>
      <w:r w:rsidRPr="009972A5">
        <w:rPr>
          <w:rFonts w:cs="Calibri"/>
          <w:noProof/>
          <w:lang w:val="nl-NL" w:eastAsia="en-US"/>
        </w:rPr>
        <w:t xml:space="preserve">XOF, wat neerkomt op </w:t>
      </w:r>
      <w:r w:rsidR="00A65593" w:rsidRPr="009972A5">
        <w:rPr>
          <w:rFonts w:cs="Calibri"/>
          <w:noProof/>
          <w:lang w:val="nl-NL" w:eastAsia="en-US"/>
        </w:rPr>
        <w:t>189 880</w:t>
      </w:r>
      <w:r w:rsidRPr="009972A5">
        <w:rPr>
          <w:rFonts w:cs="Calibri"/>
          <w:noProof/>
          <w:lang w:val="nl-NL" w:eastAsia="en-US"/>
        </w:rPr>
        <w:t xml:space="preserve"> euro winst per jaar.</w:t>
      </w:r>
    </w:p>
    <w:p w14:paraId="4BBFD77E" w14:textId="77777777" w:rsidR="00134F17" w:rsidRPr="009972A5" w:rsidRDefault="00134F17" w:rsidP="00134F17">
      <w:pPr>
        <w:pStyle w:val="Kop4"/>
        <w:rPr>
          <w:rFonts w:cs="Calibri"/>
          <w:noProof/>
          <w:lang w:val="nl-NL"/>
        </w:rPr>
      </w:pPr>
      <w:bookmarkStart w:id="148" w:name="_Toc239686344"/>
      <w:r w:rsidRPr="009972A5">
        <w:rPr>
          <w:rFonts w:cs="Calibri"/>
          <w:noProof/>
          <w:lang w:val="nl-NL"/>
        </w:rPr>
        <w:t>Tabblad 9: Worst-case scenario</w:t>
      </w:r>
      <w:bookmarkEnd w:id="148"/>
    </w:p>
    <w:p w14:paraId="19BADE55" w14:textId="0534F15C" w:rsidR="00134F17" w:rsidRPr="009972A5" w:rsidRDefault="00134F17" w:rsidP="00134F17">
      <w:pPr>
        <w:rPr>
          <w:rFonts w:cs="Calibri"/>
          <w:noProof/>
          <w:lang w:val="nl-NL" w:eastAsia="en-US"/>
        </w:rPr>
      </w:pPr>
      <w:r w:rsidRPr="009972A5">
        <w:rPr>
          <w:rFonts w:cs="Calibri"/>
          <w:noProof/>
          <w:lang w:val="nl-NL" w:eastAsia="en-US"/>
        </w:rPr>
        <w:t>In dit tabblad wordt een worst-case scenario uitgewerkt waarbij de totale omzet 40% lager ligt dan de oorspronkelijke schatting. Dit scenario maakt het mogelijk om de financiële risico’s en de weerbaarheid van het project in minder gunstige omstandigheden te analyseren.</w:t>
      </w:r>
    </w:p>
    <w:p w14:paraId="30F02963" w14:textId="77777777" w:rsidR="00134F17" w:rsidRPr="009972A5" w:rsidRDefault="00134F17" w:rsidP="00134F17">
      <w:pPr>
        <w:pStyle w:val="Kop4"/>
        <w:rPr>
          <w:rFonts w:cs="Calibri"/>
          <w:noProof/>
          <w:lang w:val="nl-NL"/>
        </w:rPr>
      </w:pPr>
      <w:bookmarkStart w:id="149" w:name="_Toc239686345"/>
      <w:r w:rsidRPr="009972A5">
        <w:rPr>
          <w:rFonts w:cs="Calibri"/>
          <w:noProof/>
          <w:lang w:val="nl-NL"/>
        </w:rPr>
        <w:t>Tabblad 10: Best-case scenario</w:t>
      </w:r>
      <w:bookmarkEnd w:id="149"/>
    </w:p>
    <w:p w14:paraId="6E48C28F" w14:textId="2A99B8EA" w:rsidR="00251E2C" w:rsidRPr="009972A5" w:rsidRDefault="00134F17" w:rsidP="00134F17">
      <w:pPr>
        <w:rPr>
          <w:rFonts w:cs="Calibri"/>
          <w:noProof/>
          <w:lang w:val="nl-NL" w:eastAsia="en-US"/>
        </w:rPr>
      </w:pPr>
      <w:r w:rsidRPr="009972A5">
        <w:rPr>
          <w:rFonts w:cs="Calibri"/>
          <w:noProof/>
          <w:lang w:val="nl-NL" w:eastAsia="en-US"/>
        </w:rPr>
        <w:t>Tot slot wordt in dit tabblad een best-case scenario weergegeven waarbij de omzet 25% hoger ligt dan de oorspronkelijke prognose. Dit geeft inzicht in het mogelijke groeipotentieel en de financiële opportuniteiten van het sportcomplex op lange termijn.</w:t>
      </w:r>
    </w:p>
    <w:p w14:paraId="5DBCE010" w14:textId="75D27BF6" w:rsidR="00C05BBF" w:rsidRPr="009972A5" w:rsidRDefault="00CC73EB" w:rsidP="00CC73EB">
      <w:pPr>
        <w:pStyle w:val="KOP1"/>
        <w:rPr>
          <w:noProof/>
          <w:lang w:val="nl-NL"/>
        </w:rPr>
      </w:pPr>
      <w:bookmarkStart w:id="150" w:name="_Toc239686346"/>
      <w:r w:rsidRPr="009972A5">
        <w:rPr>
          <w:noProof/>
          <w:lang w:val="nl-NL"/>
        </w:rPr>
        <w:t>Conclusie</w:t>
      </w:r>
      <w:bookmarkEnd w:id="150"/>
    </w:p>
    <w:p w14:paraId="2D1494AB" w14:textId="77777777" w:rsidR="008D0035" w:rsidRPr="009972A5" w:rsidRDefault="008D0035" w:rsidP="008D0035">
      <w:pPr>
        <w:rPr>
          <w:noProof/>
          <w:lang w:val="nl-NL"/>
        </w:rPr>
      </w:pPr>
      <w:r w:rsidRPr="009972A5">
        <w:rPr>
          <w:noProof/>
          <w:lang w:val="nl-NL"/>
        </w:rPr>
        <w:t>Deze bachelorproef heeft een onderbouwd kader aangereikt voor de ontwikkeling van een multifunctioneel sportcomplex in Cotonou, waarbij de centrale onderzoeksvraag werd benaderd vanuit sportieve, maatschappelijke en economische perspectieven binnen een duurzame en financieel haalbare context. De analyse van de deelvragen heeft hierbij geleid tot inzichten in de sporttechnische invulling, de afstemming op de lokale context, de potentiële impact op sportparticipatie en maatschappelijke meerwaarde, evenals de randvoorwaarden op vlak van kosten, risico’s en toegankelijkheid.</w:t>
      </w:r>
    </w:p>
    <w:p w14:paraId="76BBC59F" w14:textId="77777777" w:rsidR="008D0035" w:rsidRPr="009972A5" w:rsidRDefault="008D0035" w:rsidP="008D0035">
      <w:pPr>
        <w:rPr>
          <w:rFonts w:ascii="Times New Roman" w:hAnsi="Times New Roman"/>
          <w:noProof/>
          <w:sz w:val="24"/>
          <w:lang w:val="nl-NL"/>
        </w:rPr>
      </w:pPr>
    </w:p>
    <w:p w14:paraId="09983439" w14:textId="77777777" w:rsidR="008D0035" w:rsidRPr="009972A5" w:rsidRDefault="008D0035" w:rsidP="008D0035">
      <w:pPr>
        <w:rPr>
          <w:noProof/>
          <w:lang w:val="nl-NL"/>
        </w:rPr>
      </w:pPr>
      <w:r w:rsidRPr="009972A5">
        <w:rPr>
          <w:noProof/>
          <w:lang w:val="nl-NL"/>
        </w:rPr>
        <w:t>De resultaten tonen aan dat een gefaseerde aanpak de meest geschikte strategie is om deze ambities op een haalbare en onderbouwde manier te vertalen naar uitvoering. Binnen deze aanpak wordt een eerste fase uitgewerkt waarin de belangrijkste functies en infrastructuren worden gerealiseerd, terwijl verdere keuzes in een latere fase worden afgewogen op basis van haalbaarheid en contextfactoren zoals klimaat, gebruiksintensiteit en financiële draagkracht.</w:t>
      </w:r>
    </w:p>
    <w:p w14:paraId="3BDFF5DA" w14:textId="77777777" w:rsidR="008D0035" w:rsidRPr="009972A5" w:rsidRDefault="008D0035" w:rsidP="008D0035">
      <w:pPr>
        <w:rPr>
          <w:noProof/>
          <w:lang w:val="nl-NL"/>
        </w:rPr>
      </w:pPr>
    </w:p>
    <w:p w14:paraId="2F1828DA" w14:textId="77777777" w:rsidR="008D0035" w:rsidRPr="009972A5" w:rsidRDefault="008D0035" w:rsidP="008D0035">
      <w:pPr>
        <w:rPr>
          <w:noProof/>
          <w:lang w:val="nl-NL"/>
        </w:rPr>
      </w:pPr>
      <w:r w:rsidRPr="009972A5">
        <w:rPr>
          <w:noProof/>
          <w:lang w:val="nl-NL"/>
        </w:rPr>
        <w:t>Op die manier wordt een evenwicht bereikt tussen ambitie en uitvoerbaarheid, waarbij de uitwerking van het project zowel de beoogde sportieve en maatschappelijke impact ondersteunt als de duurzaamheid van het exploitatiemodel waarborgt.</w:t>
      </w:r>
    </w:p>
    <w:p w14:paraId="58055AFA" w14:textId="674DACA4" w:rsidR="006909F7" w:rsidRPr="009972A5" w:rsidRDefault="006909F7" w:rsidP="008D0035">
      <w:pPr>
        <w:rPr>
          <w:noProof/>
          <w:lang w:val="nl-NL"/>
        </w:rPr>
      </w:pPr>
    </w:p>
    <w:p w14:paraId="45F4C825" w14:textId="77777777" w:rsidR="00CC73EB" w:rsidRPr="009972A5" w:rsidRDefault="00CC73EB" w:rsidP="003F5C26">
      <w:pPr>
        <w:rPr>
          <w:rFonts w:cs="Calibri"/>
          <w:noProof/>
          <w:lang w:val="nl-NL" w:eastAsia="en-US"/>
        </w:rPr>
      </w:pPr>
    </w:p>
    <w:p w14:paraId="33FE88E3" w14:textId="39A7CD02" w:rsidR="0082609A" w:rsidRPr="009972A5" w:rsidRDefault="0082609A" w:rsidP="0082609A">
      <w:pPr>
        <w:pStyle w:val="Kop1zondernummering"/>
        <w:ind w:left="360" w:hanging="360"/>
        <w:rPr>
          <w:rFonts w:cs="Calibri"/>
          <w:noProof/>
          <w:lang w:val="nl-NL"/>
        </w:rPr>
      </w:pPr>
      <w:bookmarkStart w:id="151" w:name="_Toc239686347"/>
      <w:r w:rsidRPr="009972A5">
        <w:rPr>
          <w:rFonts w:cs="Calibri"/>
          <w:noProof/>
          <w:lang w:val="nl-NL"/>
        </w:rPr>
        <w:lastRenderedPageBreak/>
        <w:t>Slotwoord</w:t>
      </w:r>
      <w:bookmarkEnd w:id="151"/>
    </w:p>
    <w:p w14:paraId="34B2E825" w14:textId="6A2EF7EC" w:rsidR="00134F17" w:rsidRPr="009972A5" w:rsidRDefault="00134F17" w:rsidP="00134F17">
      <w:pPr>
        <w:rPr>
          <w:rFonts w:cs="Calibri"/>
          <w:noProof/>
          <w:lang w:val="nl-NL"/>
        </w:rPr>
      </w:pPr>
      <w:r w:rsidRPr="009972A5">
        <w:rPr>
          <w:rFonts w:cs="Calibri"/>
          <w:noProof/>
          <w:lang w:val="nl-NL"/>
        </w:rPr>
        <w:t xml:space="preserve">Met deze bachelorproef komt niet alleen een einde aan een intens onderzoeks- en leerproces, maar ook aan een bijzonder traject waarin theorie en praktijk op een unieke manier samenkwamen. Het project rond de ontwikkeling van sportinfrastructuur in Benin heeft </w:t>
      </w:r>
      <w:r w:rsidR="00A271C3">
        <w:rPr>
          <w:rFonts w:cs="Calibri"/>
          <w:noProof/>
          <w:lang w:val="nl-NL"/>
        </w:rPr>
        <w:t>mij</w:t>
      </w:r>
      <w:r w:rsidRPr="009972A5">
        <w:rPr>
          <w:rFonts w:cs="Calibri"/>
          <w:noProof/>
          <w:lang w:val="nl-NL"/>
        </w:rPr>
        <w:t xml:space="preserve"> laten inzien hoe groot de maatschappelijke waarde van sport kan zijn, zeker in een context waar kansen en middelen niet vanzelfsprekend zijn.</w:t>
      </w:r>
    </w:p>
    <w:p w14:paraId="3BB0073E" w14:textId="77777777" w:rsidR="00B438E1" w:rsidRPr="009972A5" w:rsidRDefault="00B438E1" w:rsidP="00134F17">
      <w:pPr>
        <w:rPr>
          <w:rFonts w:cs="Calibri"/>
          <w:noProof/>
          <w:sz w:val="24"/>
          <w:lang w:val="nl-NL"/>
        </w:rPr>
      </w:pPr>
    </w:p>
    <w:p w14:paraId="4E80AA82" w14:textId="52F31724" w:rsidR="00134F17" w:rsidRPr="009972A5" w:rsidRDefault="00134F17" w:rsidP="00134F17">
      <w:pPr>
        <w:rPr>
          <w:rFonts w:cs="Calibri"/>
          <w:noProof/>
          <w:lang w:val="nl-NL"/>
        </w:rPr>
      </w:pPr>
      <w:r w:rsidRPr="009972A5">
        <w:rPr>
          <w:rFonts w:cs="Calibri"/>
          <w:noProof/>
          <w:lang w:val="nl-NL"/>
        </w:rPr>
        <w:t xml:space="preserve">Tijdens dit proces </w:t>
      </w:r>
      <w:r w:rsidR="00A271C3">
        <w:rPr>
          <w:rFonts w:cs="Calibri"/>
          <w:noProof/>
          <w:lang w:val="nl-NL"/>
        </w:rPr>
        <w:t>heb ik</w:t>
      </w:r>
      <w:r w:rsidRPr="009972A5">
        <w:rPr>
          <w:rFonts w:cs="Calibri"/>
          <w:noProof/>
          <w:lang w:val="nl-NL"/>
        </w:rPr>
        <w:t xml:space="preserve"> niet alleen </w:t>
      </w:r>
      <w:r w:rsidR="00A271C3">
        <w:rPr>
          <w:rFonts w:cs="Calibri"/>
          <w:noProof/>
          <w:lang w:val="nl-NL"/>
        </w:rPr>
        <w:t>mijn</w:t>
      </w:r>
      <w:r w:rsidRPr="009972A5">
        <w:rPr>
          <w:rFonts w:cs="Calibri"/>
          <w:noProof/>
          <w:lang w:val="nl-NL"/>
        </w:rPr>
        <w:t xml:space="preserve"> kennis binnen lichamelijke opvoeding, sportontwikkeling en internationale samenwerking kunnen verruimen, maar ook persoonlijk veel bijgeleerd. Het samenwerken met verschillende partners, het nadenken over duurzame sportontwikkeling en het rekening houden met de lokale noden maakten deze bachelorproef bijzonder leerrijk en inspirerend.</w:t>
      </w:r>
    </w:p>
    <w:p w14:paraId="0BB81215" w14:textId="77777777" w:rsidR="00B438E1" w:rsidRPr="009972A5" w:rsidRDefault="00B438E1" w:rsidP="00134F17">
      <w:pPr>
        <w:rPr>
          <w:rFonts w:cs="Calibri"/>
          <w:noProof/>
          <w:lang w:val="nl-NL"/>
        </w:rPr>
      </w:pPr>
    </w:p>
    <w:p w14:paraId="391A199D" w14:textId="08C72E4C" w:rsidR="00134F17" w:rsidRPr="009972A5" w:rsidRDefault="00A271C3" w:rsidP="00134F17">
      <w:pPr>
        <w:rPr>
          <w:rFonts w:cs="Calibri"/>
          <w:noProof/>
          <w:lang w:val="nl-NL"/>
        </w:rPr>
      </w:pPr>
      <w:r>
        <w:rPr>
          <w:rFonts w:cs="Calibri"/>
          <w:noProof/>
          <w:lang w:val="nl-NL"/>
        </w:rPr>
        <w:t>Ik besef</w:t>
      </w:r>
      <w:r w:rsidR="00134F17" w:rsidRPr="009972A5">
        <w:rPr>
          <w:rFonts w:cs="Calibri"/>
          <w:noProof/>
          <w:lang w:val="nl-NL"/>
        </w:rPr>
        <w:t xml:space="preserve"> vandaag meer dan ooit dat sport veel meer is dan bewegen alleen. Sport verbindt mensen, creëert kansen, stimuleert gezondheid en kan een belangrijke rol spelen in de ontwikkeling van een gemeenschap. Daarom </w:t>
      </w:r>
      <w:r>
        <w:rPr>
          <w:rFonts w:cs="Calibri"/>
          <w:noProof/>
          <w:lang w:val="nl-NL"/>
        </w:rPr>
        <w:t xml:space="preserve">hoop ik </w:t>
      </w:r>
      <w:r w:rsidR="00134F17" w:rsidRPr="009972A5">
        <w:rPr>
          <w:rFonts w:cs="Calibri"/>
          <w:noProof/>
          <w:lang w:val="nl-NL"/>
        </w:rPr>
        <w:t>dat dit project niet alleen een bijdrage levert aan de verdere uitbouw van sport in Benin, maar ook een blijvende impact kan hebben op de lokale bevolking en toekomstige generaties.</w:t>
      </w:r>
    </w:p>
    <w:p w14:paraId="230E3CAA" w14:textId="77777777" w:rsidR="00B438E1" w:rsidRPr="009972A5" w:rsidRDefault="00B438E1" w:rsidP="00134F17">
      <w:pPr>
        <w:rPr>
          <w:rFonts w:cs="Calibri"/>
          <w:noProof/>
          <w:lang w:val="nl-NL"/>
        </w:rPr>
      </w:pPr>
    </w:p>
    <w:p w14:paraId="39557474" w14:textId="08D8AA1B" w:rsidR="00134F17" w:rsidRPr="009972A5" w:rsidRDefault="00134F17" w:rsidP="00134F17">
      <w:pPr>
        <w:rPr>
          <w:rFonts w:cs="Calibri"/>
          <w:noProof/>
          <w:lang w:val="nl-NL"/>
        </w:rPr>
      </w:pPr>
      <w:r w:rsidRPr="009972A5">
        <w:rPr>
          <w:rFonts w:cs="Calibri"/>
          <w:noProof/>
          <w:lang w:val="nl-NL"/>
        </w:rPr>
        <w:t>Tot slot wil</w:t>
      </w:r>
      <w:r w:rsidR="00A271C3">
        <w:rPr>
          <w:rFonts w:cs="Calibri"/>
          <w:noProof/>
          <w:lang w:val="nl-NL"/>
        </w:rPr>
        <w:t xml:space="preserve"> ik</w:t>
      </w:r>
      <w:r w:rsidRPr="009972A5">
        <w:rPr>
          <w:rFonts w:cs="Calibri"/>
          <w:noProof/>
          <w:lang w:val="nl-NL"/>
        </w:rPr>
        <w:t xml:space="preserve"> iedereen bedanken die </w:t>
      </w:r>
      <w:r w:rsidR="00A271C3">
        <w:rPr>
          <w:rFonts w:cs="Calibri"/>
          <w:noProof/>
          <w:lang w:val="nl-NL"/>
        </w:rPr>
        <w:t>mij</w:t>
      </w:r>
      <w:r w:rsidRPr="009972A5">
        <w:rPr>
          <w:rFonts w:cs="Calibri"/>
          <w:noProof/>
          <w:lang w:val="nl-NL"/>
        </w:rPr>
        <w:t xml:space="preserve"> tijdens dit traject gesteund, begeleid en gemotiveerd heeft. Zonder hun hulp en vertrouwen was deze bachelorproef niet mogelijk geweest.</w:t>
      </w:r>
    </w:p>
    <w:p w14:paraId="1E614682" w14:textId="33866ED4" w:rsidR="00134F17" w:rsidRPr="009972A5" w:rsidRDefault="00134F17" w:rsidP="00134F17">
      <w:pPr>
        <w:rPr>
          <w:rFonts w:cs="Calibri"/>
          <w:noProof/>
          <w:lang w:val="nl-NL"/>
        </w:rPr>
      </w:pPr>
      <w:r w:rsidRPr="009972A5">
        <w:rPr>
          <w:rFonts w:cs="Calibri"/>
          <w:noProof/>
          <w:lang w:val="nl-NL"/>
        </w:rPr>
        <w:t>Met trots blik</w:t>
      </w:r>
      <w:r w:rsidR="00A271C3">
        <w:rPr>
          <w:rFonts w:cs="Calibri"/>
          <w:noProof/>
          <w:lang w:val="nl-NL"/>
        </w:rPr>
        <w:t xml:space="preserve"> ik</w:t>
      </w:r>
      <w:r w:rsidRPr="009972A5">
        <w:rPr>
          <w:rFonts w:cs="Calibri"/>
          <w:noProof/>
          <w:lang w:val="nl-NL"/>
        </w:rPr>
        <w:t xml:space="preserve"> terug op dit werk en nemen </w:t>
      </w:r>
      <w:r w:rsidR="00A271C3">
        <w:rPr>
          <w:rFonts w:cs="Calibri"/>
          <w:noProof/>
          <w:lang w:val="nl-NL"/>
        </w:rPr>
        <w:t>ik</w:t>
      </w:r>
      <w:r w:rsidRPr="009972A5">
        <w:rPr>
          <w:rFonts w:cs="Calibri"/>
          <w:noProof/>
          <w:lang w:val="nl-NL"/>
        </w:rPr>
        <w:t xml:space="preserve"> de ervaringen en inzichten mee naar </w:t>
      </w:r>
      <w:r w:rsidR="00A271C3">
        <w:rPr>
          <w:rFonts w:cs="Calibri"/>
          <w:noProof/>
          <w:lang w:val="nl-NL"/>
        </w:rPr>
        <w:t>mijn</w:t>
      </w:r>
      <w:r w:rsidRPr="009972A5">
        <w:rPr>
          <w:rFonts w:cs="Calibri"/>
          <w:noProof/>
          <w:lang w:val="nl-NL"/>
        </w:rPr>
        <w:t xml:space="preserve"> verdere toekomst binnen het onderwijs en de sportwereld.</w:t>
      </w:r>
    </w:p>
    <w:p w14:paraId="33F5BC59" w14:textId="77777777" w:rsidR="00670A04" w:rsidRDefault="00670A04" w:rsidP="0082609A">
      <w:pPr>
        <w:rPr>
          <w:rFonts w:eastAsia="Calibri" w:cs="Calibri"/>
          <w:noProof/>
          <w:lang w:val="nl-NL" w:eastAsia="en-US"/>
        </w:rPr>
      </w:pPr>
    </w:p>
    <w:p w14:paraId="52413641" w14:textId="77777777" w:rsidR="00670A04" w:rsidRDefault="00670A04" w:rsidP="0082609A">
      <w:pPr>
        <w:rPr>
          <w:rFonts w:eastAsia="Calibri" w:cs="Calibri"/>
          <w:noProof/>
          <w:lang w:val="nl-NL" w:eastAsia="en-US"/>
        </w:rPr>
      </w:pPr>
    </w:p>
    <w:p w14:paraId="36568A67" w14:textId="77777777" w:rsidR="00670A04" w:rsidRDefault="00670A04" w:rsidP="0082609A">
      <w:pPr>
        <w:rPr>
          <w:rFonts w:eastAsia="Calibri" w:cs="Calibri"/>
          <w:noProof/>
          <w:lang w:val="nl-NL" w:eastAsia="en-US"/>
        </w:rPr>
      </w:pPr>
    </w:p>
    <w:p w14:paraId="6DD0DB1B" w14:textId="77777777" w:rsidR="00670A04" w:rsidRPr="009972A5" w:rsidRDefault="00670A04" w:rsidP="0082609A">
      <w:pPr>
        <w:rPr>
          <w:rFonts w:eastAsia="Calibri" w:cs="Calibri"/>
          <w:noProof/>
          <w:lang w:val="nl-NL" w:eastAsia="en-US"/>
        </w:rPr>
      </w:pPr>
    </w:p>
    <w:p w14:paraId="6547D1EE" w14:textId="1602F47E" w:rsidR="00944FEF" w:rsidRPr="009972A5" w:rsidRDefault="00E37E7D" w:rsidP="005D61E2">
      <w:pPr>
        <w:pStyle w:val="Kop1zondernummering"/>
        <w:ind w:left="360" w:hanging="360"/>
        <w:rPr>
          <w:rFonts w:cs="Calibri"/>
          <w:noProof/>
          <w:lang w:val="nl-NL"/>
        </w:rPr>
      </w:pPr>
      <w:bookmarkStart w:id="152" w:name="_Toc239686348"/>
      <w:r w:rsidRPr="009972A5">
        <w:rPr>
          <w:rFonts w:cs="Calibri"/>
          <w:noProof/>
          <w:lang w:val="nl-NL"/>
        </w:rPr>
        <w:lastRenderedPageBreak/>
        <w:t>Bronnen</w:t>
      </w:r>
      <w:r w:rsidR="005D61E2" w:rsidRPr="009972A5">
        <w:rPr>
          <w:rFonts w:cs="Calibri"/>
          <w:noProof/>
          <w:lang w:val="nl-NL"/>
        </w:rPr>
        <w:t>lijst</w:t>
      </w:r>
      <w:bookmarkEnd w:id="152"/>
    </w:p>
    <w:sdt>
      <w:sdtPr>
        <w:rPr>
          <w:rFonts w:ascii="Calibri" w:eastAsia="Times New Roman" w:hAnsi="Calibri" w:cs="Calibri"/>
          <w:noProof/>
          <w:kern w:val="0"/>
          <w:sz w:val="22"/>
          <w:szCs w:val="20"/>
          <w:lang w:val="nl-NL" w:eastAsia="nl-NL"/>
          <w14:ligatures w14:val="none"/>
        </w:rPr>
        <w:id w:val="111145805"/>
        <w:bibliography/>
      </w:sdtPr>
      <w:sdtContent>
        <w:p w14:paraId="4C9C6857" w14:textId="3716B7B7" w:rsidR="00670A04" w:rsidRDefault="00670A04" w:rsidP="00FD0B45">
          <w:pPr>
            <w:pStyle w:val="Bibliografie"/>
          </w:pPr>
        </w:p>
        <w:sdt>
          <w:sdtPr>
            <w:rPr>
              <w:rFonts w:ascii="Calibri" w:eastAsia="Times New Roman" w:hAnsi="Calibri" w:cs="Times New Roman"/>
              <w:kern w:val="0"/>
              <w:sz w:val="22"/>
              <w:szCs w:val="20"/>
              <w:lang w:val="nl" w:eastAsia="nl-NL"/>
              <w14:ligatures w14:val="none"/>
            </w:rPr>
            <w:id w:val="-1456409100"/>
            <w:bibliography/>
          </w:sdtPr>
          <w:sdtContent>
            <w:p w14:paraId="10D4D628" w14:textId="77777777" w:rsidR="00FD0B45" w:rsidRPr="00670A04" w:rsidRDefault="00FD0B45" w:rsidP="00FD0B45">
              <w:pPr>
                <w:pStyle w:val="Bibliografie"/>
                <w:ind w:left="720" w:hanging="720"/>
                <w:rPr>
                  <w:i/>
                  <w:iCs/>
                  <w:noProof/>
                  <w:kern w:val="0"/>
                  <w:lang w:val="nl-NL"/>
                  <w14:ligatures w14:val="none"/>
                </w:rPr>
              </w:pPr>
              <w:r w:rsidRPr="00670A04">
                <w:rPr>
                  <w:i/>
                  <w:iCs/>
                </w:rPr>
                <w:fldChar w:fldCharType="begin"/>
              </w:r>
              <w:r w:rsidRPr="00670A04">
                <w:rPr>
                  <w:i/>
                  <w:iCs/>
                </w:rPr>
                <w:instrText>BIBLIOGRAPHY</w:instrText>
              </w:r>
              <w:r w:rsidRPr="00670A04">
                <w:rPr>
                  <w:i/>
                  <w:iCs/>
                </w:rPr>
                <w:fldChar w:fldCharType="separate"/>
              </w:r>
              <w:r w:rsidRPr="00670A04">
                <w:rPr>
                  <w:i/>
                  <w:iCs/>
                  <w:noProof/>
                  <w:lang w:val="nl-NL"/>
                </w:rPr>
                <w:t>Abrisud. (2026). Opgehaald van Abrisud: https://www.abrisud.com/nl</w:t>
              </w:r>
            </w:p>
            <w:p w14:paraId="502870FB" w14:textId="77777777" w:rsidR="00FD0B45" w:rsidRPr="00670A04" w:rsidRDefault="00FD0B45" w:rsidP="00FD0B45">
              <w:pPr>
                <w:pStyle w:val="Bibliografie"/>
                <w:rPr>
                  <w:i/>
                  <w:iCs/>
                  <w:noProof/>
                  <w:lang w:val="nl-NL"/>
                </w:rPr>
              </w:pPr>
              <w:r w:rsidRPr="00670A04">
                <w:rPr>
                  <w:i/>
                  <w:iCs/>
                  <w:noProof/>
                  <w:lang w:val="nl-NL"/>
                </w:rPr>
                <w:t>Dadiplay. (2026). Ons aanbod. Opgehaald van Dadiplay: https://www.dadiplay.be/aanbod/</w:t>
              </w:r>
            </w:p>
            <w:p w14:paraId="3A832CB8" w14:textId="77777777" w:rsidR="00FD0B45" w:rsidRPr="00670A04" w:rsidRDefault="00FD0B45" w:rsidP="00FD0B45">
              <w:pPr>
                <w:pStyle w:val="Bibliografie"/>
                <w:ind w:left="720" w:hanging="720"/>
                <w:rPr>
                  <w:i/>
                  <w:iCs/>
                  <w:noProof/>
                  <w:lang w:val="nl-NL"/>
                </w:rPr>
              </w:pPr>
              <w:r w:rsidRPr="00670A04">
                <w:rPr>
                  <w:i/>
                  <w:iCs/>
                  <w:noProof/>
                  <w:lang w:val="nl-NL"/>
                </w:rPr>
                <w:t>Deepl. (2025-2026). Deepl. Opgehaald van Deepl: https://www.deepl.com/en/translator</w:t>
              </w:r>
            </w:p>
            <w:p w14:paraId="55575906" w14:textId="77777777" w:rsidR="00FD0B45" w:rsidRPr="00670A04" w:rsidRDefault="00FD0B45" w:rsidP="00FD0B45">
              <w:pPr>
                <w:pStyle w:val="Bibliografie"/>
                <w:ind w:left="720" w:hanging="720"/>
                <w:rPr>
                  <w:i/>
                  <w:iCs/>
                  <w:noProof/>
                  <w:lang w:val="nl-NL"/>
                </w:rPr>
              </w:pPr>
              <w:r w:rsidRPr="00670A04">
                <w:rPr>
                  <w:i/>
                  <w:iCs/>
                  <w:noProof/>
                  <w:lang w:val="nl-NL"/>
                </w:rPr>
                <w:t>education, G. s. (sd). Comprehensive Guide to Official and Modified Sports Fields and Court Sizes. Opgehaald van Global services in education: https://www.gsineducation.com/blog/comprehensive-guide-to-official-and-modified-sports-fields-and-court-sizes-in-international-schools</w:t>
              </w:r>
            </w:p>
            <w:p w14:paraId="12FF0E47" w14:textId="77777777" w:rsidR="00FD0B45" w:rsidRPr="00670A04" w:rsidRDefault="00FD0B45" w:rsidP="00FD0B45">
              <w:pPr>
                <w:pStyle w:val="Bibliografie"/>
                <w:ind w:left="720" w:hanging="720"/>
                <w:rPr>
                  <w:i/>
                  <w:iCs/>
                  <w:noProof/>
                  <w:lang w:val="nl-NL"/>
                </w:rPr>
              </w:pPr>
              <w:r w:rsidRPr="00670A04">
                <w:rPr>
                  <w:i/>
                  <w:iCs/>
                  <w:noProof/>
                  <w:lang w:val="nl-NL"/>
                </w:rPr>
                <w:t>Frisomat. (2026). Sport- &amp; recreatiegebouwen . Opgehaald van Frisomat: https://frisomat.com/be-nl/sport-recreatiegebouwen/?_gl=1*1g7g9sj*_up*MQ..*_gs*MQ..&amp;gclid=CjwKCAjw857RBhAgEiwAI-1yKD1-fikLpfELnz2UdXiuRTcw_uoKkYkXR5GSTAiSpHNq-4Sn7tgsRBoCvwYQAvD_BwE</w:t>
              </w:r>
            </w:p>
            <w:p w14:paraId="5DD37E20" w14:textId="77777777" w:rsidR="00FD0B45" w:rsidRPr="00670A04" w:rsidRDefault="00FD0B45" w:rsidP="00FD0B45">
              <w:pPr>
                <w:pStyle w:val="Bibliografie"/>
                <w:ind w:left="720" w:hanging="720"/>
                <w:rPr>
                  <w:i/>
                  <w:iCs/>
                  <w:noProof/>
                  <w:lang w:val="nl-NL"/>
                </w:rPr>
              </w:pPr>
              <w:r w:rsidRPr="00670A04">
                <w:rPr>
                  <w:i/>
                  <w:iCs/>
                  <w:noProof/>
                  <w:lang w:val="nl-NL"/>
                </w:rPr>
                <w:t>Infos, N. (2025, mai 17). Bénin : l’État mise sur le sport comme levier d’émergence. Opgehaald van NASUBA infos: https://www.nasuba.info/sport-culture/benin-letat-mise-sur-le-sport-comme-levier-demergence/?utm_source=chatgpt.com</w:t>
              </w:r>
            </w:p>
            <w:p w14:paraId="159A84A5" w14:textId="77777777" w:rsidR="00FD0B45" w:rsidRPr="00670A04" w:rsidRDefault="00FD0B45" w:rsidP="00FD0B45">
              <w:pPr>
                <w:pStyle w:val="Bibliografie"/>
                <w:ind w:left="720" w:hanging="720"/>
                <w:rPr>
                  <w:i/>
                  <w:iCs/>
                  <w:noProof/>
                  <w:lang w:val="nl-NL"/>
                </w:rPr>
              </w:pPr>
              <w:r w:rsidRPr="00670A04">
                <w:rPr>
                  <w:i/>
                  <w:iCs/>
                  <w:noProof/>
                  <w:lang w:val="nl-NL"/>
                </w:rPr>
                <w:t>Les4verites. (2025, novembre 25). Le ministres Benoît Dato devant la commission budgétaire du Parlement : 30,6 milliards pour ériger le Bénin en hub sportif régional. Opgehaald van Les4verites: https://www.les4verites.bj/306-milliards-pour-eriger-le-benin-en-hub-sportif-regional/?utm_source=chatgpt.com</w:t>
              </w:r>
            </w:p>
            <w:p w14:paraId="63DF5A72" w14:textId="77777777" w:rsidR="00FD0B45" w:rsidRPr="00670A04" w:rsidRDefault="00FD0B45" w:rsidP="00FD0B45">
              <w:pPr>
                <w:pStyle w:val="Bibliografie"/>
                <w:ind w:left="720" w:hanging="720"/>
                <w:rPr>
                  <w:i/>
                  <w:iCs/>
                  <w:noProof/>
                  <w:lang w:val="nl-NL"/>
                </w:rPr>
              </w:pPr>
              <w:r w:rsidRPr="00670A04">
                <w:rPr>
                  <w:i/>
                  <w:iCs/>
                  <w:noProof/>
                  <w:lang w:val="nl-NL"/>
                </w:rPr>
                <w:t>Logo, S. (2026). Opgehaald van Smashing Logo: https://smashinglogo.com/nl/</w:t>
              </w:r>
            </w:p>
            <w:p w14:paraId="0A9DC393" w14:textId="77777777" w:rsidR="00FD0B45" w:rsidRPr="00670A04" w:rsidRDefault="00FD0B45" w:rsidP="00FD0B45">
              <w:pPr>
                <w:pStyle w:val="Bibliografie"/>
                <w:ind w:left="720" w:hanging="720"/>
                <w:rPr>
                  <w:i/>
                  <w:iCs/>
                  <w:noProof/>
                  <w:lang w:val="nl-NL"/>
                </w:rPr>
              </w:pPr>
              <w:r w:rsidRPr="00670A04">
                <w:rPr>
                  <w:i/>
                  <w:iCs/>
                  <w:noProof/>
                  <w:lang w:val="nl-NL"/>
                </w:rPr>
                <w:t>Lumosa. (2025). Ledverlichting. Opgehaald van Lumosa: https://www.lumosa.eu/</w:t>
              </w:r>
            </w:p>
            <w:p w14:paraId="6164910D" w14:textId="77777777" w:rsidR="00FD0B45" w:rsidRPr="00670A04" w:rsidRDefault="00FD0B45" w:rsidP="00FD0B45">
              <w:pPr>
                <w:pStyle w:val="Bibliografie"/>
                <w:ind w:left="720" w:hanging="720"/>
                <w:rPr>
                  <w:i/>
                  <w:iCs/>
                  <w:noProof/>
                  <w:lang w:val="nl-NL"/>
                </w:rPr>
              </w:pPr>
              <w:r w:rsidRPr="00670A04">
                <w:rPr>
                  <w:i/>
                  <w:iCs/>
                  <w:noProof/>
                  <w:lang w:val="nl-NL"/>
                </w:rPr>
                <w:t>Olympics, S. (sd). Benin Fact Sheet. Benin: Special Olympics.</w:t>
              </w:r>
            </w:p>
            <w:p w14:paraId="6A1D97D5" w14:textId="77777777" w:rsidR="00FD0B45" w:rsidRPr="00670A04" w:rsidRDefault="00FD0B45" w:rsidP="00FD0B45">
              <w:pPr>
                <w:pStyle w:val="Bibliografie"/>
                <w:ind w:left="720" w:hanging="720"/>
                <w:rPr>
                  <w:i/>
                  <w:iCs/>
                  <w:noProof/>
                  <w:lang w:val="nl-NL"/>
                </w:rPr>
              </w:pPr>
              <w:r w:rsidRPr="00670A04">
                <w:rPr>
                  <w:i/>
                  <w:iCs/>
                  <w:noProof/>
                  <w:lang w:val="nl-NL"/>
                </w:rPr>
                <w:t>OpenAI. (2026). Opgehaald van ChatGPT: https://chatgpt.com/</w:t>
              </w:r>
            </w:p>
            <w:p w14:paraId="0C56A6BD" w14:textId="77777777" w:rsidR="00FD0B45" w:rsidRPr="00670A04" w:rsidRDefault="00FD0B45" w:rsidP="00FD0B45">
              <w:pPr>
                <w:pStyle w:val="Bibliografie"/>
                <w:ind w:left="720" w:hanging="720"/>
                <w:rPr>
                  <w:i/>
                  <w:iCs/>
                  <w:noProof/>
                  <w:lang w:val="nl-NL"/>
                </w:rPr>
              </w:pPr>
              <w:r w:rsidRPr="00670A04">
                <w:rPr>
                  <w:i/>
                  <w:iCs/>
                  <w:noProof/>
                  <w:lang w:val="nl-NL"/>
                </w:rPr>
                <w:t>Pitchmark. (sd). Afmetingen sportveld. Opgehaald van Pitchmark: https://pitchmark.com/nl/afmetingen-sportveld/</w:t>
              </w:r>
            </w:p>
            <w:p w14:paraId="73476AC3" w14:textId="77777777" w:rsidR="00FD0B45" w:rsidRPr="00670A04" w:rsidRDefault="00FD0B45" w:rsidP="00FD0B45">
              <w:pPr>
                <w:pStyle w:val="Bibliografie"/>
                <w:ind w:left="720" w:hanging="720"/>
                <w:rPr>
                  <w:i/>
                  <w:iCs/>
                  <w:noProof/>
                  <w:lang w:val="nl-NL"/>
                </w:rPr>
              </w:pPr>
              <w:r w:rsidRPr="00670A04">
                <w:rPr>
                  <w:i/>
                  <w:iCs/>
                  <w:noProof/>
                  <w:lang w:val="nl-NL"/>
                </w:rPr>
                <w:t>Salaries, W. (2026). International Average Salary Database. Opgehaald van World Salaries: https://worldsalaries.com/</w:t>
              </w:r>
            </w:p>
            <w:p w14:paraId="15D7AD55" w14:textId="77777777" w:rsidR="00FD0B45" w:rsidRPr="00670A04" w:rsidRDefault="00FD0B45" w:rsidP="00FD0B45">
              <w:pPr>
                <w:pStyle w:val="Bibliografie"/>
                <w:ind w:left="720" w:hanging="720"/>
                <w:rPr>
                  <w:i/>
                  <w:iCs/>
                  <w:noProof/>
                  <w:lang w:val="nl-NL"/>
                </w:rPr>
              </w:pPr>
              <w:r w:rsidRPr="00670A04">
                <w:rPr>
                  <w:i/>
                  <w:iCs/>
                  <w:noProof/>
                  <w:lang w:val="nl-NL"/>
                </w:rPr>
                <w:t>santé, O. m. (2025, juin 24). TOUT COTONOU MARCHE CONTRE LA DRÉPANOCYTOSE : Une mobilisation forte pour briser le silence. Opgehaald van Organisation mondiale de la santé : https://www.afro.who.int/fr/countries/benin/news/tout-cotonou-marche-contre-la-drepanocytose-une-mobilisation-forte-pour-briser-le-silence</w:t>
              </w:r>
            </w:p>
            <w:p w14:paraId="0E215E57" w14:textId="77777777" w:rsidR="00FD0B45" w:rsidRPr="00670A04" w:rsidRDefault="00FD0B45" w:rsidP="00FD0B45">
              <w:pPr>
                <w:pStyle w:val="Bibliografie"/>
                <w:ind w:left="720" w:hanging="720"/>
                <w:rPr>
                  <w:i/>
                  <w:iCs/>
                  <w:noProof/>
                  <w:lang w:val="nl-NL"/>
                </w:rPr>
              </w:pPr>
              <w:r w:rsidRPr="00670A04">
                <w:rPr>
                  <w:i/>
                  <w:iCs/>
                  <w:noProof/>
                  <w:lang w:val="nl-NL"/>
                </w:rPr>
                <w:t>Sport, A. (2025). Opgehaald van Adec Sport: https://adecsport.be/</w:t>
              </w:r>
            </w:p>
            <w:p w14:paraId="312CD585" w14:textId="77777777" w:rsidR="00FD0B45" w:rsidRPr="00670A04" w:rsidRDefault="00FD0B45" w:rsidP="00FD0B45">
              <w:pPr>
                <w:pStyle w:val="Bibliografie"/>
                <w:ind w:left="720" w:hanging="720"/>
                <w:rPr>
                  <w:i/>
                  <w:iCs/>
                  <w:noProof/>
                  <w:lang w:val="nl-NL"/>
                </w:rPr>
              </w:pPr>
              <w:r w:rsidRPr="00670A04">
                <w:rPr>
                  <w:i/>
                  <w:iCs/>
                  <w:noProof/>
                  <w:lang w:val="nl-NL"/>
                </w:rPr>
                <w:t>SRTB. (2025, juillet 21). La Nocturne de Cotonou : sport et écocitoyenneté dans les rues de Cotonou le 25 juillet . Opgehaald van SRTB: https://srtb.bj/2025_07_25_la_nocturne_de_-cotonou_sport_et_ecocitoyennete_dans_les_rues_de_cotonou_le_25_juillet/</w:t>
              </w:r>
            </w:p>
            <w:p w14:paraId="200825B6" w14:textId="77777777" w:rsidR="00FD0B45" w:rsidRPr="00670A04" w:rsidRDefault="00FD0B45" w:rsidP="00FD0B45">
              <w:pPr>
                <w:pStyle w:val="Bibliografie"/>
                <w:ind w:left="720" w:hanging="720"/>
                <w:rPr>
                  <w:i/>
                  <w:iCs/>
                  <w:noProof/>
                  <w:lang w:val="nl-NL"/>
                </w:rPr>
              </w:pPr>
              <w:r w:rsidRPr="00670A04">
                <w:rPr>
                  <w:i/>
                  <w:iCs/>
                  <w:noProof/>
                  <w:lang w:val="nl-NL"/>
                </w:rPr>
                <w:t>Vanhoutte-Weis. (2025). Étude de marché pour la construction d'un complex sportif - Population et personnel portuaire. Opgehaald van Google Forms: https://docs.google.com/forms/d/1JddvzasaM0P19dUtEl9tCEvsM4qAvFO9sbMvB9rnJ8g/edit</w:t>
              </w:r>
            </w:p>
            <w:p w14:paraId="739B7B26" w14:textId="77777777" w:rsidR="00FD0B45" w:rsidRPr="00670A04" w:rsidRDefault="00FD0B45" w:rsidP="00FD0B45">
              <w:pPr>
                <w:pStyle w:val="Bibliografie"/>
                <w:ind w:left="720" w:hanging="720"/>
                <w:rPr>
                  <w:i/>
                  <w:iCs/>
                  <w:noProof/>
                  <w:lang w:val="nl-NL"/>
                </w:rPr>
              </w:pPr>
              <w:r w:rsidRPr="00670A04">
                <w:rPr>
                  <w:i/>
                  <w:iCs/>
                  <w:noProof/>
                  <w:lang w:val="nl-NL"/>
                </w:rPr>
                <w:t>Vlaanderen, S. (sd). Kennisplatform. Opgehaald van Sport Vlaanderen : https://www.sport.vlaanderen/</w:t>
              </w:r>
            </w:p>
            <w:p w14:paraId="2ED05E50" w14:textId="77777777" w:rsidR="00FD0B45" w:rsidRPr="00670A04" w:rsidRDefault="00FD0B45" w:rsidP="00FD0B45">
              <w:pPr>
                <w:pStyle w:val="Bibliografie"/>
                <w:ind w:left="720" w:hanging="720"/>
                <w:rPr>
                  <w:i/>
                  <w:iCs/>
                  <w:noProof/>
                  <w:lang w:val="nl-NL"/>
                </w:rPr>
              </w:pPr>
              <w:r w:rsidRPr="00670A04">
                <w:rPr>
                  <w:i/>
                  <w:iCs/>
                  <w:noProof/>
                  <w:lang w:val="nl-NL"/>
                </w:rPr>
                <w:lastRenderedPageBreak/>
                <w:t>Vlaanderen, S. (sd). Sportspurt Vlaanderen . Opgehaald van Sport Vlaanderen : https://www.sport.vlaanderen/wij-helpen-bij-sportinfrastructuur/sportspurt-vlaanderen/</w:t>
              </w:r>
            </w:p>
            <w:p w14:paraId="0748B8D6" w14:textId="3B3F5042" w:rsidR="005D61E2" w:rsidRPr="00670A04" w:rsidRDefault="00FD0B45" w:rsidP="00670A04">
              <w:r w:rsidRPr="00670A04">
                <w:rPr>
                  <w:b/>
                  <w:bCs/>
                  <w:i/>
                  <w:iCs/>
                  <w:noProof/>
                </w:rPr>
                <w:fldChar w:fldCharType="end"/>
              </w:r>
            </w:p>
          </w:sdtContent>
        </w:sdt>
      </w:sdtContent>
    </w:sdt>
    <w:p w14:paraId="19B2FC1C" w14:textId="234930A0" w:rsidR="005D61E2" w:rsidRPr="009972A5" w:rsidRDefault="00FD6EB1" w:rsidP="00BA29EF">
      <w:pPr>
        <w:pStyle w:val="KOP1"/>
        <w:rPr>
          <w:noProof/>
          <w:lang w:val="nl-NL"/>
        </w:rPr>
      </w:pPr>
      <w:bookmarkStart w:id="153" w:name="_Toc239686349"/>
      <w:r w:rsidRPr="009972A5">
        <w:rPr>
          <w:noProof/>
          <w:lang w:val="nl-NL"/>
        </w:rPr>
        <w:t>Overzicht b</w:t>
      </w:r>
      <w:r w:rsidR="005D61E2" w:rsidRPr="009972A5">
        <w:rPr>
          <w:noProof/>
          <w:lang w:val="nl-NL"/>
        </w:rPr>
        <w:t>ijlagen</w:t>
      </w:r>
      <w:bookmarkEnd w:id="153"/>
    </w:p>
    <w:p w14:paraId="3D43ABD6" w14:textId="4AD6CDFE" w:rsidR="00311919" w:rsidRPr="009972A5" w:rsidRDefault="00B65F6F" w:rsidP="0065673B">
      <w:pPr>
        <w:rPr>
          <w:noProof/>
          <w:lang w:val="nl-NL"/>
        </w:rPr>
      </w:pPr>
      <w:bookmarkStart w:id="154" w:name="_Ref231892914"/>
      <w:r w:rsidRPr="009972A5">
        <w:rPr>
          <w:noProof/>
          <w:lang w:val="nl-NL"/>
        </w:rPr>
        <w:t xml:space="preserve">Bijlage 1: </w:t>
      </w:r>
      <w:bookmarkEnd w:id="154"/>
      <w:r w:rsidR="007E54D7" w:rsidRPr="009972A5">
        <w:rPr>
          <w:noProof/>
          <w:lang w:val="nl-NL"/>
        </w:rPr>
        <w:t>Mogelijkheden 3D Dadiplay educatieve speeltuin</w:t>
      </w:r>
    </w:p>
    <w:p w14:paraId="6B0A591B" w14:textId="610EC4B0" w:rsidR="000A7859" w:rsidRPr="009972A5" w:rsidRDefault="000A7859" w:rsidP="0065673B">
      <w:pPr>
        <w:rPr>
          <w:noProof/>
          <w:lang w:val="nl-NL"/>
        </w:rPr>
      </w:pPr>
      <w:r w:rsidRPr="009972A5">
        <w:rPr>
          <w:noProof/>
          <w:lang w:val="nl-NL"/>
        </w:rPr>
        <w:t xml:space="preserve">Bijlage 2: </w:t>
      </w:r>
      <w:r w:rsidR="0086005F">
        <w:rPr>
          <w:noProof/>
          <w:lang w:val="nl-NL"/>
        </w:rPr>
        <w:t>Lichtplan</w:t>
      </w:r>
    </w:p>
    <w:p w14:paraId="335FD101" w14:textId="49361449" w:rsidR="000A7859" w:rsidRPr="009972A5" w:rsidRDefault="000A7859" w:rsidP="0065673B">
      <w:pPr>
        <w:rPr>
          <w:noProof/>
          <w:lang w:val="nl-NL"/>
        </w:rPr>
      </w:pPr>
      <w:r w:rsidRPr="009972A5">
        <w:rPr>
          <w:noProof/>
          <w:lang w:val="nl-NL"/>
        </w:rPr>
        <w:t xml:space="preserve">Bijlage 3: </w:t>
      </w:r>
      <w:r w:rsidR="0086005F">
        <w:rPr>
          <w:noProof/>
          <w:lang w:val="nl-NL"/>
        </w:rPr>
        <w:t>Financieel plan</w:t>
      </w:r>
    </w:p>
    <w:p w14:paraId="4C15418C" w14:textId="6B3F94E7" w:rsidR="000A7859" w:rsidRPr="009972A5" w:rsidRDefault="000A7859" w:rsidP="0065673B">
      <w:pPr>
        <w:rPr>
          <w:noProof/>
          <w:lang w:val="nl-NL"/>
        </w:rPr>
      </w:pPr>
      <w:r w:rsidRPr="009972A5">
        <w:rPr>
          <w:noProof/>
          <w:lang w:val="nl-NL"/>
        </w:rPr>
        <w:t xml:space="preserve">Bijlage 4: </w:t>
      </w:r>
      <w:r w:rsidR="0086005F" w:rsidRPr="009972A5">
        <w:rPr>
          <w:noProof/>
          <w:lang w:val="nl-NL"/>
        </w:rPr>
        <w:t>Link naar marktonderzoek via Google Forms</w:t>
      </w:r>
    </w:p>
    <w:p w14:paraId="2C8D6D35" w14:textId="7A0E3C68" w:rsidR="000A7859" w:rsidRDefault="000A7859" w:rsidP="0086005F">
      <w:pPr>
        <w:rPr>
          <w:noProof/>
          <w:lang w:val="nl-NL"/>
        </w:rPr>
      </w:pPr>
      <w:r w:rsidRPr="009972A5">
        <w:rPr>
          <w:noProof/>
          <w:lang w:val="nl-NL"/>
        </w:rPr>
        <w:t xml:space="preserve">Bijlage 5: </w:t>
      </w:r>
      <w:r w:rsidR="0086005F">
        <w:rPr>
          <w:noProof/>
          <w:lang w:val="nl-NL"/>
        </w:rPr>
        <w:t>G</w:t>
      </w:r>
      <w:r w:rsidR="0086005F" w:rsidRPr="009972A5">
        <w:rPr>
          <w:noProof/>
          <w:lang w:val="nl-NL"/>
        </w:rPr>
        <w:t>rondplannen en illustraties architectenbureau COBLOC</w:t>
      </w:r>
    </w:p>
    <w:p w14:paraId="6E56C86B" w14:textId="77777777" w:rsidR="00BA29EF" w:rsidRPr="009972A5" w:rsidRDefault="00BA29EF" w:rsidP="00BA29EF">
      <w:pPr>
        <w:rPr>
          <w:noProof/>
          <w:lang w:val="nl-NL" w:eastAsia="en-US"/>
        </w:rPr>
      </w:pPr>
    </w:p>
    <w:p w14:paraId="1745F917" w14:textId="7DE1E2C9" w:rsidR="000A7859" w:rsidRPr="009972A5" w:rsidRDefault="000A7859" w:rsidP="005D61E2">
      <w:pPr>
        <w:rPr>
          <w:b/>
          <w:bCs/>
          <w:noProof/>
          <w:lang w:val="nl-NL" w:eastAsia="en-US"/>
        </w:rPr>
      </w:pPr>
    </w:p>
    <w:p w14:paraId="6755F687" w14:textId="77777777" w:rsidR="000A7859" w:rsidRPr="009972A5" w:rsidRDefault="000A7859" w:rsidP="005D61E2">
      <w:pPr>
        <w:rPr>
          <w:b/>
          <w:bCs/>
          <w:noProof/>
          <w:lang w:val="nl-NL" w:eastAsia="en-US"/>
        </w:rPr>
      </w:pPr>
    </w:p>
    <w:p w14:paraId="01BB726A" w14:textId="77777777" w:rsidR="000A7859" w:rsidRPr="009972A5" w:rsidRDefault="000A7859" w:rsidP="005D61E2">
      <w:pPr>
        <w:rPr>
          <w:b/>
          <w:bCs/>
          <w:noProof/>
          <w:lang w:val="nl-NL" w:eastAsia="en-US"/>
        </w:rPr>
      </w:pPr>
    </w:p>
    <w:p w14:paraId="42F4A023" w14:textId="77777777" w:rsidR="000A7859" w:rsidRPr="009972A5" w:rsidRDefault="000A7859" w:rsidP="005D61E2">
      <w:pPr>
        <w:rPr>
          <w:b/>
          <w:bCs/>
          <w:noProof/>
          <w:lang w:val="nl-NL" w:eastAsia="en-US"/>
        </w:rPr>
      </w:pPr>
    </w:p>
    <w:p w14:paraId="25DAC4E2" w14:textId="77777777" w:rsidR="000A7859" w:rsidRPr="009972A5" w:rsidRDefault="000A7859" w:rsidP="005D61E2">
      <w:pPr>
        <w:rPr>
          <w:b/>
          <w:bCs/>
          <w:noProof/>
          <w:lang w:val="nl-NL" w:eastAsia="en-US"/>
        </w:rPr>
      </w:pPr>
    </w:p>
    <w:p w14:paraId="4C9E845D" w14:textId="77777777" w:rsidR="000A7859" w:rsidRPr="009972A5" w:rsidRDefault="000A7859" w:rsidP="005D61E2">
      <w:pPr>
        <w:rPr>
          <w:b/>
          <w:bCs/>
          <w:noProof/>
          <w:lang w:val="nl-NL" w:eastAsia="en-US"/>
        </w:rPr>
      </w:pPr>
    </w:p>
    <w:p w14:paraId="6C9C8742" w14:textId="77777777" w:rsidR="000A7859" w:rsidRPr="009972A5" w:rsidRDefault="000A7859" w:rsidP="005D61E2">
      <w:pPr>
        <w:rPr>
          <w:b/>
          <w:bCs/>
          <w:noProof/>
          <w:lang w:val="nl-NL" w:eastAsia="en-US"/>
        </w:rPr>
      </w:pPr>
    </w:p>
    <w:p w14:paraId="304FE208" w14:textId="77777777" w:rsidR="000A7859" w:rsidRPr="009972A5" w:rsidRDefault="000A7859" w:rsidP="005D61E2">
      <w:pPr>
        <w:rPr>
          <w:b/>
          <w:bCs/>
          <w:noProof/>
          <w:lang w:val="nl-NL" w:eastAsia="en-US"/>
        </w:rPr>
      </w:pPr>
    </w:p>
    <w:p w14:paraId="57453D8E" w14:textId="77777777" w:rsidR="000A7859" w:rsidRPr="009972A5" w:rsidRDefault="000A7859" w:rsidP="005D61E2">
      <w:pPr>
        <w:rPr>
          <w:b/>
          <w:bCs/>
          <w:noProof/>
          <w:lang w:val="nl-NL" w:eastAsia="en-US"/>
        </w:rPr>
      </w:pPr>
    </w:p>
    <w:p w14:paraId="18DF8541" w14:textId="77777777" w:rsidR="000A7859" w:rsidRPr="009972A5" w:rsidRDefault="000A7859" w:rsidP="005D61E2">
      <w:pPr>
        <w:rPr>
          <w:b/>
          <w:bCs/>
          <w:noProof/>
          <w:lang w:val="nl-NL" w:eastAsia="en-US"/>
        </w:rPr>
      </w:pPr>
    </w:p>
    <w:p w14:paraId="1B435638" w14:textId="77777777" w:rsidR="000A7859" w:rsidRPr="009972A5" w:rsidRDefault="000A7859" w:rsidP="005D61E2">
      <w:pPr>
        <w:rPr>
          <w:b/>
          <w:bCs/>
          <w:noProof/>
          <w:lang w:val="nl-NL" w:eastAsia="en-US"/>
        </w:rPr>
      </w:pPr>
    </w:p>
    <w:p w14:paraId="3543FD21" w14:textId="77777777" w:rsidR="000A7859" w:rsidRPr="009972A5" w:rsidRDefault="000A7859" w:rsidP="005D61E2">
      <w:pPr>
        <w:rPr>
          <w:b/>
          <w:bCs/>
          <w:noProof/>
          <w:lang w:val="nl-NL" w:eastAsia="en-US"/>
        </w:rPr>
      </w:pPr>
    </w:p>
    <w:p w14:paraId="7E013105" w14:textId="77777777" w:rsidR="000A7859" w:rsidRPr="009972A5" w:rsidRDefault="000A7859" w:rsidP="005D61E2">
      <w:pPr>
        <w:rPr>
          <w:b/>
          <w:bCs/>
          <w:noProof/>
          <w:lang w:val="nl-NL" w:eastAsia="en-US"/>
        </w:rPr>
      </w:pPr>
    </w:p>
    <w:p w14:paraId="57B97933" w14:textId="77777777" w:rsidR="000A7859" w:rsidRPr="009972A5" w:rsidRDefault="000A7859" w:rsidP="005D61E2">
      <w:pPr>
        <w:rPr>
          <w:b/>
          <w:bCs/>
          <w:noProof/>
          <w:lang w:val="nl-NL" w:eastAsia="en-US"/>
        </w:rPr>
      </w:pPr>
    </w:p>
    <w:p w14:paraId="60DCD883" w14:textId="77777777" w:rsidR="000A7859" w:rsidRPr="009972A5" w:rsidRDefault="000A7859" w:rsidP="005D61E2">
      <w:pPr>
        <w:rPr>
          <w:b/>
          <w:bCs/>
          <w:noProof/>
          <w:lang w:val="nl-NL" w:eastAsia="en-US"/>
        </w:rPr>
      </w:pPr>
    </w:p>
    <w:p w14:paraId="38FA2EBB" w14:textId="77777777" w:rsidR="000A7859" w:rsidRDefault="000A7859" w:rsidP="005D61E2">
      <w:pPr>
        <w:rPr>
          <w:b/>
          <w:bCs/>
          <w:noProof/>
          <w:lang w:val="nl-NL" w:eastAsia="en-US"/>
        </w:rPr>
      </w:pPr>
    </w:p>
    <w:p w14:paraId="62054655" w14:textId="77777777" w:rsidR="0086005F" w:rsidRDefault="0086005F" w:rsidP="005D61E2">
      <w:pPr>
        <w:rPr>
          <w:b/>
          <w:bCs/>
          <w:noProof/>
          <w:lang w:val="nl-NL" w:eastAsia="en-US"/>
        </w:rPr>
      </w:pPr>
    </w:p>
    <w:p w14:paraId="28B62133" w14:textId="77777777" w:rsidR="0086005F" w:rsidRDefault="0086005F" w:rsidP="005D61E2">
      <w:pPr>
        <w:rPr>
          <w:b/>
          <w:bCs/>
          <w:noProof/>
          <w:lang w:val="nl-NL" w:eastAsia="en-US"/>
        </w:rPr>
      </w:pPr>
    </w:p>
    <w:p w14:paraId="53EA4EFF" w14:textId="77777777" w:rsidR="0086005F" w:rsidRPr="009972A5" w:rsidRDefault="0086005F" w:rsidP="005D61E2">
      <w:pPr>
        <w:rPr>
          <w:b/>
          <w:bCs/>
          <w:noProof/>
          <w:lang w:val="nl-NL" w:eastAsia="en-US"/>
        </w:rPr>
      </w:pPr>
    </w:p>
    <w:p w14:paraId="694EE2BA" w14:textId="77777777" w:rsidR="000A7859" w:rsidRPr="009972A5" w:rsidRDefault="000A7859" w:rsidP="005D61E2">
      <w:pPr>
        <w:rPr>
          <w:b/>
          <w:bCs/>
          <w:noProof/>
          <w:lang w:val="nl-NL" w:eastAsia="en-US"/>
        </w:rPr>
      </w:pPr>
    </w:p>
    <w:p w14:paraId="5DC9951C" w14:textId="77777777" w:rsidR="000A7859" w:rsidRPr="009972A5" w:rsidRDefault="000A7859" w:rsidP="005D61E2">
      <w:pPr>
        <w:rPr>
          <w:b/>
          <w:bCs/>
          <w:noProof/>
          <w:lang w:val="nl-NL" w:eastAsia="en-US"/>
        </w:rPr>
      </w:pPr>
    </w:p>
    <w:p w14:paraId="3328C4E6" w14:textId="77777777" w:rsidR="000A7859" w:rsidRPr="009972A5" w:rsidRDefault="000A7859" w:rsidP="005D61E2">
      <w:pPr>
        <w:rPr>
          <w:b/>
          <w:bCs/>
          <w:noProof/>
          <w:lang w:val="nl-NL" w:eastAsia="en-US"/>
        </w:rPr>
      </w:pPr>
    </w:p>
    <w:p w14:paraId="06E2FE38" w14:textId="77777777" w:rsidR="000A7859" w:rsidRPr="009972A5" w:rsidRDefault="000A7859" w:rsidP="005D61E2">
      <w:pPr>
        <w:rPr>
          <w:b/>
          <w:bCs/>
          <w:noProof/>
          <w:lang w:val="nl-NL" w:eastAsia="en-US"/>
        </w:rPr>
      </w:pPr>
    </w:p>
    <w:p w14:paraId="247A0439" w14:textId="77777777" w:rsidR="000A7859" w:rsidRPr="009972A5" w:rsidRDefault="000A7859" w:rsidP="005D61E2">
      <w:pPr>
        <w:rPr>
          <w:b/>
          <w:bCs/>
          <w:noProof/>
          <w:lang w:val="nl-NL" w:eastAsia="en-US"/>
        </w:rPr>
      </w:pPr>
    </w:p>
    <w:p w14:paraId="2C7F6489" w14:textId="77777777" w:rsidR="000A7859" w:rsidRPr="009972A5" w:rsidRDefault="000A7859" w:rsidP="005D61E2">
      <w:pPr>
        <w:rPr>
          <w:b/>
          <w:bCs/>
          <w:noProof/>
          <w:lang w:val="nl-NL" w:eastAsia="en-US"/>
        </w:rPr>
      </w:pPr>
    </w:p>
    <w:p w14:paraId="40DA0768" w14:textId="77777777" w:rsidR="000A7859" w:rsidRPr="009972A5" w:rsidRDefault="000A7859" w:rsidP="005D61E2">
      <w:pPr>
        <w:rPr>
          <w:b/>
          <w:bCs/>
          <w:noProof/>
          <w:lang w:val="nl-NL" w:eastAsia="en-US"/>
        </w:rPr>
      </w:pPr>
    </w:p>
    <w:p w14:paraId="44F41E65" w14:textId="77777777" w:rsidR="000A7859" w:rsidRPr="009972A5" w:rsidRDefault="000A7859" w:rsidP="005D61E2">
      <w:pPr>
        <w:rPr>
          <w:b/>
          <w:bCs/>
          <w:noProof/>
          <w:lang w:val="nl-NL" w:eastAsia="en-US"/>
        </w:rPr>
      </w:pPr>
    </w:p>
    <w:p w14:paraId="5CC5F4A1" w14:textId="77777777" w:rsidR="000A7859" w:rsidRPr="009972A5" w:rsidRDefault="000A7859" w:rsidP="005D61E2">
      <w:pPr>
        <w:rPr>
          <w:rFonts w:cs="Calibri"/>
          <w:noProof/>
          <w:lang w:val="nl-NL" w:eastAsia="en-US"/>
        </w:rPr>
      </w:pPr>
    </w:p>
    <w:p w14:paraId="49F4C398" w14:textId="77777777" w:rsidR="00DC6BDD" w:rsidRPr="009972A5" w:rsidRDefault="00DC6BDD" w:rsidP="005D61E2">
      <w:pPr>
        <w:rPr>
          <w:rFonts w:cs="Calibri"/>
          <w:b/>
          <w:bCs/>
          <w:noProof/>
          <w:lang w:val="nl-NL" w:eastAsia="en-US"/>
        </w:rPr>
      </w:pPr>
    </w:p>
    <w:p w14:paraId="49C19EA3" w14:textId="7FD62463" w:rsidR="00311919" w:rsidRPr="009972A5" w:rsidRDefault="00DE783A" w:rsidP="0065673B">
      <w:pPr>
        <w:pStyle w:val="Kop2"/>
        <w:rPr>
          <w:noProof/>
          <w:lang w:val="nl-NL"/>
        </w:rPr>
      </w:pPr>
      <w:bookmarkStart w:id="155" w:name="_Ref231893805"/>
      <w:bookmarkStart w:id="156" w:name="_Toc239686350"/>
      <w:r w:rsidRPr="009972A5">
        <w:rPr>
          <w:noProof/>
          <w:lang w:val="nl-NL"/>
        </w:rPr>
        <w:lastRenderedPageBreak/>
        <w:t xml:space="preserve">Bijlage </w:t>
      </w:r>
      <w:r w:rsidR="007E54D7">
        <w:rPr>
          <w:noProof/>
          <w:lang w:val="nl-NL"/>
        </w:rPr>
        <w:t>1</w:t>
      </w:r>
      <w:r w:rsidRPr="009972A5">
        <w:rPr>
          <w:noProof/>
          <w:lang w:val="nl-NL"/>
        </w:rPr>
        <w:t xml:space="preserve">: </w:t>
      </w:r>
      <w:r w:rsidR="00311919" w:rsidRPr="009972A5">
        <w:rPr>
          <w:noProof/>
          <w:lang w:val="nl-NL"/>
        </w:rPr>
        <w:t>Mogelijkheden 3D educatieve speeltuin</w:t>
      </w:r>
      <w:bookmarkEnd w:id="155"/>
      <w:bookmarkEnd w:id="156"/>
      <w:r w:rsidR="00311919" w:rsidRPr="009972A5">
        <w:rPr>
          <w:noProof/>
          <w:lang w:val="nl-NL"/>
        </w:rPr>
        <w:t xml:space="preserve"> </w:t>
      </w:r>
    </w:p>
    <w:p w14:paraId="4DBA73CA" w14:textId="127973D6" w:rsidR="00311919" w:rsidRPr="009972A5" w:rsidRDefault="00311919" w:rsidP="005D61E2">
      <w:pPr>
        <w:rPr>
          <w:rFonts w:cs="Calibri"/>
          <w:noProof/>
          <w:lang w:val="nl-NL" w:eastAsia="en-US"/>
        </w:rPr>
      </w:pPr>
      <w:r w:rsidRPr="009972A5">
        <w:rPr>
          <w:rFonts w:cs="Calibri"/>
          <w:noProof/>
          <w:lang w:val="nl-NL" w:eastAsia="en-US"/>
        </w:rPr>
        <w:drawing>
          <wp:inline distT="0" distB="0" distL="0" distR="0" wp14:anchorId="585DA312" wp14:editId="5575944C">
            <wp:extent cx="5760720" cy="2345055"/>
            <wp:effectExtent l="0" t="0" r="5080" b="4445"/>
            <wp:docPr id="940536943" name="Afbeelding 6" descr="Afbeelding met boom, hemel, schermopname, pc-g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36943" name="Afbeelding 6" descr="Afbeelding met boom, hemel, schermopname, pc-game&#10;&#10;Automatisch gegenereerde beschrijving"/>
                    <pic:cNvPicPr/>
                  </pic:nvPicPr>
                  <pic:blipFill>
                    <a:blip r:embed="rId64">
                      <a:extLst>
                        <a:ext uri="{28A0092B-C50C-407E-A947-70E740481C1C}">
                          <a14:useLocalDpi xmlns:a14="http://schemas.microsoft.com/office/drawing/2010/main" val="0"/>
                        </a:ext>
                      </a:extLst>
                    </a:blip>
                    <a:stretch>
                      <a:fillRect/>
                    </a:stretch>
                  </pic:blipFill>
                  <pic:spPr>
                    <a:xfrm>
                      <a:off x="0" y="0"/>
                      <a:ext cx="5760720" cy="2345055"/>
                    </a:xfrm>
                    <a:prstGeom prst="rect">
                      <a:avLst/>
                    </a:prstGeom>
                  </pic:spPr>
                </pic:pic>
              </a:graphicData>
            </a:graphic>
          </wp:inline>
        </w:drawing>
      </w:r>
    </w:p>
    <w:p w14:paraId="4649DFEB" w14:textId="3C38DFAD" w:rsidR="00311919" w:rsidRPr="009972A5" w:rsidRDefault="00311919" w:rsidP="005D61E2">
      <w:pPr>
        <w:rPr>
          <w:rFonts w:cs="Calibri"/>
          <w:noProof/>
          <w:lang w:val="nl-NL" w:eastAsia="en-US"/>
        </w:rPr>
      </w:pPr>
      <w:r w:rsidRPr="009972A5">
        <w:rPr>
          <w:rFonts w:cs="Calibri"/>
          <w:noProof/>
          <w:lang w:val="nl-NL" w:eastAsia="en-US"/>
        </w:rPr>
        <w:drawing>
          <wp:inline distT="0" distB="0" distL="0" distR="0" wp14:anchorId="6CE9C796" wp14:editId="5305BDD2">
            <wp:extent cx="5760720" cy="2680970"/>
            <wp:effectExtent l="0" t="0" r="5080" b="0"/>
            <wp:docPr id="99654385" name="Afbeelding 7" descr="Afbeelding met boom, schermopname, pc-game, hem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4385" name="Afbeelding 7" descr="Afbeelding met boom, schermopname, pc-game, hemel&#10;&#10;Automatisch gegenereerde beschrijving"/>
                    <pic:cNvPicPr/>
                  </pic:nvPicPr>
                  <pic:blipFill>
                    <a:blip r:embed="rId65">
                      <a:extLst>
                        <a:ext uri="{28A0092B-C50C-407E-A947-70E740481C1C}">
                          <a14:useLocalDpi xmlns:a14="http://schemas.microsoft.com/office/drawing/2010/main" val="0"/>
                        </a:ext>
                      </a:extLst>
                    </a:blip>
                    <a:stretch>
                      <a:fillRect/>
                    </a:stretch>
                  </pic:blipFill>
                  <pic:spPr>
                    <a:xfrm>
                      <a:off x="0" y="0"/>
                      <a:ext cx="5760720" cy="2680970"/>
                    </a:xfrm>
                    <a:prstGeom prst="rect">
                      <a:avLst/>
                    </a:prstGeom>
                  </pic:spPr>
                </pic:pic>
              </a:graphicData>
            </a:graphic>
          </wp:inline>
        </w:drawing>
      </w:r>
    </w:p>
    <w:p w14:paraId="697B56BC" w14:textId="7DDD1233" w:rsidR="007E54D7" w:rsidRDefault="00311919" w:rsidP="005D61E2">
      <w:pPr>
        <w:rPr>
          <w:rFonts w:cs="Calibri"/>
          <w:noProof/>
          <w:lang w:val="nl-NL" w:eastAsia="en-US"/>
        </w:rPr>
        <w:sectPr w:rsidR="007E54D7" w:rsidSect="000F6359">
          <w:headerReference w:type="default" r:id="rId66"/>
          <w:type w:val="continuous"/>
          <w:pgSz w:w="11907" w:h="16840" w:code="9"/>
          <w:pgMar w:top="1418" w:right="1134" w:bottom="1418" w:left="1134" w:header="709" w:footer="709" w:gutter="567"/>
          <w:cols w:space="708"/>
        </w:sectPr>
      </w:pPr>
      <w:r w:rsidRPr="009972A5">
        <w:rPr>
          <w:rFonts w:cs="Calibri"/>
          <w:noProof/>
          <w:lang w:val="nl-NL" w:eastAsia="en-US"/>
        </w:rPr>
        <w:drawing>
          <wp:inline distT="0" distB="0" distL="0" distR="0" wp14:anchorId="26C03C57" wp14:editId="039FCF48">
            <wp:extent cx="5760720" cy="2680970"/>
            <wp:effectExtent l="0" t="0" r="5080" b="0"/>
            <wp:docPr id="1530389494" name="Afbeelding 9" descr="Afbeelding met boom, hemel, pc-game,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89494" name="Afbeelding 9" descr="Afbeelding met boom, hemel, pc-game, schermopname&#10;&#10;Automatisch gegenereerde beschrijving"/>
                    <pic:cNvPicPr/>
                  </pic:nvPicPr>
                  <pic:blipFill>
                    <a:blip r:embed="rId67">
                      <a:extLst>
                        <a:ext uri="{28A0092B-C50C-407E-A947-70E740481C1C}">
                          <a14:useLocalDpi xmlns:a14="http://schemas.microsoft.com/office/drawing/2010/main" val="0"/>
                        </a:ext>
                      </a:extLst>
                    </a:blip>
                    <a:stretch>
                      <a:fillRect/>
                    </a:stretch>
                  </pic:blipFill>
                  <pic:spPr>
                    <a:xfrm>
                      <a:off x="0" y="0"/>
                      <a:ext cx="5760720" cy="2680970"/>
                    </a:xfrm>
                    <a:prstGeom prst="rect">
                      <a:avLst/>
                    </a:prstGeom>
                  </pic:spPr>
                </pic:pic>
              </a:graphicData>
            </a:graphic>
          </wp:inline>
        </w:drawing>
      </w:r>
    </w:p>
    <w:p w14:paraId="609549B8" w14:textId="77777777" w:rsidR="000A7859" w:rsidRPr="009972A5" w:rsidRDefault="000A7859" w:rsidP="005D61E2">
      <w:pPr>
        <w:rPr>
          <w:rFonts w:cs="Calibri"/>
          <w:noProof/>
          <w:lang w:val="nl-NL" w:eastAsia="en-US"/>
        </w:rPr>
      </w:pPr>
    </w:p>
    <w:p w14:paraId="7EB21B82" w14:textId="70F9262D" w:rsidR="00311919" w:rsidRPr="007E54D7" w:rsidRDefault="00DE783A" w:rsidP="007E54D7">
      <w:pPr>
        <w:pStyle w:val="Kop2"/>
        <w:rPr>
          <w:noProof/>
          <w:lang w:val="nl-NL"/>
        </w:rPr>
        <w:sectPr w:rsidR="00311919" w:rsidRPr="007E54D7" w:rsidSect="007E54D7">
          <w:pgSz w:w="11907" w:h="16840" w:code="9"/>
          <w:pgMar w:top="1418" w:right="1134" w:bottom="1418" w:left="1134" w:header="709" w:footer="709" w:gutter="567"/>
          <w:cols w:space="708"/>
        </w:sectPr>
      </w:pPr>
      <w:bookmarkStart w:id="157" w:name="_Ref231893859"/>
      <w:bookmarkStart w:id="158" w:name="_Toc239686351"/>
      <w:r w:rsidRPr="009972A5">
        <w:rPr>
          <w:noProof/>
          <w:lang w:val="nl-NL"/>
        </w:rPr>
        <w:t xml:space="preserve">Bijlage </w:t>
      </w:r>
      <w:r w:rsidR="007E54D7">
        <w:rPr>
          <w:noProof/>
          <w:lang w:val="nl-NL"/>
        </w:rPr>
        <w:t>2</w:t>
      </w:r>
      <w:r w:rsidRPr="009972A5">
        <w:rPr>
          <w:noProof/>
          <w:lang w:val="nl-NL"/>
        </w:rPr>
        <w:t xml:space="preserve">: </w:t>
      </w:r>
      <w:bookmarkEnd w:id="157"/>
      <w:r w:rsidR="007E54D7">
        <w:rPr>
          <w:noProof/>
          <w:lang w:val="nl-NL"/>
        </w:rPr>
        <w:t>Lichtplan</w:t>
      </w:r>
      <w:bookmarkEnd w:id="158"/>
    </w:p>
    <w:p w14:paraId="08551FFB" w14:textId="6C2FD7FF" w:rsidR="00540F02" w:rsidRPr="009972A5" w:rsidRDefault="00540F02" w:rsidP="00311919">
      <w:pPr>
        <w:rPr>
          <w:rFonts w:cs="Calibri"/>
          <w:b/>
          <w:bCs/>
          <w:noProof/>
          <w:lang w:val="nl-NL" w:eastAsia="en-US"/>
        </w:rPr>
      </w:pPr>
      <w:r w:rsidRPr="009972A5">
        <w:rPr>
          <w:rFonts w:cs="Calibri"/>
          <w:b/>
          <w:bCs/>
          <w:noProof/>
          <w:lang w:val="nl-NL" w:eastAsia="en-US"/>
        </w:rPr>
        <w:lastRenderedPageBreak/>
        <w:t xml:space="preserve">Opmaak lichtplan site </w:t>
      </w:r>
    </w:p>
    <w:p w14:paraId="51C9BF7D" w14:textId="77777777" w:rsidR="00540F02" w:rsidRPr="009972A5" w:rsidRDefault="00311919" w:rsidP="00311919">
      <w:pPr>
        <w:tabs>
          <w:tab w:val="left" w:pos="3009"/>
        </w:tabs>
        <w:rPr>
          <w:rFonts w:cs="Calibri"/>
          <w:noProof/>
          <w:lang w:val="nl-NL" w:eastAsia="en-US"/>
        </w:rPr>
        <w:sectPr w:rsidR="00540F02" w:rsidRPr="009972A5" w:rsidSect="00311919">
          <w:pgSz w:w="11907" w:h="16840" w:code="9"/>
          <w:pgMar w:top="1418" w:right="1134" w:bottom="1418" w:left="1134" w:header="709" w:footer="709" w:gutter="567"/>
          <w:cols w:space="708"/>
          <w:docGrid w:linePitch="299"/>
        </w:sectPr>
      </w:pPr>
      <w:r w:rsidRPr="009972A5">
        <w:rPr>
          <w:rFonts w:cs="Calibri"/>
          <w:noProof/>
          <w:lang w:val="nl-NL" w:eastAsia="en-US"/>
        </w:rPr>
        <w:tab/>
      </w:r>
      <w:r w:rsidR="00540F02" w:rsidRPr="009972A5">
        <w:rPr>
          <w:rFonts w:cs="Calibri"/>
          <w:noProof/>
          <w:lang w:val="nl-NL" w:eastAsia="en-US"/>
        </w:rPr>
        <w:drawing>
          <wp:inline distT="0" distB="0" distL="0" distR="0" wp14:anchorId="0B9E7839" wp14:editId="4A88609D">
            <wp:extent cx="5760720" cy="8188960"/>
            <wp:effectExtent l="0" t="0" r="5080" b="2540"/>
            <wp:docPr id="117390674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906743" name="Afbeelding 13"/>
                    <pic:cNvPicPr/>
                  </pic:nvPicPr>
                  <pic:blipFill>
                    <a:blip r:embed="rId68">
                      <a:extLst>
                        <a:ext uri="{28A0092B-C50C-407E-A947-70E740481C1C}">
                          <a14:useLocalDpi xmlns:a14="http://schemas.microsoft.com/office/drawing/2010/main" val="0"/>
                        </a:ext>
                      </a:extLst>
                    </a:blip>
                    <a:stretch>
                      <a:fillRect/>
                    </a:stretch>
                  </pic:blipFill>
                  <pic:spPr>
                    <a:xfrm>
                      <a:off x="0" y="0"/>
                      <a:ext cx="5760720" cy="8188960"/>
                    </a:xfrm>
                    <a:prstGeom prst="rect">
                      <a:avLst/>
                    </a:prstGeom>
                  </pic:spPr>
                </pic:pic>
              </a:graphicData>
            </a:graphic>
          </wp:inline>
        </w:drawing>
      </w:r>
    </w:p>
    <w:p w14:paraId="38A959DE" w14:textId="664DE803" w:rsidR="00540F02" w:rsidRPr="009972A5" w:rsidRDefault="00540F02" w:rsidP="00311919">
      <w:pPr>
        <w:tabs>
          <w:tab w:val="left" w:pos="3009"/>
        </w:tabs>
        <w:rPr>
          <w:rFonts w:cs="Calibri"/>
          <w:noProof/>
          <w:lang w:val="nl-NL" w:eastAsia="en-US"/>
        </w:rPr>
      </w:pPr>
      <w:r w:rsidRPr="009972A5">
        <w:rPr>
          <w:rFonts w:cs="Calibri"/>
          <w:noProof/>
          <w:lang w:val="nl-NL" w:eastAsia="en-US"/>
        </w:rPr>
        <w:lastRenderedPageBreak/>
        <w:drawing>
          <wp:inline distT="0" distB="0" distL="0" distR="0" wp14:anchorId="4A12465D" wp14:editId="3273D0F0">
            <wp:extent cx="9266830" cy="6592606"/>
            <wp:effectExtent l="0" t="0" r="4445" b="0"/>
            <wp:docPr id="27404883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48834" name="Afbeelding 14"/>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281447" cy="6603005"/>
                    </a:xfrm>
                    <a:prstGeom prst="rect">
                      <a:avLst/>
                    </a:prstGeom>
                  </pic:spPr>
                </pic:pic>
              </a:graphicData>
            </a:graphic>
          </wp:inline>
        </w:drawing>
      </w:r>
      <w:r w:rsidRPr="009972A5">
        <w:rPr>
          <w:rFonts w:cs="Calibri"/>
          <w:noProof/>
          <w:lang w:val="nl-NL" w:eastAsia="en-US"/>
        </w:rPr>
        <w:lastRenderedPageBreak/>
        <w:drawing>
          <wp:inline distT="0" distB="0" distL="0" distR="0" wp14:anchorId="7657533C" wp14:editId="434468C3">
            <wp:extent cx="9294126" cy="6612025"/>
            <wp:effectExtent l="0" t="0" r="2540" b="5080"/>
            <wp:docPr id="79754264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42648" name="Afbeelding 15"/>
                    <pic:cNvPicPr/>
                  </pic:nvPicPr>
                  <pic:blipFill>
                    <a:blip r:embed="rId70" cstate="print">
                      <a:extLst>
                        <a:ext uri="{28A0092B-C50C-407E-A947-70E740481C1C}">
                          <a14:useLocalDpi xmlns:a14="http://schemas.microsoft.com/office/drawing/2010/main" val="0"/>
                        </a:ext>
                      </a:extLst>
                    </a:blip>
                    <a:stretch>
                      <a:fillRect/>
                    </a:stretch>
                  </pic:blipFill>
                  <pic:spPr>
                    <a:xfrm>
                      <a:off x="0" y="0"/>
                      <a:ext cx="9310621" cy="6623760"/>
                    </a:xfrm>
                    <a:prstGeom prst="rect">
                      <a:avLst/>
                    </a:prstGeom>
                  </pic:spPr>
                </pic:pic>
              </a:graphicData>
            </a:graphic>
          </wp:inline>
        </w:drawing>
      </w:r>
    </w:p>
    <w:p w14:paraId="1ED543FC" w14:textId="46C6EB6F" w:rsidR="00540F02" w:rsidRPr="009972A5" w:rsidRDefault="00540F02" w:rsidP="00311919">
      <w:pPr>
        <w:tabs>
          <w:tab w:val="left" w:pos="3009"/>
        </w:tabs>
        <w:rPr>
          <w:rFonts w:cs="Calibri"/>
          <w:noProof/>
          <w:lang w:val="nl-NL" w:eastAsia="en-US"/>
        </w:rPr>
      </w:pPr>
      <w:r w:rsidRPr="009972A5">
        <w:rPr>
          <w:rFonts w:cs="Calibri"/>
          <w:noProof/>
          <w:lang w:val="nl-NL" w:eastAsia="en-US"/>
        </w:rPr>
        <w:lastRenderedPageBreak/>
        <w:drawing>
          <wp:inline distT="0" distB="0" distL="0" distR="0" wp14:anchorId="5B3C3A18" wp14:editId="3288C042">
            <wp:extent cx="8604250" cy="6120765"/>
            <wp:effectExtent l="0" t="0" r="6350" b="635"/>
            <wp:docPr id="1734622309" name="Afbeelding 17" descr="Afbeelding met tekst, schermopname, diagram, patr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22309" name="Afbeelding 17" descr="Afbeelding met tekst, schermopname, diagram, patroon&#10;&#10;Automatisch gegenereerde beschrijvi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p>
    <w:p w14:paraId="296D5288" w14:textId="39A769EC" w:rsidR="00540F02" w:rsidRPr="009972A5" w:rsidRDefault="00943B37" w:rsidP="00311919">
      <w:pPr>
        <w:tabs>
          <w:tab w:val="left" w:pos="3009"/>
        </w:tabs>
        <w:rPr>
          <w:rFonts w:cs="Calibri"/>
          <w:noProof/>
          <w:lang w:val="nl-NL" w:eastAsia="en-US"/>
        </w:rPr>
      </w:pPr>
      <w:r w:rsidRPr="009972A5">
        <w:rPr>
          <w:rFonts w:cs="Calibri"/>
          <w:noProof/>
          <w:lang w:val="nl-NL" w:eastAsia="en-US"/>
        </w:rPr>
        <w:lastRenderedPageBreak/>
        <w:drawing>
          <wp:inline distT="0" distB="0" distL="0" distR="0" wp14:anchorId="669764AA" wp14:editId="045B02D8">
            <wp:extent cx="8604250" cy="6120765"/>
            <wp:effectExtent l="0" t="0" r="6350" b="635"/>
            <wp:docPr id="1803038450" name="Afbeelding 18" descr="Afbeelding met tekst, diagram,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38450" name="Afbeelding 18" descr="Afbeelding met tekst, diagram, schermopname, lijn&#10;&#10;Automatisch gegenereerde beschrijvi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p>
    <w:p w14:paraId="112FE9C0" w14:textId="5E44A4DF" w:rsidR="00540F02" w:rsidRPr="009972A5" w:rsidRDefault="00540F02" w:rsidP="00311919">
      <w:pPr>
        <w:tabs>
          <w:tab w:val="left" w:pos="3009"/>
        </w:tabs>
        <w:rPr>
          <w:rFonts w:cs="Calibri"/>
          <w:noProof/>
          <w:lang w:val="nl-NL" w:eastAsia="en-US"/>
        </w:rPr>
      </w:pPr>
      <w:r w:rsidRPr="009972A5">
        <w:rPr>
          <w:rFonts w:cs="Calibri"/>
          <w:noProof/>
          <w:lang w:val="nl-NL" w:eastAsia="en-US"/>
        </w:rPr>
        <w:lastRenderedPageBreak/>
        <w:drawing>
          <wp:inline distT="0" distB="0" distL="0" distR="0" wp14:anchorId="33405447" wp14:editId="0039DEEF">
            <wp:extent cx="8604250" cy="6120765"/>
            <wp:effectExtent l="0" t="0" r="6350" b="635"/>
            <wp:docPr id="1443062285" name="Afbeelding 19" descr="Afbeelding met tekst, diagram,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62285" name="Afbeelding 19" descr="Afbeelding met tekst, diagram, schermopname, lijn&#10;&#10;Automatisch gegenereerde beschrijvi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6F2C7DD5" wp14:editId="227F1448">
            <wp:extent cx="8604250" cy="6120765"/>
            <wp:effectExtent l="0" t="0" r="6350" b="635"/>
            <wp:docPr id="1295218798" name="Afbeelding 20" descr="Afbeelding met diagram, lijn, Perceel,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18798" name="Afbeelding 20" descr="Afbeelding met diagram, lijn, Perceel, Parallel&#10;&#10;Automatisch gegenereerde beschrijvi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4975265F" wp14:editId="557F0120">
            <wp:extent cx="8604250" cy="6120765"/>
            <wp:effectExtent l="0" t="0" r="6350" b="635"/>
            <wp:docPr id="2034973129" name="Afbeelding 21" descr="Afbeelding met tekst, nummer, schermopnam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73129" name="Afbeelding 21" descr="Afbeelding met tekst, nummer, schermopname, Parallel&#10;&#10;Automatisch gegenereerde beschrijvi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13DC6BA" wp14:editId="55FFE848">
            <wp:extent cx="8604250" cy="6120765"/>
            <wp:effectExtent l="0" t="0" r="6350" b="635"/>
            <wp:docPr id="1823818681" name="Afbeelding 22" descr="Afbeelding met schermopname, tekst, lijn,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18681" name="Afbeelding 22" descr="Afbeelding met schermopname, tekst, lijn, diagram&#10;&#10;Automatisch gegenereerde beschrijvi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8E96D3E" wp14:editId="47745C26">
            <wp:extent cx="8604250" cy="6120765"/>
            <wp:effectExtent l="0" t="0" r="6350" b="635"/>
            <wp:docPr id="460553790" name="Afbeelding 23" descr="Afbeelding met tekst, schermopname, lijn,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53790" name="Afbeelding 23" descr="Afbeelding met tekst, schermopname, lijn, diagram&#10;&#10;Automatisch gegenereerde beschrijvi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4E34BFFE" wp14:editId="4F428EFD">
            <wp:extent cx="8604250" cy="6120765"/>
            <wp:effectExtent l="0" t="0" r="6350" b="635"/>
            <wp:docPr id="1913727538" name="Afbeelding 24" descr="Afbeelding met schermopname, lijn, teks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27538" name="Afbeelding 24" descr="Afbeelding met schermopname, lijn, tekst, diagram&#10;&#10;Automatisch gegenereerde beschrijvi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p>
    <w:p w14:paraId="009EB261" w14:textId="07EFC9D8" w:rsidR="00540F02" w:rsidRPr="009972A5" w:rsidRDefault="00540F02" w:rsidP="00311919">
      <w:pPr>
        <w:tabs>
          <w:tab w:val="left" w:pos="3009"/>
        </w:tabs>
        <w:rPr>
          <w:rFonts w:cs="Calibri"/>
          <w:noProof/>
          <w:lang w:val="nl-NL" w:eastAsia="en-US"/>
        </w:rPr>
      </w:pPr>
      <w:r w:rsidRPr="009972A5">
        <w:rPr>
          <w:rFonts w:cs="Calibri"/>
          <w:noProof/>
          <w:lang w:val="nl-NL" w:eastAsia="en-US"/>
        </w:rPr>
        <w:lastRenderedPageBreak/>
        <w:drawing>
          <wp:inline distT="0" distB="0" distL="0" distR="0" wp14:anchorId="2886F44A" wp14:editId="3B47DEFE">
            <wp:extent cx="8604250" cy="6120765"/>
            <wp:effectExtent l="0" t="0" r="6350" b="635"/>
            <wp:docPr id="1054112942" name="Afbeelding 25" descr="Afbeelding met tekst, schermopname, lijn,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12942" name="Afbeelding 25" descr="Afbeelding met tekst, schermopname, lijn, diagram&#10;&#10;Automatisch gegenereerde beschrijvi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E682904" wp14:editId="3650227D">
            <wp:extent cx="8604250" cy="6120765"/>
            <wp:effectExtent l="0" t="0" r="6350" b="635"/>
            <wp:docPr id="1112970129" name="Afbeelding 26" descr="Afbeelding met tekst, schermopname, lijn,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70129" name="Afbeelding 26" descr="Afbeelding met tekst, schermopname, lijn, diagram&#10;&#10;Automatisch gegenereerde beschrijvi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4298F93D" wp14:editId="0350300D">
            <wp:extent cx="8604250" cy="6120765"/>
            <wp:effectExtent l="0" t="0" r="6350" b="635"/>
            <wp:docPr id="23691295" name="Afbeelding 27" descr="Afbeelding met lijn, diagram, Perceel,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1295" name="Afbeelding 27" descr="Afbeelding met lijn, diagram, Perceel, Parallel&#10;&#10;Automatisch gegenereerde beschrijvi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2BCB8F36" wp14:editId="5D2C3092">
            <wp:extent cx="8604250" cy="6120765"/>
            <wp:effectExtent l="0" t="0" r="6350" b="635"/>
            <wp:docPr id="1547259107" name="Afbeelding 28" descr="Afbeelding met lijn, diagram, Perceel,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59107" name="Afbeelding 28" descr="Afbeelding met lijn, diagram, Perceel, schermopname&#10;&#10;Automatisch gegenereerde beschrijvi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89D2A98" wp14:editId="207FB9AC">
            <wp:extent cx="8604250" cy="6120765"/>
            <wp:effectExtent l="0" t="0" r="6350" b="635"/>
            <wp:docPr id="1652300951" name="Afbeelding 29" descr="Afbeelding met tekst, diagram, Pla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00951" name="Afbeelding 29" descr="Afbeelding met tekst, diagram, Plan, schermopname&#10;&#10;Automatisch gegenereerde beschrijvi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0CD13626" wp14:editId="2461F622">
            <wp:extent cx="8604250" cy="6120765"/>
            <wp:effectExtent l="0" t="0" r="6350" b="635"/>
            <wp:docPr id="190775268" name="Afbeelding 30" descr="Afbeelding met tekst, diagram, Plan,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5268" name="Afbeelding 30" descr="Afbeelding met tekst, diagram, Plan, schets&#10;&#10;Automatisch gegenereerde beschrijvi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51F1C7E" wp14:editId="18843E97">
            <wp:extent cx="8604250" cy="6120765"/>
            <wp:effectExtent l="0" t="0" r="6350" b="635"/>
            <wp:docPr id="532006532" name="Afbeelding 31" descr="Afbeelding met tekst, schermopname, document, ontvang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06532" name="Afbeelding 31" descr="Afbeelding met tekst, schermopname, document, ontvangst&#10;&#10;Automatisch gegenereerde beschrijvi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p>
    <w:p w14:paraId="7A5B3952" w14:textId="77777777" w:rsidR="00943B37" w:rsidRPr="009972A5" w:rsidRDefault="00540F02" w:rsidP="00311919">
      <w:pPr>
        <w:tabs>
          <w:tab w:val="left" w:pos="3009"/>
        </w:tabs>
        <w:rPr>
          <w:rFonts w:cs="Calibri"/>
          <w:noProof/>
          <w:lang w:val="nl-NL" w:eastAsia="en-US"/>
        </w:rPr>
        <w:sectPr w:rsidR="00943B37" w:rsidRPr="009972A5" w:rsidSect="00540F02">
          <w:pgSz w:w="16840" w:h="11907" w:orient="landscape" w:code="9"/>
          <w:pgMar w:top="1134" w:right="1418" w:bottom="1134" w:left="1418" w:header="709" w:footer="709" w:gutter="567"/>
          <w:cols w:space="708"/>
          <w:docGrid w:linePitch="299"/>
        </w:sectPr>
      </w:pPr>
      <w:r w:rsidRPr="009972A5">
        <w:rPr>
          <w:rFonts w:cs="Calibri"/>
          <w:noProof/>
          <w:lang w:val="nl-NL" w:eastAsia="en-US"/>
        </w:rPr>
        <w:lastRenderedPageBreak/>
        <w:drawing>
          <wp:inline distT="0" distB="0" distL="0" distR="0" wp14:anchorId="6A703A9A" wp14:editId="0CBF0DE2">
            <wp:extent cx="8604250" cy="6120765"/>
            <wp:effectExtent l="0" t="0" r="6350" b="635"/>
            <wp:docPr id="1527975828" name="Afbeelding 32" descr="Afbeelding met tekst, schermopname, document,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75828" name="Afbeelding 32" descr="Afbeelding met tekst, schermopname, document, zwart-wit&#10;&#10;Automatisch gegenereerde beschrijvi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833F28C" wp14:editId="1FE76FF7">
            <wp:extent cx="8604250" cy="6120765"/>
            <wp:effectExtent l="0" t="0" r="6350" b="635"/>
            <wp:docPr id="1884376779" name="Afbeelding 33" descr="Afbeelding met tekst, document, schermopname, zwart-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76779" name="Afbeelding 33" descr="Afbeelding met tekst, document, schermopname, zwart-wit&#10;&#10;Automatisch gegenereerde beschrijvi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4F1ABB9E" wp14:editId="0AEC222B">
            <wp:extent cx="8604250" cy="6120765"/>
            <wp:effectExtent l="0" t="0" r="6350" b="635"/>
            <wp:docPr id="357810052" name="Afbeelding 34" descr="Afbeelding met tekst, schermopname, ontvang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10052" name="Afbeelding 34" descr="Afbeelding met tekst, schermopname, ontvangst&#10;&#10;Automatisch gegenereerde beschrijvi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5367D3FC" wp14:editId="05D6579F">
            <wp:extent cx="8604250" cy="6120765"/>
            <wp:effectExtent l="0" t="0" r="6350" b="635"/>
            <wp:docPr id="276290499" name="Afbeelding 35" descr="Afbeelding met tekst, patroon, ste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90499" name="Afbeelding 35" descr="Afbeelding met tekst, patroon, steek&#10;&#10;Automatisch gegenereerde beschrijvi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r w:rsidRPr="009972A5">
        <w:rPr>
          <w:rFonts w:cs="Calibri"/>
          <w:noProof/>
          <w:lang w:val="nl-NL" w:eastAsia="en-US"/>
        </w:rPr>
        <w:lastRenderedPageBreak/>
        <w:drawing>
          <wp:inline distT="0" distB="0" distL="0" distR="0" wp14:anchorId="18E420D6" wp14:editId="0B02CF46">
            <wp:extent cx="8604250" cy="6120765"/>
            <wp:effectExtent l="0" t="0" r="6350" b="635"/>
            <wp:docPr id="196809304" name="Afbeelding 36" descr="Afbeelding met tekst, schermopname, patroon, ste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9304" name="Afbeelding 36" descr="Afbeelding met tekst, schermopname, patroon, steek&#10;&#10;Automatisch gegenereerde beschrijvi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8604250" cy="6120765"/>
                    </a:xfrm>
                    <a:prstGeom prst="rect">
                      <a:avLst/>
                    </a:prstGeom>
                  </pic:spPr>
                </pic:pic>
              </a:graphicData>
            </a:graphic>
          </wp:inline>
        </w:drawing>
      </w:r>
    </w:p>
    <w:p w14:paraId="0003C7B1" w14:textId="419554D4" w:rsidR="00540F02" w:rsidRPr="009972A5" w:rsidRDefault="00540F02" w:rsidP="00311919">
      <w:pPr>
        <w:tabs>
          <w:tab w:val="left" w:pos="3009"/>
        </w:tabs>
        <w:rPr>
          <w:rFonts w:cs="Calibri"/>
          <w:noProof/>
          <w:lang w:val="nl-NL" w:eastAsia="en-US"/>
        </w:rPr>
      </w:pPr>
    </w:p>
    <w:p w14:paraId="044F5FEF" w14:textId="3EE60E8D" w:rsidR="00540F02" w:rsidRPr="009972A5" w:rsidRDefault="00943B37" w:rsidP="00311919">
      <w:pPr>
        <w:tabs>
          <w:tab w:val="left" w:pos="3009"/>
        </w:tabs>
        <w:rPr>
          <w:rFonts w:cs="Calibri"/>
          <w:noProof/>
          <w:lang w:val="nl-NL" w:eastAsia="en-US"/>
        </w:rPr>
      </w:pPr>
      <w:r w:rsidRPr="009972A5">
        <w:rPr>
          <w:rFonts w:cs="Calibri"/>
          <w:noProof/>
          <w:lang w:val="nl-NL" w:eastAsia="en-US"/>
        </w:rPr>
        <w:drawing>
          <wp:inline distT="0" distB="0" distL="0" distR="0" wp14:anchorId="1AC915C9" wp14:editId="75C112D4">
            <wp:extent cx="5158854" cy="4003912"/>
            <wp:effectExtent l="0" t="0" r="0" b="0"/>
            <wp:docPr id="626644583" name="Afbeelding 37"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44583" name="Afbeelding 37" descr="Afbeelding met tekst, schermopname, ontwerp&#10;&#10;Automatisch gegenereerde beschrijving"/>
                    <pic:cNvPicPr/>
                  </pic:nvPicPr>
                  <pic:blipFill>
                    <a:blip r:embed="rId91">
                      <a:extLst>
                        <a:ext uri="{28A0092B-C50C-407E-A947-70E740481C1C}">
                          <a14:useLocalDpi xmlns:a14="http://schemas.microsoft.com/office/drawing/2010/main" val="0"/>
                        </a:ext>
                      </a:extLst>
                    </a:blip>
                    <a:stretch>
                      <a:fillRect/>
                    </a:stretch>
                  </pic:blipFill>
                  <pic:spPr>
                    <a:xfrm>
                      <a:off x="0" y="0"/>
                      <a:ext cx="5168776" cy="4011612"/>
                    </a:xfrm>
                    <a:prstGeom prst="rect">
                      <a:avLst/>
                    </a:prstGeom>
                  </pic:spPr>
                </pic:pic>
              </a:graphicData>
            </a:graphic>
          </wp:inline>
        </w:drawing>
      </w:r>
    </w:p>
    <w:p w14:paraId="5E11C64C" w14:textId="124523A4" w:rsidR="00943B37" w:rsidRPr="009972A5" w:rsidRDefault="00943B37" w:rsidP="00311919">
      <w:pPr>
        <w:tabs>
          <w:tab w:val="left" w:pos="3009"/>
        </w:tabs>
        <w:rPr>
          <w:rFonts w:cs="Calibri"/>
          <w:noProof/>
          <w:lang w:val="nl-NL" w:eastAsia="en-US"/>
        </w:rPr>
      </w:pPr>
      <w:r w:rsidRPr="009972A5">
        <w:rPr>
          <w:rFonts w:cs="Calibri"/>
          <w:noProof/>
          <w:lang w:val="nl-NL" w:eastAsia="en-US"/>
        </w:rPr>
        <w:drawing>
          <wp:inline distT="0" distB="0" distL="0" distR="0" wp14:anchorId="76C71108" wp14:editId="515F68B0">
            <wp:extent cx="5281684" cy="3794755"/>
            <wp:effectExtent l="0" t="0" r="1905" b="3175"/>
            <wp:docPr id="761818705" name="Afbeelding 38"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18705" name="Afbeelding 38" descr="Afbeelding met tekst, schermopname, ontwerp&#10;&#10;Automatisch gegenereerde beschrijving"/>
                    <pic:cNvPicPr/>
                  </pic:nvPicPr>
                  <pic:blipFill>
                    <a:blip r:embed="rId92">
                      <a:extLst>
                        <a:ext uri="{28A0092B-C50C-407E-A947-70E740481C1C}">
                          <a14:useLocalDpi xmlns:a14="http://schemas.microsoft.com/office/drawing/2010/main" val="0"/>
                        </a:ext>
                      </a:extLst>
                    </a:blip>
                    <a:stretch>
                      <a:fillRect/>
                    </a:stretch>
                  </pic:blipFill>
                  <pic:spPr>
                    <a:xfrm>
                      <a:off x="0" y="0"/>
                      <a:ext cx="5292601" cy="3802598"/>
                    </a:xfrm>
                    <a:prstGeom prst="rect">
                      <a:avLst/>
                    </a:prstGeom>
                  </pic:spPr>
                </pic:pic>
              </a:graphicData>
            </a:graphic>
          </wp:inline>
        </w:drawing>
      </w:r>
    </w:p>
    <w:p w14:paraId="46F604D2" w14:textId="77777777" w:rsidR="00943B37" w:rsidRPr="009972A5" w:rsidRDefault="00943B37" w:rsidP="00311919">
      <w:pPr>
        <w:tabs>
          <w:tab w:val="left" w:pos="3009"/>
        </w:tabs>
        <w:rPr>
          <w:rFonts w:cs="Calibri"/>
          <w:noProof/>
          <w:lang w:val="nl-NL" w:eastAsia="en-US"/>
        </w:rPr>
      </w:pPr>
    </w:p>
    <w:p w14:paraId="7D7DAF3D" w14:textId="77777777" w:rsidR="00943B37" w:rsidRPr="009972A5" w:rsidRDefault="00943B37" w:rsidP="00311919">
      <w:pPr>
        <w:tabs>
          <w:tab w:val="left" w:pos="3009"/>
        </w:tabs>
        <w:rPr>
          <w:rFonts w:cs="Calibri"/>
          <w:noProof/>
          <w:lang w:val="nl-NL" w:eastAsia="en-US"/>
        </w:rPr>
      </w:pPr>
    </w:p>
    <w:p w14:paraId="2145351E" w14:textId="46E4F1E9" w:rsidR="00943B37" w:rsidRPr="009972A5" w:rsidRDefault="00943B37" w:rsidP="00311919">
      <w:pPr>
        <w:tabs>
          <w:tab w:val="left" w:pos="3009"/>
        </w:tabs>
        <w:rPr>
          <w:rFonts w:cs="Calibri"/>
          <w:noProof/>
          <w:lang w:val="nl-NL" w:eastAsia="en-US"/>
        </w:rPr>
      </w:pPr>
      <w:r w:rsidRPr="009972A5">
        <w:rPr>
          <w:rFonts w:cs="Calibri"/>
          <w:noProof/>
          <w:lang w:val="nl-NL" w:eastAsia="en-US"/>
        </w:rPr>
        <w:lastRenderedPageBreak/>
        <w:drawing>
          <wp:inline distT="0" distB="0" distL="0" distR="0" wp14:anchorId="58215681" wp14:editId="3A4C2147">
            <wp:extent cx="5568287" cy="4060209"/>
            <wp:effectExtent l="0" t="0" r="0" b="3810"/>
            <wp:docPr id="671504794" name="Afbeelding 39"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04794" name="Afbeelding 39" descr="Afbeelding met tekst, schermopname, ontwerp&#10;&#10;Automatisch gegenereerde beschrijving"/>
                    <pic:cNvPicPr/>
                  </pic:nvPicPr>
                  <pic:blipFill>
                    <a:blip r:embed="rId93">
                      <a:extLst>
                        <a:ext uri="{28A0092B-C50C-407E-A947-70E740481C1C}">
                          <a14:useLocalDpi xmlns:a14="http://schemas.microsoft.com/office/drawing/2010/main" val="0"/>
                        </a:ext>
                      </a:extLst>
                    </a:blip>
                    <a:stretch>
                      <a:fillRect/>
                    </a:stretch>
                  </pic:blipFill>
                  <pic:spPr>
                    <a:xfrm>
                      <a:off x="0" y="0"/>
                      <a:ext cx="5573703" cy="4064158"/>
                    </a:xfrm>
                    <a:prstGeom prst="rect">
                      <a:avLst/>
                    </a:prstGeom>
                  </pic:spPr>
                </pic:pic>
              </a:graphicData>
            </a:graphic>
          </wp:inline>
        </w:drawing>
      </w:r>
    </w:p>
    <w:p w14:paraId="5A3C8091" w14:textId="77777777" w:rsidR="00974AAB" w:rsidRPr="009972A5" w:rsidRDefault="00974AAB">
      <w:pPr>
        <w:spacing w:line="240" w:lineRule="auto"/>
        <w:rPr>
          <w:rFonts w:cs="Calibri"/>
          <w:b/>
          <w:bCs/>
          <w:noProof/>
          <w:lang w:val="nl-NL" w:eastAsia="en-US"/>
        </w:rPr>
        <w:sectPr w:rsidR="00974AAB" w:rsidRPr="009972A5" w:rsidSect="00943B37">
          <w:pgSz w:w="11907" w:h="16840" w:code="9"/>
          <w:pgMar w:top="1418" w:right="1134" w:bottom="1418" w:left="1134" w:header="709" w:footer="709" w:gutter="567"/>
          <w:cols w:space="708"/>
          <w:docGrid w:linePitch="299"/>
        </w:sectPr>
      </w:pPr>
      <w:r w:rsidRPr="009972A5">
        <w:rPr>
          <w:rFonts w:cs="Calibri"/>
          <w:b/>
          <w:bCs/>
          <w:noProof/>
          <w:lang w:val="nl-NL" w:eastAsia="en-US"/>
        </w:rPr>
        <w:br w:type="page"/>
      </w:r>
    </w:p>
    <w:p w14:paraId="0C173444" w14:textId="77777777" w:rsidR="00974AAB" w:rsidRPr="009972A5" w:rsidRDefault="00974AAB">
      <w:pPr>
        <w:spacing w:line="240" w:lineRule="auto"/>
        <w:rPr>
          <w:rFonts w:cs="Calibri"/>
          <w:b/>
          <w:bCs/>
          <w:noProof/>
          <w:lang w:val="nl-NL" w:eastAsia="en-US"/>
        </w:rPr>
      </w:pPr>
    </w:p>
    <w:p w14:paraId="7C33FDE4" w14:textId="3737A2DF" w:rsidR="00974AAB" w:rsidRPr="009972A5" w:rsidRDefault="00DE783A" w:rsidP="0065673B">
      <w:pPr>
        <w:pStyle w:val="Kop2"/>
        <w:rPr>
          <w:noProof/>
          <w:lang w:val="nl-NL"/>
        </w:rPr>
      </w:pPr>
      <w:bookmarkStart w:id="159" w:name="_Ref231893885"/>
      <w:bookmarkStart w:id="160" w:name="_Toc239686352"/>
      <w:r w:rsidRPr="009972A5">
        <w:rPr>
          <w:noProof/>
          <w:lang w:val="nl-NL"/>
        </w:rPr>
        <w:t xml:space="preserve">Bijlage </w:t>
      </w:r>
      <w:r w:rsidR="0086005F">
        <w:rPr>
          <w:noProof/>
          <w:lang w:val="nl-NL"/>
        </w:rPr>
        <w:t>3</w:t>
      </w:r>
      <w:r w:rsidRPr="009972A5">
        <w:rPr>
          <w:noProof/>
          <w:lang w:val="nl-NL"/>
        </w:rPr>
        <w:t xml:space="preserve">: </w:t>
      </w:r>
      <w:r w:rsidR="00974AAB" w:rsidRPr="009972A5">
        <w:rPr>
          <w:noProof/>
          <w:lang w:val="nl-NL"/>
        </w:rPr>
        <w:t>Financieel plan</w:t>
      </w:r>
      <w:bookmarkEnd w:id="159"/>
      <w:bookmarkEnd w:id="160"/>
      <w:r w:rsidR="00974AAB" w:rsidRPr="009972A5">
        <w:rPr>
          <w:noProof/>
          <w:lang w:val="nl-NL"/>
        </w:rPr>
        <w:t xml:space="preserve"> </w:t>
      </w:r>
    </w:p>
    <w:p w14:paraId="479FAD99" w14:textId="79B270AF" w:rsidR="00974AAB" w:rsidRPr="009972A5" w:rsidRDefault="004407D8">
      <w:pPr>
        <w:spacing w:line="240" w:lineRule="auto"/>
        <w:rPr>
          <w:rFonts w:cs="Calibri"/>
          <w:noProof/>
          <w:lang w:val="nl-NL" w:eastAsia="en-US"/>
        </w:rPr>
      </w:pPr>
      <w:r w:rsidRPr="009972A5">
        <w:rPr>
          <w:rFonts w:cs="Calibri"/>
          <w:noProof/>
          <w:lang w:val="nl-NL" w:eastAsia="en-US"/>
        </w:rPr>
        <w:t>Projectkost</w:t>
      </w:r>
    </w:p>
    <w:p w14:paraId="22CFAB98" w14:textId="5F0A785F" w:rsidR="00974AAB" w:rsidRPr="009972A5" w:rsidRDefault="00974AAB">
      <w:pPr>
        <w:spacing w:line="240" w:lineRule="auto"/>
        <w:rPr>
          <w:rFonts w:cs="Calibri"/>
          <w:noProof/>
          <w:lang w:val="nl-NL" w:eastAsia="en-US"/>
        </w:rPr>
      </w:pPr>
      <w:r w:rsidRPr="009972A5">
        <w:rPr>
          <w:rFonts w:cs="Calibri"/>
          <w:noProof/>
          <w:lang w:val="nl-NL" w:eastAsia="en-US"/>
        </w:rPr>
        <w:drawing>
          <wp:inline distT="0" distB="0" distL="0" distR="0" wp14:anchorId="2FB8BD90" wp14:editId="0E0BA429">
            <wp:extent cx="8892540" cy="5000625"/>
            <wp:effectExtent l="0" t="0" r="0" b="3175"/>
            <wp:docPr id="1251168651" name="Afbeelding 40" descr="Afbeelding met tekst, software, nummer,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68651" name="Afbeelding 40" descr="Afbeelding met tekst, software, nummer, lijn&#10;&#10;Automatisch gegenereerde beschrijving"/>
                    <pic:cNvPicPr/>
                  </pic:nvPicPr>
                  <pic:blipFill>
                    <a:blip r:embed="rId94">
                      <a:extLst>
                        <a:ext uri="{28A0092B-C50C-407E-A947-70E740481C1C}">
                          <a14:useLocalDpi xmlns:a14="http://schemas.microsoft.com/office/drawing/2010/main" val="0"/>
                        </a:ext>
                      </a:extLst>
                    </a:blip>
                    <a:stretch>
                      <a:fillRect/>
                    </a:stretch>
                  </pic:blipFill>
                  <pic:spPr>
                    <a:xfrm>
                      <a:off x="0" y="0"/>
                      <a:ext cx="8892540" cy="5000625"/>
                    </a:xfrm>
                    <a:prstGeom prst="rect">
                      <a:avLst/>
                    </a:prstGeom>
                  </pic:spPr>
                </pic:pic>
              </a:graphicData>
            </a:graphic>
          </wp:inline>
        </w:drawing>
      </w:r>
      <w:r w:rsidRPr="009972A5">
        <w:rPr>
          <w:rFonts w:cs="Calibri"/>
          <w:noProof/>
          <w:lang w:val="nl-NL" w:eastAsia="en-US"/>
        </w:rPr>
        <w:br w:type="page"/>
      </w:r>
    </w:p>
    <w:p w14:paraId="0F94791C" w14:textId="0AA8420D" w:rsidR="00943B37" w:rsidRPr="009972A5" w:rsidRDefault="004407D8" w:rsidP="00311919">
      <w:pPr>
        <w:tabs>
          <w:tab w:val="left" w:pos="3009"/>
        </w:tabs>
        <w:rPr>
          <w:rFonts w:cs="Calibri"/>
          <w:noProof/>
          <w:lang w:val="nl-NL" w:eastAsia="en-US"/>
        </w:rPr>
      </w:pPr>
      <w:r w:rsidRPr="009972A5">
        <w:rPr>
          <w:rFonts w:cs="Calibri"/>
          <w:noProof/>
          <w:lang w:val="nl-NL" w:eastAsia="en-US"/>
        </w:rPr>
        <w:lastRenderedPageBreak/>
        <w:t>Financieel model</w:t>
      </w:r>
    </w:p>
    <w:p w14:paraId="23DA37E2" w14:textId="259AB59F"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3B365726" wp14:editId="2EBA2419">
            <wp:extent cx="8864600" cy="3822700"/>
            <wp:effectExtent l="0" t="0" r="0" b="0"/>
            <wp:docPr id="1670184351" name="Afbeelding 41"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84351" name="Afbeelding 41" descr="Afbeelding met tekst, schermopname, nummer, Lettertype&#10;&#10;Automatisch gegenereerde beschrijving"/>
                    <pic:cNvPicPr/>
                  </pic:nvPicPr>
                  <pic:blipFill>
                    <a:blip r:embed="rId95">
                      <a:extLst>
                        <a:ext uri="{28A0092B-C50C-407E-A947-70E740481C1C}">
                          <a14:useLocalDpi xmlns:a14="http://schemas.microsoft.com/office/drawing/2010/main" val="0"/>
                        </a:ext>
                      </a:extLst>
                    </a:blip>
                    <a:stretch>
                      <a:fillRect/>
                    </a:stretch>
                  </pic:blipFill>
                  <pic:spPr>
                    <a:xfrm>
                      <a:off x="0" y="0"/>
                      <a:ext cx="8864600" cy="3822700"/>
                    </a:xfrm>
                    <a:prstGeom prst="rect">
                      <a:avLst/>
                    </a:prstGeom>
                  </pic:spPr>
                </pic:pic>
              </a:graphicData>
            </a:graphic>
          </wp:inline>
        </w:drawing>
      </w:r>
      <w:r w:rsidRPr="009972A5">
        <w:rPr>
          <w:rFonts w:cs="Calibri"/>
          <w:noProof/>
          <w:lang w:val="nl-NL" w:eastAsia="en-US"/>
        </w:rPr>
        <w:br w:type="page"/>
      </w:r>
    </w:p>
    <w:p w14:paraId="768CF2CC" w14:textId="394E10E3" w:rsidR="004407D8" w:rsidRPr="009972A5" w:rsidRDefault="004407D8" w:rsidP="00311919">
      <w:pPr>
        <w:tabs>
          <w:tab w:val="left" w:pos="3009"/>
        </w:tabs>
        <w:rPr>
          <w:rFonts w:cs="Calibri"/>
          <w:noProof/>
          <w:lang w:val="nl-NL" w:eastAsia="en-US"/>
        </w:rPr>
      </w:pPr>
      <w:r w:rsidRPr="009972A5">
        <w:rPr>
          <w:rFonts w:cs="Calibri"/>
          <w:noProof/>
          <w:lang w:val="nl-NL" w:eastAsia="en-US"/>
        </w:rPr>
        <w:lastRenderedPageBreak/>
        <w:t xml:space="preserve">Rental revenues </w:t>
      </w:r>
    </w:p>
    <w:p w14:paraId="16BCCA7F" w14:textId="00B1853D"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35513620" wp14:editId="040A4359">
            <wp:extent cx="7210335" cy="5507665"/>
            <wp:effectExtent l="0" t="0" r="3810" b="4445"/>
            <wp:docPr id="1898991205" name="Afbeelding 42" descr="Afbeelding met tekst, schermopname, Parallel,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91205" name="Afbeelding 42" descr="Afbeelding met tekst, schermopname, Parallel, lijn&#10;&#10;Automatisch gegenereerde beschrijving"/>
                    <pic:cNvPicPr/>
                  </pic:nvPicPr>
                  <pic:blipFill>
                    <a:blip r:embed="rId96">
                      <a:extLst>
                        <a:ext uri="{28A0092B-C50C-407E-A947-70E740481C1C}">
                          <a14:useLocalDpi xmlns:a14="http://schemas.microsoft.com/office/drawing/2010/main" val="0"/>
                        </a:ext>
                      </a:extLst>
                    </a:blip>
                    <a:stretch>
                      <a:fillRect/>
                    </a:stretch>
                  </pic:blipFill>
                  <pic:spPr>
                    <a:xfrm>
                      <a:off x="0" y="0"/>
                      <a:ext cx="7337892" cy="5605100"/>
                    </a:xfrm>
                    <a:prstGeom prst="rect">
                      <a:avLst/>
                    </a:prstGeom>
                  </pic:spPr>
                </pic:pic>
              </a:graphicData>
            </a:graphic>
          </wp:inline>
        </w:drawing>
      </w:r>
      <w:r w:rsidRPr="009972A5">
        <w:rPr>
          <w:rFonts w:cs="Calibri"/>
          <w:noProof/>
          <w:lang w:val="nl-NL" w:eastAsia="en-US"/>
        </w:rPr>
        <w:br w:type="page"/>
      </w:r>
    </w:p>
    <w:p w14:paraId="44E8BE13" w14:textId="77777777" w:rsidR="004407D8" w:rsidRPr="009972A5" w:rsidRDefault="004407D8">
      <w:pPr>
        <w:spacing w:line="240" w:lineRule="auto"/>
        <w:rPr>
          <w:rFonts w:cs="Calibri"/>
          <w:noProof/>
          <w:lang w:val="nl-NL" w:eastAsia="en-US"/>
        </w:rPr>
      </w:pPr>
    </w:p>
    <w:p w14:paraId="4D122FFE" w14:textId="77777777" w:rsidR="004407D8" w:rsidRPr="009972A5" w:rsidRDefault="004407D8" w:rsidP="00311919">
      <w:pPr>
        <w:tabs>
          <w:tab w:val="left" w:pos="3009"/>
        </w:tabs>
        <w:rPr>
          <w:rFonts w:cs="Calibri"/>
          <w:noProof/>
          <w:lang w:val="nl-NL" w:eastAsia="en-US"/>
        </w:rPr>
      </w:pPr>
      <w:r w:rsidRPr="009972A5">
        <w:rPr>
          <w:rFonts w:cs="Calibri"/>
          <w:noProof/>
          <w:lang w:val="nl-NL" w:eastAsia="en-US"/>
        </w:rPr>
        <w:t>Details revenus</w:t>
      </w:r>
    </w:p>
    <w:p w14:paraId="3B329BCD" w14:textId="7EA017C3" w:rsidR="004407D8" w:rsidRPr="009972A5" w:rsidRDefault="004407D8" w:rsidP="00311919">
      <w:pPr>
        <w:tabs>
          <w:tab w:val="left" w:pos="3009"/>
        </w:tabs>
        <w:rPr>
          <w:rFonts w:cs="Calibri"/>
          <w:noProof/>
          <w:lang w:val="nl-NL" w:eastAsia="en-US"/>
        </w:rPr>
      </w:pPr>
      <w:r w:rsidRPr="009972A5">
        <w:rPr>
          <w:rFonts w:cs="Calibri"/>
          <w:noProof/>
          <w:lang w:val="nl-NL" w:eastAsia="en-US"/>
        </w:rPr>
        <w:drawing>
          <wp:inline distT="0" distB="0" distL="0" distR="0" wp14:anchorId="09F12683" wp14:editId="0E31D314">
            <wp:extent cx="8272131" cy="5323369"/>
            <wp:effectExtent l="0" t="0" r="0" b="0"/>
            <wp:docPr id="1946388062" name="Afbeelding 43" descr="Afbeelding met tekst, ontvangst, schermopnam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88062" name="Afbeelding 43" descr="Afbeelding met tekst, ontvangst, schermopname, document&#10;&#10;Automatisch gegenereerde beschrijving"/>
                    <pic:cNvPicPr/>
                  </pic:nvPicPr>
                  <pic:blipFill>
                    <a:blip r:embed="rId97">
                      <a:extLst>
                        <a:ext uri="{28A0092B-C50C-407E-A947-70E740481C1C}">
                          <a14:useLocalDpi xmlns:a14="http://schemas.microsoft.com/office/drawing/2010/main" val="0"/>
                        </a:ext>
                      </a:extLst>
                    </a:blip>
                    <a:stretch>
                      <a:fillRect/>
                    </a:stretch>
                  </pic:blipFill>
                  <pic:spPr>
                    <a:xfrm>
                      <a:off x="0" y="0"/>
                      <a:ext cx="8357452" cy="5378276"/>
                    </a:xfrm>
                    <a:prstGeom prst="rect">
                      <a:avLst/>
                    </a:prstGeom>
                  </pic:spPr>
                </pic:pic>
              </a:graphicData>
            </a:graphic>
          </wp:inline>
        </w:drawing>
      </w:r>
    </w:p>
    <w:p w14:paraId="76910C2B" w14:textId="3B81AA93" w:rsidR="004407D8" w:rsidRPr="009972A5" w:rsidRDefault="004407D8" w:rsidP="004407D8">
      <w:pPr>
        <w:tabs>
          <w:tab w:val="left" w:pos="3009"/>
        </w:tabs>
        <w:rPr>
          <w:rFonts w:cs="Calibri"/>
          <w:noProof/>
          <w:lang w:val="nl-NL" w:eastAsia="en-US"/>
        </w:rPr>
      </w:pPr>
      <w:r w:rsidRPr="009972A5">
        <w:rPr>
          <w:rFonts w:cs="Calibri"/>
          <w:noProof/>
          <w:lang w:val="nl-NL" w:eastAsia="en-US"/>
        </w:rPr>
        <w:lastRenderedPageBreak/>
        <w:t>Total revenus</w:t>
      </w:r>
    </w:p>
    <w:p w14:paraId="39AE6536" w14:textId="66ED44F1"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377AC790" wp14:editId="4CEF14EE">
            <wp:extent cx="9377706" cy="1828800"/>
            <wp:effectExtent l="0" t="0" r="0" b="0"/>
            <wp:docPr id="1513208367" name="Afbeelding 44" descr="Afbeelding met tekst, schermopname, lijn,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08367" name="Afbeelding 44" descr="Afbeelding met tekst, schermopname, lijn, Parallel&#10;&#10;Automatisch gegenereerde beschrijvi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9390779" cy="1831349"/>
                    </a:xfrm>
                    <a:prstGeom prst="rect">
                      <a:avLst/>
                    </a:prstGeom>
                  </pic:spPr>
                </pic:pic>
              </a:graphicData>
            </a:graphic>
          </wp:inline>
        </w:drawing>
      </w:r>
      <w:r w:rsidRPr="009972A5">
        <w:rPr>
          <w:rFonts w:cs="Calibri"/>
          <w:noProof/>
          <w:lang w:val="nl-NL" w:eastAsia="en-US"/>
        </w:rPr>
        <w:br w:type="page"/>
      </w:r>
    </w:p>
    <w:p w14:paraId="0405A1C7" w14:textId="763D2011" w:rsidR="004407D8" w:rsidRPr="009972A5" w:rsidRDefault="004407D8" w:rsidP="00311919">
      <w:pPr>
        <w:tabs>
          <w:tab w:val="left" w:pos="3009"/>
        </w:tabs>
        <w:rPr>
          <w:rFonts w:cs="Calibri"/>
          <w:noProof/>
          <w:lang w:val="nl-NL" w:eastAsia="en-US"/>
        </w:rPr>
      </w:pPr>
      <w:r w:rsidRPr="009972A5">
        <w:rPr>
          <w:rFonts w:cs="Calibri"/>
          <w:noProof/>
          <w:lang w:val="nl-NL" w:eastAsia="en-US"/>
        </w:rPr>
        <w:lastRenderedPageBreak/>
        <w:t>Personeelskost</w:t>
      </w:r>
    </w:p>
    <w:p w14:paraId="11BB1FAA" w14:textId="212C9AB2"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49980782" wp14:editId="41AD8F2E">
            <wp:extent cx="6494780" cy="5437606"/>
            <wp:effectExtent l="0" t="0" r="0" b="0"/>
            <wp:docPr id="202501844" name="Afbeelding 45" descr="Afbeelding met tekst, ontvangst, nummer,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1844" name="Afbeelding 45" descr="Afbeelding met tekst, ontvangst, nummer, schermopname&#10;&#10;Automatisch gegenereerde beschrijving"/>
                    <pic:cNvPicPr/>
                  </pic:nvPicPr>
                  <pic:blipFill>
                    <a:blip r:embed="rId99">
                      <a:extLst>
                        <a:ext uri="{28A0092B-C50C-407E-A947-70E740481C1C}">
                          <a14:useLocalDpi xmlns:a14="http://schemas.microsoft.com/office/drawing/2010/main" val="0"/>
                        </a:ext>
                      </a:extLst>
                    </a:blip>
                    <a:stretch>
                      <a:fillRect/>
                    </a:stretch>
                  </pic:blipFill>
                  <pic:spPr>
                    <a:xfrm>
                      <a:off x="0" y="0"/>
                      <a:ext cx="6534206" cy="5470615"/>
                    </a:xfrm>
                    <a:prstGeom prst="rect">
                      <a:avLst/>
                    </a:prstGeom>
                  </pic:spPr>
                </pic:pic>
              </a:graphicData>
            </a:graphic>
          </wp:inline>
        </w:drawing>
      </w:r>
    </w:p>
    <w:p w14:paraId="213616B6" w14:textId="2C267374" w:rsidR="004407D8" w:rsidRPr="009972A5" w:rsidRDefault="004407D8" w:rsidP="00311919">
      <w:pPr>
        <w:tabs>
          <w:tab w:val="left" w:pos="3009"/>
        </w:tabs>
        <w:rPr>
          <w:rFonts w:cs="Calibri"/>
          <w:noProof/>
          <w:lang w:val="nl-NL" w:eastAsia="en-US"/>
        </w:rPr>
      </w:pPr>
      <w:r w:rsidRPr="009972A5">
        <w:rPr>
          <w:rFonts w:cs="Calibri"/>
          <w:noProof/>
          <w:lang w:val="nl-NL" w:eastAsia="en-US"/>
        </w:rPr>
        <w:lastRenderedPageBreak/>
        <w:t xml:space="preserve">Operationele kosten </w:t>
      </w:r>
    </w:p>
    <w:p w14:paraId="432B90EC" w14:textId="73A9B99D"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5142B053" wp14:editId="3CCD35B1">
            <wp:extent cx="5829300" cy="5366117"/>
            <wp:effectExtent l="0" t="0" r="0" b="6350"/>
            <wp:docPr id="779454319" name="Afbeelding 46"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54319" name="Afbeelding 46" descr="Afbeelding met tekst, schermopname, nummer, Lettertype&#10;&#10;Automatisch gegenereerde beschrijving"/>
                    <pic:cNvPicPr/>
                  </pic:nvPicPr>
                  <pic:blipFill>
                    <a:blip r:embed="rId100">
                      <a:extLst>
                        <a:ext uri="{28A0092B-C50C-407E-A947-70E740481C1C}">
                          <a14:useLocalDpi xmlns:a14="http://schemas.microsoft.com/office/drawing/2010/main" val="0"/>
                        </a:ext>
                      </a:extLst>
                    </a:blip>
                    <a:stretch>
                      <a:fillRect/>
                    </a:stretch>
                  </pic:blipFill>
                  <pic:spPr>
                    <a:xfrm>
                      <a:off x="0" y="0"/>
                      <a:ext cx="5853529" cy="5388421"/>
                    </a:xfrm>
                    <a:prstGeom prst="rect">
                      <a:avLst/>
                    </a:prstGeom>
                  </pic:spPr>
                </pic:pic>
              </a:graphicData>
            </a:graphic>
          </wp:inline>
        </w:drawing>
      </w:r>
      <w:r w:rsidRPr="009972A5">
        <w:rPr>
          <w:rFonts w:cs="Calibri"/>
          <w:noProof/>
          <w:lang w:val="nl-NL" w:eastAsia="en-US"/>
        </w:rPr>
        <w:br w:type="page"/>
      </w:r>
    </w:p>
    <w:p w14:paraId="0C0C5A50" w14:textId="1FC5BD87" w:rsidR="004407D8" w:rsidRPr="009972A5" w:rsidRDefault="004407D8" w:rsidP="00311919">
      <w:pPr>
        <w:tabs>
          <w:tab w:val="left" w:pos="3009"/>
        </w:tabs>
        <w:rPr>
          <w:rFonts w:cs="Calibri"/>
          <w:noProof/>
          <w:lang w:val="nl-NL" w:eastAsia="en-US"/>
        </w:rPr>
      </w:pPr>
      <w:r w:rsidRPr="009972A5">
        <w:rPr>
          <w:rFonts w:cs="Calibri"/>
          <w:noProof/>
          <w:lang w:val="nl-NL" w:eastAsia="en-US"/>
        </w:rPr>
        <w:lastRenderedPageBreak/>
        <w:t>Cashflow</w:t>
      </w:r>
    </w:p>
    <w:p w14:paraId="1E1FB155" w14:textId="71524E8C"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7D9C40E0" wp14:editId="2DD48495">
            <wp:extent cx="9258300" cy="3878120"/>
            <wp:effectExtent l="0" t="0" r="0" b="0"/>
            <wp:docPr id="1397814284" name="Afbeelding 47" descr="Afbeelding met tekst, nummer, lijn, ontvang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14284" name="Afbeelding 47" descr="Afbeelding met tekst, nummer, lijn, ontvangst&#10;&#10;Automatisch gegenereerde beschrijvi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9273453" cy="3884467"/>
                    </a:xfrm>
                    <a:prstGeom prst="rect">
                      <a:avLst/>
                    </a:prstGeom>
                  </pic:spPr>
                </pic:pic>
              </a:graphicData>
            </a:graphic>
          </wp:inline>
        </w:drawing>
      </w:r>
      <w:r w:rsidRPr="009972A5">
        <w:rPr>
          <w:rFonts w:cs="Calibri"/>
          <w:noProof/>
          <w:lang w:val="nl-NL" w:eastAsia="en-US"/>
        </w:rPr>
        <w:br w:type="page"/>
      </w:r>
    </w:p>
    <w:p w14:paraId="46579B40" w14:textId="04E252AF" w:rsidR="004407D8" w:rsidRPr="009972A5" w:rsidRDefault="00AE540B" w:rsidP="00311919">
      <w:pPr>
        <w:tabs>
          <w:tab w:val="left" w:pos="3009"/>
        </w:tabs>
        <w:rPr>
          <w:rFonts w:cs="Calibri"/>
          <w:noProof/>
          <w:lang w:val="nl-NL" w:eastAsia="en-US"/>
        </w:rPr>
      </w:pPr>
      <w:r w:rsidRPr="009972A5">
        <w:rPr>
          <w:rFonts w:cs="Calibri"/>
          <w:noProof/>
          <w:lang w:val="nl-NL" w:eastAsia="en-US"/>
        </w:rPr>
        <w:lastRenderedPageBreak/>
        <w:t>Worst</w:t>
      </w:r>
      <w:r w:rsidR="004407D8" w:rsidRPr="009972A5">
        <w:rPr>
          <w:rFonts w:cs="Calibri"/>
          <w:noProof/>
          <w:lang w:val="nl-NL" w:eastAsia="en-US"/>
        </w:rPr>
        <w:t xml:space="preserve"> case</w:t>
      </w:r>
    </w:p>
    <w:p w14:paraId="60EB201C" w14:textId="6EA85BE5" w:rsidR="004407D8" w:rsidRPr="009972A5" w:rsidRDefault="004407D8">
      <w:pPr>
        <w:spacing w:line="240" w:lineRule="auto"/>
        <w:rPr>
          <w:rFonts w:cs="Calibri"/>
          <w:noProof/>
          <w:lang w:val="nl-NL" w:eastAsia="en-US"/>
        </w:rPr>
      </w:pPr>
      <w:r w:rsidRPr="009972A5">
        <w:rPr>
          <w:rFonts w:cs="Calibri"/>
          <w:noProof/>
          <w:lang w:val="nl-NL" w:eastAsia="en-US"/>
        </w:rPr>
        <w:drawing>
          <wp:inline distT="0" distB="0" distL="0" distR="0" wp14:anchorId="4BDA4E09" wp14:editId="14D44129">
            <wp:extent cx="9576753" cy="4145550"/>
            <wp:effectExtent l="0" t="0" r="0" b="0"/>
            <wp:docPr id="793763246" name="Afbeelding 48" descr="Afbeelding met tekst, ontvangst, nummer,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63246" name="Afbeelding 48" descr="Afbeelding met tekst, ontvangst, nummer, lijn&#10;&#10;Automatisch gegenereerde beschrijvi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9605759" cy="4158106"/>
                    </a:xfrm>
                    <a:prstGeom prst="rect">
                      <a:avLst/>
                    </a:prstGeom>
                  </pic:spPr>
                </pic:pic>
              </a:graphicData>
            </a:graphic>
          </wp:inline>
        </w:drawing>
      </w:r>
      <w:r w:rsidRPr="009972A5">
        <w:rPr>
          <w:rFonts w:cs="Calibri"/>
          <w:noProof/>
          <w:lang w:val="nl-NL" w:eastAsia="en-US"/>
        </w:rPr>
        <w:br w:type="page"/>
      </w:r>
    </w:p>
    <w:p w14:paraId="143B5082" w14:textId="6F6163AE" w:rsidR="004407D8" w:rsidRPr="009972A5" w:rsidRDefault="00AE540B" w:rsidP="00311919">
      <w:pPr>
        <w:tabs>
          <w:tab w:val="left" w:pos="3009"/>
        </w:tabs>
        <w:rPr>
          <w:rFonts w:cs="Calibri"/>
          <w:noProof/>
          <w:lang w:val="nl-NL" w:eastAsia="en-US"/>
        </w:rPr>
      </w:pPr>
      <w:r w:rsidRPr="009972A5">
        <w:rPr>
          <w:rFonts w:cs="Calibri"/>
          <w:noProof/>
          <w:lang w:val="nl-NL" w:eastAsia="en-US"/>
        </w:rPr>
        <w:lastRenderedPageBreak/>
        <w:t>Bes</w:t>
      </w:r>
      <w:r w:rsidR="004407D8" w:rsidRPr="009972A5">
        <w:rPr>
          <w:rFonts w:cs="Calibri"/>
          <w:noProof/>
          <w:lang w:val="nl-NL" w:eastAsia="en-US"/>
        </w:rPr>
        <w:t>t case</w:t>
      </w:r>
    </w:p>
    <w:p w14:paraId="09838199" w14:textId="4FD16F99" w:rsidR="004407D8" w:rsidRPr="009972A5" w:rsidRDefault="004407D8" w:rsidP="00311919">
      <w:pPr>
        <w:tabs>
          <w:tab w:val="left" w:pos="3009"/>
        </w:tabs>
        <w:rPr>
          <w:rFonts w:cs="Calibri"/>
          <w:noProof/>
          <w:lang w:val="nl-NL" w:eastAsia="en-US"/>
        </w:rPr>
      </w:pPr>
      <w:r w:rsidRPr="009972A5">
        <w:rPr>
          <w:rFonts w:cs="Calibri"/>
          <w:noProof/>
          <w:lang w:val="nl-NL" w:eastAsia="en-US"/>
        </w:rPr>
        <w:drawing>
          <wp:inline distT="0" distB="0" distL="0" distR="0" wp14:anchorId="30B32D28" wp14:editId="1C5570C7">
            <wp:extent cx="9515475" cy="3902948"/>
            <wp:effectExtent l="0" t="0" r="0" b="0"/>
            <wp:docPr id="1519738705" name="Afbeelding 49" descr="Afbeelding met tekst, nummer, ontvang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38705" name="Afbeelding 49" descr="Afbeelding met tekst, nummer, ontvangst, lijn&#10;&#10;Automatisch gegenereerde beschrijvi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9533122" cy="3910186"/>
                    </a:xfrm>
                    <a:prstGeom prst="rect">
                      <a:avLst/>
                    </a:prstGeom>
                  </pic:spPr>
                </pic:pic>
              </a:graphicData>
            </a:graphic>
          </wp:inline>
        </w:drawing>
      </w:r>
    </w:p>
    <w:p w14:paraId="738A1CAC" w14:textId="77777777" w:rsidR="00550372" w:rsidRPr="009972A5" w:rsidRDefault="00550372" w:rsidP="00550372">
      <w:pPr>
        <w:rPr>
          <w:rFonts w:cs="Calibri"/>
          <w:noProof/>
          <w:lang w:val="nl-NL" w:eastAsia="en-US"/>
        </w:rPr>
      </w:pPr>
    </w:p>
    <w:p w14:paraId="0D3EE72D" w14:textId="77777777" w:rsidR="004B200C" w:rsidRPr="009972A5" w:rsidRDefault="00550372">
      <w:pPr>
        <w:spacing w:line="240" w:lineRule="auto"/>
        <w:rPr>
          <w:rFonts w:cs="Calibri"/>
          <w:noProof/>
          <w:lang w:val="nl-NL" w:eastAsia="en-US"/>
        </w:rPr>
        <w:sectPr w:rsidR="004B200C" w:rsidRPr="009972A5" w:rsidSect="00974AAB">
          <w:pgSz w:w="16840" w:h="11907" w:orient="landscape" w:code="9"/>
          <w:pgMar w:top="1134" w:right="1418" w:bottom="1134" w:left="1418" w:header="709" w:footer="709" w:gutter="567"/>
          <w:cols w:space="708"/>
          <w:docGrid w:linePitch="299"/>
        </w:sectPr>
      </w:pPr>
      <w:r w:rsidRPr="009972A5">
        <w:rPr>
          <w:rFonts w:cs="Calibri"/>
          <w:noProof/>
          <w:lang w:val="nl-NL" w:eastAsia="en-US"/>
        </w:rPr>
        <w:br w:type="page"/>
      </w:r>
    </w:p>
    <w:p w14:paraId="65A935F7" w14:textId="548DCAF9" w:rsidR="00CD2F16" w:rsidRPr="009972A5" w:rsidRDefault="00DE783A" w:rsidP="0065673B">
      <w:pPr>
        <w:pStyle w:val="Kop2"/>
        <w:rPr>
          <w:noProof/>
          <w:lang w:val="nl-NL"/>
        </w:rPr>
      </w:pPr>
      <w:bookmarkStart w:id="161" w:name="_Ref231895995"/>
      <w:bookmarkStart w:id="162" w:name="_Toc239686353"/>
      <w:r w:rsidRPr="009972A5">
        <w:rPr>
          <w:noProof/>
          <w:lang w:val="nl-NL"/>
        </w:rPr>
        <w:lastRenderedPageBreak/>
        <w:t xml:space="preserve">Bijlage </w:t>
      </w:r>
      <w:r w:rsidR="0086005F">
        <w:rPr>
          <w:noProof/>
          <w:lang w:val="nl-NL"/>
        </w:rPr>
        <w:t>4</w:t>
      </w:r>
      <w:r w:rsidRPr="009972A5">
        <w:rPr>
          <w:noProof/>
          <w:lang w:val="nl-NL"/>
        </w:rPr>
        <w:t xml:space="preserve">: </w:t>
      </w:r>
      <w:r w:rsidR="00550372" w:rsidRPr="009972A5">
        <w:rPr>
          <w:noProof/>
          <w:lang w:val="nl-NL"/>
        </w:rPr>
        <w:t xml:space="preserve">Link naar </w:t>
      </w:r>
      <w:r w:rsidR="00CD2F16" w:rsidRPr="009972A5">
        <w:rPr>
          <w:noProof/>
          <w:lang w:val="nl-NL"/>
        </w:rPr>
        <w:t xml:space="preserve">marktonderzoek via </w:t>
      </w:r>
      <w:r w:rsidR="00550372" w:rsidRPr="009972A5">
        <w:rPr>
          <w:noProof/>
          <w:lang w:val="nl-NL"/>
        </w:rPr>
        <w:t>Google Forms</w:t>
      </w:r>
      <w:bookmarkEnd w:id="161"/>
      <w:bookmarkEnd w:id="162"/>
      <w:r w:rsidR="00CD2F16" w:rsidRPr="009972A5">
        <w:rPr>
          <w:noProof/>
          <w:lang w:val="nl-NL"/>
        </w:rPr>
        <w:t xml:space="preserve"> </w:t>
      </w:r>
    </w:p>
    <w:p w14:paraId="40BA8508" w14:textId="35496128" w:rsidR="00CD2F16" w:rsidRPr="009972A5" w:rsidRDefault="00CD2F16" w:rsidP="00550372">
      <w:pPr>
        <w:rPr>
          <w:rFonts w:cs="Calibri"/>
          <w:noProof/>
          <w:lang w:val="nl-NL" w:eastAsia="en-US"/>
        </w:rPr>
      </w:pPr>
      <w:r w:rsidRPr="009972A5">
        <w:rPr>
          <w:rFonts w:cs="Calibri"/>
          <w:noProof/>
          <w:lang w:val="nl-NL" w:eastAsia="en-US"/>
        </w:rPr>
        <w:t>Bevolking en havenpersoneel:</w:t>
      </w:r>
    </w:p>
    <w:p w14:paraId="207FD1CE" w14:textId="242262A8" w:rsidR="00550372" w:rsidRPr="009972A5" w:rsidRDefault="00550372" w:rsidP="00550372">
      <w:pPr>
        <w:rPr>
          <w:rFonts w:cs="Calibri"/>
          <w:noProof/>
          <w:lang w:val="nl-NL" w:eastAsia="en-US"/>
        </w:rPr>
      </w:pPr>
      <w:hyperlink r:id="rId104" w:history="1">
        <w:r w:rsidRPr="009972A5">
          <w:rPr>
            <w:rStyle w:val="Hyperlink"/>
            <w:rFonts w:cs="Calibri"/>
            <w:noProof/>
            <w:lang w:val="nl-NL" w:eastAsia="en-US"/>
          </w:rPr>
          <w:t>https://docs.google.com/forms/d/e/1FAIpQLSefyOKhJzufO-aPsK6t2Ilxt_oFrrpqEM_fcGlMTbY5L679yw/viewform?usp=header</w:t>
        </w:r>
      </w:hyperlink>
    </w:p>
    <w:p w14:paraId="08CB9733" w14:textId="77777777" w:rsidR="00550372" w:rsidRPr="009972A5" w:rsidRDefault="00550372" w:rsidP="00550372">
      <w:pPr>
        <w:rPr>
          <w:rFonts w:cs="Calibri"/>
          <w:noProof/>
          <w:lang w:val="nl-NL" w:eastAsia="en-US"/>
        </w:rPr>
      </w:pPr>
    </w:p>
    <w:p w14:paraId="4570B04E" w14:textId="1D20C05F" w:rsidR="00CD2F16" w:rsidRPr="009972A5" w:rsidRDefault="00CD2F16" w:rsidP="00550372">
      <w:pPr>
        <w:rPr>
          <w:rFonts w:cs="Calibri"/>
          <w:noProof/>
          <w:lang w:val="nl-NL" w:eastAsia="en-US"/>
        </w:rPr>
      </w:pPr>
      <w:r w:rsidRPr="009972A5">
        <w:rPr>
          <w:rFonts w:cs="Calibri"/>
          <w:noProof/>
          <w:lang w:val="nl-NL" w:eastAsia="en-US"/>
        </w:rPr>
        <w:t xml:space="preserve">Universiteiten: </w:t>
      </w:r>
    </w:p>
    <w:p w14:paraId="70B92FC6" w14:textId="11F3C380" w:rsidR="00CD2F16" w:rsidRPr="009972A5" w:rsidRDefault="00CD2F16" w:rsidP="00550372">
      <w:pPr>
        <w:rPr>
          <w:rFonts w:cs="Calibri"/>
          <w:noProof/>
          <w:lang w:val="nl-NL" w:eastAsia="en-US"/>
        </w:rPr>
      </w:pPr>
      <w:hyperlink r:id="rId105" w:history="1">
        <w:r w:rsidRPr="009972A5">
          <w:rPr>
            <w:rStyle w:val="Hyperlink"/>
            <w:rFonts w:cs="Calibri"/>
            <w:noProof/>
            <w:lang w:val="nl-NL" w:eastAsia="en-US"/>
          </w:rPr>
          <w:t>https://docs.google.com/forms/d/e/1FAIpQLSfIeY9PndvzWzh1bu_0--I4O_kc0mp_xaKTgHAqjnkfirDtZw/viewform?usp=header</w:t>
        </w:r>
      </w:hyperlink>
      <w:r w:rsidRPr="009972A5">
        <w:rPr>
          <w:rFonts w:cs="Calibri"/>
          <w:noProof/>
          <w:lang w:val="nl-NL" w:eastAsia="en-US"/>
        </w:rPr>
        <w:t xml:space="preserve"> </w:t>
      </w:r>
    </w:p>
    <w:p w14:paraId="548AD141" w14:textId="77777777" w:rsidR="00CD2F16" w:rsidRPr="009972A5" w:rsidRDefault="00CD2F16" w:rsidP="00550372">
      <w:pPr>
        <w:rPr>
          <w:rFonts w:cs="Calibri"/>
          <w:noProof/>
          <w:lang w:val="nl-NL" w:eastAsia="en-US"/>
        </w:rPr>
      </w:pPr>
    </w:p>
    <w:p w14:paraId="7A8DFC06" w14:textId="653313F7" w:rsidR="00CD2F16" w:rsidRPr="009972A5" w:rsidRDefault="00CD2F16" w:rsidP="00550372">
      <w:pPr>
        <w:rPr>
          <w:rFonts w:cs="Calibri"/>
          <w:noProof/>
          <w:lang w:val="nl-NL" w:eastAsia="en-US"/>
        </w:rPr>
      </w:pPr>
      <w:r w:rsidRPr="009972A5">
        <w:rPr>
          <w:rFonts w:cs="Calibri"/>
          <w:noProof/>
          <w:lang w:val="nl-NL" w:eastAsia="en-US"/>
        </w:rPr>
        <w:t xml:space="preserve">Clubs en verenigingen: </w:t>
      </w:r>
    </w:p>
    <w:p w14:paraId="664A2FC7" w14:textId="76E42224" w:rsidR="00CD2F16" w:rsidRPr="009972A5" w:rsidRDefault="00CD2F16" w:rsidP="00550372">
      <w:pPr>
        <w:rPr>
          <w:rFonts w:cs="Calibri"/>
          <w:noProof/>
          <w:lang w:val="nl-NL" w:eastAsia="en-US"/>
        </w:rPr>
      </w:pPr>
      <w:hyperlink r:id="rId106" w:history="1">
        <w:r w:rsidRPr="009972A5">
          <w:rPr>
            <w:rStyle w:val="Hyperlink"/>
            <w:rFonts w:cs="Calibri"/>
            <w:noProof/>
            <w:lang w:val="nl-NL" w:eastAsia="en-US"/>
          </w:rPr>
          <w:t>https://docs.google.com/forms/d/e/1FAIpQLSc3PathkRankgJlqHYM1TAmhLmrlUGSM5elTi-QXdABzt9iaA/viewform?usp=header</w:t>
        </w:r>
      </w:hyperlink>
      <w:r w:rsidRPr="009972A5">
        <w:rPr>
          <w:rFonts w:cs="Calibri"/>
          <w:noProof/>
          <w:lang w:val="nl-NL" w:eastAsia="en-US"/>
        </w:rPr>
        <w:t xml:space="preserve"> </w:t>
      </w:r>
    </w:p>
    <w:p w14:paraId="295B7E75" w14:textId="77777777" w:rsidR="00AE540B" w:rsidRPr="009972A5" w:rsidRDefault="00AE540B" w:rsidP="00AE540B">
      <w:pPr>
        <w:spacing w:line="240" w:lineRule="auto"/>
        <w:rPr>
          <w:rFonts w:cs="Calibri"/>
          <w:noProof/>
          <w:lang w:val="nl-NL" w:eastAsia="en-US"/>
        </w:rPr>
      </w:pPr>
    </w:p>
    <w:p w14:paraId="62290826" w14:textId="77777777" w:rsidR="00AE540B" w:rsidRPr="009972A5" w:rsidRDefault="00AE540B" w:rsidP="00AE540B">
      <w:pPr>
        <w:spacing w:line="240" w:lineRule="auto"/>
        <w:rPr>
          <w:rFonts w:cs="Calibri"/>
          <w:noProof/>
          <w:lang w:val="nl-NL" w:eastAsia="en-US"/>
        </w:rPr>
      </w:pPr>
    </w:p>
    <w:p w14:paraId="4E2BAF97" w14:textId="77777777" w:rsidR="00AE540B" w:rsidRPr="009972A5" w:rsidRDefault="00AE540B" w:rsidP="00AE540B">
      <w:pPr>
        <w:spacing w:line="240" w:lineRule="auto"/>
        <w:rPr>
          <w:rFonts w:cs="Calibri"/>
          <w:noProof/>
          <w:lang w:val="nl-NL" w:eastAsia="en-US"/>
        </w:rPr>
      </w:pPr>
    </w:p>
    <w:p w14:paraId="77248139" w14:textId="77777777" w:rsidR="00AE540B" w:rsidRPr="009972A5" w:rsidRDefault="00AE540B" w:rsidP="00AE540B">
      <w:pPr>
        <w:spacing w:line="240" w:lineRule="auto"/>
        <w:rPr>
          <w:rFonts w:cs="Calibri"/>
          <w:noProof/>
          <w:lang w:val="nl-NL" w:eastAsia="en-US"/>
        </w:rPr>
      </w:pPr>
    </w:p>
    <w:p w14:paraId="0DDAEA7D" w14:textId="77777777" w:rsidR="00AE540B" w:rsidRPr="009972A5" w:rsidRDefault="00AE540B" w:rsidP="00AE540B">
      <w:pPr>
        <w:spacing w:line="240" w:lineRule="auto"/>
        <w:rPr>
          <w:rFonts w:cs="Calibri"/>
          <w:noProof/>
          <w:lang w:val="nl-NL" w:eastAsia="en-US"/>
        </w:rPr>
      </w:pPr>
    </w:p>
    <w:p w14:paraId="6769EDC6" w14:textId="77777777" w:rsidR="00AE540B" w:rsidRPr="009972A5" w:rsidRDefault="00AE540B" w:rsidP="00AE540B">
      <w:pPr>
        <w:spacing w:line="240" w:lineRule="auto"/>
        <w:rPr>
          <w:rFonts w:cs="Calibri"/>
          <w:noProof/>
          <w:lang w:val="nl-NL" w:eastAsia="en-US"/>
        </w:rPr>
      </w:pPr>
    </w:p>
    <w:p w14:paraId="741C5177" w14:textId="77777777" w:rsidR="00AE540B" w:rsidRPr="009972A5" w:rsidRDefault="00AE540B" w:rsidP="00AE540B">
      <w:pPr>
        <w:spacing w:line="240" w:lineRule="auto"/>
        <w:rPr>
          <w:rFonts w:cs="Calibri"/>
          <w:noProof/>
          <w:lang w:val="nl-NL" w:eastAsia="en-US"/>
        </w:rPr>
      </w:pPr>
    </w:p>
    <w:p w14:paraId="12926807" w14:textId="77777777" w:rsidR="00AE540B" w:rsidRPr="009972A5" w:rsidRDefault="00AE540B" w:rsidP="00AE540B">
      <w:pPr>
        <w:spacing w:line="240" w:lineRule="auto"/>
        <w:rPr>
          <w:rFonts w:cs="Calibri"/>
          <w:noProof/>
          <w:lang w:val="nl-NL" w:eastAsia="en-US"/>
        </w:rPr>
      </w:pPr>
    </w:p>
    <w:p w14:paraId="258CAFD0" w14:textId="77777777" w:rsidR="00AE540B" w:rsidRPr="009972A5" w:rsidRDefault="00AE540B" w:rsidP="00AE540B">
      <w:pPr>
        <w:spacing w:line="240" w:lineRule="auto"/>
        <w:rPr>
          <w:rFonts w:cs="Calibri"/>
          <w:noProof/>
          <w:lang w:val="nl-NL" w:eastAsia="en-US"/>
        </w:rPr>
      </w:pPr>
    </w:p>
    <w:p w14:paraId="5A8236B7" w14:textId="77777777" w:rsidR="00AE540B" w:rsidRPr="009972A5" w:rsidRDefault="00AE540B" w:rsidP="00AE540B">
      <w:pPr>
        <w:spacing w:line="240" w:lineRule="auto"/>
        <w:rPr>
          <w:rFonts w:cs="Calibri"/>
          <w:noProof/>
          <w:lang w:val="nl-NL" w:eastAsia="en-US"/>
        </w:rPr>
      </w:pPr>
    </w:p>
    <w:p w14:paraId="70D90A2F" w14:textId="77777777" w:rsidR="00AE540B" w:rsidRPr="009972A5" w:rsidRDefault="00AE540B" w:rsidP="00AE540B">
      <w:pPr>
        <w:spacing w:line="240" w:lineRule="auto"/>
        <w:rPr>
          <w:rFonts w:cs="Calibri"/>
          <w:noProof/>
          <w:lang w:val="nl-NL" w:eastAsia="en-US"/>
        </w:rPr>
      </w:pPr>
    </w:p>
    <w:p w14:paraId="2DCCC0F2" w14:textId="77777777" w:rsidR="00AE540B" w:rsidRPr="009972A5" w:rsidRDefault="00AE540B" w:rsidP="00AE540B">
      <w:pPr>
        <w:spacing w:line="240" w:lineRule="auto"/>
        <w:rPr>
          <w:rFonts w:cs="Calibri"/>
          <w:noProof/>
          <w:lang w:val="nl-NL" w:eastAsia="en-US"/>
        </w:rPr>
      </w:pPr>
    </w:p>
    <w:p w14:paraId="38756B3E" w14:textId="77777777" w:rsidR="00AE540B" w:rsidRPr="009972A5" w:rsidRDefault="00AE540B" w:rsidP="00AE540B">
      <w:pPr>
        <w:spacing w:line="240" w:lineRule="auto"/>
        <w:rPr>
          <w:rFonts w:cs="Calibri"/>
          <w:noProof/>
          <w:lang w:val="nl-NL" w:eastAsia="en-US"/>
        </w:rPr>
      </w:pPr>
    </w:p>
    <w:p w14:paraId="77ECB806" w14:textId="77777777" w:rsidR="00AE540B" w:rsidRPr="009972A5" w:rsidRDefault="00AE540B" w:rsidP="00AE540B">
      <w:pPr>
        <w:spacing w:line="240" w:lineRule="auto"/>
        <w:rPr>
          <w:rFonts w:cs="Calibri"/>
          <w:noProof/>
          <w:lang w:val="nl-NL" w:eastAsia="en-US"/>
        </w:rPr>
      </w:pPr>
    </w:p>
    <w:p w14:paraId="22437692" w14:textId="77777777" w:rsidR="00AE540B" w:rsidRPr="009972A5" w:rsidRDefault="00AE540B" w:rsidP="00AE540B">
      <w:pPr>
        <w:spacing w:line="240" w:lineRule="auto"/>
        <w:rPr>
          <w:rFonts w:cs="Calibri"/>
          <w:noProof/>
          <w:lang w:val="nl-NL" w:eastAsia="en-US"/>
        </w:rPr>
      </w:pPr>
    </w:p>
    <w:p w14:paraId="1AC53782" w14:textId="77777777" w:rsidR="00AE540B" w:rsidRPr="009972A5" w:rsidRDefault="00AE540B" w:rsidP="00AE540B">
      <w:pPr>
        <w:spacing w:line="240" w:lineRule="auto"/>
        <w:rPr>
          <w:rFonts w:cs="Calibri"/>
          <w:noProof/>
          <w:lang w:val="nl-NL" w:eastAsia="en-US"/>
        </w:rPr>
      </w:pPr>
    </w:p>
    <w:p w14:paraId="67F396CE" w14:textId="77777777" w:rsidR="00AE540B" w:rsidRPr="009972A5" w:rsidRDefault="00AE540B" w:rsidP="00AE540B">
      <w:pPr>
        <w:spacing w:line="240" w:lineRule="auto"/>
        <w:rPr>
          <w:rFonts w:cs="Calibri"/>
          <w:noProof/>
          <w:lang w:val="nl-NL" w:eastAsia="en-US"/>
        </w:rPr>
      </w:pPr>
    </w:p>
    <w:p w14:paraId="48DA3BFF" w14:textId="77777777" w:rsidR="00AE540B" w:rsidRPr="009972A5" w:rsidRDefault="00AE540B" w:rsidP="00AE540B">
      <w:pPr>
        <w:spacing w:line="240" w:lineRule="auto"/>
        <w:rPr>
          <w:rFonts w:cs="Calibri"/>
          <w:noProof/>
          <w:lang w:val="nl-NL" w:eastAsia="en-US"/>
        </w:rPr>
      </w:pPr>
    </w:p>
    <w:p w14:paraId="46836273" w14:textId="77777777" w:rsidR="00AE540B" w:rsidRPr="009972A5" w:rsidRDefault="00AE540B" w:rsidP="00AE540B">
      <w:pPr>
        <w:spacing w:line="240" w:lineRule="auto"/>
        <w:rPr>
          <w:rFonts w:cs="Calibri"/>
          <w:noProof/>
          <w:lang w:val="nl-NL" w:eastAsia="en-US"/>
        </w:rPr>
      </w:pPr>
    </w:p>
    <w:p w14:paraId="4E90489F" w14:textId="77777777" w:rsidR="00AE540B" w:rsidRPr="009972A5" w:rsidRDefault="00AE540B" w:rsidP="00AE540B">
      <w:pPr>
        <w:spacing w:line="240" w:lineRule="auto"/>
        <w:rPr>
          <w:rFonts w:cs="Calibri"/>
          <w:noProof/>
          <w:lang w:val="nl-NL" w:eastAsia="en-US"/>
        </w:rPr>
      </w:pPr>
    </w:p>
    <w:p w14:paraId="60A926BB" w14:textId="77777777" w:rsidR="00AE540B" w:rsidRPr="009972A5" w:rsidRDefault="00AE540B" w:rsidP="00AE540B">
      <w:pPr>
        <w:spacing w:line="240" w:lineRule="auto"/>
        <w:rPr>
          <w:rFonts w:cs="Calibri"/>
          <w:noProof/>
          <w:lang w:val="nl-NL" w:eastAsia="en-US"/>
        </w:rPr>
      </w:pPr>
    </w:p>
    <w:p w14:paraId="39F17C56" w14:textId="77777777" w:rsidR="00AE540B" w:rsidRPr="009972A5" w:rsidRDefault="00AE540B" w:rsidP="00AE540B">
      <w:pPr>
        <w:spacing w:line="240" w:lineRule="auto"/>
        <w:rPr>
          <w:rFonts w:cs="Calibri"/>
          <w:noProof/>
          <w:lang w:val="nl-NL" w:eastAsia="en-US"/>
        </w:rPr>
      </w:pPr>
    </w:p>
    <w:p w14:paraId="3FC7ACCE" w14:textId="77777777" w:rsidR="00AE540B" w:rsidRPr="009972A5" w:rsidRDefault="00AE540B" w:rsidP="00AE540B">
      <w:pPr>
        <w:spacing w:line="240" w:lineRule="auto"/>
        <w:rPr>
          <w:rFonts w:cs="Calibri"/>
          <w:noProof/>
          <w:lang w:val="nl-NL" w:eastAsia="en-US"/>
        </w:rPr>
      </w:pPr>
    </w:p>
    <w:p w14:paraId="7A63361B" w14:textId="77777777" w:rsidR="00AE540B" w:rsidRPr="009972A5" w:rsidRDefault="00AE540B" w:rsidP="00AE540B">
      <w:pPr>
        <w:spacing w:line="240" w:lineRule="auto"/>
        <w:rPr>
          <w:rFonts w:cs="Calibri"/>
          <w:noProof/>
          <w:lang w:val="nl-NL" w:eastAsia="en-US"/>
        </w:rPr>
      </w:pPr>
    </w:p>
    <w:p w14:paraId="23460597" w14:textId="77777777" w:rsidR="00AE540B" w:rsidRPr="009972A5" w:rsidRDefault="00AE540B" w:rsidP="00AE540B">
      <w:pPr>
        <w:spacing w:line="240" w:lineRule="auto"/>
        <w:rPr>
          <w:rFonts w:cs="Calibri"/>
          <w:noProof/>
          <w:lang w:val="nl-NL" w:eastAsia="en-US"/>
        </w:rPr>
      </w:pPr>
    </w:p>
    <w:p w14:paraId="382B5604" w14:textId="77777777" w:rsidR="00AE540B" w:rsidRPr="009972A5" w:rsidRDefault="00AE540B" w:rsidP="00AE540B">
      <w:pPr>
        <w:spacing w:line="240" w:lineRule="auto"/>
        <w:rPr>
          <w:rFonts w:cs="Calibri"/>
          <w:noProof/>
          <w:lang w:val="nl-NL" w:eastAsia="en-US"/>
        </w:rPr>
      </w:pPr>
    </w:p>
    <w:p w14:paraId="749FD0CD" w14:textId="77777777" w:rsidR="00AE540B" w:rsidRPr="009972A5" w:rsidRDefault="00AE540B" w:rsidP="00AE540B">
      <w:pPr>
        <w:spacing w:line="240" w:lineRule="auto"/>
        <w:rPr>
          <w:rFonts w:cs="Calibri"/>
          <w:noProof/>
          <w:lang w:val="nl-NL" w:eastAsia="en-US"/>
        </w:rPr>
      </w:pPr>
    </w:p>
    <w:p w14:paraId="3A721B8A" w14:textId="77777777" w:rsidR="00AE540B" w:rsidRPr="009972A5" w:rsidRDefault="00AE540B" w:rsidP="00AE540B">
      <w:pPr>
        <w:spacing w:line="240" w:lineRule="auto"/>
        <w:rPr>
          <w:rFonts w:cs="Calibri"/>
          <w:noProof/>
          <w:lang w:val="nl-NL" w:eastAsia="en-US"/>
        </w:rPr>
      </w:pPr>
    </w:p>
    <w:p w14:paraId="3550BC02" w14:textId="77777777" w:rsidR="00AE540B" w:rsidRPr="009972A5" w:rsidRDefault="00AE540B" w:rsidP="00AE540B">
      <w:pPr>
        <w:spacing w:line="240" w:lineRule="auto"/>
        <w:rPr>
          <w:rFonts w:cs="Calibri"/>
          <w:noProof/>
          <w:lang w:val="nl-NL" w:eastAsia="en-US"/>
        </w:rPr>
      </w:pPr>
    </w:p>
    <w:p w14:paraId="1E9025E9" w14:textId="77777777" w:rsidR="00AE540B" w:rsidRPr="009972A5" w:rsidRDefault="00AE540B" w:rsidP="00AE540B">
      <w:pPr>
        <w:spacing w:line="240" w:lineRule="auto"/>
        <w:rPr>
          <w:rFonts w:cs="Calibri"/>
          <w:noProof/>
          <w:lang w:val="nl-NL" w:eastAsia="en-US"/>
        </w:rPr>
      </w:pPr>
    </w:p>
    <w:p w14:paraId="7617F80B" w14:textId="77777777" w:rsidR="00AE540B" w:rsidRPr="009972A5" w:rsidRDefault="00AE540B" w:rsidP="00AE540B">
      <w:pPr>
        <w:spacing w:line="240" w:lineRule="auto"/>
        <w:rPr>
          <w:rFonts w:cs="Calibri"/>
          <w:noProof/>
          <w:lang w:val="nl-NL" w:eastAsia="en-US"/>
        </w:rPr>
      </w:pPr>
    </w:p>
    <w:p w14:paraId="770EAF91" w14:textId="77777777" w:rsidR="00AE540B" w:rsidRPr="009972A5" w:rsidRDefault="00AE540B" w:rsidP="00AE540B">
      <w:pPr>
        <w:spacing w:line="240" w:lineRule="auto"/>
        <w:rPr>
          <w:rFonts w:cs="Calibri"/>
          <w:noProof/>
          <w:lang w:val="nl-NL" w:eastAsia="en-US"/>
        </w:rPr>
      </w:pPr>
    </w:p>
    <w:p w14:paraId="5900493E" w14:textId="77777777" w:rsidR="00AE540B" w:rsidRPr="009972A5" w:rsidRDefault="00AE540B" w:rsidP="00AE540B">
      <w:pPr>
        <w:spacing w:line="240" w:lineRule="auto"/>
        <w:rPr>
          <w:rFonts w:cs="Calibri"/>
          <w:noProof/>
          <w:lang w:val="nl-NL" w:eastAsia="en-US"/>
        </w:rPr>
      </w:pPr>
    </w:p>
    <w:p w14:paraId="3CB3E493" w14:textId="77777777" w:rsidR="00AE540B" w:rsidRPr="009972A5" w:rsidRDefault="00AE540B" w:rsidP="00AE540B">
      <w:pPr>
        <w:spacing w:line="240" w:lineRule="auto"/>
        <w:rPr>
          <w:rFonts w:cs="Calibri"/>
          <w:noProof/>
          <w:lang w:val="nl-NL" w:eastAsia="en-US"/>
        </w:rPr>
      </w:pPr>
    </w:p>
    <w:p w14:paraId="5431B51F" w14:textId="68D10E66" w:rsidR="004B200C" w:rsidRPr="009972A5" w:rsidRDefault="004B200C" w:rsidP="007E54D7">
      <w:pPr>
        <w:spacing w:line="240" w:lineRule="auto"/>
        <w:rPr>
          <w:rFonts w:cs="Calibri"/>
          <w:noProof/>
          <w:lang w:val="nl-NL" w:eastAsia="en-US"/>
        </w:rPr>
      </w:pPr>
      <w:r w:rsidRPr="009972A5">
        <w:rPr>
          <w:rFonts w:cs="Calibri"/>
          <w:noProof/>
          <w:lang w:val="nl-NL" w:eastAsia="en-US"/>
        </w:rPr>
        <w:br w:type="page"/>
      </w:r>
    </w:p>
    <w:p w14:paraId="72C09128" w14:textId="2BE5E7EE" w:rsidR="00396BF2" w:rsidRPr="009972A5" w:rsidRDefault="00396BF2" w:rsidP="0086005F">
      <w:pPr>
        <w:tabs>
          <w:tab w:val="left" w:pos="6593"/>
        </w:tabs>
        <w:rPr>
          <w:rFonts w:cs="Calibri"/>
          <w:noProof/>
          <w:lang w:val="nl-NL" w:eastAsia="en-US"/>
        </w:rPr>
        <w:sectPr w:rsidR="00396BF2" w:rsidRPr="009972A5" w:rsidSect="004B200C">
          <w:pgSz w:w="11907" w:h="16840" w:code="9"/>
          <w:pgMar w:top="1418" w:right="1134" w:bottom="1418" w:left="1134" w:header="709" w:footer="709" w:gutter="567"/>
          <w:cols w:space="708"/>
          <w:docGrid w:linePitch="299"/>
        </w:sectPr>
      </w:pPr>
    </w:p>
    <w:p w14:paraId="7E970111" w14:textId="77777777" w:rsidR="00AE540B" w:rsidRPr="009972A5" w:rsidRDefault="00AE540B" w:rsidP="00DC6BDD">
      <w:pPr>
        <w:spacing w:line="240" w:lineRule="auto"/>
        <w:rPr>
          <w:rFonts w:cs="Calibri"/>
          <w:noProof/>
          <w:lang w:val="nl-NL" w:eastAsia="en-US"/>
        </w:rPr>
      </w:pPr>
    </w:p>
    <w:p w14:paraId="50F3A03E" w14:textId="685BFD70" w:rsidR="00396BF2" w:rsidRPr="009972A5" w:rsidRDefault="00396BF2" w:rsidP="00396BF2">
      <w:pPr>
        <w:pStyle w:val="Kop2"/>
        <w:rPr>
          <w:noProof/>
          <w:lang w:val="nl-NL"/>
        </w:rPr>
      </w:pPr>
      <w:bookmarkStart w:id="163" w:name="_Ref231898596"/>
      <w:bookmarkStart w:id="164" w:name="_Toc239686354"/>
      <w:r w:rsidRPr="009972A5">
        <w:rPr>
          <w:noProof/>
          <w:lang w:val="nl-NL"/>
        </w:rPr>
        <w:t xml:space="preserve">Bijlage </w:t>
      </w:r>
      <w:r w:rsidR="0086005F">
        <w:rPr>
          <w:noProof/>
          <w:lang w:val="nl-NL"/>
        </w:rPr>
        <w:t>5</w:t>
      </w:r>
      <w:r w:rsidRPr="009972A5">
        <w:rPr>
          <w:noProof/>
          <w:lang w:val="nl-NL"/>
        </w:rPr>
        <w:t xml:space="preserve">: grondplannen </w:t>
      </w:r>
      <w:r w:rsidR="00945313" w:rsidRPr="009972A5">
        <w:rPr>
          <w:noProof/>
          <w:lang w:val="nl-NL"/>
        </w:rPr>
        <w:t xml:space="preserve">en illustraties </w:t>
      </w:r>
      <w:r w:rsidRPr="009972A5">
        <w:rPr>
          <w:noProof/>
          <w:lang w:val="nl-NL"/>
        </w:rPr>
        <w:t>architectenbureau COBLOC</w:t>
      </w:r>
      <w:bookmarkEnd w:id="163"/>
      <w:bookmarkEnd w:id="164"/>
    </w:p>
    <w:p w14:paraId="2D573E5F" w14:textId="39DDC7D7" w:rsidR="00396BF2" w:rsidRPr="009972A5" w:rsidRDefault="00396BF2" w:rsidP="00396BF2">
      <w:pPr>
        <w:rPr>
          <w:rFonts w:cs="Calibri"/>
          <w:noProof/>
          <w:highlight w:val="yellow"/>
          <w:lang w:val="nl-NL" w:eastAsia="en-US"/>
        </w:rPr>
      </w:pPr>
      <w:r w:rsidRPr="009972A5">
        <w:rPr>
          <w:rFonts w:cs="Calibri"/>
          <w:b/>
          <w:bCs/>
          <w:noProof/>
          <w:lang w:val="nl-NL" w:eastAsia="en-US"/>
        </w:rPr>
        <w:drawing>
          <wp:inline distT="0" distB="0" distL="0" distR="0" wp14:anchorId="0C48615E" wp14:editId="2144E16E">
            <wp:extent cx="8229600" cy="5169650"/>
            <wp:effectExtent l="0" t="0" r="0" b="0"/>
            <wp:docPr id="1032710961" name="Afbeelding 5" descr="Afbeelding met tekst, kaart, diagram,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10961" name="Afbeelding 5" descr="Afbeelding met tekst, kaart, diagram, Plan&#10;&#10;Automatisch gegenereerde beschrijvi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8273660" cy="5197328"/>
                    </a:xfrm>
                    <a:prstGeom prst="rect">
                      <a:avLst/>
                    </a:prstGeom>
                  </pic:spPr>
                </pic:pic>
              </a:graphicData>
            </a:graphic>
          </wp:inline>
        </w:drawing>
      </w:r>
    </w:p>
    <w:p w14:paraId="66091CBA" w14:textId="77777777" w:rsidR="005B2C80" w:rsidRPr="009972A5" w:rsidRDefault="00396BF2" w:rsidP="00396BF2">
      <w:pPr>
        <w:rPr>
          <w:rFonts w:cs="Calibri"/>
          <w:noProof/>
          <w:highlight w:val="yellow"/>
          <w:lang w:val="nl-NL" w:eastAsia="en-US"/>
        </w:rPr>
        <w:sectPr w:rsidR="005B2C80" w:rsidRPr="009972A5" w:rsidSect="00396BF2">
          <w:pgSz w:w="16840" w:h="11907" w:orient="landscape" w:code="9"/>
          <w:pgMar w:top="1134" w:right="1418" w:bottom="1134" w:left="1418" w:header="709" w:footer="709" w:gutter="567"/>
          <w:cols w:space="708"/>
          <w:docGrid w:linePitch="299"/>
        </w:sectPr>
      </w:pPr>
      <w:r w:rsidRPr="009972A5">
        <w:rPr>
          <w:rFonts w:cs="Calibri"/>
          <w:noProof/>
          <w:highlight w:val="yellow"/>
          <w:lang w:val="nl-NL" w:eastAsia="en-US"/>
        </w:rPr>
        <w:lastRenderedPageBreak/>
        <w:drawing>
          <wp:inline distT="0" distB="0" distL="0" distR="0" wp14:anchorId="66F28382" wp14:editId="153A87EC">
            <wp:extent cx="8820000" cy="5685555"/>
            <wp:effectExtent l="0" t="0" r="0" b="4445"/>
            <wp:docPr id="71145041" name="Afbeelding 1" descr="Afbeelding met boom, lucht, gebouw, Luchtfot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69560" name="Afbeelding 1" descr="Afbeelding met boom, lucht, gebouw, Luchtfotografie&#10;&#10;Automatisch gegenereerde beschrijving"/>
                    <pic:cNvPicPr/>
                  </pic:nvPicPr>
                  <pic:blipFill>
                    <a:blip r:embed="rId108"/>
                    <a:stretch>
                      <a:fillRect/>
                    </a:stretch>
                  </pic:blipFill>
                  <pic:spPr>
                    <a:xfrm>
                      <a:off x="0" y="0"/>
                      <a:ext cx="8820000" cy="5685555"/>
                    </a:xfrm>
                    <a:prstGeom prst="rect">
                      <a:avLst/>
                    </a:prstGeom>
                  </pic:spPr>
                </pic:pic>
              </a:graphicData>
            </a:graphic>
          </wp:inline>
        </w:drawing>
      </w:r>
    </w:p>
    <w:p w14:paraId="07007FCF" w14:textId="77777777" w:rsidR="00396BF2" w:rsidRPr="009972A5" w:rsidRDefault="00396BF2" w:rsidP="00396BF2">
      <w:pPr>
        <w:rPr>
          <w:rFonts w:cs="Calibri"/>
          <w:noProof/>
          <w:highlight w:val="yellow"/>
          <w:lang w:val="nl-NL" w:eastAsia="en-US"/>
        </w:rPr>
      </w:pPr>
    </w:p>
    <w:p w14:paraId="3933CBA4"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drawing>
          <wp:inline distT="0" distB="0" distL="0" distR="0" wp14:anchorId="61635920" wp14:editId="46B30D13">
            <wp:extent cx="5760000" cy="3309841"/>
            <wp:effectExtent l="0" t="0" r="6350" b="5080"/>
            <wp:docPr id="572243807" name="Afbeelding 1" descr="Afbeelding met hemel, buitenshuis, Vastgoed, wol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96272" name="Afbeelding 1" descr="Afbeelding met hemel, buitenshuis, Vastgoed, wolk&#10;&#10;Automatisch gegenereerde beschrijving"/>
                    <pic:cNvPicPr/>
                  </pic:nvPicPr>
                  <pic:blipFill>
                    <a:blip r:embed="rId109"/>
                    <a:stretch>
                      <a:fillRect/>
                    </a:stretch>
                  </pic:blipFill>
                  <pic:spPr>
                    <a:xfrm>
                      <a:off x="0" y="0"/>
                      <a:ext cx="5760000" cy="3309841"/>
                    </a:xfrm>
                    <a:prstGeom prst="rect">
                      <a:avLst/>
                    </a:prstGeom>
                  </pic:spPr>
                </pic:pic>
              </a:graphicData>
            </a:graphic>
          </wp:inline>
        </w:drawing>
      </w:r>
    </w:p>
    <w:p w14:paraId="13182933"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drawing>
          <wp:inline distT="0" distB="0" distL="0" distR="0" wp14:anchorId="4A646EB2" wp14:editId="60C49469">
            <wp:extent cx="5760000" cy="1885081"/>
            <wp:effectExtent l="0" t="0" r="0" b="0"/>
            <wp:docPr id="1669560376" name="Afbeelding 1" descr="Afbeelding met hemel, buitenshuis, wolk,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43201" name="Afbeelding 1" descr="Afbeelding met hemel, buitenshuis, wolk, boom&#10;&#10;Automatisch gegenereerde beschrijving"/>
                    <pic:cNvPicPr/>
                  </pic:nvPicPr>
                  <pic:blipFill>
                    <a:blip r:embed="rId110"/>
                    <a:stretch>
                      <a:fillRect/>
                    </a:stretch>
                  </pic:blipFill>
                  <pic:spPr>
                    <a:xfrm>
                      <a:off x="0" y="0"/>
                      <a:ext cx="5760000" cy="1885081"/>
                    </a:xfrm>
                    <a:prstGeom prst="rect">
                      <a:avLst/>
                    </a:prstGeom>
                  </pic:spPr>
                </pic:pic>
              </a:graphicData>
            </a:graphic>
          </wp:inline>
        </w:drawing>
      </w:r>
    </w:p>
    <w:p w14:paraId="20F13C1B"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drawing>
          <wp:inline distT="0" distB="0" distL="0" distR="0" wp14:anchorId="77956557" wp14:editId="59C4682E">
            <wp:extent cx="5760000" cy="3186032"/>
            <wp:effectExtent l="0" t="0" r="6350" b="1905"/>
            <wp:docPr id="662107083" name="Afbeelding 1" descr="Afbeelding met gebouw, hal, plafond, vlo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37002" name="Afbeelding 1" descr="Afbeelding met gebouw, hal, plafond, vloer&#10;&#10;Automatisch gegenereerde beschrijving"/>
                    <pic:cNvPicPr/>
                  </pic:nvPicPr>
                  <pic:blipFill>
                    <a:blip r:embed="rId111"/>
                    <a:stretch>
                      <a:fillRect/>
                    </a:stretch>
                  </pic:blipFill>
                  <pic:spPr>
                    <a:xfrm>
                      <a:off x="0" y="0"/>
                      <a:ext cx="5760000" cy="3186032"/>
                    </a:xfrm>
                    <a:prstGeom prst="rect">
                      <a:avLst/>
                    </a:prstGeom>
                  </pic:spPr>
                </pic:pic>
              </a:graphicData>
            </a:graphic>
          </wp:inline>
        </w:drawing>
      </w:r>
    </w:p>
    <w:p w14:paraId="619BA296" w14:textId="77777777" w:rsidR="00396BF2" w:rsidRPr="009972A5" w:rsidRDefault="00396BF2" w:rsidP="00396BF2">
      <w:pPr>
        <w:rPr>
          <w:rFonts w:cs="Calibri"/>
          <w:noProof/>
          <w:highlight w:val="yellow"/>
          <w:lang w:val="nl-NL" w:eastAsia="en-US"/>
        </w:rPr>
      </w:pPr>
    </w:p>
    <w:p w14:paraId="2AB938F9"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drawing>
          <wp:inline distT="0" distB="0" distL="0" distR="0" wp14:anchorId="5C0266E0" wp14:editId="63318A85">
            <wp:extent cx="5760720" cy="2827655"/>
            <wp:effectExtent l="0" t="0" r="0" b="0"/>
            <wp:docPr id="1722626354" name="Afbeelding 1" descr="Afbeelding met hemel, buitenshuis, boom, palm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6880" name="Afbeelding 1" descr="Afbeelding met hemel, buitenshuis, boom, palmboom&#10;&#10;Automatisch gegenereerde beschrijving"/>
                    <pic:cNvPicPr/>
                  </pic:nvPicPr>
                  <pic:blipFill>
                    <a:blip r:embed="rId112"/>
                    <a:stretch>
                      <a:fillRect/>
                    </a:stretch>
                  </pic:blipFill>
                  <pic:spPr>
                    <a:xfrm>
                      <a:off x="0" y="0"/>
                      <a:ext cx="5760720" cy="2827655"/>
                    </a:xfrm>
                    <a:prstGeom prst="rect">
                      <a:avLst/>
                    </a:prstGeom>
                  </pic:spPr>
                </pic:pic>
              </a:graphicData>
            </a:graphic>
          </wp:inline>
        </w:drawing>
      </w:r>
    </w:p>
    <w:p w14:paraId="1ECB7230"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drawing>
          <wp:inline distT="0" distB="0" distL="0" distR="0" wp14:anchorId="7E9C06C6" wp14:editId="42BCE0CD">
            <wp:extent cx="5760720" cy="3248660"/>
            <wp:effectExtent l="0" t="0" r="5080" b="2540"/>
            <wp:docPr id="213062034" name="Afbeelding 1" descr="Afbeelding met buitenshuis, hemel, wolk,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60162" name="Afbeelding 1" descr="Afbeelding met buitenshuis, hemel, wolk, gebouw&#10;&#10;Automatisch gegenereerde beschrijving"/>
                    <pic:cNvPicPr/>
                  </pic:nvPicPr>
                  <pic:blipFill>
                    <a:blip r:embed="rId113"/>
                    <a:stretch>
                      <a:fillRect/>
                    </a:stretch>
                  </pic:blipFill>
                  <pic:spPr>
                    <a:xfrm>
                      <a:off x="0" y="0"/>
                      <a:ext cx="5760720" cy="3248660"/>
                    </a:xfrm>
                    <a:prstGeom prst="rect">
                      <a:avLst/>
                    </a:prstGeom>
                  </pic:spPr>
                </pic:pic>
              </a:graphicData>
            </a:graphic>
          </wp:inline>
        </w:drawing>
      </w:r>
    </w:p>
    <w:p w14:paraId="7DE86B15" w14:textId="77777777" w:rsidR="00396BF2" w:rsidRPr="009972A5" w:rsidRDefault="00396BF2" w:rsidP="00396BF2">
      <w:pPr>
        <w:tabs>
          <w:tab w:val="left" w:pos="3945"/>
        </w:tabs>
        <w:rPr>
          <w:rFonts w:cs="Calibri"/>
          <w:noProof/>
          <w:highlight w:val="yellow"/>
          <w:lang w:val="nl-NL" w:eastAsia="en-US"/>
        </w:rPr>
      </w:pPr>
    </w:p>
    <w:p w14:paraId="5861080D"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lastRenderedPageBreak/>
        <w:drawing>
          <wp:inline distT="0" distB="0" distL="0" distR="0" wp14:anchorId="6308F083" wp14:editId="68FFBBD6">
            <wp:extent cx="5760720" cy="3324225"/>
            <wp:effectExtent l="0" t="0" r="0" b="9525"/>
            <wp:docPr id="383021762" name="Afbeelding 1" descr="Afbeelding met zwembad, buitenshuis, hemel, Recreatiecentru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52538" name="Afbeelding 1" descr="Afbeelding met zwembad, buitenshuis, hemel, Recreatiecentrum&#10;&#10;Automatisch gegenereerde beschrijving"/>
                    <pic:cNvPicPr/>
                  </pic:nvPicPr>
                  <pic:blipFill>
                    <a:blip r:embed="rId114"/>
                    <a:stretch>
                      <a:fillRect/>
                    </a:stretch>
                  </pic:blipFill>
                  <pic:spPr>
                    <a:xfrm>
                      <a:off x="0" y="0"/>
                      <a:ext cx="5760720" cy="3324225"/>
                    </a:xfrm>
                    <a:prstGeom prst="rect">
                      <a:avLst/>
                    </a:prstGeom>
                  </pic:spPr>
                </pic:pic>
              </a:graphicData>
            </a:graphic>
          </wp:inline>
        </w:drawing>
      </w:r>
    </w:p>
    <w:p w14:paraId="1D7ECB7E" w14:textId="77777777" w:rsidR="00396BF2" w:rsidRPr="009972A5" w:rsidRDefault="00396BF2" w:rsidP="00396BF2">
      <w:pPr>
        <w:rPr>
          <w:rFonts w:cs="Calibri"/>
          <w:noProof/>
          <w:highlight w:val="yellow"/>
          <w:lang w:val="nl-NL" w:eastAsia="en-US"/>
        </w:rPr>
      </w:pPr>
      <w:r w:rsidRPr="009972A5">
        <w:rPr>
          <w:rFonts w:cs="Calibri"/>
          <w:noProof/>
          <w:highlight w:val="yellow"/>
          <w:lang w:val="nl-NL" w:eastAsia="en-US"/>
        </w:rPr>
        <w:drawing>
          <wp:inline distT="0" distB="0" distL="0" distR="0" wp14:anchorId="35D5F050" wp14:editId="6B70F24B">
            <wp:extent cx="5760720" cy="2749550"/>
            <wp:effectExtent l="0" t="0" r="0" b="0"/>
            <wp:docPr id="1504857353" name="Afbeelding 1" descr="Afbeelding met gebouw, buitenshuis, boom, hem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801043" name="Afbeelding 1" descr="Afbeelding met gebouw, buitenshuis, boom, hemel&#10;&#10;Automatisch gegenereerde beschrijving"/>
                    <pic:cNvPicPr/>
                  </pic:nvPicPr>
                  <pic:blipFill>
                    <a:blip r:embed="rId115"/>
                    <a:stretch>
                      <a:fillRect/>
                    </a:stretch>
                  </pic:blipFill>
                  <pic:spPr>
                    <a:xfrm>
                      <a:off x="0" y="0"/>
                      <a:ext cx="5760720" cy="2749550"/>
                    </a:xfrm>
                    <a:prstGeom prst="rect">
                      <a:avLst/>
                    </a:prstGeom>
                  </pic:spPr>
                </pic:pic>
              </a:graphicData>
            </a:graphic>
          </wp:inline>
        </w:drawing>
      </w:r>
    </w:p>
    <w:p w14:paraId="2451626A" w14:textId="3305B84F" w:rsidR="00396BF2" w:rsidRPr="009972A5" w:rsidRDefault="00396BF2" w:rsidP="00396BF2">
      <w:pPr>
        <w:spacing w:line="240" w:lineRule="auto"/>
        <w:rPr>
          <w:rFonts w:cs="Calibri"/>
          <w:b/>
          <w:bCs/>
          <w:noProof/>
          <w:lang w:val="nl-NL" w:eastAsia="en-US"/>
        </w:rPr>
      </w:pPr>
      <w:r w:rsidRPr="009972A5">
        <w:rPr>
          <w:rFonts w:cs="Calibri"/>
          <w:b/>
          <w:bCs/>
          <w:noProof/>
          <w:lang w:val="nl-NL" w:eastAsia="en-US"/>
        </w:rPr>
        <w:br w:type="page"/>
      </w:r>
    </w:p>
    <w:p w14:paraId="6139347A" w14:textId="77777777" w:rsidR="00396BF2" w:rsidRPr="009972A5" w:rsidRDefault="00396BF2" w:rsidP="00396BF2">
      <w:pPr>
        <w:rPr>
          <w:rFonts w:cs="Calibri"/>
          <w:b/>
          <w:bCs/>
          <w:noProof/>
          <w:lang w:val="nl-NL" w:eastAsia="en-US"/>
        </w:rPr>
      </w:pPr>
      <w:r w:rsidRPr="009972A5">
        <w:rPr>
          <w:rFonts w:cs="Calibri"/>
          <w:noProof/>
          <w:highlight w:val="yellow"/>
          <w:lang w:val="nl-NL" w:eastAsia="en-US"/>
        </w:rPr>
        <w:lastRenderedPageBreak/>
        <w:drawing>
          <wp:anchor distT="0" distB="0" distL="114300" distR="114300" simplePos="0" relativeHeight="251673600" behindDoc="0" locked="0" layoutInCell="1" allowOverlap="1" wp14:anchorId="670C2127" wp14:editId="5760C363">
            <wp:simplePos x="0" y="0"/>
            <wp:positionH relativeFrom="margin">
              <wp:posOffset>-380925</wp:posOffset>
            </wp:positionH>
            <wp:positionV relativeFrom="margin">
              <wp:posOffset>291315</wp:posOffset>
            </wp:positionV>
            <wp:extent cx="6384733" cy="6750000"/>
            <wp:effectExtent l="0" t="0" r="3810" b="0"/>
            <wp:wrapSquare wrapText="bothSides"/>
            <wp:docPr id="133019121" name="Afbeelding 1" descr="Afbeelding met schets, diagram, Plan, Technische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37939" name="Afbeelding 1" descr="Afbeelding met schets, diagram, Plan, Technische tekening&#10;&#10;Automatisch gegenereerde beschrijving"/>
                    <pic:cNvPicPr/>
                  </pic:nvPicPr>
                  <pic:blipFill>
                    <a:blip r:embed="rId116">
                      <a:extLst>
                        <a:ext uri="{28A0092B-C50C-407E-A947-70E740481C1C}">
                          <a14:useLocalDpi xmlns:a14="http://schemas.microsoft.com/office/drawing/2010/main" val="0"/>
                        </a:ext>
                      </a:extLst>
                    </a:blip>
                    <a:stretch>
                      <a:fillRect/>
                    </a:stretch>
                  </pic:blipFill>
                  <pic:spPr>
                    <a:xfrm>
                      <a:off x="0" y="0"/>
                      <a:ext cx="6384733" cy="6750000"/>
                    </a:xfrm>
                    <a:prstGeom prst="rect">
                      <a:avLst/>
                    </a:prstGeom>
                  </pic:spPr>
                </pic:pic>
              </a:graphicData>
            </a:graphic>
          </wp:anchor>
        </w:drawing>
      </w:r>
      <w:r w:rsidRPr="009972A5">
        <w:rPr>
          <w:rFonts w:cs="Calibri"/>
          <w:b/>
          <w:bCs/>
          <w:noProof/>
          <w:lang w:val="nl-NL" w:eastAsia="en-US"/>
        </w:rPr>
        <w:t>Gelijkvloers</w:t>
      </w:r>
    </w:p>
    <w:p w14:paraId="6A9F2075" w14:textId="77777777" w:rsidR="00396BF2" w:rsidRPr="009972A5" w:rsidRDefault="00396BF2" w:rsidP="00396BF2">
      <w:pPr>
        <w:spacing w:line="240" w:lineRule="auto"/>
        <w:rPr>
          <w:rFonts w:cs="Calibri"/>
          <w:noProof/>
          <w:lang w:val="nl-NL" w:eastAsia="en-US"/>
        </w:rPr>
      </w:pPr>
    </w:p>
    <w:p w14:paraId="75AD172C" w14:textId="77777777" w:rsidR="00396BF2" w:rsidRPr="009972A5" w:rsidRDefault="00396BF2" w:rsidP="00396BF2">
      <w:pPr>
        <w:spacing w:line="240" w:lineRule="auto"/>
        <w:rPr>
          <w:rFonts w:cs="Calibri"/>
          <w:noProof/>
          <w:lang w:val="nl-NL" w:eastAsia="en-US"/>
        </w:rPr>
      </w:pPr>
    </w:p>
    <w:p w14:paraId="0C5ED7B1" w14:textId="77777777" w:rsidR="00396BF2" w:rsidRPr="009972A5" w:rsidRDefault="00396BF2" w:rsidP="00396BF2">
      <w:pPr>
        <w:spacing w:line="240" w:lineRule="auto"/>
        <w:rPr>
          <w:rFonts w:cs="Calibri"/>
          <w:noProof/>
          <w:lang w:val="nl-NL" w:eastAsia="en-US"/>
        </w:rPr>
      </w:pPr>
    </w:p>
    <w:p w14:paraId="591C4C61" w14:textId="77777777" w:rsidR="005B2C80" w:rsidRPr="009972A5" w:rsidRDefault="005B2C80" w:rsidP="00396BF2">
      <w:pPr>
        <w:spacing w:line="240" w:lineRule="auto"/>
        <w:rPr>
          <w:rFonts w:cs="Calibri"/>
          <w:noProof/>
          <w:lang w:val="nl-NL" w:eastAsia="en-US"/>
        </w:rPr>
      </w:pPr>
    </w:p>
    <w:p w14:paraId="748FACA5" w14:textId="77777777" w:rsidR="005B2C80" w:rsidRPr="009972A5" w:rsidRDefault="005B2C80" w:rsidP="00396BF2">
      <w:pPr>
        <w:spacing w:line="240" w:lineRule="auto"/>
        <w:rPr>
          <w:rFonts w:cs="Calibri"/>
          <w:noProof/>
          <w:lang w:val="nl-NL" w:eastAsia="en-US"/>
        </w:rPr>
      </w:pPr>
    </w:p>
    <w:p w14:paraId="185F0D47" w14:textId="77777777" w:rsidR="005B2C80" w:rsidRPr="009972A5" w:rsidRDefault="005B2C80" w:rsidP="00396BF2">
      <w:pPr>
        <w:spacing w:line="240" w:lineRule="auto"/>
        <w:rPr>
          <w:rFonts w:cs="Calibri"/>
          <w:noProof/>
          <w:lang w:val="nl-NL" w:eastAsia="en-US"/>
        </w:rPr>
      </w:pPr>
    </w:p>
    <w:p w14:paraId="6D71F655" w14:textId="77777777" w:rsidR="005B2C80" w:rsidRPr="009972A5" w:rsidRDefault="005B2C80" w:rsidP="00396BF2">
      <w:pPr>
        <w:spacing w:line="240" w:lineRule="auto"/>
        <w:rPr>
          <w:rFonts w:cs="Calibri"/>
          <w:noProof/>
          <w:lang w:val="nl-NL" w:eastAsia="en-US"/>
        </w:rPr>
      </w:pPr>
    </w:p>
    <w:p w14:paraId="3E426D2E" w14:textId="77777777" w:rsidR="005B2C80" w:rsidRPr="009972A5" w:rsidRDefault="005B2C80" w:rsidP="00396BF2">
      <w:pPr>
        <w:spacing w:line="240" w:lineRule="auto"/>
        <w:rPr>
          <w:rFonts w:cs="Calibri"/>
          <w:noProof/>
          <w:lang w:val="nl-NL" w:eastAsia="en-US"/>
        </w:rPr>
      </w:pPr>
    </w:p>
    <w:p w14:paraId="406C8634" w14:textId="77777777" w:rsidR="005B2C80" w:rsidRPr="009972A5" w:rsidRDefault="005B2C80" w:rsidP="00396BF2">
      <w:pPr>
        <w:spacing w:line="240" w:lineRule="auto"/>
        <w:rPr>
          <w:rFonts w:cs="Calibri"/>
          <w:noProof/>
          <w:lang w:val="nl-NL" w:eastAsia="en-US"/>
        </w:rPr>
      </w:pPr>
    </w:p>
    <w:p w14:paraId="77504B49" w14:textId="77777777" w:rsidR="005B2C80" w:rsidRPr="009972A5" w:rsidRDefault="005B2C80" w:rsidP="00396BF2">
      <w:pPr>
        <w:spacing w:line="240" w:lineRule="auto"/>
        <w:rPr>
          <w:rFonts w:cs="Calibri"/>
          <w:noProof/>
          <w:lang w:val="nl-NL" w:eastAsia="en-US"/>
        </w:rPr>
      </w:pPr>
    </w:p>
    <w:p w14:paraId="4D986099" w14:textId="36B68CB2" w:rsidR="005B2C80" w:rsidRPr="009972A5" w:rsidRDefault="005B2C80" w:rsidP="00396BF2">
      <w:pPr>
        <w:spacing w:line="240" w:lineRule="auto"/>
        <w:rPr>
          <w:rFonts w:cs="Calibri"/>
          <w:b/>
          <w:bCs/>
          <w:noProof/>
          <w:lang w:val="nl-NL" w:eastAsia="en-US"/>
        </w:rPr>
      </w:pPr>
      <w:r w:rsidRPr="009972A5">
        <w:rPr>
          <w:rFonts w:cs="Calibri"/>
          <w:b/>
          <w:bCs/>
          <w:noProof/>
          <w:lang w:val="nl-NL" w:eastAsia="en-US"/>
        </w:rPr>
        <w:lastRenderedPageBreak/>
        <w:t>Eerste verdieping</w:t>
      </w:r>
    </w:p>
    <w:p w14:paraId="2D855993" w14:textId="0CAA24D9" w:rsidR="00396BF2" w:rsidRPr="009972A5" w:rsidRDefault="005B2C80" w:rsidP="00396BF2">
      <w:pPr>
        <w:spacing w:line="240" w:lineRule="auto"/>
        <w:rPr>
          <w:rFonts w:cs="Calibri"/>
          <w:noProof/>
          <w:lang w:val="nl-NL" w:eastAsia="en-US"/>
        </w:rPr>
      </w:pPr>
      <w:r w:rsidRPr="009972A5">
        <w:rPr>
          <w:rFonts w:cs="Calibri"/>
          <w:noProof/>
          <w:highlight w:val="yellow"/>
          <w:lang w:val="nl-NL" w:eastAsia="en-US"/>
        </w:rPr>
        <w:drawing>
          <wp:anchor distT="0" distB="0" distL="114300" distR="114300" simplePos="0" relativeHeight="251674624" behindDoc="0" locked="0" layoutInCell="1" allowOverlap="1" wp14:anchorId="36348E39" wp14:editId="49A1A1AD">
            <wp:simplePos x="0" y="0"/>
            <wp:positionH relativeFrom="margin">
              <wp:posOffset>-307975</wp:posOffset>
            </wp:positionH>
            <wp:positionV relativeFrom="margin">
              <wp:posOffset>327326</wp:posOffset>
            </wp:positionV>
            <wp:extent cx="6376035" cy="6749415"/>
            <wp:effectExtent l="0" t="0" r="0" b="0"/>
            <wp:wrapSquare wrapText="bothSides"/>
            <wp:docPr id="245713581" name="Afbeelding 1" descr="Afbeelding met diagram, Plan, Technische teken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14899" name="Afbeelding 1" descr="Afbeelding met diagram, Plan, Technische tekening, tekst&#10;&#10;Automatisch gegenereerde beschrijving"/>
                    <pic:cNvPicPr/>
                  </pic:nvPicPr>
                  <pic:blipFill>
                    <a:blip r:embed="rId117">
                      <a:extLst>
                        <a:ext uri="{28A0092B-C50C-407E-A947-70E740481C1C}">
                          <a14:useLocalDpi xmlns:a14="http://schemas.microsoft.com/office/drawing/2010/main" val="0"/>
                        </a:ext>
                      </a:extLst>
                    </a:blip>
                    <a:stretch>
                      <a:fillRect/>
                    </a:stretch>
                  </pic:blipFill>
                  <pic:spPr>
                    <a:xfrm>
                      <a:off x="0" y="0"/>
                      <a:ext cx="6376035" cy="6749415"/>
                    </a:xfrm>
                    <a:prstGeom prst="rect">
                      <a:avLst/>
                    </a:prstGeom>
                  </pic:spPr>
                </pic:pic>
              </a:graphicData>
            </a:graphic>
          </wp:anchor>
        </w:drawing>
      </w:r>
    </w:p>
    <w:p w14:paraId="6FCA1FAF" w14:textId="73CCA385" w:rsidR="00396BF2" w:rsidRPr="009972A5" w:rsidRDefault="00396BF2" w:rsidP="00396BF2">
      <w:pPr>
        <w:spacing w:line="240" w:lineRule="auto"/>
        <w:rPr>
          <w:rFonts w:cs="Calibri"/>
          <w:noProof/>
          <w:lang w:val="nl-NL" w:eastAsia="en-US"/>
        </w:rPr>
      </w:pPr>
    </w:p>
    <w:p w14:paraId="382E8120" w14:textId="1436C534" w:rsidR="005B2C80" w:rsidRPr="009972A5" w:rsidRDefault="005B2C80">
      <w:pPr>
        <w:spacing w:line="240" w:lineRule="auto"/>
        <w:rPr>
          <w:rFonts w:cs="Calibri"/>
          <w:noProof/>
          <w:lang w:val="nl-NL" w:eastAsia="en-US"/>
        </w:rPr>
      </w:pPr>
      <w:r w:rsidRPr="009972A5">
        <w:rPr>
          <w:rFonts w:cs="Calibri"/>
          <w:noProof/>
          <w:lang w:val="nl-NL" w:eastAsia="en-US"/>
        </w:rPr>
        <w:br w:type="page"/>
      </w:r>
    </w:p>
    <w:p w14:paraId="2C14AF28" w14:textId="0C24E938" w:rsidR="00396BF2" w:rsidRPr="009972A5" w:rsidRDefault="005B2C80" w:rsidP="00396BF2">
      <w:pPr>
        <w:spacing w:line="240" w:lineRule="auto"/>
        <w:rPr>
          <w:rFonts w:cs="Calibri"/>
          <w:b/>
          <w:bCs/>
          <w:noProof/>
          <w:lang w:val="nl-NL" w:eastAsia="en-US"/>
        </w:rPr>
      </w:pPr>
      <w:r w:rsidRPr="009972A5">
        <w:rPr>
          <w:rFonts w:cs="Calibri"/>
          <w:b/>
          <w:bCs/>
          <w:noProof/>
          <w:lang w:val="nl-NL" w:eastAsia="en-US"/>
        </w:rPr>
        <w:lastRenderedPageBreak/>
        <w:t>Tweede verdieping</w:t>
      </w:r>
    </w:p>
    <w:p w14:paraId="6B1C6889" w14:textId="594AC0F9" w:rsidR="00396BF2" w:rsidRPr="009972A5" w:rsidRDefault="005B2C80" w:rsidP="00396BF2">
      <w:pPr>
        <w:spacing w:line="240" w:lineRule="auto"/>
        <w:rPr>
          <w:rFonts w:cs="Calibri"/>
          <w:noProof/>
          <w:lang w:val="nl-NL" w:eastAsia="en-US"/>
        </w:rPr>
      </w:pPr>
      <w:r w:rsidRPr="009972A5">
        <w:rPr>
          <w:rFonts w:cs="Calibri"/>
          <w:noProof/>
          <w:lang w:val="nl-NL" w:eastAsia="en-US"/>
        </w:rPr>
        <w:drawing>
          <wp:anchor distT="0" distB="0" distL="114300" distR="114300" simplePos="0" relativeHeight="251675648" behindDoc="0" locked="0" layoutInCell="1" allowOverlap="1" wp14:anchorId="5145EB32" wp14:editId="75BD19D6">
            <wp:simplePos x="0" y="0"/>
            <wp:positionH relativeFrom="margin">
              <wp:posOffset>-429260</wp:posOffset>
            </wp:positionH>
            <wp:positionV relativeFrom="margin">
              <wp:posOffset>354330</wp:posOffset>
            </wp:positionV>
            <wp:extent cx="6475095" cy="6871335"/>
            <wp:effectExtent l="0" t="0" r="1905" b="0"/>
            <wp:wrapSquare wrapText="bothSides"/>
            <wp:docPr id="1405499294" name="Afbeelding 6" descr="Afbeelding met diagram, Plan, Technische tekening, schematisch&#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99294" name="Afbeelding 6" descr="Afbeelding met diagram, Plan, Technische tekening, schematisch&#10;&#10;Automatisch gegenereerde beschrijving"/>
                    <pic:cNvPicPr/>
                  </pic:nvPicPr>
                  <pic:blipFill rotWithShape="1">
                    <a:blip r:embed="rId118">
                      <a:extLst>
                        <a:ext uri="{28A0092B-C50C-407E-A947-70E740481C1C}">
                          <a14:useLocalDpi xmlns:a14="http://schemas.microsoft.com/office/drawing/2010/main" val="0"/>
                        </a:ext>
                      </a:extLst>
                    </a:blip>
                    <a:srcRect l="6842" b="4112"/>
                    <a:stretch/>
                  </pic:blipFill>
                  <pic:spPr bwMode="auto">
                    <a:xfrm>
                      <a:off x="0" y="0"/>
                      <a:ext cx="6475095" cy="6871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E34DA6" w14:textId="39623D4A" w:rsidR="00396BF2" w:rsidRPr="009972A5" w:rsidRDefault="00396BF2" w:rsidP="00396BF2">
      <w:pPr>
        <w:spacing w:line="240" w:lineRule="auto"/>
        <w:rPr>
          <w:rFonts w:cs="Calibri"/>
          <w:noProof/>
          <w:lang w:val="nl-NL" w:eastAsia="en-US"/>
        </w:rPr>
      </w:pPr>
    </w:p>
    <w:p w14:paraId="1A26B924" w14:textId="5D16E49B" w:rsidR="00396BF2" w:rsidRPr="009972A5" w:rsidRDefault="00396BF2" w:rsidP="00396BF2">
      <w:pPr>
        <w:spacing w:line="240" w:lineRule="auto"/>
        <w:rPr>
          <w:rFonts w:cs="Calibri"/>
          <w:noProof/>
          <w:lang w:val="nl-NL" w:eastAsia="en-US"/>
        </w:rPr>
      </w:pPr>
    </w:p>
    <w:p w14:paraId="48159D2D" w14:textId="6359793C" w:rsidR="00396BF2" w:rsidRPr="009972A5" w:rsidRDefault="00396BF2" w:rsidP="005B2C80">
      <w:pPr>
        <w:spacing w:line="240" w:lineRule="auto"/>
        <w:rPr>
          <w:rFonts w:cs="Calibri"/>
          <w:b/>
          <w:bCs/>
          <w:noProof/>
          <w:highlight w:val="yellow"/>
          <w:lang w:val="nl-NL" w:eastAsia="en-US"/>
        </w:rPr>
      </w:pPr>
    </w:p>
    <w:p w14:paraId="003BB38C" w14:textId="79AC1266" w:rsidR="00396BF2" w:rsidRPr="009972A5" w:rsidRDefault="00396BF2" w:rsidP="00396BF2">
      <w:pPr>
        <w:rPr>
          <w:rFonts w:cs="Calibri"/>
          <w:noProof/>
          <w:highlight w:val="yellow"/>
          <w:lang w:val="nl-NL" w:eastAsia="en-US"/>
        </w:rPr>
      </w:pPr>
    </w:p>
    <w:p w14:paraId="0D63C06E" w14:textId="3B5003E1" w:rsidR="00396BF2" w:rsidRPr="009972A5" w:rsidRDefault="00396BF2" w:rsidP="00396BF2">
      <w:pPr>
        <w:rPr>
          <w:rFonts w:cs="Calibri"/>
          <w:noProof/>
          <w:highlight w:val="yellow"/>
          <w:lang w:val="nl-NL" w:eastAsia="en-US"/>
        </w:rPr>
      </w:pPr>
    </w:p>
    <w:p w14:paraId="318EC23C" w14:textId="1F9AF07C" w:rsidR="00AE540B" w:rsidRPr="007E54D7" w:rsidRDefault="00AE540B" w:rsidP="00DC6BDD">
      <w:pPr>
        <w:spacing w:line="240" w:lineRule="auto"/>
        <w:rPr>
          <w:noProof/>
          <w:lang w:val="nl-NL" w:eastAsia="en-US"/>
        </w:rPr>
      </w:pPr>
    </w:p>
    <w:sectPr w:rsidR="00AE540B" w:rsidRPr="007E54D7" w:rsidSect="005B2C80">
      <w:pgSz w:w="11907" w:h="16840" w:code="9"/>
      <w:pgMar w:top="1418" w:right="1134" w:bottom="1418" w:left="1134" w:header="709" w:footer="709" w:gutter="567"/>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0BE69D" w14:textId="77777777" w:rsidR="00DF3B9E" w:rsidRDefault="00DF3B9E">
      <w:r>
        <w:separator/>
      </w:r>
    </w:p>
  </w:endnote>
  <w:endnote w:type="continuationSeparator" w:id="0">
    <w:p w14:paraId="61A8B19E" w14:textId="77777777" w:rsidR="00DF3B9E" w:rsidRDefault="00DF3B9E">
      <w:r>
        <w:continuationSeparator/>
      </w:r>
    </w:p>
  </w:endnote>
  <w:endnote w:type="continuationNotice" w:id="1">
    <w:p w14:paraId="2CCF5F73" w14:textId="77777777" w:rsidR="00DF3B9E" w:rsidRDefault="00DF3B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ttawa">
    <w:altName w:val="Calibri"/>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Poppins SemiBold">
    <w:panose1 w:val="00000700000000000000"/>
    <w:charset w:val="4D"/>
    <w:family w:val="auto"/>
    <w:pitch w:val="variable"/>
    <w:sig w:usb0="00008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812A1" w14:textId="35AFDE79" w:rsidR="00CB47A1" w:rsidRPr="00EE2F41" w:rsidRDefault="00CB47A1">
    <w:pPr>
      <w:pStyle w:val="Voettekst"/>
      <w:rPr>
        <w:lang w:val="de-DE"/>
      </w:rPr>
    </w:pPr>
    <w:r>
      <w:rPr>
        <w:rFonts w:ascii="Ottawa" w:hAnsi="Ottawa"/>
        <w:sz w:val="16"/>
      </w:rPr>
      <w:fldChar w:fldCharType="begin"/>
    </w:r>
    <w:r w:rsidRPr="00EE2F41">
      <w:rPr>
        <w:rFonts w:ascii="Ottawa" w:hAnsi="Ottawa"/>
        <w:sz w:val="16"/>
        <w:lang w:val="de-DE"/>
      </w:rPr>
      <w:instrText xml:space="preserve"> FILENAME \p \* MERGEFORMAT </w:instrText>
    </w:r>
    <w:r>
      <w:rPr>
        <w:rFonts w:ascii="Ottawa" w:hAnsi="Ottawa"/>
        <w:sz w:val="16"/>
      </w:rPr>
      <w:fldChar w:fldCharType="separate"/>
    </w:r>
    <w:r w:rsidR="008B2A61">
      <w:rPr>
        <w:rFonts w:ascii="Ottawa" w:hAnsi="Ottawa"/>
        <w:noProof/>
        <w:sz w:val="16"/>
        <w:lang w:val="de-DE"/>
      </w:rPr>
      <w:t>/Users/fenna/Desktop/Onderzoeksrapport in PDF oké.docx</w:t>
    </w:r>
    <w:r>
      <w:rPr>
        <w:rFonts w:ascii="Ottawa" w:hAnsi="Ottaw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03267A" w14:textId="77777777" w:rsidR="00DF3B9E" w:rsidRDefault="00DF3B9E">
      <w:r>
        <w:separator/>
      </w:r>
    </w:p>
  </w:footnote>
  <w:footnote w:type="continuationSeparator" w:id="0">
    <w:p w14:paraId="2670957F" w14:textId="77777777" w:rsidR="00DF3B9E" w:rsidRDefault="00DF3B9E">
      <w:r>
        <w:continuationSeparator/>
      </w:r>
    </w:p>
  </w:footnote>
  <w:footnote w:type="continuationNotice" w:id="1">
    <w:p w14:paraId="27794F2B" w14:textId="77777777" w:rsidR="00DF3B9E" w:rsidRDefault="00DF3B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5C3BC" w14:textId="77777777" w:rsidR="00CB47A1" w:rsidRDefault="00CB47A1">
    <w:pPr>
      <w:pStyle w:val="Koptekst"/>
      <w:tabs>
        <w:tab w:val="clear" w:pos="8306"/>
        <w:tab w:val="right" w:pos="7655"/>
      </w:tabs>
      <w:ind w:left="-1701"/>
      <w:jc w:val="right"/>
      <w:rPr>
        <w:sz w:val="16"/>
      </w:rPr>
    </w:pPr>
    <w:r>
      <w:rPr>
        <w:rStyle w:val="Paginanummer"/>
        <w:sz w:val="16"/>
      </w:rPr>
      <w:fldChar w:fldCharType="begin"/>
    </w:r>
    <w:r>
      <w:rPr>
        <w:rStyle w:val="Paginanummer"/>
        <w:sz w:val="16"/>
      </w:rPr>
      <w:instrText xml:space="preserve"> PAGE </w:instrText>
    </w:r>
    <w:r>
      <w:rPr>
        <w:rStyle w:val="Paginanummer"/>
        <w:sz w:val="16"/>
      </w:rPr>
      <w:fldChar w:fldCharType="separate"/>
    </w:r>
    <w:r>
      <w:rPr>
        <w:rStyle w:val="Paginanummer"/>
        <w:noProof/>
        <w:sz w:val="16"/>
      </w:rPr>
      <w:t>3</w:t>
    </w:r>
    <w:r>
      <w:rPr>
        <w:rStyle w:val="Paginanummer"/>
        <w:sz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C58E26" w14:textId="77777777" w:rsidR="00CB47A1" w:rsidRDefault="00337F54" w:rsidP="00BA7D60">
    <w:pPr>
      <w:pStyle w:val="Koptekst"/>
      <w:tabs>
        <w:tab w:val="clear" w:pos="8306"/>
        <w:tab w:val="right" w:pos="7654"/>
      </w:tabs>
    </w:pPr>
    <w:r>
      <w:rPr>
        <w:rFonts w:ascii="Poppins" w:hAnsi="Poppins" w:cs="Poppins"/>
        <w:noProof/>
        <w:sz w:val="28"/>
        <w:szCs w:val="28"/>
      </w:rPr>
      <w:drawing>
        <wp:anchor distT="0" distB="0" distL="114300" distR="114300" simplePos="0" relativeHeight="251658240" behindDoc="1" locked="0" layoutInCell="1" allowOverlap="1" wp14:anchorId="1101F567" wp14:editId="13302DB6">
          <wp:simplePos x="0" y="0"/>
          <wp:positionH relativeFrom="column">
            <wp:posOffset>0</wp:posOffset>
          </wp:positionH>
          <wp:positionV relativeFrom="paragraph">
            <wp:posOffset>-3175</wp:posOffset>
          </wp:positionV>
          <wp:extent cx="7560310" cy="10680700"/>
          <wp:effectExtent l="0" t="0" r="2540" b="6350"/>
          <wp:wrapNone/>
          <wp:docPr id="374689882" name="Afbeelding 37468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07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E2A79" w14:textId="1C51401A" w:rsidR="00CB47A1" w:rsidRDefault="00542700" w:rsidP="00801FCA">
    <w:pPr>
      <w:pStyle w:val="Voettekst"/>
    </w:pPr>
    <w:r>
      <w:fldChar w:fldCharType="begin"/>
    </w:r>
    <w:r>
      <w:instrText>STYLEREF  "Hoofdstuk"  \* MERGEFORMAT</w:instrText>
    </w:r>
    <w:r>
      <w:fldChar w:fldCharType="separate"/>
    </w:r>
    <w:r w:rsidR="008B2A61">
      <w:rPr>
        <w:b/>
        <w:bCs/>
        <w:noProof/>
        <w:lang w:val="nl-NL"/>
      </w:rPr>
      <w:t>Fout! Geen tekst met de opgegeven stijl in het document.</w:t>
    </w:r>
    <w:r>
      <w:rPr>
        <w:b/>
        <w:bCs/>
        <w:noProof/>
        <w:lang w:val="nl-NL"/>
      </w:rPr>
      <w:fldChar w:fldCharType="end"/>
    </w:r>
    <w:r w:rsidR="00CB47A1">
      <w:t xml:space="preserve"> </w:t>
    </w:r>
    <w:r w:rsidR="00CB47A1">
      <w:t xml:space="preserve">- </w:t>
    </w:r>
    <w:r w:rsidR="00F22F0F">
      <w:fldChar w:fldCharType="begin"/>
    </w:r>
    <w:r w:rsidR="00F22F0F">
      <w:instrText>STYLEREF  "Kop 1"  \* MERGEFORMAT</w:instrText>
    </w:r>
    <w:r w:rsidR="00F22F0F">
      <w:fldChar w:fldCharType="separate"/>
    </w:r>
    <w:r w:rsidR="008B2A61">
      <w:rPr>
        <w:b/>
        <w:bCs/>
        <w:noProof/>
        <w:lang w:val="nl-NL"/>
      </w:rPr>
      <w:t>Fout! Geen tekst met de opgegeven stijl in het document.</w:t>
    </w:r>
    <w:r w:rsidR="00F22F0F">
      <w:rPr>
        <w:b/>
        <w:bCs/>
        <w:noProof/>
        <w:lang w:val="nl-N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FF279" w14:textId="1E26F865" w:rsidR="00CB47A1" w:rsidRPr="00500813" w:rsidRDefault="00CB47A1" w:rsidP="00116E96">
    <w:pPr>
      <w:pStyle w:val="Koptekst"/>
      <w:pBdr>
        <w:bottom w:val="single" w:sz="4" w:space="1" w:color="auto"/>
      </w:pBdr>
      <w:tabs>
        <w:tab w:val="clear" w:pos="4153"/>
        <w:tab w:val="clear" w:pos="8306"/>
        <w:tab w:val="center" w:pos="4536"/>
        <w:tab w:val="right" w:pos="9072"/>
      </w:tabs>
      <w:rPr>
        <w:szCs w:val="18"/>
      </w:rPr>
    </w:pPr>
    <w:r w:rsidRPr="00500813">
      <w:rPr>
        <w:szCs w:val="18"/>
      </w:rPr>
      <w:fldChar w:fldCharType="begin"/>
    </w:r>
    <w:r>
      <w:rPr>
        <w:szCs w:val="18"/>
      </w:rPr>
      <w:instrText xml:space="preserve"> STYLEREF  "Kop 1 zonder nummering</w:instrText>
    </w:r>
    <w:r w:rsidRPr="00500813">
      <w:rPr>
        <w:szCs w:val="18"/>
      </w:rPr>
      <w:instrText xml:space="preserve">"  \* MERGEFORMAT </w:instrText>
    </w:r>
    <w:r w:rsidRPr="00500813">
      <w:rPr>
        <w:szCs w:val="18"/>
      </w:rPr>
      <w:fldChar w:fldCharType="separate"/>
    </w:r>
    <w:r w:rsidR="0086005F">
      <w:rPr>
        <w:noProof/>
        <w:szCs w:val="18"/>
      </w:rPr>
      <w:t>Onderzoek</w:t>
    </w:r>
    <w:r w:rsidRPr="00500813">
      <w:rP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1"/>
    <w:multiLevelType w:val="singleLevel"/>
    <w:tmpl w:val="F2AC4D40"/>
    <w:lvl w:ilvl="0">
      <w:start w:val="1"/>
      <w:numFmt w:val="bullet"/>
      <w:pStyle w:val="opmerking"/>
      <w:lvlText w:val=""/>
      <w:lvlJc w:val="left"/>
      <w:pPr>
        <w:tabs>
          <w:tab w:val="num" w:pos="567"/>
        </w:tabs>
        <w:ind w:left="907" w:hanging="340"/>
      </w:pPr>
      <w:rPr>
        <w:rFonts w:ascii="Wingdings" w:hAnsi="Wingdings" w:hint="default"/>
        <w:b/>
        <w:i w:val="0"/>
        <w:sz w:val="20"/>
        <w:szCs w:val="20"/>
      </w:rPr>
    </w:lvl>
  </w:abstractNum>
  <w:abstractNum w:abstractNumId="1" w15:restartNumberingAfterBreak="0">
    <w:nsid w:val="00DB0995"/>
    <w:multiLevelType w:val="hybridMultilevel"/>
    <w:tmpl w:val="35E89364"/>
    <w:lvl w:ilvl="0" w:tplc="5CFEF5AC">
      <w:start w:val="1"/>
      <w:numFmt w:val="decimal"/>
      <w:pStyle w:val="CharChar1"/>
      <w:lvlText w:val="Zie bijlage %1:"/>
      <w:lvlJc w:val="left"/>
      <w:pPr>
        <w:tabs>
          <w:tab w:val="num" w:pos="1985"/>
        </w:tabs>
        <w:ind w:left="1985" w:firstLine="0"/>
      </w:pPr>
      <w:rPr>
        <w:rFonts w:ascii="Verdana" w:hAnsi="Verdana" w:hint="default"/>
        <w:b/>
        <w:i w:val="0"/>
        <w:sz w:val="28"/>
        <w:szCs w:val="28"/>
        <w:u w:val="singl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3694F"/>
    <w:multiLevelType w:val="multilevel"/>
    <w:tmpl w:val="8FD2D5D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 w15:restartNumberingAfterBreak="0">
    <w:nsid w:val="064D6E98"/>
    <w:multiLevelType w:val="multilevel"/>
    <w:tmpl w:val="6542FE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35C75"/>
    <w:multiLevelType w:val="multilevel"/>
    <w:tmpl w:val="716A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D0EE4"/>
    <w:multiLevelType w:val="hybridMultilevel"/>
    <w:tmpl w:val="E9BC538E"/>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5C643F"/>
    <w:multiLevelType w:val="multilevel"/>
    <w:tmpl w:val="9B8CCF9A"/>
    <w:styleLink w:val="Huidigelij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76000A2"/>
    <w:multiLevelType w:val="multilevel"/>
    <w:tmpl w:val="0848EF0A"/>
    <w:styleLink w:val="Huidigelij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9BE3423"/>
    <w:multiLevelType w:val="hybridMultilevel"/>
    <w:tmpl w:val="06ECD134"/>
    <w:lvl w:ilvl="0" w:tplc="FFFFFFFF">
      <w:start w:val="1"/>
      <w:numFmt w:val="bullet"/>
      <w:lvlText w:val="-"/>
      <w:lvlJc w:val="left"/>
      <w:pPr>
        <w:ind w:left="720" w:hanging="360"/>
      </w:pPr>
      <w:rPr>
        <w:rFonts w:ascii="Aptos" w:hAnsi="Aptos" w:hint="default"/>
      </w:rPr>
    </w:lvl>
    <w:lvl w:ilvl="1" w:tplc="335A902C">
      <w:start w:val="1"/>
      <w:numFmt w:val="bullet"/>
      <w:lvlText w:val="-"/>
      <w:lvlJc w:val="left"/>
      <w:pPr>
        <w:ind w:left="1353"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353"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CAD4EF7"/>
    <w:multiLevelType w:val="hybridMultilevel"/>
    <w:tmpl w:val="8EBE8FB0"/>
    <w:lvl w:ilvl="0" w:tplc="B68EEBAA">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CC698D"/>
    <w:multiLevelType w:val="hybridMultilevel"/>
    <w:tmpl w:val="B9102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4476D1"/>
    <w:multiLevelType w:val="hybridMultilevel"/>
    <w:tmpl w:val="108E7B9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FE1413B"/>
    <w:multiLevelType w:val="hybridMultilevel"/>
    <w:tmpl w:val="F4143232"/>
    <w:lvl w:ilvl="0" w:tplc="28E6730C">
      <w:start w:val="1"/>
      <w:numFmt w:val="decimal"/>
      <w:pStyle w:val="Zelftoets"/>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0505CA6"/>
    <w:multiLevelType w:val="hybridMultilevel"/>
    <w:tmpl w:val="4C8CFD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B55CC5"/>
    <w:multiLevelType w:val="hybridMultilevel"/>
    <w:tmpl w:val="700E3656"/>
    <w:lvl w:ilvl="0" w:tplc="88A81114">
      <w:numFmt w:val="bullet"/>
      <w:lvlText w:val="•"/>
      <w:lvlJc w:val="left"/>
      <w:pPr>
        <w:ind w:left="1060" w:hanging="70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DF7AA1"/>
    <w:multiLevelType w:val="hybridMultilevel"/>
    <w:tmpl w:val="B796762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7F4D5F"/>
    <w:multiLevelType w:val="multilevel"/>
    <w:tmpl w:val="DAD2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12EC1"/>
    <w:multiLevelType w:val="hybridMultilevel"/>
    <w:tmpl w:val="B91027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530FEE"/>
    <w:multiLevelType w:val="multilevel"/>
    <w:tmpl w:val="AE54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C47B6E"/>
    <w:multiLevelType w:val="hybridMultilevel"/>
    <w:tmpl w:val="EC6C895A"/>
    <w:lvl w:ilvl="0" w:tplc="7F8C833E">
      <w:start w:val="1"/>
      <w:numFmt w:val="decimal"/>
      <w:pStyle w:val="verwijzingennummersfiguur"/>
      <w:lvlText w:val="%1)"/>
      <w:lvlJc w:val="left"/>
      <w:pPr>
        <w:tabs>
          <w:tab w:val="num" w:pos="717"/>
        </w:tabs>
        <w:ind w:left="717" w:hanging="360"/>
      </w:p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0" w15:restartNumberingAfterBreak="0">
    <w:nsid w:val="329C3724"/>
    <w:multiLevelType w:val="multilevel"/>
    <w:tmpl w:val="485EC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A2125A"/>
    <w:multiLevelType w:val="hybridMultilevel"/>
    <w:tmpl w:val="B91027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1D475E"/>
    <w:multiLevelType w:val="hybridMultilevel"/>
    <w:tmpl w:val="963E2DA2"/>
    <w:lvl w:ilvl="0" w:tplc="F3DA83C2">
      <w:start w:val="1"/>
      <w:numFmt w:val="bullet"/>
      <w:pStyle w:val="Referentie"/>
      <w:lvlText w:val=""/>
      <w:lvlJc w:val="left"/>
      <w:pPr>
        <w:tabs>
          <w:tab w:val="num" w:pos="926"/>
        </w:tabs>
        <w:ind w:left="926" w:hanging="360"/>
      </w:pPr>
      <w:rPr>
        <w:rFonts w:ascii="Wingdings" w:hAnsi="Wingdings" w:hint="default"/>
        <w:b/>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B15C76"/>
    <w:multiLevelType w:val="hybridMultilevel"/>
    <w:tmpl w:val="88663D14"/>
    <w:lvl w:ilvl="0" w:tplc="FFFFFFFF">
      <w:start w:val="1"/>
      <w:numFmt w:val="bullet"/>
      <w:pStyle w:val="Verwijzingnaarlesofcursus"/>
      <w:lvlText w:val=""/>
      <w:lvlJc w:val="left"/>
      <w:pPr>
        <w:tabs>
          <w:tab w:val="num" w:pos="284"/>
        </w:tabs>
        <w:ind w:left="567" w:hanging="283"/>
      </w:pPr>
      <w:rPr>
        <w:rFonts w:ascii="Wingdings" w:hAnsi="Wingdings" w:hint="default"/>
        <w:b/>
        <w:i w:val="0"/>
        <w:sz w:val="28"/>
        <w:szCs w:val="2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602BFD"/>
    <w:multiLevelType w:val="hybridMultilevel"/>
    <w:tmpl w:val="898C660E"/>
    <w:lvl w:ilvl="0" w:tplc="FFFFFFFF">
      <w:start w:val="1"/>
      <w:numFmt w:val="decimal"/>
      <w:pStyle w:val="Figuurtitel"/>
      <w:lvlText w:val="Figuur %1"/>
      <w:lvlJc w:val="center"/>
      <w:pPr>
        <w:tabs>
          <w:tab w:val="num" w:pos="2731"/>
        </w:tabs>
        <w:ind w:left="3468" w:hanging="774"/>
      </w:pPr>
      <w:rPr>
        <w:rFonts w:ascii="Verdana" w:hAnsi="Verdana"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CB82318"/>
    <w:multiLevelType w:val="hybridMultilevel"/>
    <w:tmpl w:val="B91027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531488"/>
    <w:multiLevelType w:val="hybridMultilevel"/>
    <w:tmpl w:val="E10640A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4C341E6"/>
    <w:multiLevelType w:val="hybridMultilevel"/>
    <w:tmpl w:val="E3503384"/>
    <w:lvl w:ilvl="0" w:tplc="BF8CDCB6">
      <w:start w:val="1"/>
      <w:numFmt w:val="decimal"/>
      <w:pStyle w:val="Lijstalinea"/>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7D3383B"/>
    <w:multiLevelType w:val="hybridMultilevel"/>
    <w:tmpl w:val="55A403D8"/>
    <w:lvl w:ilvl="0" w:tplc="0896C2F8">
      <w:start w:val="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C941E10"/>
    <w:multiLevelType w:val="hybridMultilevel"/>
    <w:tmpl w:val="38F448E8"/>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D417340"/>
    <w:multiLevelType w:val="hybridMultilevel"/>
    <w:tmpl w:val="3AB8F312"/>
    <w:lvl w:ilvl="0" w:tplc="9D320BE2">
      <w:start w:val="1"/>
      <w:numFmt w:val="bullet"/>
      <w:pStyle w:val="Leerdoelen"/>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15B5050"/>
    <w:multiLevelType w:val="hybridMultilevel"/>
    <w:tmpl w:val="AF5E33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1E33A9B"/>
    <w:multiLevelType w:val="hybridMultilevel"/>
    <w:tmpl w:val="42F41AC4"/>
    <w:lvl w:ilvl="0" w:tplc="FFFFFFFF">
      <w:start w:val="1"/>
      <w:numFmt w:val="bullet"/>
      <w:lvlText w:val="-"/>
      <w:lvlJc w:val="left"/>
      <w:pPr>
        <w:ind w:left="720" w:hanging="360"/>
      </w:pPr>
      <w:rPr>
        <w:rFonts w:ascii="Aptos" w:hAnsi="Aptos" w:hint="default"/>
      </w:rPr>
    </w:lvl>
    <w:lvl w:ilvl="1" w:tplc="335A902C">
      <w:start w:val="1"/>
      <w:numFmt w:val="bullet"/>
      <w:lvlText w:val="-"/>
      <w:lvlJc w:val="left"/>
      <w:pPr>
        <w:ind w:left="1353"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353"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541A341B"/>
    <w:multiLevelType w:val="multilevel"/>
    <w:tmpl w:val="C9788016"/>
    <w:lvl w:ilvl="0">
      <w:start w:val="1"/>
      <w:numFmt w:val="upperRoman"/>
      <w:pStyle w:val="Hoofdstuk"/>
      <w:lvlText w:val="Hoofdstuk %1"/>
      <w:lvlJc w:val="left"/>
      <w:pPr>
        <w:ind w:left="-1058"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34" w15:restartNumberingAfterBreak="0">
    <w:nsid w:val="542711C8"/>
    <w:multiLevelType w:val="hybridMultilevel"/>
    <w:tmpl w:val="CA940EA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55E86991"/>
    <w:multiLevelType w:val="hybridMultilevel"/>
    <w:tmpl w:val="3FF29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5F01E3A"/>
    <w:multiLevelType w:val="hybridMultilevel"/>
    <w:tmpl w:val="B2948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AC7583A"/>
    <w:multiLevelType w:val="hybridMultilevel"/>
    <w:tmpl w:val="88D4B8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AE431DB"/>
    <w:multiLevelType w:val="hybridMultilevel"/>
    <w:tmpl w:val="4AEA4364"/>
    <w:lvl w:ilvl="0" w:tplc="04130001">
      <w:start w:val="1"/>
      <w:numFmt w:val="bullet"/>
      <w:lvlText w:val=""/>
      <w:lvlJc w:val="left"/>
      <w:pPr>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9" w15:restartNumberingAfterBreak="0">
    <w:nsid w:val="5C020CDE"/>
    <w:multiLevelType w:val="multilevel"/>
    <w:tmpl w:val="0F3AA41E"/>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5C34030E"/>
    <w:multiLevelType w:val="hybridMultilevel"/>
    <w:tmpl w:val="001EBB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D3A40B2"/>
    <w:multiLevelType w:val="hybridMultilevel"/>
    <w:tmpl w:val="4CC6A4C6"/>
    <w:lvl w:ilvl="0" w:tplc="2DE05E6C">
      <w:start w:val="1"/>
      <w:numFmt w:val="bullet"/>
      <w:pStyle w:val="Doelstellingen"/>
      <w:lvlText w:val=""/>
      <w:lvlJc w:val="left"/>
      <w:pPr>
        <w:ind w:left="-981" w:hanging="360"/>
      </w:pPr>
      <w:rPr>
        <w:rFonts w:ascii="Wingdings" w:hAnsi="Wingdings" w:hint="default"/>
      </w:rPr>
    </w:lvl>
    <w:lvl w:ilvl="1" w:tplc="08130003" w:tentative="1">
      <w:start w:val="1"/>
      <w:numFmt w:val="bullet"/>
      <w:lvlText w:val="o"/>
      <w:lvlJc w:val="left"/>
      <w:pPr>
        <w:ind w:left="-261" w:hanging="360"/>
      </w:pPr>
      <w:rPr>
        <w:rFonts w:ascii="Courier New" w:hAnsi="Courier New" w:cs="Courier New" w:hint="default"/>
      </w:rPr>
    </w:lvl>
    <w:lvl w:ilvl="2" w:tplc="08130005" w:tentative="1">
      <w:start w:val="1"/>
      <w:numFmt w:val="bullet"/>
      <w:lvlText w:val=""/>
      <w:lvlJc w:val="left"/>
      <w:pPr>
        <w:ind w:left="459" w:hanging="360"/>
      </w:pPr>
      <w:rPr>
        <w:rFonts w:ascii="Wingdings" w:hAnsi="Wingdings" w:hint="default"/>
      </w:rPr>
    </w:lvl>
    <w:lvl w:ilvl="3" w:tplc="08130001" w:tentative="1">
      <w:start w:val="1"/>
      <w:numFmt w:val="bullet"/>
      <w:lvlText w:val=""/>
      <w:lvlJc w:val="left"/>
      <w:pPr>
        <w:ind w:left="1179" w:hanging="360"/>
      </w:pPr>
      <w:rPr>
        <w:rFonts w:ascii="Symbol" w:hAnsi="Symbol" w:hint="default"/>
      </w:rPr>
    </w:lvl>
    <w:lvl w:ilvl="4" w:tplc="08130003" w:tentative="1">
      <w:start w:val="1"/>
      <w:numFmt w:val="bullet"/>
      <w:lvlText w:val="o"/>
      <w:lvlJc w:val="left"/>
      <w:pPr>
        <w:ind w:left="1899" w:hanging="360"/>
      </w:pPr>
      <w:rPr>
        <w:rFonts w:ascii="Courier New" w:hAnsi="Courier New" w:cs="Courier New" w:hint="default"/>
      </w:rPr>
    </w:lvl>
    <w:lvl w:ilvl="5" w:tplc="08130005" w:tentative="1">
      <w:start w:val="1"/>
      <w:numFmt w:val="bullet"/>
      <w:lvlText w:val=""/>
      <w:lvlJc w:val="left"/>
      <w:pPr>
        <w:ind w:left="2619" w:hanging="360"/>
      </w:pPr>
      <w:rPr>
        <w:rFonts w:ascii="Wingdings" w:hAnsi="Wingdings" w:hint="default"/>
      </w:rPr>
    </w:lvl>
    <w:lvl w:ilvl="6" w:tplc="08130001" w:tentative="1">
      <w:start w:val="1"/>
      <w:numFmt w:val="bullet"/>
      <w:lvlText w:val=""/>
      <w:lvlJc w:val="left"/>
      <w:pPr>
        <w:ind w:left="3339" w:hanging="360"/>
      </w:pPr>
      <w:rPr>
        <w:rFonts w:ascii="Symbol" w:hAnsi="Symbol" w:hint="default"/>
      </w:rPr>
    </w:lvl>
    <w:lvl w:ilvl="7" w:tplc="08130003" w:tentative="1">
      <w:start w:val="1"/>
      <w:numFmt w:val="bullet"/>
      <w:lvlText w:val="o"/>
      <w:lvlJc w:val="left"/>
      <w:pPr>
        <w:ind w:left="4059" w:hanging="360"/>
      </w:pPr>
      <w:rPr>
        <w:rFonts w:ascii="Courier New" w:hAnsi="Courier New" w:cs="Courier New" w:hint="default"/>
      </w:rPr>
    </w:lvl>
    <w:lvl w:ilvl="8" w:tplc="08130005" w:tentative="1">
      <w:start w:val="1"/>
      <w:numFmt w:val="bullet"/>
      <w:lvlText w:val=""/>
      <w:lvlJc w:val="left"/>
      <w:pPr>
        <w:ind w:left="4779" w:hanging="360"/>
      </w:pPr>
      <w:rPr>
        <w:rFonts w:ascii="Wingdings" w:hAnsi="Wingdings" w:hint="default"/>
      </w:rPr>
    </w:lvl>
  </w:abstractNum>
  <w:abstractNum w:abstractNumId="42" w15:restartNumberingAfterBreak="0">
    <w:nsid w:val="608521A1"/>
    <w:multiLevelType w:val="hybridMultilevel"/>
    <w:tmpl w:val="35CC4D0A"/>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353"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6440437F"/>
    <w:multiLevelType w:val="multilevel"/>
    <w:tmpl w:val="3306C590"/>
    <w:lvl w:ilvl="0">
      <w:start w:val="1"/>
      <w:numFmt w:val="bullet"/>
      <w:lvlText w:val=""/>
      <w:lvlJc w:val="left"/>
      <w:pPr>
        <w:ind w:left="72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64C65BD9"/>
    <w:multiLevelType w:val="hybridMultilevel"/>
    <w:tmpl w:val="03B45BF4"/>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5BB10DB"/>
    <w:multiLevelType w:val="hybridMultilevel"/>
    <w:tmpl w:val="B5703B92"/>
    <w:lvl w:ilvl="0" w:tplc="BE3E0794">
      <w:start w:val="1"/>
      <w:numFmt w:val="decimal"/>
      <w:lvlText w:val="%1."/>
      <w:lvlJc w:val="left"/>
      <w:pPr>
        <w:tabs>
          <w:tab w:val="num" w:pos="720"/>
        </w:tabs>
        <w:ind w:left="720" w:hanging="360"/>
      </w:pPr>
    </w:lvl>
    <w:lvl w:ilvl="1" w:tplc="38DEF2EC" w:tentative="1">
      <w:start w:val="1"/>
      <w:numFmt w:val="decimal"/>
      <w:lvlText w:val="%2."/>
      <w:lvlJc w:val="left"/>
      <w:pPr>
        <w:tabs>
          <w:tab w:val="num" w:pos="1440"/>
        </w:tabs>
        <w:ind w:left="1440" w:hanging="360"/>
      </w:pPr>
    </w:lvl>
    <w:lvl w:ilvl="2" w:tplc="FB5EF912" w:tentative="1">
      <w:start w:val="1"/>
      <w:numFmt w:val="decimal"/>
      <w:lvlText w:val="%3."/>
      <w:lvlJc w:val="left"/>
      <w:pPr>
        <w:tabs>
          <w:tab w:val="num" w:pos="2160"/>
        </w:tabs>
        <w:ind w:left="2160" w:hanging="360"/>
      </w:pPr>
    </w:lvl>
    <w:lvl w:ilvl="3" w:tplc="D982CD10" w:tentative="1">
      <w:start w:val="1"/>
      <w:numFmt w:val="decimal"/>
      <w:lvlText w:val="%4."/>
      <w:lvlJc w:val="left"/>
      <w:pPr>
        <w:tabs>
          <w:tab w:val="num" w:pos="2880"/>
        </w:tabs>
        <w:ind w:left="2880" w:hanging="360"/>
      </w:pPr>
    </w:lvl>
    <w:lvl w:ilvl="4" w:tplc="6A8AA1B6" w:tentative="1">
      <w:start w:val="1"/>
      <w:numFmt w:val="decimal"/>
      <w:lvlText w:val="%5."/>
      <w:lvlJc w:val="left"/>
      <w:pPr>
        <w:tabs>
          <w:tab w:val="num" w:pos="3600"/>
        </w:tabs>
        <w:ind w:left="3600" w:hanging="360"/>
      </w:pPr>
    </w:lvl>
    <w:lvl w:ilvl="5" w:tplc="4ED83BD6" w:tentative="1">
      <w:start w:val="1"/>
      <w:numFmt w:val="decimal"/>
      <w:lvlText w:val="%6."/>
      <w:lvlJc w:val="left"/>
      <w:pPr>
        <w:tabs>
          <w:tab w:val="num" w:pos="4320"/>
        </w:tabs>
        <w:ind w:left="4320" w:hanging="360"/>
      </w:pPr>
    </w:lvl>
    <w:lvl w:ilvl="6" w:tplc="D3B09FAA" w:tentative="1">
      <w:start w:val="1"/>
      <w:numFmt w:val="decimal"/>
      <w:lvlText w:val="%7."/>
      <w:lvlJc w:val="left"/>
      <w:pPr>
        <w:tabs>
          <w:tab w:val="num" w:pos="5040"/>
        </w:tabs>
        <w:ind w:left="5040" w:hanging="360"/>
      </w:pPr>
    </w:lvl>
    <w:lvl w:ilvl="7" w:tplc="D43EEAD2" w:tentative="1">
      <w:start w:val="1"/>
      <w:numFmt w:val="decimal"/>
      <w:lvlText w:val="%8."/>
      <w:lvlJc w:val="left"/>
      <w:pPr>
        <w:tabs>
          <w:tab w:val="num" w:pos="5760"/>
        </w:tabs>
        <w:ind w:left="5760" w:hanging="360"/>
      </w:pPr>
    </w:lvl>
    <w:lvl w:ilvl="8" w:tplc="391E8A04" w:tentative="1">
      <w:start w:val="1"/>
      <w:numFmt w:val="decimal"/>
      <w:lvlText w:val="%9."/>
      <w:lvlJc w:val="left"/>
      <w:pPr>
        <w:tabs>
          <w:tab w:val="num" w:pos="6480"/>
        </w:tabs>
        <w:ind w:left="6480" w:hanging="360"/>
      </w:pPr>
    </w:lvl>
  </w:abstractNum>
  <w:abstractNum w:abstractNumId="46" w15:restartNumberingAfterBreak="0">
    <w:nsid w:val="663D089A"/>
    <w:multiLevelType w:val="multilevel"/>
    <w:tmpl w:val="570A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4A04C8"/>
    <w:multiLevelType w:val="multilevel"/>
    <w:tmpl w:val="4268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5C2551"/>
    <w:multiLevelType w:val="hybridMultilevel"/>
    <w:tmpl w:val="B888CDF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353"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8B3C5B"/>
    <w:multiLevelType w:val="hybridMultilevel"/>
    <w:tmpl w:val="DC5A259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A8B7F82"/>
    <w:multiLevelType w:val="hybridMultilevel"/>
    <w:tmpl w:val="4EA6AD88"/>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7DA455AE"/>
    <w:multiLevelType w:val="hybridMultilevel"/>
    <w:tmpl w:val="EE5267B0"/>
    <w:lvl w:ilvl="0" w:tplc="FFFFFFFF">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335A902C">
      <w:start w:val="1"/>
      <w:numFmt w:val="bullet"/>
      <w:lvlText w:val="-"/>
      <w:lvlJc w:val="left"/>
      <w:pPr>
        <w:ind w:left="1353" w:hanging="360"/>
      </w:pPr>
      <w:rPr>
        <w:rFonts w:ascii="Aptos" w:hAnsi="Aptos"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1738169073">
    <w:abstractNumId w:val="19"/>
  </w:num>
  <w:num w:numId="2" w16cid:durableId="685442924">
    <w:abstractNumId w:val="22"/>
  </w:num>
  <w:num w:numId="3" w16cid:durableId="182980113">
    <w:abstractNumId w:val="1"/>
  </w:num>
  <w:num w:numId="4" w16cid:durableId="2112623093">
    <w:abstractNumId w:val="23"/>
  </w:num>
  <w:num w:numId="5" w16cid:durableId="326783573">
    <w:abstractNumId w:val="24"/>
  </w:num>
  <w:num w:numId="6" w16cid:durableId="1139881290">
    <w:abstractNumId w:val="0"/>
  </w:num>
  <w:num w:numId="7" w16cid:durableId="573441508">
    <w:abstractNumId w:val="41"/>
  </w:num>
  <w:num w:numId="8" w16cid:durableId="512568324">
    <w:abstractNumId w:val="30"/>
  </w:num>
  <w:num w:numId="9" w16cid:durableId="345913281">
    <w:abstractNumId w:val="33"/>
  </w:num>
  <w:num w:numId="10" w16cid:durableId="2013020169">
    <w:abstractNumId w:val="12"/>
  </w:num>
  <w:num w:numId="11" w16cid:durableId="850141335">
    <w:abstractNumId w:val="27"/>
  </w:num>
  <w:num w:numId="12" w16cid:durableId="1746075662">
    <w:abstractNumId w:val="4"/>
  </w:num>
  <w:num w:numId="13" w16cid:durableId="185795144">
    <w:abstractNumId w:val="16"/>
  </w:num>
  <w:num w:numId="14" w16cid:durableId="1412504427">
    <w:abstractNumId w:val="3"/>
  </w:num>
  <w:num w:numId="15" w16cid:durableId="1591115589">
    <w:abstractNumId w:val="31"/>
  </w:num>
  <w:num w:numId="16" w16cid:durableId="2020890071">
    <w:abstractNumId w:val="36"/>
  </w:num>
  <w:num w:numId="17" w16cid:durableId="1660158799">
    <w:abstractNumId w:val="13"/>
  </w:num>
  <w:num w:numId="18" w16cid:durableId="321546000">
    <w:abstractNumId w:val="43"/>
  </w:num>
  <w:num w:numId="19" w16cid:durableId="560142502">
    <w:abstractNumId w:val="10"/>
  </w:num>
  <w:num w:numId="20" w16cid:durableId="208341638">
    <w:abstractNumId w:val="25"/>
  </w:num>
  <w:num w:numId="21" w16cid:durableId="935406549">
    <w:abstractNumId w:val="21"/>
  </w:num>
  <w:num w:numId="22" w16cid:durableId="1502962003">
    <w:abstractNumId w:val="17"/>
  </w:num>
  <w:num w:numId="23" w16cid:durableId="1401561059">
    <w:abstractNumId w:val="39"/>
  </w:num>
  <w:num w:numId="24" w16cid:durableId="2118867904">
    <w:abstractNumId w:val="6"/>
  </w:num>
  <w:num w:numId="25" w16cid:durableId="538933488">
    <w:abstractNumId w:val="49"/>
  </w:num>
  <w:num w:numId="26" w16cid:durableId="705105338">
    <w:abstractNumId w:val="34"/>
  </w:num>
  <w:num w:numId="27" w16cid:durableId="1517497172">
    <w:abstractNumId w:val="44"/>
  </w:num>
  <w:num w:numId="28" w16cid:durableId="2001738517">
    <w:abstractNumId w:val="29"/>
  </w:num>
  <w:num w:numId="29" w16cid:durableId="2030716391">
    <w:abstractNumId w:val="5"/>
  </w:num>
  <w:num w:numId="30" w16cid:durableId="244725531">
    <w:abstractNumId w:val="35"/>
  </w:num>
  <w:num w:numId="31" w16cid:durableId="1763725019">
    <w:abstractNumId w:val="37"/>
  </w:num>
  <w:num w:numId="32" w16cid:durableId="1401555652">
    <w:abstractNumId w:val="14"/>
  </w:num>
  <w:num w:numId="33" w16cid:durableId="1920482351">
    <w:abstractNumId w:val="50"/>
  </w:num>
  <w:num w:numId="34" w16cid:durableId="34736808">
    <w:abstractNumId w:val="11"/>
  </w:num>
  <w:num w:numId="35" w16cid:durableId="1517886100">
    <w:abstractNumId w:val="48"/>
  </w:num>
  <w:num w:numId="36" w16cid:durableId="1095250980">
    <w:abstractNumId w:val="51"/>
  </w:num>
  <w:num w:numId="37" w16cid:durableId="242183846">
    <w:abstractNumId w:val="32"/>
  </w:num>
  <w:num w:numId="38" w16cid:durableId="1154568918">
    <w:abstractNumId w:val="42"/>
  </w:num>
  <w:num w:numId="39" w16cid:durableId="1673023613">
    <w:abstractNumId w:val="8"/>
  </w:num>
  <w:num w:numId="40" w16cid:durableId="1893036743">
    <w:abstractNumId w:val="2"/>
  </w:num>
  <w:num w:numId="41" w16cid:durableId="1779988727">
    <w:abstractNumId w:val="7"/>
  </w:num>
  <w:num w:numId="42" w16cid:durableId="193079625">
    <w:abstractNumId w:val="28"/>
  </w:num>
  <w:num w:numId="43" w16cid:durableId="975060924">
    <w:abstractNumId w:val="15"/>
  </w:num>
  <w:num w:numId="44" w16cid:durableId="831679260">
    <w:abstractNumId w:val="26"/>
  </w:num>
  <w:num w:numId="45" w16cid:durableId="1567639839">
    <w:abstractNumId w:val="9"/>
  </w:num>
  <w:num w:numId="46" w16cid:durableId="1849711847">
    <w:abstractNumId w:val="20"/>
  </w:num>
  <w:num w:numId="47" w16cid:durableId="738291244">
    <w:abstractNumId w:val="46"/>
  </w:num>
  <w:num w:numId="48" w16cid:durableId="287320224">
    <w:abstractNumId w:val="47"/>
  </w:num>
  <w:num w:numId="49" w16cid:durableId="1928347861">
    <w:abstractNumId w:val="40"/>
  </w:num>
  <w:num w:numId="50" w16cid:durableId="1875656201">
    <w:abstractNumId w:val="18"/>
  </w:num>
  <w:num w:numId="51" w16cid:durableId="521631528">
    <w:abstractNumId w:val="45"/>
  </w:num>
  <w:num w:numId="52" w16cid:durableId="1312371679">
    <w:abstractNumId w:val="38"/>
  </w:num>
  <w:numIdMacAtCleanup w:val="4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6"/>
  <w:proofState w:spelling="clean" w:grammar="clean"/>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D4"/>
    <w:rsid w:val="000028EB"/>
    <w:rsid w:val="000039CA"/>
    <w:rsid w:val="0000767A"/>
    <w:rsid w:val="0001196A"/>
    <w:rsid w:val="000120AF"/>
    <w:rsid w:val="00012AF9"/>
    <w:rsid w:val="000134A9"/>
    <w:rsid w:val="00014E04"/>
    <w:rsid w:val="00014ED5"/>
    <w:rsid w:val="0001764F"/>
    <w:rsid w:val="00020491"/>
    <w:rsid w:val="00021766"/>
    <w:rsid w:val="00021DAB"/>
    <w:rsid w:val="00023A99"/>
    <w:rsid w:val="00024909"/>
    <w:rsid w:val="00025F96"/>
    <w:rsid w:val="000260C3"/>
    <w:rsid w:val="0002631D"/>
    <w:rsid w:val="000277AF"/>
    <w:rsid w:val="0003147F"/>
    <w:rsid w:val="00034210"/>
    <w:rsid w:val="00036762"/>
    <w:rsid w:val="00036847"/>
    <w:rsid w:val="00037503"/>
    <w:rsid w:val="000415E1"/>
    <w:rsid w:val="00041770"/>
    <w:rsid w:val="000422E1"/>
    <w:rsid w:val="0005028A"/>
    <w:rsid w:val="000522E7"/>
    <w:rsid w:val="000527AC"/>
    <w:rsid w:val="0005386D"/>
    <w:rsid w:val="000546F1"/>
    <w:rsid w:val="00056349"/>
    <w:rsid w:val="00056FFD"/>
    <w:rsid w:val="0005705E"/>
    <w:rsid w:val="0005712B"/>
    <w:rsid w:val="00061CF2"/>
    <w:rsid w:val="00063A5B"/>
    <w:rsid w:val="00063E14"/>
    <w:rsid w:val="00066756"/>
    <w:rsid w:val="00070138"/>
    <w:rsid w:val="00070A00"/>
    <w:rsid w:val="00072B4B"/>
    <w:rsid w:val="00075089"/>
    <w:rsid w:val="00076295"/>
    <w:rsid w:val="00077B94"/>
    <w:rsid w:val="00077C0B"/>
    <w:rsid w:val="00081152"/>
    <w:rsid w:val="0008133A"/>
    <w:rsid w:val="00084433"/>
    <w:rsid w:val="00090BC0"/>
    <w:rsid w:val="000939A0"/>
    <w:rsid w:val="00096171"/>
    <w:rsid w:val="00097C01"/>
    <w:rsid w:val="000A0634"/>
    <w:rsid w:val="000A2501"/>
    <w:rsid w:val="000A492D"/>
    <w:rsid w:val="000A6F92"/>
    <w:rsid w:val="000A7859"/>
    <w:rsid w:val="000B0647"/>
    <w:rsid w:val="000B0D6A"/>
    <w:rsid w:val="000B27A9"/>
    <w:rsid w:val="000B2DC5"/>
    <w:rsid w:val="000C0AD5"/>
    <w:rsid w:val="000C11BB"/>
    <w:rsid w:val="000C128A"/>
    <w:rsid w:val="000C4719"/>
    <w:rsid w:val="000C7981"/>
    <w:rsid w:val="000D1C87"/>
    <w:rsid w:val="000D1D8B"/>
    <w:rsid w:val="000D2301"/>
    <w:rsid w:val="000D27B8"/>
    <w:rsid w:val="000D28DC"/>
    <w:rsid w:val="000E2ED4"/>
    <w:rsid w:val="000E375B"/>
    <w:rsid w:val="000E3CD1"/>
    <w:rsid w:val="000E4D31"/>
    <w:rsid w:val="000E5A7C"/>
    <w:rsid w:val="000E62F3"/>
    <w:rsid w:val="000F1FA0"/>
    <w:rsid w:val="000F6359"/>
    <w:rsid w:val="000F78CB"/>
    <w:rsid w:val="0010091A"/>
    <w:rsid w:val="00100C1C"/>
    <w:rsid w:val="00102E3E"/>
    <w:rsid w:val="001107DA"/>
    <w:rsid w:val="0011135F"/>
    <w:rsid w:val="001115ED"/>
    <w:rsid w:val="001127B3"/>
    <w:rsid w:val="00112802"/>
    <w:rsid w:val="00112F72"/>
    <w:rsid w:val="00116E96"/>
    <w:rsid w:val="00117012"/>
    <w:rsid w:val="0011770B"/>
    <w:rsid w:val="00122001"/>
    <w:rsid w:val="00126BF3"/>
    <w:rsid w:val="00127CEE"/>
    <w:rsid w:val="00130042"/>
    <w:rsid w:val="001315CC"/>
    <w:rsid w:val="00131794"/>
    <w:rsid w:val="001344DC"/>
    <w:rsid w:val="00134F17"/>
    <w:rsid w:val="00136159"/>
    <w:rsid w:val="00136AAB"/>
    <w:rsid w:val="00141F69"/>
    <w:rsid w:val="001448AA"/>
    <w:rsid w:val="001459DB"/>
    <w:rsid w:val="00146B61"/>
    <w:rsid w:val="00152D05"/>
    <w:rsid w:val="00153B7E"/>
    <w:rsid w:val="001547AD"/>
    <w:rsid w:val="00154C9F"/>
    <w:rsid w:val="0015526E"/>
    <w:rsid w:val="00156162"/>
    <w:rsid w:val="001570D3"/>
    <w:rsid w:val="00161D1D"/>
    <w:rsid w:val="00162128"/>
    <w:rsid w:val="00163B57"/>
    <w:rsid w:val="001672F9"/>
    <w:rsid w:val="001701F2"/>
    <w:rsid w:val="001706C0"/>
    <w:rsid w:val="00171C98"/>
    <w:rsid w:val="00173587"/>
    <w:rsid w:val="00173EAC"/>
    <w:rsid w:val="00174221"/>
    <w:rsid w:val="001746A7"/>
    <w:rsid w:val="00176869"/>
    <w:rsid w:val="00177864"/>
    <w:rsid w:val="00180417"/>
    <w:rsid w:val="00180A68"/>
    <w:rsid w:val="00180C86"/>
    <w:rsid w:val="0018466F"/>
    <w:rsid w:val="001851BB"/>
    <w:rsid w:val="00186C19"/>
    <w:rsid w:val="0019238D"/>
    <w:rsid w:val="00192B59"/>
    <w:rsid w:val="00194723"/>
    <w:rsid w:val="00194733"/>
    <w:rsid w:val="001A3E62"/>
    <w:rsid w:val="001A6848"/>
    <w:rsid w:val="001A6CEF"/>
    <w:rsid w:val="001B0B48"/>
    <w:rsid w:val="001B1770"/>
    <w:rsid w:val="001B48B1"/>
    <w:rsid w:val="001B7A88"/>
    <w:rsid w:val="001C3203"/>
    <w:rsid w:val="001C751C"/>
    <w:rsid w:val="001C7646"/>
    <w:rsid w:val="001C76C3"/>
    <w:rsid w:val="001D0748"/>
    <w:rsid w:val="001D0833"/>
    <w:rsid w:val="001D275B"/>
    <w:rsid w:val="001D507B"/>
    <w:rsid w:val="001D515E"/>
    <w:rsid w:val="001D71E0"/>
    <w:rsid w:val="001E36B6"/>
    <w:rsid w:val="001E3950"/>
    <w:rsid w:val="001E4598"/>
    <w:rsid w:val="001E58C3"/>
    <w:rsid w:val="001E6513"/>
    <w:rsid w:val="001E7227"/>
    <w:rsid w:val="001E75C1"/>
    <w:rsid w:val="001E76C7"/>
    <w:rsid w:val="001F0D5A"/>
    <w:rsid w:val="001F1F4E"/>
    <w:rsid w:val="001F4257"/>
    <w:rsid w:val="001F467F"/>
    <w:rsid w:val="001F52C5"/>
    <w:rsid w:val="001F574E"/>
    <w:rsid w:val="001F5E60"/>
    <w:rsid w:val="001F6795"/>
    <w:rsid w:val="001F7548"/>
    <w:rsid w:val="001F7986"/>
    <w:rsid w:val="001F79D0"/>
    <w:rsid w:val="00202DA0"/>
    <w:rsid w:val="00204D3C"/>
    <w:rsid w:val="00210058"/>
    <w:rsid w:val="00210730"/>
    <w:rsid w:val="0021195B"/>
    <w:rsid w:val="00213D0B"/>
    <w:rsid w:val="00214828"/>
    <w:rsid w:val="00222B72"/>
    <w:rsid w:val="00223ED6"/>
    <w:rsid w:val="0022494F"/>
    <w:rsid w:val="002257F9"/>
    <w:rsid w:val="00230FD1"/>
    <w:rsid w:val="00233003"/>
    <w:rsid w:val="0023380E"/>
    <w:rsid w:val="00233E6D"/>
    <w:rsid w:val="0023474E"/>
    <w:rsid w:val="00240F0A"/>
    <w:rsid w:val="0024550C"/>
    <w:rsid w:val="00247CCF"/>
    <w:rsid w:val="002501D8"/>
    <w:rsid w:val="00250E4D"/>
    <w:rsid w:val="00251CF1"/>
    <w:rsid w:val="00251E2C"/>
    <w:rsid w:val="00252DE3"/>
    <w:rsid w:val="00253902"/>
    <w:rsid w:val="0026038A"/>
    <w:rsid w:val="00262BA6"/>
    <w:rsid w:val="00262F99"/>
    <w:rsid w:val="00264015"/>
    <w:rsid w:val="00264454"/>
    <w:rsid w:val="00264A69"/>
    <w:rsid w:val="00264F83"/>
    <w:rsid w:val="00266D86"/>
    <w:rsid w:val="002704DA"/>
    <w:rsid w:val="00270BDE"/>
    <w:rsid w:val="002743FB"/>
    <w:rsid w:val="002763C1"/>
    <w:rsid w:val="002779E9"/>
    <w:rsid w:val="00282CF8"/>
    <w:rsid w:val="00284EDB"/>
    <w:rsid w:val="0028510A"/>
    <w:rsid w:val="00287538"/>
    <w:rsid w:val="00287587"/>
    <w:rsid w:val="00290D94"/>
    <w:rsid w:val="00293DE1"/>
    <w:rsid w:val="002A4202"/>
    <w:rsid w:val="002A4ED5"/>
    <w:rsid w:val="002B249C"/>
    <w:rsid w:val="002B4A45"/>
    <w:rsid w:val="002B6787"/>
    <w:rsid w:val="002C07C5"/>
    <w:rsid w:val="002C0BE1"/>
    <w:rsid w:val="002C0D43"/>
    <w:rsid w:val="002C1077"/>
    <w:rsid w:val="002C10B1"/>
    <w:rsid w:val="002C1563"/>
    <w:rsid w:val="002C615E"/>
    <w:rsid w:val="002C6328"/>
    <w:rsid w:val="002C7EB9"/>
    <w:rsid w:val="002D1A32"/>
    <w:rsid w:val="002D1A77"/>
    <w:rsid w:val="002D1CC3"/>
    <w:rsid w:val="002D5447"/>
    <w:rsid w:val="002D5C7E"/>
    <w:rsid w:val="002D7700"/>
    <w:rsid w:val="002D7BB9"/>
    <w:rsid w:val="002E128F"/>
    <w:rsid w:val="002E1347"/>
    <w:rsid w:val="002E3A34"/>
    <w:rsid w:val="002E3D7F"/>
    <w:rsid w:val="002E52C5"/>
    <w:rsid w:val="002E59BA"/>
    <w:rsid w:val="002E5D4E"/>
    <w:rsid w:val="002E6862"/>
    <w:rsid w:val="002E7F20"/>
    <w:rsid w:val="002F329F"/>
    <w:rsid w:val="002F49DA"/>
    <w:rsid w:val="002F7224"/>
    <w:rsid w:val="00303926"/>
    <w:rsid w:val="00303F4A"/>
    <w:rsid w:val="003111E6"/>
    <w:rsid w:val="00311919"/>
    <w:rsid w:val="003138BE"/>
    <w:rsid w:val="00316DCA"/>
    <w:rsid w:val="00317241"/>
    <w:rsid w:val="00317EE0"/>
    <w:rsid w:val="00322C58"/>
    <w:rsid w:val="003235F8"/>
    <w:rsid w:val="00323628"/>
    <w:rsid w:val="00326A5F"/>
    <w:rsid w:val="00326FD9"/>
    <w:rsid w:val="003314D7"/>
    <w:rsid w:val="003327AA"/>
    <w:rsid w:val="00336C9B"/>
    <w:rsid w:val="0033722D"/>
    <w:rsid w:val="00337DD9"/>
    <w:rsid w:val="00337F54"/>
    <w:rsid w:val="00341A82"/>
    <w:rsid w:val="00347525"/>
    <w:rsid w:val="00351425"/>
    <w:rsid w:val="00351AC6"/>
    <w:rsid w:val="0035281D"/>
    <w:rsid w:val="00352E48"/>
    <w:rsid w:val="00353FF4"/>
    <w:rsid w:val="003547C3"/>
    <w:rsid w:val="00361F70"/>
    <w:rsid w:val="00362C77"/>
    <w:rsid w:val="0036494A"/>
    <w:rsid w:val="00366898"/>
    <w:rsid w:val="00370305"/>
    <w:rsid w:val="0037196E"/>
    <w:rsid w:val="00371BDF"/>
    <w:rsid w:val="00373A62"/>
    <w:rsid w:val="00374228"/>
    <w:rsid w:val="00376492"/>
    <w:rsid w:val="00376901"/>
    <w:rsid w:val="0038027F"/>
    <w:rsid w:val="00382081"/>
    <w:rsid w:val="0038562E"/>
    <w:rsid w:val="003918BB"/>
    <w:rsid w:val="0039350F"/>
    <w:rsid w:val="00393BD8"/>
    <w:rsid w:val="00393F52"/>
    <w:rsid w:val="0039414F"/>
    <w:rsid w:val="00396A15"/>
    <w:rsid w:val="00396BF2"/>
    <w:rsid w:val="003A16C7"/>
    <w:rsid w:val="003B0931"/>
    <w:rsid w:val="003B181A"/>
    <w:rsid w:val="003B204F"/>
    <w:rsid w:val="003B2AC0"/>
    <w:rsid w:val="003B3C81"/>
    <w:rsid w:val="003B4D6C"/>
    <w:rsid w:val="003B5F6E"/>
    <w:rsid w:val="003B64D1"/>
    <w:rsid w:val="003C11BB"/>
    <w:rsid w:val="003C2EAF"/>
    <w:rsid w:val="003C3BD2"/>
    <w:rsid w:val="003C3EE2"/>
    <w:rsid w:val="003C5D7C"/>
    <w:rsid w:val="003C6BFF"/>
    <w:rsid w:val="003C78D9"/>
    <w:rsid w:val="003D0279"/>
    <w:rsid w:val="003D0BC6"/>
    <w:rsid w:val="003D30C7"/>
    <w:rsid w:val="003D31D2"/>
    <w:rsid w:val="003D3918"/>
    <w:rsid w:val="003D7BB8"/>
    <w:rsid w:val="003E121F"/>
    <w:rsid w:val="003E1DD8"/>
    <w:rsid w:val="003E3FBC"/>
    <w:rsid w:val="003E4038"/>
    <w:rsid w:val="003E4543"/>
    <w:rsid w:val="003E4B3D"/>
    <w:rsid w:val="003E4E6A"/>
    <w:rsid w:val="003E67BC"/>
    <w:rsid w:val="003E694C"/>
    <w:rsid w:val="003F2E44"/>
    <w:rsid w:val="003F518C"/>
    <w:rsid w:val="003F5C26"/>
    <w:rsid w:val="003F71B0"/>
    <w:rsid w:val="004039C4"/>
    <w:rsid w:val="00404DA3"/>
    <w:rsid w:val="00406048"/>
    <w:rsid w:val="0040771D"/>
    <w:rsid w:val="00410FE2"/>
    <w:rsid w:val="004128EE"/>
    <w:rsid w:val="00412D1B"/>
    <w:rsid w:val="00414ABD"/>
    <w:rsid w:val="00416A51"/>
    <w:rsid w:val="00417888"/>
    <w:rsid w:val="004208B6"/>
    <w:rsid w:val="00420D3D"/>
    <w:rsid w:val="00421051"/>
    <w:rsid w:val="0042354B"/>
    <w:rsid w:val="00423583"/>
    <w:rsid w:val="00423FE3"/>
    <w:rsid w:val="00425AD7"/>
    <w:rsid w:val="00426092"/>
    <w:rsid w:val="00427202"/>
    <w:rsid w:val="00427C86"/>
    <w:rsid w:val="0043420D"/>
    <w:rsid w:val="00434FFB"/>
    <w:rsid w:val="0043530A"/>
    <w:rsid w:val="004355F2"/>
    <w:rsid w:val="004407D8"/>
    <w:rsid w:val="00440F4B"/>
    <w:rsid w:val="004421C2"/>
    <w:rsid w:val="00443714"/>
    <w:rsid w:val="004464C1"/>
    <w:rsid w:val="00447149"/>
    <w:rsid w:val="00450169"/>
    <w:rsid w:val="00450DEE"/>
    <w:rsid w:val="004517C4"/>
    <w:rsid w:val="004536D4"/>
    <w:rsid w:val="00456BAA"/>
    <w:rsid w:val="0046414C"/>
    <w:rsid w:val="00466273"/>
    <w:rsid w:val="00471D8B"/>
    <w:rsid w:val="00474F80"/>
    <w:rsid w:val="00475F1D"/>
    <w:rsid w:val="0047795C"/>
    <w:rsid w:val="00480D88"/>
    <w:rsid w:val="00482DD5"/>
    <w:rsid w:val="004843B7"/>
    <w:rsid w:val="00485047"/>
    <w:rsid w:val="004851E4"/>
    <w:rsid w:val="004933A0"/>
    <w:rsid w:val="004941AC"/>
    <w:rsid w:val="0049491A"/>
    <w:rsid w:val="00495AD8"/>
    <w:rsid w:val="00496D8F"/>
    <w:rsid w:val="004A4DE5"/>
    <w:rsid w:val="004B193E"/>
    <w:rsid w:val="004B200C"/>
    <w:rsid w:val="004B3D5A"/>
    <w:rsid w:val="004B43BC"/>
    <w:rsid w:val="004B4DB9"/>
    <w:rsid w:val="004B57F5"/>
    <w:rsid w:val="004B597F"/>
    <w:rsid w:val="004B7FEC"/>
    <w:rsid w:val="004C0952"/>
    <w:rsid w:val="004C1475"/>
    <w:rsid w:val="004C1A39"/>
    <w:rsid w:val="004C3161"/>
    <w:rsid w:val="004C5EEE"/>
    <w:rsid w:val="004C6A1F"/>
    <w:rsid w:val="004D1C5F"/>
    <w:rsid w:val="004D1CD8"/>
    <w:rsid w:val="004D267E"/>
    <w:rsid w:val="004D3276"/>
    <w:rsid w:val="004D3EC5"/>
    <w:rsid w:val="004D430C"/>
    <w:rsid w:val="004D5199"/>
    <w:rsid w:val="004D5C8B"/>
    <w:rsid w:val="004D7707"/>
    <w:rsid w:val="004E058F"/>
    <w:rsid w:val="004E127F"/>
    <w:rsid w:val="004E15B3"/>
    <w:rsid w:val="004E17B6"/>
    <w:rsid w:val="004E2E8B"/>
    <w:rsid w:val="004E3121"/>
    <w:rsid w:val="004E5891"/>
    <w:rsid w:val="004E603E"/>
    <w:rsid w:val="004E6FF4"/>
    <w:rsid w:val="004F2DAF"/>
    <w:rsid w:val="004F39A7"/>
    <w:rsid w:val="004F39C8"/>
    <w:rsid w:val="004F56F4"/>
    <w:rsid w:val="004F6544"/>
    <w:rsid w:val="004F6AC7"/>
    <w:rsid w:val="00500813"/>
    <w:rsid w:val="00500C1B"/>
    <w:rsid w:val="00503DEE"/>
    <w:rsid w:val="005054AA"/>
    <w:rsid w:val="00506C2A"/>
    <w:rsid w:val="00507F4E"/>
    <w:rsid w:val="005107DF"/>
    <w:rsid w:val="00512047"/>
    <w:rsid w:val="00514F6E"/>
    <w:rsid w:val="00520A4C"/>
    <w:rsid w:val="005217A7"/>
    <w:rsid w:val="00522478"/>
    <w:rsid w:val="00522737"/>
    <w:rsid w:val="005248ED"/>
    <w:rsid w:val="0052497F"/>
    <w:rsid w:val="00524A5D"/>
    <w:rsid w:val="00530992"/>
    <w:rsid w:val="005321D7"/>
    <w:rsid w:val="00534A18"/>
    <w:rsid w:val="005350CA"/>
    <w:rsid w:val="005369CA"/>
    <w:rsid w:val="00540F02"/>
    <w:rsid w:val="0054186C"/>
    <w:rsid w:val="00542700"/>
    <w:rsid w:val="00542A37"/>
    <w:rsid w:val="00543421"/>
    <w:rsid w:val="00543ABD"/>
    <w:rsid w:val="00544132"/>
    <w:rsid w:val="00550372"/>
    <w:rsid w:val="005503FD"/>
    <w:rsid w:val="00551D1C"/>
    <w:rsid w:val="00560560"/>
    <w:rsid w:val="00561127"/>
    <w:rsid w:val="00562FAC"/>
    <w:rsid w:val="00564581"/>
    <w:rsid w:val="00565207"/>
    <w:rsid w:val="00565E93"/>
    <w:rsid w:val="0056652F"/>
    <w:rsid w:val="005702C6"/>
    <w:rsid w:val="0057402C"/>
    <w:rsid w:val="005745DC"/>
    <w:rsid w:val="005749AA"/>
    <w:rsid w:val="005758BB"/>
    <w:rsid w:val="00575C32"/>
    <w:rsid w:val="0057729B"/>
    <w:rsid w:val="00580BFA"/>
    <w:rsid w:val="00581BEA"/>
    <w:rsid w:val="00581FEF"/>
    <w:rsid w:val="005828A9"/>
    <w:rsid w:val="005830E8"/>
    <w:rsid w:val="00583C50"/>
    <w:rsid w:val="00586C38"/>
    <w:rsid w:val="00592740"/>
    <w:rsid w:val="0059311B"/>
    <w:rsid w:val="0059498C"/>
    <w:rsid w:val="005A1829"/>
    <w:rsid w:val="005A36C4"/>
    <w:rsid w:val="005A3DCA"/>
    <w:rsid w:val="005A3E30"/>
    <w:rsid w:val="005A4F0A"/>
    <w:rsid w:val="005A5479"/>
    <w:rsid w:val="005B2944"/>
    <w:rsid w:val="005B2C80"/>
    <w:rsid w:val="005B311B"/>
    <w:rsid w:val="005B4910"/>
    <w:rsid w:val="005B7B02"/>
    <w:rsid w:val="005C235B"/>
    <w:rsid w:val="005C444B"/>
    <w:rsid w:val="005C497A"/>
    <w:rsid w:val="005D028E"/>
    <w:rsid w:val="005D61E2"/>
    <w:rsid w:val="005E07FB"/>
    <w:rsid w:val="005E19CE"/>
    <w:rsid w:val="005E1D60"/>
    <w:rsid w:val="005E46E2"/>
    <w:rsid w:val="005E4D61"/>
    <w:rsid w:val="005E5831"/>
    <w:rsid w:val="005E63EF"/>
    <w:rsid w:val="005F6631"/>
    <w:rsid w:val="005F68C3"/>
    <w:rsid w:val="005F6A44"/>
    <w:rsid w:val="0060053D"/>
    <w:rsid w:val="00602B2F"/>
    <w:rsid w:val="00602CC1"/>
    <w:rsid w:val="0060359C"/>
    <w:rsid w:val="00605416"/>
    <w:rsid w:val="0060560E"/>
    <w:rsid w:val="0060629B"/>
    <w:rsid w:val="00606D9B"/>
    <w:rsid w:val="00607E9C"/>
    <w:rsid w:val="0061117C"/>
    <w:rsid w:val="00613314"/>
    <w:rsid w:val="006158B6"/>
    <w:rsid w:val="00617A72"/>
    <w:rsid w:val="006207AC"/>
    <w:rsid w:val="00621853"/>
    <w:rsid w:val="0062193B"/>
    <w:rsid w:val="0062516A"/>
    <w:rsid w:val="00626EEE"/>
    <w:rsid w:val="00627628"/>
    <w:rsid w:val="00630E41"/>
    <w:rsid w:val="00632F5A"/>
    <w:rsid w:val="00633D59"/>
    <w:rsid w:val="00635F7B"/>
    <w:rsid w:val="00636A61"/>
    <w:rsid w:val="00636D97"/>
    <w:rsid w:val="00640F59"/>
    <w:rsid w:val="00641E25"/>
    <w:rsid w:val="00643C0F"/>
    <w:rsid w:val="006524F1"/>
    <w:rsid w:val="00652C8B"/>
    <w:rsid w:val="006542BD"/>
    <w:rsid w:val="0065673B"/>
    <w:rsid w:val="00657D07"/>
    <w:rsid w:val="00661AD9"/>
    <w:rsid w:val="006645BE"/>
    <w:rsid w:val="006646FE"/>
    <w:rsid w:val="00665952"/>
    <w:rsid w:val="00665A11"/>
    <w:rsid w:val="006663EF"/>
    <w:rsid w:val="00670570"/>
    <w:rsid w:val="00670A04"/>
    <w:rsid w:val="0067496D"/>
    <w:rsid w:val="00676AB1"/>
    <w:rsid w:val="00680A62"/>
    <w:rsid w:val="00681948"/>
    <w:rsid w:val="00682176"/>
    <w:rsid w:val="006836A0"/>
    <w:rsid w:val="00683F59"/>
    <w:rsid w:val="00687182"/>
    <w:rsid w:val="006909F7"/>
    <w:rsid w:val="006952F0"/>
    <w:rsid w:val="00695ACC"/>
    <w:rsid w:val="00696B4F"/>
    <w:rsid w:val="00696F79"/>
    <w:rsid w:val="006A1820"/>
    <w:rsid w:val="006A4DE6"/>
    <w:rsid w:val="006A7590"/>
    <w:rsid w:val="006B1D48"/>
    <w:rsid w:val="006B2A02"/>
    <w:rsid w:val="006B34B9"/>
    <w:rsid w:val="006B5C4B"/>
    <w:rsid w:val="006B5F75"/>
    <w:rsid w:val="006B6765"/>
    <w:rsid w:val="006B6DED"/>
    <w:rsid w:val="006C030E"/>
    <w:rsid w:val="006C23AA"/>
    <w:rsid w:val="006C3407"/>
    <w:rsid w:val="006C4300"/>
    <w:rsid w:val="006C7247"/>
    <w:rsid w:val="006D422C"/>
    <w:rsid w:val="006D6201"/>
    <w:rsid w:val="006D653C"/>
    <w:rsid w:val="006D74F6"/>
    <w:rsid w:val="006E10B4"/>
    <w:rsid w:val="006E24E3"/>
    <w:rsid w:val="006E3726"/>
    <w:rsid w:val="006E7DE3"/>
    <w:rsid w:val="006F1F1C"/>
    <w:rsid w:val="006F2709"/>
    <w:rsid w:val="006F37DD"/>
    <w:rsid w:val="006F56CD"/>
    <w:rsid w:val="006F709C"/>
    <w:rsid w:val="00700208"/>
    <w:rsid w:val="00706E9A"/>
    <w:rsid w:val="00707526"/>
    <w:rsid w:val="00713224"/>
    <w:rsid w:val="007161A6"/>
    <w:rsid w:val="00717523"/>
    <w:rsid w:val="00720540"/>
    <w:rsid w:val="007313F9"/>
    <w:rsid w:val="0073248A"/>
    <w:rsid w:val="007405AF"/>
    <w:rsid w:val="007406EF"/>
    <w:rsid w:val="0074109F"/>
    <w:rsid w:val="00741498"/>
    <w:rsid w:val="00742870"/>
    <w:rsid w:val="00745284"/>
    <w:rsid w:val="00750AC0"/>
    <w:rsid w:val="00751D20"/>
    <w:rsid w:val="00754AF7"/>
    <w:rsid w:val="007550D9"/>
    <w:rsid w:val="00755681"/>
    <w:rsid w:val="00755C38"/>
    <w:rsid w:val="00760457"/>
    <w:rsid w:val="0076318F"/>
    <w:rsid w:val="007635E3"/>
    <w:rsid w:val="0076467A"/>
    <w:rsid w:val="0076564D"/>
    <w:rsid w:val="00772093"/>
    <w:rsid w:val="00772A43"/>
    <w:rsid w:val="00772EB0"/>
    <w:rsid w:val="007743B0"/>
    <w:rsid w:val="00775B04"/>
    <w:rsid w:val="00775BF3"/>
    <w:rsid w:val="00776068"/>
    <w:rsid w:val="00776874"/>
    <w:rsid w:val="007769F3"/>
    <w:rsid w:val="00776B0C"/>
    <w:rsid w:val="007809FC"/>
    <w:rsid w:val="00781E60"/>
    <w:rsid w:val="007833D1"/>
    <w:rsid w:val="00784595"/>
    <w:rsid w:val="00784F35"/>
    <w:rsid w:val="00785CE6"/>
    <w:rsid w:val="00786F83"/>
    <w:rsid w:val="00792F89"/>
    <w:rsid w:val="007936F6"/>
    <w:rsid w:val="00796BED"/>
    <w:rsid w:val="00796C3C"/>
    <w:rsid w:val="00796FB4"/>
    <w:rsid w:val="007A1251"/>
    <w:rsid w:val="007A59B5"/>
    <w:rsid w:val="007A7315"/>
    <w:rsid w:val="007B0CFF"/>
    <w:rsid w:val="007B14D1"/>
    <w:rsid w:val="007B1BC6"/>
    <w:rsid w:val="007B7382"/>
    <w:rsid w:val="007C0FD9"/>
    <w:rsid w:val="007C1806"/>
    <w:rsid w:val="007C2361"/>
    <w:rsid w:val="007C7660"/>
    <w:rsid w:val="007C7951"/>
    <w:rsid w:val="007D4016"/>
    <w:rsid w:val="007D4BEA"/>
    <w:rsid w:val="007D4DA8"/>
    <w:rsid w:val="007D5640"/>
    <w:rsid w:val="007D62C3"/>
    <w:rsid w:val="007E1636"/>
    <w:rsid w:val="007E37F7"/>
    <w:rsid w:val="007E54D7"/>
    <w:rsid w:val="007E7B3E"/>
    <w:rsid w:val="007F0631"/>
    <w:rsid w:val="007F5D82"/>
    <w:rsid w:val="007F7C45"/>
    <w:rsid w:val="0080055D"/>
    <w:rsid w:val="008005EF"/>
    <w:rsid w:val="00801B85"/>
    <w:rsid w:val="00801FCA"/>
    <w:rsid w:val="00802CB6"/>
    <w:rsid w:val="00803D7F"/>
    <w:rsid w:val="00805FB6"/>
    <w:rsid w:val="00806E2A"/>
    <w:rsid w:val="008071A8"/>
    <w:rsid w:val="00812EF8"/>
    <w:rsid w:val="0081347C"/>
    <w:rsid w:val="00814CB3"/>
    <w:rsid w:val="00815A03"/>
    <w:rsid w:val="00820166"/>
    <w:rsid w:val="008214EA"/>
    <w:rsid w:val="0082292D"/>
    <w:rsid w:val="00825437"/>
    <w:rsid w:val="0082609A"/>
    <w:rsid w:val="00826F9A"/>
    <w:rsid w:val="00831134"/>
    <w:rsid w:val="008333ED"/>
    <w:rsid w:val="00834D42"/>
    <w:rsid w:val="00835497"/>
    <w:rsid w:val="00835B2D"/>
    <w:rsid w:val="008370BB"/>
    <w:rsid w:val="00837681"/>
    <w:rsid w:val="008403AA"/>
    <w:rsid w:val="00840759"/>
    <w:rsid w:val="00851009"/>
    <w:rsid w:val="00851D7F"/>
    <w:rsid w:val="00854B00"/>
    <w:rsid w:val="00856D0E"/>
    <w:rsid w:val="0086005F"/>
    <w:rsid w:val="00861AFF"/>
    <w:rsid w:val="0086206E"/>
    <w:rsid w:val="00862285"/>
    <w:rsid w:val="008644A5"/>
    <w:rsid w:val="00866D57"/>
    <w:rsid w:val="0086794D"/>
    <w:rsid w:val="0087046D"/>
    <w:rsid w:val="00872722"/>
    <w:rsid w:val="00876744"/>
    <w:rsid w:val="008776FE"/>
    <w:rsid w:val="0088551D"/>
    <w:rsid w:val="00891A09"/>
    <w:rsid w:val="00892ACF"/>
    <w:rsid w:val="008934F2"/>
    <w:rsid w:val="008940A3"/>
    <w:rsid w:val="008A0B47"/>
    <w:rsid w:val="008A10F0"/>
    <w:rsid w:val="008A150D"/>
    <w:rsid w:val="008A2576"/>
    <w:rsid w:val="008A3F01"/>
    <w:rsid w:val="008A6A0D"/>
    <w:rsid w:val="008A73D4"/>
    <w:rsid w:val="008A74B5"/>
    <w:rsid w:val="008B0339"/>
    <w:rsid w:val="008B2A61"/>
    <w:rsid w:val="008B3650"/>
    <w:rsid w:val="008C2DB8"/>
    <w:rsid w:val="008D0035"/>
    <w:rsid w:val="008D3000"/>
    <w:rsid w:val="008D77E6"/>
    <w:rsid w:val="008E1EEC"/>
    <w:rsid w:val="008E308F"/>
    <w:rsid w:val="008E6A5B"/>
    <w:rsid w:val="008F623B"/>
    <w:rsid w:val="008F6240"/>
    <w:rsid w:val="008F698D"/>
    <w:rsid w:val="008F6F65"/>
    <w:rsid w:val="0090086F"/>
    <w:rsid w:val="0090218A"/>
    <w:rsid w:val="009052E7"/>
    <w:rsid w:val="0090632F"/>
    <w:rsid w:val="00906F18"/>
    <w:rsid w:val="00907B12"/>
    <w:rsid w:val="00915393"/>
    <w:rsid w:val="00917AB9"/>
    <w:rsid w:val="00921114"/>
    <w:rsid w:val="00921D05"/>
    <w:rsid w:val="00922884"/>
    <w:rsid w:val="0092312D"/>
    <w:rsid w:val="00925A6A"/>
    <w:rsid w:val="0092741B"/>
    <w:rsid w:val="00927C67"/>
    <w:rsid w:val="009304AA"/>
    <w:rsid w:val="00931B63"/>
    <w:rsid w:val="00933283"/>
    <w:rsid w:val="00936B35"/>
    <w:rsid w:val="009418E1"/>
    <w:rsid w:val="00943B37"/>
    <w:rsid w:val="00944FEF"/>
    <w:rsid w:val="00945313"/>
    <w:rsid w:val="009466D7"/>
    <w:rsid w:val="00947800"/>
    <w:rsid w:val="00951C90"/>
    <w:rsid w:val="00951ED3"/>
    <w:rsid w:val="00954CF5"/>
    <w:rsid w:val="0095556B"/>
    <w:rsid w:val="00960827"/>
    <w:rsid w:val="00961D57"/>
    <w:rsid w:val="009654D7"/>
    <w:rsid w:val="00967D2C"/>
    <w:rsid w:val="009739A3"/>
    <w:rsid w:val="00973CCA"/>
    <w:rsid w:val="00974AAB"/>
    <w:rsid w:val="00974EF1"/>
    <w:rsid w:val="0097515B"/>
    <w:rsid w:val="00975E47"/>
    <w:rsid w:val="00976CBA"/>
    <w:rsid w:val="009779F2"/>
    <w:rsid w:val="00981B69"/>
    <w:rsid w:val="00982070"/>
    <w:rsid w:val="00985E00"/>
    <w:rsid w:val="00986760"/>
    <w:rsid w:val="00986882"/>
    <w:rsid w:val="00986E62"/>
    <w:rsid w:val="0098735C"/>
    <w:rsid w:val="00990139"/>
    <w:rsid w:val="009918FB"/>
    <w:rsid w:val="00993595"/>
    <w:rsid w:val="00994BFD"/>
    <w:rsid w:val="00997119"/>
    <w:rsid w:val="009972A5"/>
    <w:rsid w:val="009979E9"/>
    <w:rsid w:val="009A12EB"/>
    <w:rsid w:val="009A5C34"/>
    <w:rsid w:val="009A6583"/>
    <w:rsid w:val="009A65EB"/>
    <w:rsid w:val="009A7369"/>
    <w:rsid w:val="009A7605"/>
    <w:rsid w:val="009B277A"/>
    <w:rsid w:val="009B2CF3"/>
    <w:rsid w:val="009B7D39"/>
    <w:rsid w:val="009C01C2"/>
    <w:rsid w:val="009C5EBE"/>
    <w:rsid w:val="009C6A4E"/>
    <w:rsid w:val="009C73BF"/>
    <w:rsid w:val="009C78F9"/>
    <w:rsid w:val="009D2371"/>
    <w:rsid w:val="009D3693"/>
    <w:rsid w:val="009D5465"/>
    <w:rsid w:val="009D5C9F"/>
    <w:rsid w:val="009D5E52"/>
    <w:rsid w:val="009D67F7"/>
    <w:rsid w:val="009D7529"/>
    <w:rsid w:val="009D7F74"/>
    <w:rsid w:val="009E06DE"/>
    <w:rsid w:val="009E0BFE"/>
    <w:rsid w:val="009E1362"/>
    <w:rsid w:val="009E1C59"/>
    <w:rsid w:val="009E2028"/>
    <w:rsid w:val="009E2842"/>
    <w:rsid w:val="009F1313"/>
    <w:rsid w:val="009F22A0"/>
    <w:rsid w:val="009F2A65"/>
    <w:rsid w:val="009F3FB1"/>
    <w:rsid w:val="009F5288"/>
    <w:rsid w:val="009F61FA"/>
    <w:rsid w:val="009F63D0"/>
    <w:rsid w:val="009F74ED"/>
    <w:rsid w:val="00A04580"/>
    <w:rsid w:val="00A0477F"/>
    <w:rsid w:val="00A04919"/>
    <w:rsid w:val="00A07741"/>
    <w:rsid w:val="00A14529"/>
    <w:rsid w:val="00A16443"/>
    <w:rsid w:val="00A175B4"/>
    <w:rsid w:val="00A225A2"/>
    <w:rsid w:val="00A23688"/>
    <w:rsid w:val="00A26C6E"/>
    <w:rsid w:val="00A271C3"/>
    <w:rsid w:val="00A3214E"/>
    <w:rsid w:val="00A32303"/>
    <w:rsid w:val="00A33B0B"/>
    <w:rsid w:val="00A35786"/>
    <w:rsid w:val="00A35A39"/>
    <w:rsid w:val="00A35D46"/>
    <w:rsid w:val="00A36781"/>
    <w:rsid w:val="00A37FB6"/>
    <w:rsid w:val="00A4288C"/>
    <w:rsid w:val="00A439CD"/>
    <w:rsid w:val="00A45717"/>
    <w:rsid w:val="00A46974"/>
    <w:rsid w:val="00A46C0F"/>
    <w:rsid w:val="00A5237F"/>
    <w:rsid w:val="00A533BC"/>
    <w:rsid w:val="00A56E8A"/>
    <w:rsid w:val="00A621FA"/>
    <w:rsid w:val="00A6222F"/>
    <w:rsid w:val="00A641C8"/>
    <w:rsid w:val="00A6425D"/>
    <w:rsid w:val="00A652C1"/>
    <w:rsid w:val="00A65593"/>
    <w:rsid w:val="00A66188"/>
    <w:rsid w:val="00A67A41"/>
    <w:rsid w:val="00A70976"/>
    <w:rsid w:val="00A776C3"/>
    <w:rsid w:val="00A805C4"/>
    <w:rsid w:val="00A805F5"/>
    <w:rsid w:val="00A83660"/>
    <w:rsid w:val="00A84D1B"/>
    <w:rsid w:val="00A86A41"/>
    <w:rsid w:val="00A91960"/>
    <w:rsid w:val="00A94102"/>
    <w:rsid w:val="00A95446"/>
    <w:rsid w:val="00AA04EB"/>
    <w:rsid w:val="00AA18B9"/>
    <w:rsid w:val="00AA223D"/>
    <w:rsid w:val="00AA23DE"/>
    <w:rsid w:val="00AA5489"/>
    <w:rsid w:val="00AB1EEC"/>
    <w:rsid w:val="00AB2F24"/>
    <w:rsid w:val="00AB30A5"/>
    <w:rsid w:val="00AB3DC8"/>
    <w:rsid w:val="00AB51F1"/>
    <w:rsid w:val="00AB65FE"/>
    <w:rsid w:val="00AB6C46"/>
    <w:rsid w:val="00AB7FF5"/>
    <w:rsid w:val="00AC14F6"/>
    <w:rsid w:val="00AC1D83"/>
    <w:rsid w:val="00AC4C81"/>
    <w:rsid w:val="00AC4D12"/>
    <w:rsid w:val="00AD27E6"/>
    <w:rsid w:val="00AD2AD5"/>
    <w:rsid w:val="00AD4FC7"/>
    <w:rsid w:val="00AD64C7"/>
    <w:rsid w:val="00AE2EAB"/>
    <w:rsid w:val="00AE3696"/>
    <w:rsid w:val="00AE540B"/>
    <w:rsid w:val="00AE5555"/>
    <w:rsid w:val="00AE55FE"/>
    <w:rsid w:val="00AE5EA1"/>
    <w:rsid w:val="00AF17F0"/>
    <w:rsid w:val="00AF299D"/>
    <w:rsid w:val="00AF53C8"/>
    <w:rsid w:val="00AF7037"/>
    <w:rsid w:val="00B052C3"/>
    <w:rsid w:val="00B1486E"/>
    <w:rsid w:val="00B150A5"/>
    <w:rsid w:val="00B1591F"/>
    <w:rsid w:val="00B16971"/>
    <w:rsid w:val="00B17A2C"/>
    <w:rsid w:val="00B17D83"/>
    <w:rsid w:val="00B20CA4"/>
    <w:rsid w:val="00B212DF"/>
    <w:rsid w:val="00B232DE"/>
    <w:rsid w:val="00B26E8B"/>
    <w:rsid w:val="00B27C7D"/>
    <w:rsid w:val="00B31CD6"/>
    <w:rsid w:val="00B325A9"/>
    <w:rsid w:val="00B339B6"/>
    <w:rsid w:val="00B34B03"/>
    <w:rsid w:val="00B35CD4"/>
    <w:rsid w:val="00B362C2"/>
    <w:rsid w:val="00B40C0F"/>
    <w:rsid w:val="00B41404"/>
    <w:rsid w:val="00B438E1"/>
    <w:rsid w:val="00B453D3"/>
    <w:rsid w:val="00B455B2"/>
    <w:rsid w:val="00B47249"/>
    <w:rsid w:val="00B50018"/>
    <w:rsid w:val="00B5493D"/>
    <w:rsid w:val="00B5724C"/>
    <w:rsid w:val="00B57687"/>
    <w:rsid w:val="00B60858"/>
    <w:rsid w:val="00B6087D"/>
    <w:rsid w:val="00B62B6F"/>
    <w:rsid w:val="00B64299"/>
    <w:rsid w:val="00B648F8"/>
    <w:rsid w:val="00B65F6F"/>
    <w:rsid w:val="00B6712E"/>
    <w:rsid w:val="00B678F7"/>
    <w:rsid w:val="00B7077E"/>
    <w:rsid w:val="00B715FD"/>
    <w:rsid w:val="00B75645"/>
    <w:rsid w:val="00B7582E"/>
    <w:rsid w:val="00B774A3"/>
    <w:rsid w:val="00B811BB"/>
    <w:rsid w:val="00B84259"/>
    <w:rsid w:val="00B90E0B"/>
    <w:rsid w:val="00B95A0C"/>
    <w:rsid w:val="00B9718A"/>
    <w:rsid w:val="00B97561"/>
    <w:rsid w:val="00B97731"/>
    <w:rsid w:val="00B97F1C"/>
    <w:rsid w:val="00BA06B3"/>
    <w:rsid w:val="00BA0ED1"/>
    <w:rsid w:val="00BA10E8"/>
    <w:rsid w:val="00BA1366"/>
    <w:rsid w:val="00BA1693"/>
    <w:rsid w:val="00BA1B4C"/>
    <w:rsid w:val="00BA1C05"/>
    <w:rsid w:val="00BA26C6"/>
    <w:rsid w:val="00BA29EF"/>
    <w:rsid w:val="00BA38BB"/>
    <w:rsid w:val="00BA4997"/>
    <w:rsid w:val="00BA7D60"/>
    <w:rsid w:val="00BB1C68"/>
    <w:rsid w:val="00BB2BF1"/>
    <w:rsid w:val="00BB3041"/>
    <w:rsid w:val="00BB486B"/>
    <w:rsid w:val="00BC0DBA"/>
    <w:rsid w:val="00BC28D8"/>
    <w:rsid w:val="00BC2BBB"/>
    <w:rsid w:val="00BC3B85"/>
    <w:rsid w:val="00BC3CF2"/>
    <w:rsid w:val="00BC4159"/>
    <w:rsid w:val="00BC4439"/>
    <w:rsid w:val="00BC59DE"/>
    <w:rsid w:val="00BC6265"/>
    <w:rsid w:val="00BC6AB0"/>
    <w:rsid w:val="00BC7B2E"/>
    <w:rsid w:val="00BD00CA"/>
    <w:rsid w:val="00BD0194"/>
    <w:rsid w:val="00BD06E4"/>
    <w:rsid w:val="00BD112B"/>
    <w:rsid w:val="00BD17A5"/>
    <w:rsid w:val="00BD1FF7"/>
    <w:rsid w:val="00BD2535"/>
    <w:rsid w:val="00BD435A"/>
    <w:rsid w:val="00BD6104"/>
    <w:rsid w:val="00BD6D44"/>
    <w:rsid w:val="00BD7D0A"/>
    <w:rsid w:val="00BE0D27"/>
    <w:rsid w:val="00BE113A"/>
    <w:rsid w:val="00BE3DF3"/>
    <w:rsid w:val="00BE479C"/>
    <w:rsid w:val="00BE4A13"/>
    <w:rsid w:val="00BE7FAD"/>
    <w:rsid w:val="00BF048E"/>
    <w:rsid w:val="00BF295A"/>
    <w:rsid w:val="00BF3A4A"/>
    <w:rsid w:val="00BF3FA3"/>
    <w:rsid w:val="00BF425E"/>
    <w:rsid w:val="00BF4839"/>
    <w:rsid w:val="00BF6BC7"/>
    <w:rsid w:val="00BF6F06"/>
    <w:rsid w:val="00BF7351"/>
    <w:rsid w:val="00BF7548"/>
    <w:rsid w:val="00C03E59"/>
    <w:rsid w:val="00C05BBF"/>
    <w:rsid w:val="00C076CF"/>
    <w:rsid w:val="00C1084D"/>
    <w:rsid w:val="00C11413"/>
    <w:rsid w:val="00C116A0"/>
    <w:rsid w:val="00C11E99"/>
    <w:rsid w:val="00C12B38"/>
    <w:rsid w:val="00C140D2"/>
    <w:rsid w:val="00C1415A"/>
    <w:rsid w:val="00C14650"/>
    <w:rsid w:val="00C15E7A"/>
    <w:rsid w:val="00C170A8"/>
    <w:rsid w:val="00C20158"/>
    <w:rsid w:val="00C212BE"/>
    <w:rsid w:val="00C21522"/>
    <w:rsid w:val="00C21890"/>
    <w:rsid w:val="00C25689"/>
    <w:rsid w:val="00C25968"/>
    <w:rsid w:val="00C26B4C"/>
    <w:rsid w:val="00C30E73"/>
    <w:rsid w:val="00C31D9C"/>
    <w:rsid w:val="00C3479B"/>
    <w:rsid w:val="00C350C8"/>
    <w:rsid w:val="00C37291"/>
    <w:rsid w:val="00C3756C"/>
    <w:rsid w:val="00C37D19"/>
    <w:rsid w:val="00C4228F"/>
    <w:rsid w:val="00C44BAC"/>
    <w:rsid w:val="00C44DDF"/>
    <w:rsid w:val="00C455E8"/>
    <w:rsid w:val="00C4582F"/>
    <w:rsid w:val="00C4761C"/>
    <w:rsid w:val="00C51110"/>
    <w:rsid w:val="00C515D7"/>
    <w:rsid w:val="00C51817"/>
    <w:rsid w:val="00C5201D"/>
    <w:rsid w:val="00C5334E"/>
    <w:rsid w:val="00C5367A"/>
    <w:rsid w:val="00C57E99"/>
    <w:rsid w:val="00C6084F"/>
    <w:rsid w:val="00C610E0"/>
    <w:rsid w:val="00C627E1"/>
    <w:rsid w:val="00C64D22"/>
    <w:rsid w:val="00C653A2"/>
    <w:rsid w:val="00C67514"/>
    <w:rsid w:val="00C7348E"/>
    <w:rsid w:val="00C7358B"/>
    <w:rsid w:val="00C752C3"/>
    <w:rsid w:val="00C77F61"/>
    <w:rsid w:val="00C80C6F"/>
    <w:rsid w:val="00C810C4"/>
    <w:rsid w:val="00C8133C"/>
    <w:rsid w:val="00C8275E"/>
    <w:rsid w:val="00C83121"/>
    <w:rsid w:val="00C8366A"/>
    <w:rsid w:val="00C84CC8"/>
    <w:rsid w:val="00C86E72"/>
    <w:rsid w:val="00C8747E"/>
    <w:rsid w:val="00C87AF4"/>
    <w:rsid w:val="00C91D1F"/>
    <w:rsid w:val="00C91E8F"/>
    <w:rsid w:val="00C92978"/>
    <w:rsid w:val="00C92DEA"/>
    <w:rsid w:val="00C957DC"/>
    <w:rsid w:val="00C96C51"/>
    <w:rsid w:val="00C97C37"/>
    <w:rsid w:val="00CA0B9F"/>
    <w:rsid w:val="00CA0CA8"/>
    <w:rsid w:val="00CA179B"/>
    <w:rsid w:val="00CA4E93"/>
    <w:rsid w:val="00CA5208"/>
    <w:rsid w:val="00CA75C4"/>
    <w:rsid w:val="00CB0DD9"/>
    <w:rsid w:val="00CB2298"/>
    <w:rsid w:val="00CB2A2C"/>
    <w:rsid w:val="00CB47A1"/>
    <w:rsid w:val="00CB7A94"/>
    <w:rsid w:val="00CC10DF"/>
    <w:rsid w:val="00CC14D2"/>
    <w:rsid w:val="00CC21BF"/>
    <w:rsid w:val="00CC241F"/>
    <w:rsid w:val="00CC36AC"/>
    <w:rsid w:val="00CC3B38"/>
    <w:rsid w:val="00CC5067"/>
    <w:rsid w:val="00CC73EB"/>
    <w:rsid w:val="00CC7DC5"/>
    <w:rsid w:val="00CD049F"/>
    <w:rsid w:val="00CD0B8A"/>
    <w:rsid w:val="00CD2207"/>
    <w:rsid w:val="00CD2F16"/>
    <w:rsid w:val="00CE189B"/>
    <w:rsid w:val="00CE2726"/>
    <w:rsid w:val="00CF0967"/>
    <w:rsid w:val="00CF2077"/>
    <w:rsid w:val="00CF5399"/>
    <w:rsid w:val="00CF6081"/>
    <w:rsid w:val="00CF75F2"/>
    <w:rsid w:val="00CF7BF6"/>
    <w:rsid w:val="00D02112"/>
    <w:rsid w:val="00D02A46"/>
    <w:rsid w:val="00D03AD3"/>
    <w:rsid w:val="00D04128"/>
    <w:rsid w:val="00D051EC"/>
    <w:rsid w:val="00D0578D"/>
    <w:rsid w:val="00D068F9"/>
    <w:rsid w:val="00D06CB0"/>
    <w:rsid w:val="00D06EC4"/>
    <w:rsid w:val="00D10DC5"/>
    <w:rsid w:val="00D1145C"/>
    <w:rsid w:val="00D1528C"/>
    <w:rsid w:val="00D156D5"/>
    <w:rsid w:val="00D21C80"/>
    <w:rsid w:val="00D22500"/>
    <w:rsid w:val="00D23A50"/>
    <w:rsid w:val="00D27156"/>
    <w:rsid w:val="00D301DE"/>
    <w:rsid w:val="00D30210"/>
    <w:rsid w:val="00D32371"/>
    <w:rsid w:val="00D32D89"/>
    <w:rsid w:val="00D36DE2"/>
    <w:rsid w:val="00D41C70"/>
    <w:rsid w:val="00D440CD"/>
    <w:rsid w:val="00D4431B"/>
    <w:rsid w:val="00D53D11"/>
    <w:rsid w:val="00D56360"/>
    <w:rsid w:val="00D56FF6"/>
    <w:rsid w:val="00D61A30"/>
    <w:rsid w:val="00D63A96"/>
    <w:rsid w:val="00D64D08"/>
    <w:rsid w:val="00D72C46"/>
    <w:rsid w:val="00D73644"/>
    <w:rsid w:val="00D74AAA"/>
    <w:rsid w:val="00D76102"/>
    <w:rsid w:val="00D764C3"/>
    <w:rsid w:val="00D773FB"/>
    <w:rsid w:val="00D803DB"/>
    <w:rsid w:val="00D806ED"/>
    <w:rsid w:val="00D80C7A"/>
    <w:rsid w:val="00D8416E"/>
    <w:rsid w:val="00D84CAA"/>
    <w:rsid w:val="00D855D7"/>
    <w:rsid w:val="00D863A6"/>
    <w:rsid w:val="00D865FD"/>
    <w:rsid w:val="00D87A5A"/>
    <w:rsid w:val="00D90127"/>
    <w:rsid w:val="00D929E8"/>
    <w:rsid w:val="00D93647"/>
    <w:rsid w:val="00D96FB1"/>
    <w:rsid w:val="00DA0D97"/>
    <w:rsid w:val="00DA1090"/>
    <w:rsid w:val="00DA161A"/>
    <w:rsid w:val="00DA3B75"/>
    <w:rsid w:val="00DA3D2E"/>
    <w:rsid w:val="00DA4C93"/>
    <w:rsid w:val="00DA5D49"/>
    <w:rsid w:val="00DB1166"/>
    <w:rsid w:val="00DB3039"/>
    <w:rsid w:val="00DB3FB6"/>
    <w:rsid w:val="00DB4319"/>
    <w:rsid w:val="00DB64E7"/>
    <w:rsid w:val="00DB6894"/>
    <w:rsid w:val="00DC0B7E"/>
    <w:rsid w:val="00DC0C36"/>
    <w:rsid w:val="00DC27A1"/>
    <w:rsid w:val="00DC2CCB"/>
    <w:rsid w:val="00DC301C"/>
    <w:rsid w:val="00DC4CB0"/>
    <w:rsid w:val="00DC5F16"/>
    <w:rsid w:val="00DC6BDD"/>
    <w:rsid w:val="00DC7490"/>
    <w:rsid w:val="00DD02E5"/>
    <w:rsid w:val="00DD121D"/>
    <w:rsid w:val="00DD332B"/>
    <w:rsid w:val="00DE2BDF"/>
    <w:rsid w:val="00DE3C68"/>
    <w:rsid w:val="00DE5CE2"/>
    <w:rsid w:val="00DE5E83"/>
    <w:rsid w:val="00DE783A"/>
    <w:rsid w:val="00DE7B41"/>
    <w:rsid w:val="00DF2171"/>
    <w:rsid w:val="00DF28A8"/>
    <w:rsid w:val="00DF355C"/>
    <w:rsid w:val="00DF3B9E"/>
    <w:rsid w:val="00DF48CD"/>
    <w:rsid w:val="00DF4C64"/>
    <w:rsid w:val="00DF50A4"/>
    <w:rsid w:val="00DF5CE3"/>
    <w:rsid w:val="00DF6190"/>
    <w:rsid w:val="00DF71C9"/>
    <w:rsid w:val="00E016E4"/>
    <w:rsid w:val="00E01C12"/>
    <w:rsid w:val="00E05127"/>
    <w:rsid w:val="00E05DBA"/>
    <w:rsid w:val="00E06C99"/>
    <w:rsid w:val="00E06D58"/>
    <w:rsid w:val="00E10B49"/>
    <w:rsid w:val="00E179FE"/>
    <w:rsid w:val="00E26E4C"/>
    <w:rsid w:val="00E27389"/>
    <w:rsid w:val="00E311D1"/>
    <w:rsid w:val="00E31889"/>
    <w:rsid w:val="00E34DE7"/>
    <w:rsid w:val="00E37E7D"/>
    <w:rsid w:val="00E40003"/>
    <w:rsid w:val="00E4204F"/>
    <w:rsid w:val="00E439F7"/>
    <w:rsid w:val="00E43D8F"/>
    <w:rsid w:val="00E441C3"/>
    <w:rsid w:val="00E443BD"/>
    <w:rsid w:val="00E46491"/>
    <w:rsid w:val="00E50E20"/>
    <w:rsid w:val="00E53DDB"/>
    <w:rsid w:val="00E561F9"/>
    <w:rsid w:val="00E6081B"/>
    <w:rsid w:val="00E60D29"/>
    <w:rsid w:val="00E61A97"/>
    <w:rsid w:val="00E631F5"/>
    <w:rsid w:val="00E640F7"/>
    <w:rsid w:val="00E72EEA"/>
    <w:rsid w:val="00E76B54"/>
    <w:rsid w:val="00E77D45"/>
    <w:rsid w:val="00E81325"/>
    <w:rsid w:val="00E82B14"/>
    <w:rsid w:val="00E82CD0"/>
    <w:rsid w:val="00E8475F"/>
    <w:rsid w:val="00E86994"/>
    <w:rsid w:val="00E87E90"/>
    <w:rsid w:val="00E90FD5"/>
    <w:rsid w:val="00E9161E"/>
    <w:rsid w:val="00E91DA4"/>
    <w:rsid w:val="00E92BBB"/>
    <w:rsid w:val="00E954E2"/>
    <w:rsid w:val="00E95DB8"/>
    <w:rsid w:val="00EA08EE"/>
    <w:rsid w:val="00EA2DDD"/>
    <w:rsid w:val="00EA4B74"/>
    <w:rsid w:val="00EA74E4"/>
    <w:rsid w:val="00EB279D"/>
    <w:rsid w:val="00EB5166"/>
    <w:rsid w:val="00EB5416"/>
    <w:rsid w:val="00EB5952"/>
    <w:rsid w:val="00EB7A62"/>
    <w:rsid w:val="00EC063D"/>
    <w:rsid w:val="00EC1522"/>
    <w:rsid w:val="00EC3221"/>
    <w:rsid w:val="00EC48D9"/>
    <w:rsid w:val="00EC4FBC"/>
    <w:rsid w:val="00EC6C2D"/>
    <w:rsid w:val="00EC7952"/>
    <w:rsid w:val="00ED09FD"/>
    <w:rsid w:val="00ED13BA"/>
    <w:rsid w:val="00ED19A6"/>
    <w:rsid w:val="00ED3B58"/>
    <w:rsid w:val="00ED5A26"/>
    <w:rsid w:val="00ED6109"/>
    <w:rsid w:val="00ED7A88"/>
    <w:rsid w:val="00EE01AD"/>
    <w:rsid w:val="00EE0327"/>
    <w:rsid w:val="00EE2F41"/>
    <w:rsid w:val="00EE4DAF"/>
    <w:rsid w:val="00EE5A28"/>
    <w:rsid w:val="00EE5C49"/>
    <w:rsid w:val="00EE6B91"/>
    <w:rsid w:val="00EF0890"/>
    <w:rsid w:val="00EF217F"/>
    <w:rsid w:val="00F0233D"/>
    <w:rsid w:val="00F02743"/>
    <w:rsid w:val="00F10721"/>
    <w:rsid w:val="00F11FD6"/>
    <w:rsid w:val="00F14084"/>
    <w:rsid w:val="00F16FE7"/>
    <w:rsid w:val="00F1730F"/>
    <w:rsid w:val="00F17B7B"/>
    <w:rsid w:val="00F20FE2"/>
    <w:rsid w:val="00F22F0F"/>
    <w:rsid w:val="00F24A35"/>
    <w:rsid w:val="00F27414"/>
    <w:rsid w:val="00F32872"/>
    <w:rsid w:val="00F32CD5"/>
    <w:rsid w:val="00F40572"/>
    <w:rsid w:val="00F41392"/>
    <w:rsid w:val="00F42B90"/>
    <w:rsid w:val="00F42E67"/>
    <w:rsid w:val="00F43454"/>
    <w:rsid w:val="00F44BEC"/>
    <w:rsid w:val="00F4558E"/>
    <w:rsid w:val="00F45A35"/>
    <w:rsid w:val="00F45C92"/>
    <w:rsid w:val="00F476AD"/>
    <w:rsid w:val="00F526C4"/>
    <w:rsid w:val="00F53739"/>
    <w:rsid w:val="00F545D3"/>
    <w:rsid w:val="00F55662"/>
    <w:rsid w:val="00F60B89"/>
    <w:rsid w:val="00F64A6E"/>
    <w:rsid w:val="00F664EE"/>
    <w:rsid w:val="00F7298E"/>
    <w:rsid w:val="00F73E97"/>
    <w:rsid w:val="00F74322"/>
    <w:rsid w:val="00F8072D"/>
    <w:rsid w:val="00F83B03"/>
    <w:rsid w:val="00F84635"/>
    <w:rsid w:val="00F84B91"/>
    <w:rsid w:val="00F84E55"/>
    <w:rsid w:val="00F90F8B"/>
    <w:rsid w:val="00F92E96"/>
    <w:rsid w:val="00F95BCE"/>
    <w:rsid w:val="00F95E12"/>
    <w:rsid w:val="00FA0142"/>
    <w:rsid w:val="00FA03CC"/>
    <w:rsid w:val="00FA1EE0"/>
    <w:rsid w:val="00FA309D"/>
    <w:rsid w:val="00FA3A2E"/>
    <w:rsid w:val="00FA3BEB"/>
    <w:rsid w:val="00FA4100"/>
    <w:rsid w:val="00FA64A4"/>
    <w:rsid w:val="00FA6F08"/>
    <w:rsid w:val="00FB1A82"/>
    <w:rsid w:val="00FB65F8"/>
    <w:rsid w:val="00FB753D"/>
    <w:rsid w:val="00FC04B2"/>
    <w:rsid w:val="00FC42DD"/>
    <w:rsid w:val="00FC5B1A"/>
    <w:rsid w:val="00FC5E89"/>
    <w:rsid w:val="00FC70E5"/>
    <w:rsid w:val="00FD0B45"/>
    <w:rsid w:val="00FD3716"/>
    <w:rsid w:val="00FD580F"/>
    <w:rsid w:val="00FD6EB1"/>
    <w:rsid w:val="00FD7169"/>
    <w:rsid w:val="00FE0C39"/>
    <w:rsid w:val="00FE215F"/>
    <w:rsid w:val="00FE2C65"/>
    <w:rsid w:val="00FE3DE7"/>
    <w:rsid w:val="00FE6327"/>
    <w:rsid w:val="00FE632E"/>
    <w:rsid w:val="00FE70D6"/>
    <w:rsid w:val="00FE760F"/>
    <w:rsid w:val="00FF1FA7"/>
    <w:rsid w:val="00FF2B17"/>
    <w:rsid w:val="00FF4688"/>
    <w:rsid w:val="00FF4841"/>
    <w:rsid w:val="00FF48E3"/>
    <w:rsid w:val="00FF5401"/>
    <w:rsid w:val="00FF550A"/>
    <w:rsid w:val="00FF6B88"/>
    <w:rsid w:val="05946D9C"/>
    <w:rsid w:val="071532B1"/>
    <w:rsid w:val="080C6748"/>
    <w:rsid w:val="09FA9B35"/>
    <w:rsid w:val="0B8ACCB0"/>
    <w:rsid w:val="0F1B226E"/>
    <w:rsid w:val="10EE08E6"/>
    <w:rsid w:val="147F43D4"/>
    <w:rsid w:val="15137F3E"/>
    <w:rsid w:val="155D1928"/>
    <w:rsid w:val="167E35B3"/>
    <w:rsid w:val="181A0614"/>
    <w:rsid w:val="1870BA80"/>
    <w:rsid w:val="1A1D807B"/>
    <w:rsid w:val="1CB6C6C2"/>
    <w:rsid w:val="1E7351C3"/>
    <w:rsid w:val="1F89B705"/>
    <w:rsid w:val="2253F7FC"/>
    <w:rsid w:val="23A23DB9"/>
    <w:rsid w:val="251AC395"/>
    <w:rsid w:val="26B6B390"/>
    <w:rsid w:val="27881C70"/>
    <w:rsid w:val="28381764"/>
    <w:rsid w:val="2A047B36"/>
    <w:rsid w:val="2B802451"/>
    <w:rsid w:val="2B939A2D"/>
    <w:rsid w:val="328677E7"/>
    <w:rsid w:val="33AAFD7D"/>
    <w:rsid w:val="38E2E97D"/>
    <w:rsid w:val="38FB96A3"/>
    <w:rsid w:val="3B707E63"/>
    <w:rsid w:val="3BB07B92"/>
    <w:rsid w:val="3C607686"/>
    <w:rsid w:val="3F20DF2A"/>
    <w:rsid w:val="407497FB"/>
    <w:rsid w:val="42C853DC"/>
    <w:rsid w:val="447F114A"/>
    <w:rsid w:val="45C850FC"/>
    <w:rsid w:val="464B73B1"/>
    <w:rsid w:val="475E5114"/>
    <w:rsid w:val="4777BA3D"/>
    <w:rsid w:val="47795D71"/>
    <w:rsid w:val="47D4439F"/>
    <w:rsid w:val="482F7211"/>
    <w:rsid w:val="49152DD2"/>
    <w:rsid w:val="4B8656A8"/>
    <w:rsid w:val="4C59EC73"/>
    <w:rsid w:val="4D1EDB87"/>
    <w:rsid w:val="4D6A5D43"/>
    <w:rsid w:val="4F35339B"/>
    <w:rsid w:val="52B17855"/>
    <w:rsid w:val="532EBEDC"/>
    <w:rsid w:val="55F5A73F"/>
    <w:rsid w:val="57B648D1"/>
    <w:rsid w:val="57CA45F8"/>
    <w:rsid w:val="5A5F324B"/>
    <w:rsid w:val="5FD11704"/>
    <w:rsid w:val="5FD6D33B"/>
    <w:rsid w:val="61EDF6B2"/>
    <w:rsid w:val="623AC9D3"/>
    <w:rsid w:val="6259D1FD"/>
    <w:rsid w:val="62DEF781"/>
    <w:rsid w:val="6475F1C9"/>
    <w:rsid w:val="68F257E2"/>
    <w:rsid w:val="698259F0"/>
    <w:rsid w:val="69B23AE7"/>
    <w:rsid w:val="6B015260"/>
    <w:rsid w:val="6BF27197"/>
    <w:rsid w:val="6E5375B6"/>
    <w:rsid w:val="6F6541E1"/>
    <w:rsid w:val="6F93480A"/>
    <w:rsid w:val="6FC07C7B"/>
    <w:rsid w:val="71967270"/>
    <w:rsid w:val="71AF52B5"/>
    <w:rsid w:val="731EF0F1"/>
    <w:rsid w:val="7664260F"/>
    <w:rsid w:val="7750DD61"/>
    <w:rsid w:val="79E6AE21"/>
    <w:rsid w:val="7AFABF9F"/>
    <w:rsid w:val="7CADB056"/>
    <w:rsid w:val="7CD145A4"/>
    <w:rsid w:val="7E326061"/>
    <w:rsid w:val="7F4C802A"/>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3FC5B"/>
  <w15:docId w15:val="{27B3206B-64DF-449C-95D6-F3DE5E14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6E62"/>
    <w:pPr>
      <w:spacing w:line="300" w:lineRule="auto"/>
    </w:pPr>
    <w:rPr>
      <w:rFonts w:ascii="Calibri" w:hAnsi="Calibri"/>
      <w:sz w:val="22"/>
      <w:lang w:val="nl" w:eastAsia="nl-NL"/>
    </w:rPr>
  </w:style>
  <w:style w:type="paragraph" w:styleId="Kop10">
    <w:name w:val="heading 1"/>
    <w:basedOn w:val="Standaard"/>
    <w:next w:val="Standaard"/>
    <w:link w:val="Kop1Char"/>
    <w:autoRedefine/>
    <w:uiPriority w:val="9"/>
    <w:qFormat/>
    <w:rsid w:val="0081347C"/>
    <w:pPr>
      <w:keepNext/>
      <w:pageBreakBefore/>
      <w:spacing w:before="360"/>
      <w:outlineLvl w:val="0"/>
    </w:pPr>
    <w:rPr>
      <w:rFonts w:eastAsia="Calibri"/>
      <w:b/>
      <w:kern w:val="28"/>
      <w:sz w:val="36"/>
      <w:lang w:val="nl-BE" w:eastAsia="en-US"/>
    </w:rPr>
  </w:style>
  <w:style w:type="paragraph" w:styleId="Kop2">
    <w:name w:val="heading 2"/>
    <w:basedOn w:val="Standaard"/>
    <w:next w:val="Standaard"/>
    <w:link w:val="Kop2Char"/>
    <w:autoRedefine/>
    <w:qFormat/>
    <w:rsid w:val="0081347C"/>
    <w:pPr>
      <w:numPr>
        <w:ilvl w:val="1"/>
        <w:numId w:val="40"/>
      </w:numPr>
      <w:spacing w:after="160" w:line="259" w:lineRule="auto"/>
      <w:outlineLvl w:val="1"/>
    </w:pPr>
    <w:rPr>
      <w:rFonts w:eastAsia="Calibri" w:cs="Arial"/>
      <w:b/>
      <w:bCs/>
      <w:smallCaps/>
      <w:color w:val="000000"/>
      <w:spacing w:val="5"/>
      <w:sz w:val="32"/>
      <w:szCs w:val="32"/>
      <w:lang w:val="nl-BE" w:eastAsia="en-US"/>
    </w:rPr>
  </w:style>
  <w:style w:type="paragraph" w:styleId="Kop3">
    <w:name w:val="heading 3"/>
    <w:basedOn w:val="Standaard"/>
    <w:next w:val="Standaard"/>
    <w:link w:val="Kop3Char"/>
    <w:autoRedefine/>
    <w:qFormat/>
    <w:rsid w:val="0081347C"/>
    <w:pPr>
      <w:keepNext/>
      <w:numPr>
        <w:ilvl w:val="2"/>
        <w:numId w:val="40"/>
      </w:numPr>
      <w:spacing w:before="240"/>
      <w:outlineLvl w:val="2"/>
    </w:pPr>
    <w:rPr>
      <w:b/>
      <w:sz w:val="28"/>
      <w:lang w:val="nl-BE" w:eastAsia="en-US"/>
    </w:rPr>
  </w:style>
  <w:style w:type="paragraph" w:styleId="Kop4">
    <w:name w:val="heading 4"/>
    <w:basedOn w:val="Kop3"/>
    <w:next w:val="Standaard"/>
    <w:link w:val="Kop4Char"/>
    <w:autoRedefine/>
    <w:qFormat/>
    <w:rsid w:val="00D93647"/>
    <w:pPr>
      <w:numPr>
        <w:ilvl w:val="3"/>
      </w:numPr>
      <w:outlineLvl w:val="3"/>
    </w:pPr>
    <w:rPr>
      <w:sz w:val="24"/>
    </w:rPr>
  </w:style>
  <w:style w:type="paragraph" w:styleId="Kop5">
    <w:name w:val="heading 5"/>
    <w:basedOn w:val="Standaard"/>
    <w:next w:val="Standaard"/>
    <w:qFormat/>
    <w:rsid w:val="0081347C"/>
    <w:pPr>
      <w:numPr>
        <w:ilvl w:val="4"/>
        <w:numId w:val="40"/>
      </w:numPr>
      <w:tabs>
        <w:tab w:val="left" w:pos="0"/>
      </w:tabs>
      <w:spacing w:before="240" w:after="60"/>
      <w:outlineLvl w:val="4"/>
    </w:pPr>
  </w:style>
  <w:style w:type="paragraph" w:styleId="Kop6">
    <w:name w:val="heading 6"/>
    <w:basedOn w:val="Standaard"/>
    <w:next w:val="Standaard"/>
    <w:qFormat/>
    <w:rsid w:val="0081347C"/>
    <w:pPr>
      <w:numPr>
        <w:ilvl w:val="5"/>
        <w:numId w:val="40"/>
      </w:numPr>
      <w:tabs>
        <w:tab w:val="left" w:pos="0"/>
      </w:tabs>
      <w:spacing w:before="240" w:after="60"/>
      <w:outlineLvl w:val="5"/>
    </w:pPr>
    <w:rPr>
      <w:i/>
    </w:rPr>
  </w:style>
  <w:style w:type="paragraph" w:styleId="Kop7">
    <w:name w:val="heading 7"/>
    <w:basedOn w:val="Standaard"/>
    <w:next w:val="Standaard"/>
    <w:qFormat/>
    <w:rsid w:val="0081347C"/>
    <w:pPr>
      <w:numPr>
        <w:ilvl w:val="6"/>
        <w:numId w:val="40"/>
      </w:numPr>
      <w:tabs>
        <w:tab w:val="left" w:pos="0"/>
      </w:tabs>
      <w:spacing w:before="240" w:after="60"/>
      <w:outlineLvl w:val="6"/>
    </w:pPr>
  </w:style>
  <w:style w:type="paragraph" w:styleId="Kop8">
    <w:name w:val="heading 8"/>
    <w:basedOn w:val="Standaard"/>
    <w:next w:val="Standaard"/>
    <w:qFormat/>
    <w:rsid w:val="0081347C"/>
    <w:pPr>
      <w:numPr>
        <w:ilvl w:val="7"/>
        <w:numId w:val="40"/>
      </w:numPr>
      <w:spacing w:before="240" w:after="60"/>
      <w:outlineLvl w:val="7"/>
    </w:pPr>
    <w:rPr>
      <w:i/>
    </w:rPr>
  </w:style>
  <w:style w:type="paragraph" w:styleId="Kop9">
    <w:name w:val="heading 9"/>
    <w:basedOn w:val="Standaard"/>
    <w:next w:val="Standaard"/>
    <w:qFormat/>
    <w:rsid w:val="0081347C"/>
    <w:pPr>
      <w:numPr>
        <w:ilvl w:val="8"/>
        <w:numId w:val="40"/>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0"/>
    <w:uiPriority w:val="9"/>
    <w:rsid w:val="009F22A0"/>
    <w:rPr>
      <w:rFonts w:ascii="Calibri" w:eastAsia="Calibri" w:hAnsi="Calibri"/>
      <w:b/>
      <w:kern w:val="28"/>
      <w:sz w:val="36"/>
      <w:lang w:eastAsia="en-US"/>
    </w:rPr>
  </w:style>
  <w:style w:type="character" w:customStyle="1" w:styleId="Kop2Char">
    <w:name w:val="Kop 2 Char"/>
    <w:link w:val="Kop2"/>
    <w:rsid w:val="0081347C"/>
    <w:rPr>
      <w:rFonts w:ascii="Calibri" w:eastAsia="Calibri" w:hAnsi="Calibri" w:cs="Arial"/>
      <w:b/>
      <w:bCs/>
      <w:smallCaps/>
      <w:color w:val="000000"/>
      <w:spacing w:val="5"/>
      <w:sz w:val="32"/>
      <w:szCs w:val="32"/>
      <w:lang w:eastAsia="en-US"/>
    </w:rPr>
  </w:style>
  <w:style w:type="character" w:customStyle="1" w:styleId="Kop3Char">
    <w:name w:val="Kop 3 Char"/>
    <w:link w:val="Kop3"/>
    <w:rsid w:val="0081347C"/>
    <w:rPr>
      <w:rFonts w:ascii="Calibri" w:hAnsi="Calibri"/>
      <w:b/>
      <w:sz w:val="28"/>
      <w:lang w:eastAsia="en-US"/>
    </w:rPr>
  </w:style>
  <w:style w:type="character" w:customStyle="1" w:styleId="Kop4Char">
    <w:name w:val="Kop 4 Char"/>
    <w:basedOn w:val="Kop3Char"/>
    <w:link w:val="Kop4"/>
    <w:rsid w:val="00D93647"/>
    <w:rPr>
      <w:rFonts w:ascii="Calibri" w:hAnsi="Calibri"/>
      <w:b/>
      <w:sz w:val="24"/>
      <w:lang w:eastAsia="en-US"/>
    </w:rPr>
  </w:style>
  <w:style w:type="paragraph" w:styleId="Koptekst">
    <w:name w:val="header"/>
    <w:basedOn w:val="Standaard"/>
    <w:link w:val="KoptekstChar"/>
    <w:uiPriority w:val="99"/>
    <w:rsid w:val="00BA26C6"/>
    <w:pPr>
      <w:tabs>
        <w:tab w:val="center" w:pos="4153"/>
        <w:tab w:val="right" w:pos="8306"/>
      </w:tabs>
    </w:pPr>
    <w:rPr>
      <w:sz w:val="18"/>
    </w:rPr>
  </w:style>
  <w:style w:type="paragraph" w:styleId="Voettekst">
    <w:name w:val="footer"/>
    <w:basedOn w:val="Standaard"/>
    <w:link w:val="VoettekstChar"/>
    <w:uiPriority w:val="99"/>
    <w:rsid w:val="00826F9A"/>
    <w:pPr>
      <w:tabs>
        <w:tab w:val="center" w:pos="4153"/>
        <w:tab w:val="right" w:pos="8306"/>
      </w:tabs>
    </w:pPr>
    <w:rPr>
      <w:i/>
      <w:sz w:val="18"/>
    </w:rPr>
  </w:style>
  <w:style w:type="paragraph" w:styleId="Lijstmetafbeeldingen">
    <w:name w:val="table of figures"/>
    <w:basedOn w:val="Standaard"/>
    <w:next w:val="Standaard"/>
    <w:semiHidden/>
    <w:pPr>
      <w:tabs>
        <w:tab w:val="right" w:pos="7654"/>
      </w:tabs>
    </w:pPr>
    <w:rPr>
      <w:sz w:val="16"/>
    </w:rPr>
  </w:style>
  <w:style w:type="paragraph" w:customStyle="1" w:styleId="Geennummer">
    <w:name w:val="Geen nummer"/>
    <w:basedOn w:val="Kop10"/>
    <w:pPr>
      <w:outlineLvl w:val="9"/>
    </w:pPr>
  </w:style>
  <w:style w:type="character" w:styleId="Voetnootmarkering">
    <w:name w:val="footnote reference"/>
    <w:semiHidden/>
    <w:rPr>
      <w:vertAlign w:val="superscript"/>
    </w:rPr>
  </w:style>
  <w:style w:type="paragraph" w:styleId="Voetnoottekst">
    <w:name w:val="footnote text"/>
    <w:basedOn w:val="Standaard"/>
    <w:semiHidden/>
    <w:rsid w:val="002D5C7E"/>
    <w:pPr>
      <w:tabs>
        <w:tab w:val="left" w:pos="284"/>
      </w:tabs>
      <w:spacing w:line="240" w:lineRule="auto"/>
      <w:ind w:left="284" w:hanging="284"/>
    </w:pPr>
    <w:rPr>
      <w:sz w:val="18"/>
      <w:lang w:val="nl-NL"/>
    </w:rPr>
  </w:style>
  <w:style w:type="character" w:styleId="Paginanummer">
    <w:name w:val="page number"/>
    <w:semiHidden/>
    <w:rsid w:val="00BA26C6"/>
    <w:rPr>
      <w:rFonts w:ascii="Arial" w:hAnsi="Arial"/>
      <w:sz w:val="18"/>
    </w:rPr>
  </w:style>
  <w:style w:type="paragraph" w:styleId="Titel">
    <w:name w:val="Title"/>
    <w:basedOn w:val="Standaard"/>
    <w:link w:val="TitelChar"/>
    <w:uiPriority w:val="10"/>
    <w:qFormat/>
    <w:pPr>
      <w:pBdr>
        <w:top w:val="single" w:sz="4" w:space="1" w:color="auto"/>
        <w:left w:val="single" w:sz="4" w:space="4" w:color="auto"/>
        <w:bottom w:val="single" w:sz="4" w:space="1" w:color="auto"/>
        <w:right w:val="single" w:sz="4" w:space="4" w:color="auto"/>
      </w:pBdr>
      <w:spacing w:before="240" w:after="60" w:line="240" w:lineRule="auto"/>
      <w:jc w:val="center"/>
    </w:pPr>
    <w:rPr>
      <w:b/>
      <w:kern w:val="28"/>
      <w:sz w:val="48"/>
      <w:lang w:val="nl-NL"/>
    </w:rPr>
  </w:style>
  <w:style w:type="paragraph" w:customStyle="1" w:styleId="Kern">
    <w:name w:val="Kern"/>
    <w:basedOn w:val="Standaard"/>
    <w:pPr>
      <w:framePr w:w="1440" w:hSpace="181" w:wrap="around" w:vAnchor="text" w:hAnchor="page" w:x="1152" w:y="1"/>
    </w:pPr>
    <w:rPr>
      <w:sz w:val="16"/>
    </w:rPr>
  </w:style>
  <w:style w:type="paragraph" w:styleId="Inhopg1">
    <w:name w:val="toc 1"/>
    <w:basedOn w:val="Standaard"/>
    <w:next w:val="Standaard"/>
    <w:uiPriority w:val="39"/>
    <w:rsid w:val="001D0748"/>
    <w:pPr>
      <w:tabs>
        <w:tab w:val="right" w:leader="dot" w:pos="9072"/>
      </w:tabs>
      <w:spacing w:before="120"/>
      <w:ind w:left="851" w:hanging="851"/>
    </w:pPr>
    <w:rPr>
      <w:b/>
      <w:bCs/>
      <w:noProof/>
      <w:szCs w:val="26"/>
    </w:rPr>
  </w:style>
  <w:style w:type="paragraph" w:styleId="Inhopg2">
    <w:name w:val="toc 2"/>
    <w:basedOn w:val="Standaard"/>
    <w:next w:val="Standaard"/>
    <w:uiPriority w:val="39"/>
    <w:rsid w:val="001D0748"/>
    <w:pPr>
      <w:tabs>
        <w:tab w:val="right" w:leader="dot" w:pos="9072"/>
      </w:tabs>
      <w:ind w:left="851" w:hanging="851"/>
    </w:pPr>
    <w:rPr>
      <w:bCs/>
      <w:noProof/>
      <w:szCs w:val="26"/>
    </w:rPr>
  </w:style>
  <w:style w:type="paragraph" w:styleId="Inhopg3">
    <w:name w:val="toc 3"/>
    <w:basedOn w:val="Standaard"/>
    <w:next w:val="Standaard"/>
    <w:uiPriority w:val="39"/>
    <w:rsid w:val="001D0748"/>
    <w:pPr>
      <w:tabs>
        <w:tab w:val="right" w:leader="dot" w:pos="9072"/>
      </w:tabs>
      <w:ind w:left="851" w:hanging="851"/>
    </w:pPr>
    <w:rPr>
      <w:i/>
      <w:noProof/>
      <w:szCs w:val="26"/>
    </w:rPr>
  </w:style>
  <w:style w:type="paragraph" w:styleId="Inhopg4">
    <w:name w:val="toc 4"/>
    <w:basedOn w:val="Standaard"/>
    <w:next w:val="Standaard"/>
    <w:uiPriority w:val="39"/>
    <w:rsid w:val="000F78CB"/>
    <w:pPr>
      <w:tabs>
        <w:tab w:val="right" w:leader="dot" w:pos="9072"/>
      </w:tabs>
      <w:ind w:left="851" w:hanging="851"/>
    </w:pPr>
    <w:rPr>
      <w:i/>
      <w:noProof/>
      <w:sz w:val="20"/>
      <w:szCs w:val="26"/>
    </w:rPr>
  </w:style>
  <w:style w:type="paragraph" w:styleId="Inhopg5">
    <w:name w:val="toc 5"/>
    <w:basedOn w:val="Standaard"/>
    <w:next w:val="Standaard"/>
    <w:uiPriority w:val="39"/>
    <w:pPr>
      <w:tabs>
        <w:tab w:val="right" w:pos="7654"/>
      </w:tabs>
      <w:ind w:left="600"/>
    </w:pPr>
    <w:rPr>
      <w:rFonts w:ascii="Times New Roman" w:hAnsi="Times New Roman"/>
    </w:rPr>
  </w:style>
  <w:style w:type="paragraph" w:styleId="Inhopg6">
    <w:name w:val="toc 6"/>
    <w:basedOn w:val="Standaard"/>
    <w:next w:val="Standaard"/>
    <w:uiPriority w:val="39"/>
    <w:pPr>
      <w:tabs>
        <w:tab w:val="right" w:pos="7654"/>
      </w:tabs>
      <w:ind w:left="800"/>
    </w:pPr>
    <w:rPr>
      <w:rFonts w:ascii="Times New Roman" w:hAnsi="Times New Roman"/>
    </w:rPr>
  </w:style>
  <w:style w:type="paragraph" w:styleId="Inhopg7">
    <w:name w:val="toc 7"/>
    <w:basedOn w:val="Standaard"/>
    <w:next w:val="Standaard"/>
    <w:uiPriority w:val="39"/>
    <w:pPr>
      <w:tabs>
        <w:tab w:val="right" w:pos="7654"/>
      </w:tabs>
      <w:ind w:left="1000"/>
    </w:pPr>
    <w:rPr>
      <w:rFonts w:ascii="Times New Roman" w:hAnsi="Times New Roman"/>
    </w:rPr>
  </w:style>
  <w:style w:type="paragraph" w:styleId="Inhopg8">
    <w:name w:val="toc 8"/>
    <w:basedOn w:val="Standaard"/>
    <w:next w:val="Standaard"/>
    <w:uiPriority w:val="39"/>
    <w:pPr>
      <w:tabs>
        <w:tab w:val="right" w:pos="7654"/>
      </w:tabs>
      <w:ind w:left="1200"/>
    </w:pPr>
    <w:rPr>
      <w:rFonts w:ascii="Times New Roman" w:hAnsi="Times New Roman"/>
    </w:rPr>
  </w:style>
  <w:style w:type="paragraph" w:styleId="Inhopg9">
    <w:name w:val="toc 9"/>
    <w:basedOn w:val="Standaard"/>
    <w:next w:val="Standaard"/>
    <w:uiPriority w:val="39"/>
    <w:pPr>
      <w:tabs>
        <w:tab w:val="right" w:pos="7654"/>
      </w:tabs>
      <w:ind w:left="1400"/>
    </w:pPr>
    <w:rPr>
      <w:rFonts w:ascii="Times New Roman" w:hAnsi="Times New Roman"/>
    </w:rPr>
  </w:style>
  <w:style w:type="paragraph" w:styleId="Bijschrift">
    <w:name w:val="caption"/>
    <w:basedOn w:val="Standaard"/>
    <w:next w:val="Standaard"/>
    <w:qFormat/>
    <w:rPr>
      <w:bCs/>
      <w:sz w:val="18"/>
      <w:lang w:val="nl-BE"/>
    </w:rPr>
  </w:style>
  <w:style w:type="character" w:styleId="Hyperlink">
    <w:name w:val="Hyperlink"/>
    <w:uiPriority w:val="99"/>
    <w:rsid w:val="00B7582E"/>
    <w:rPr>
      <w:color w:val="0000FF"/>
      <w:u w:val="single"/>
    </w:rPr>
  </w:style>
  <w:style w:type="paragraph" w:customStyle="1" w:styleId="Kop1zondernummering">
    <w:name w:val="Kop 1 zonder nummering"/>
    <w:basedOn w:val="Kop10"/>
    <w:next w:val="Standaard"/>
    <w:qFormat/>
    <w:rsid w:val="00D806ED"/>
    <w:rPr>
      <w:bCs/>
    </w:rPr>
  </w:style>
  <w:style w:type="paragraph" w:styleId="Lijstopsomteken">
    <w:name w:val="List Bullet"/>
    <w:link w:val="LijstopsomtekenChar"/>
    <w:rsid w:val="00661AD9"/>
    <w:pPr>
      <w:tabs>
        <w:tab w:val="num" w:pos="397"/>
      </w:tabs>
      <w:spacing w:line="300" w:lineRule="auto"/>
      <w:ind w:left="397" w:hanging="397"/>
    </w:pPr>
    <w:rPr>
      <w:rFonts w:ascii="Verdana" w:hAnsi="Verdana"/>
      <w:noProof/>
      <w:sz w:val="18"/>
      <w:lang w:val="nl-NL" w:eastAsia="nl-NL"/>
    </w:rPr>
  </w:style>
  <w:style w:type="character" w:customStyle="1" w:styleId="LijstopsomtekenChar">
    <w:name w:val="Lijst opsom.teken Char"/>
    <w:link w:val="Lijstopsomteken"/>
    <w:rsid w:val="00661AD9"/>
    <w:rPr>
      <w:rFonts w:ascii="Verdana" w:hAnsi="Verdana"/>
      <w:noProof/>
      <w:sz w:val="18"/>
      <w:lang w:val="nl-NL" w:eastAsia="nl-NL" w:bidi="ar-SA"/>
    </w:rPr>
  </w:style>
  <w:style w:type="paragraph" w:customStyle="1" w:styleId="Referentie">
    <w:name w:val="Referentie"/>
    <w:basedOn w:val="Standaard"/>
    <w:next w:val="Standaard"/>
    <w:link w:val="ReferentieChar"/>
    <w:rsid w:val="00661AD9"/>
    <w:pPr>
      <w:numPr>
        <w:numId w:val="2"/>
      </w:numPr>
      <w:pBdr>
        <w:top w:val="single" w:sz="6" w:space="1" w:color="auto"/>
        <w:bottom w:val="single" w:sz="6" w:space="1" w:color="auto"/>
      </w:pBdr>
      <w:shd w:val="pct5" w:color="auto" w:fill="auto"/>
      <w:tabs>
        <w:tab w:val="clear" w:pos="926"/>
        <w:tab w:val="left" w:pos="-1134"/>
        <w:tab w:val="left" w:pos="-567"/>
        <w:tab w:val="num" w:pos="567"/>
      </w:tabs>
      <w:spacing w:before="240" w:after="240"/>
      <w:ind w:left="567" w:hanging="567"/>
    </w:pPr>
    <w:rPr>
      <w:rFonts w:ascii="Verdana" w:hAnsi="Verdana"/>
      <w:b/>
      <w:sz w:val="18"/>
      <w:lang w:val="nl-NL"/>
    </w:rPr>
  </w:style>
  <w:style w:type="character" w:customStyle="1" w:styleId="ReferentieChar">
    <w:name w:val="Referentie Char"/>
    <w:link w:val="Referentie"/>
    <w:rsid w:val="00661AD9"/>
    <w:rPr>
      <w:rFonts w:ascii="Verdana" w:hAnsi="Verdana"/>
      <w:b/>
      <w:sz w:val="18"/>
      <w:shd w:val="pct5" w:color="auto" w:fill="auto"/>
      <w:lang w:val="nl-NL" w:eastAsia="nl-NL"/>
    </w:rPr>
  </w:style>
  <w:style w:type="paragraph" w:customStyle="1" w:styleId="url">
    <w:name w:val="url"/>
    <w:basedOn w:val="Standaard"/>
    <w:rsid w:val="00661AD9"/>
    <w:pPr>
      <w:pBdr>
        <w:top w:val="single" w:sz="6" w:space="1" w:color="auto"/>
        <w:bottom w:val="single" w:sz="6" w:space="1" w:color="auto"/>
      </w:pBdr>
      <w:tabs>
        <w:tab w:val="left" w:pos="-1134"/>
        <w:tab w:val="left" w:pos="-567"/>
      </w:tabs>
      <w:ind w:left="-1701"/>
    </w:pPr>
    <w:rPr>
      <w:rFonts w:ascii="Verdana" w:hAnsi="Verdana"/>
      <w:sz w:val="18"/>
    </w:rPr>
  </w:style>
  <w:style w:type="paragraph" w:customStyle="1" w:styleId="Figuurtitel">
    <w:name w:val="Figuurtitel"/>
    <w:basedOn w:val="Standaard"/>
    <w:next w:val="Standaard"/>
    <w:rsid w:val="00661AD9"/>
    <w:pPr>
      <w:numPr>
        <w:numId w:val="5"/>
      </w:numPr>
      <w:jc w:val="center"/>
    </w:pPr>
    <w:rPr>
      <w:rFonts w:ascii="Verdana" w:hAnsi="Verdana"/>
      <w:b/>
      <w:sz w:val="24"/>
      <w:szCs w:val="24"/>
      <w:u w:val="single"/>
      <w:lang w:val="en-GB"/>
    </w:rPr>
  </w:style>
  <w:style w:type="paragraph" w:customStyle="1" w:styleId="verwijzingnaarbijlage">
    <w:name w:val="verwijzing naar bijlage"/>
    <w:basedOn w:val="Standaard"/>
    <w:rsid w:val="00661AD9"/>
    <w:pPr>
      <w:tabs>
        <w:tab w:val="num" w:pos="1985"/>
      </w:tabs>
      <w:spacing w:before="360" w:after="360"/>
      <w:ind w:left="1985"/>
    </w:pPr>
    <w:rPr>
      <w:rFonts w:ascii="Verdana" w:hAnsi="Verdana"/>
      <w:b/>
      <w:sz w:val="28"/>
      <w:szCs w:val="28"/>
      <w:u w:val="single"/>
      <w:lang w:val="nl-BE"/>
    </w:rPr>
  </w:style>
  <w:style w:type="paragraph" w:styleId="Tekstopmerking">
    <w:name w:val="annotation text"/>
    <w:basedOn w:val="Standaard"/>
    <w:link w:val="TekstopmerkingChar1"/>
    <w:uiPriority w:val="99"/>
    <w:rsid w:val="00661AD9"/>
    <w:rPr>
      <w:rFonts w:ascii="Verdana" w:hAnsi="Verdana"/>
      <w:sz w:val="20"/>
    </w:rPr>
  </w:style>
  <w:style w:type="paragraph" w:customStyle="1" w:styleId="Hoofdstuk">
    <w:name w:val="Hoofdstuk"/>
    <w:basedOn w:val="Standaard"/>
    <w:next w:val="Standaard"/>
    <w:autoRedefine/>
    <w:qFormat/>
    <w:rsid w:val="0046414C"/>
    <w:pPr>
      <w:numPr>
        <w:numId w:val="9"/>
      </w:numPr>
      <w:ind w:left="708" w:hanging="2126"/>
      <w:jc w:val="both"/>
      <w:outlineLvl w:val="0"/>
    </w:pPr>
    <w:rPr>
      <w:b/>
      <w:bCs/>
      <w:kern w:val="28"/>
      <w:sz w:val="40"/>
      <w:szCs w:val="48"/>
      <w:lang w:val="nl-NL"/>
    </w:rPr>
  </w:style>
  <w:style w:type="paragraph" w:customStyle="1" w:styleId="Vraagjes">
    <w:name w:val="Vraagjes"/>
    <w:basedOn w:val="Standaard"/>
    <w:next w:val="Standaard"/>
    <w:link w:val="VraagjesChar"/>
    <w:rsid w:val="00FC5B1A"/>
    <w:pPr>
      <w:spacing w:after="960"/>
      <w:ind w:left="1701"/>
    </w:pPr>
    <w:rPr>
      <w:rFonts w:ascii="Verdana" w:hAnsi="Verdana"/>
      <w:b/>
      <w:i/>
      <w:sz w:val="18"/>
      <w:lang w:val="nl-NL"/>
    </w:rPr>
  </w:style>
  <w:style w:type="character" w:customStyle="1" w:styleId="VraagjesChar">
    <w:name w:val="Vraagjes Char"/>
    <w:link w:val="Vraagjes"/>
    <w:rsid w:val="00661AD9"/>
    <w:rPr>
      <w:rFonts w:ascii="Verdana" w:hAnsi="Verdana"/>
      <w:b/>
      <w:i/>
      <w:sz w:val="18"/>
      <w:lang w:val="nl-NL" w:eastAsia="nl-NL" w:bidi="ar-SA"/>
    </w:rPr>
  </w:style>
  <w:style w:type="paragraph" w:customStyle="1" w:styleId="Doelstellingen">
    <w:name w:val="Doelstellingen"/>
    <w:basedOn w:val="Standaard"/>
    <w:rsid w:val="00146B61"/>
    <w:pPr>
      <w:numPr>
        <w:numId w:val="7"/>
      </w:numPr>
      <w:pBdr>
        <w:top w:val="single" w:sz="8" w:space="1" w:color="auto"/>
        <w:left w:val="single" w:sz="8" w:space="4" w:color="auto"/>
        <w:bottom w:val="single" w:sz="8" w:space="1" w:color="auto"/>
        <w:right w:val="single" w:sz="8" w:space="4" w:color="auto"/>
      </w:pBdr>
      <w:shd w:val="clear" w:color="auto" w:fill="E6E6E6"/>
      <w:ind w:right="6946"/>
    </w:pPr>
    <w:rPr>
      <w:rFonts w:ascii="Verdana" w:hAnsi="Verdana"/>
      <w:b/>
      <w:sz w:val="20"/>
    </w:rPr>
  </w:style>
  <w:style w:type="paragraph" w:customStyle="1" w:styleId="verwijzingennummersfiguur">
    <w:name w:val="verwijzingen nummers figuur"/>
    <w:basedOn w:val="Standaard"/>
    <w:next w:val="Standaard"/>
    <w:rsid w:val="00661AD9"/>
    <w:pPr>
      <w:numPr>
        <w:numId w:val="1"/>
      </w:numPr>
      <w:spacing w:line="240" w:lineRule="auto"/>
    </w:pPr>
    <w:rPr>
      <w:rFonts w:ascii="Verdana" w:hAnsi="Verdana"/>
      <w:sz w:val="18"/>
      <w:szCs w:val="18"/>
    </w:rPr>
  </w:style>
  <w:style w:type="paragraph" w:styleId="Lijstnummering">
    <w:name w:val="List Number"/>
    <w:basedOn w:val="Standaard"/>
    <w:link w:val="LijstnummeringChar"/>
    <w:rsid w:val="00661AD9"/>
    <w:pPr>
      <w:ind w:left="283" w:hanging="283"/>
    </w:pPr>
    <w:rPr>
      <w:rFonts w:ascii="Verdana" w:hAnsi="Verdana"/>
      <w:sz w:val="18"/>
    </w:rPr>
  </w:style>
  <w:style w:type="character" w:customStyle="1" w:styleId="LijstnummeringChar">
    <w:name w:val="Lijstnummering Char"/>
    <w:link w:val="Lijstnummering"/>
    <w:rsid w:val="00661AD9"/>
    <w:rPr>
      <w:rFonts w:ascii="Verdana" w:hAnsi="Verdana"/>
      <w:sz w:val="18"/>
      <w:lang w:val="nl" w:eastAsia="nl-NL" w:bidi="ar-SA"/>
    </w:rPr>
  </w:style>
  <w:style w:type="paragraph" w:customStyle="1" w:styleId="Titel1">
    <w:name w:val="Titel 1"/>
    <w:basedOn w:val="Standaard"/>
    <w:rsid w:val="00661AD9"/>
    <w:pPr>
      <w:shd w:val="pct10" w:color="auto" w:fill="auto"/>
      <w:spacing w:before="120"/>
      <w:jc w:val="center"/>
    </w:pPr>
    <w:rPr>
      <w:rFonts w:ascii="Verdana" w:hAnsi="Verdana"/>
      <w:b/>
      <w:sz w:val="36"/>
    </w:rPr>
  </w:style>
  <w:style w:type="paragraph" w:customStyle="1" w:styleId="Verwijzingnaarlesofcursus">
    <w:name w:val="Verwijzing naar les of cursus"/>
    <w:basedOn w:val="Standaard"/>
    <w:rsid w:val="00661AD9"/>
    <w:pPr>
      <w:numPr>
        <w:numId w:val="4"/>
      </w:numPr>
      <w:spacing w:before="240" w:after="240"/>
      <w:ind w:left="568" w:hanging="284"/>
    </w:pPr>
    <w:rPr>
      <w:rFonts w:ascii="Verdana" w:hAnsi="Verdana"/>
      <w:b/>
      <w:sz w:val="28"/>
      <w:u w:val="single"/>
    </w:rPr>
  </w:style>
  <w:style w:type="paragraph" w:customStyle="1" w:styleId="Titelcursus">
    <w:name w:val="Titel cursus"/>
    <w:basedOn w:val="Standaard"/>
    <w:next w:val="Standaard"/>
    <w:qFormat/>
    <w:rsid w:val="00500813"/>
    <w:rPr>
      <w:sz w:val="48"/>
      <w:szCs w:val="48"/>
    </w:rPr>
  </w:style>
  <w:style w:type="paragraph" w:styleId="Plattetekst">
    <w:name w:val="Body Text"/>
    <w:basedOn w:val="Standaard"/>
    <w:rsid w:val="00661AD9"/>
    <w:pPr>
      <w:overflowPunct w:val="0"/>
      <w:autoSpaceDE w:val="0"/>
      <w:autoSpaceDN w:val="0"/>
      <w:adjustRightInd w:val="0"/>
      <w:spacing w:line="240" w:lineRule="auto"/>
      <w:textAlignment w:val="baseline"/>
    </w:pPr>
    <w:rPr>
      <w:rFonts w:ascii="Times New Roman" w:hAnsi="Times New Roman"/>
      <w:b/>
      <w:sz w:val="72"/>
      <w:lang w:val="nl-NL"/>
    </w:rPr>
  </w:style>
  <w:style w:type="paragraph" w:customStyle="1" w:styleId="OpmaakprofielArial16ptVet">
    <w:name w:val="Opmaakprofiel Arial 16 pt Vet"/>
    <w:basedOn w:val="Kop10"/>
    <w:autoRedefine/>
    <w:rsid w:val="00661AD9"/>
    <w:pPr>
      <w:spacing w:before="240" w:after="60"/>
    </w:pPr>
    <w:rPr>
      <w:bCs/>
      <w:kern w:val="0"/>
      <w:sz w:val="32"/>
    </w:rPr>
  </w:style>
  <w:style w:type="paragraph" w:customStyle="1" w:styleId="voorbeeldjescursief">
    <w:name w:val="voorbeeldjes cursief"/>
    <w:basedOn w:val="Standaard"/>
    <w:link w:val="voorbeeldjescursiefChar"/>
    <w:rsid w:val="00661AD9"/>
    <w:pPr>
      <w:ind w:left="993"/>
    </w:pPr>
    <w:rPr>
      <w:rFonts w:ascii="Verdana" w:hAnsi="Verdana"/>
      <w:i/>
      <w:iCs/>
      <w:sz w:val="18"/>
    </w:rPr>
  </w:style>
  <w:style w:type="character" w:customStyle="1" w:styleId="voorbeeldjescursiefChar">
    <w:name w:val="voorbeeldjes cursief Char"/>
    <w:link w:val="voorbeeldjescursief"/>
    <w:rsid w:val="00661AD9"/>
    <w:rPr>
      <w:rFonts w:ascii="Verdana" w:hAnsi="Verdana"/>
      <w:i/>
      <w:iCs/>
      <w:sz w:val="18"/>
      <w:lang w:val="nl" w:eastAsia="nl-NL" w:bidi="ar-SA"/>
    </w:rPr>
  </w:style>
  <w:style w:type="paragraph" w:customStyle="1" w:styleId="Opmaakprofiel1">
    <w:name w:val="Opmaakprofiel1"/>
    <w:basedOn w:val="Kop2"/>
    <w:autoRedefine/>
    <w:rsid w:val="00661AD9"/>
    <w:pPr>
      <w:tabs>
        <w:tab w:val="num" w:pos="576"/>
      </w:tabs>
      <w:spacing w:after="60"/>
    </w:pPr>
    <w:rPr>
      <w:bCs w:val="0"/>
      <w:i/>
      <w:iCs/>
      <w:sz w:val="28"/>
    </w:rPr>
  </w:style>
  <w:style w:type="paragraph" w:customStyle="1" w:styleId="OpmaakprofielvoorbeeldjescursiefLinks2cm">
    <w:name w:val="Opmaakprofiel voorbeeldjes cursief + Links:  2 cm"/>
    <w:basedOn w:val="voorbeeldjescursief"/>
    <w:rsid w:val="00661AD9"/>
    <w:pPr>
      <w:ind w:left="1134"/>
    </w:pPr>
  </w:style>
  <w:style w:type="character" w:styleId="GevolgdeHyperlink">
    <w:name w:val="FollowedHyperlink"/>
    <w:rsid w:val="00661AD9"/>
    <w:rPr>
      <w:color w:val="800080"/>
      <w:u w:val="single"/>
    </w:rPr>
  </w:style>
  <w:style w:type="paragraph" w:customStyle="1" w:styleId="opmerking">
    <w:name w:val="opmerking!"/>
    <w:basedOn w:val="Lijstopsomteken4"/>
    <w:rsid w:val="00661AD9"/>
    <w:pPr>
      <w:numPr>
        <w:numId w:val="6"/>
      </w:numPr>
      <w:pBdr>
        <w:top w:val="single" w:sz="8" w:space="1" w:color="auto"/>
        <w:left w:val="single" w:sz="8" w:space="4" w:color="auto"/>
        <w:bottom w:val="single" w:sz="8" w:space="1" w:color="auto"/>
        <w:right w:val="single" w:sz="8" w:space="4" w:color="auto"/>
      </w:pBdr>
      <w:shd w:val="clear" w:color="auto" w:fill="F3F3F3"/>
    </w:pPr>
    <w:rPr>
      <w:rFonts w:ascii="Ottawa" w:hAnsi="Ottawa"/>
      <w:b/>
      <w:sz w:val="20"/>
    </w:rPr>
  </w:style>
  <w:style w:type="paragraph" w:styleId="Lijstopsomteken4">
    <w:name w:val="List Bullet 4"/>
    <w:basedOn w:val="Standaard"/>
    <w:autoRedefine/>
    <w:rsid w:val="00661AD9"/>
    <w:rPr>
      <w:rFonts w:ascii="Verdana" w:hAnsi="Verdana"/>
      <w:sz w:val="18"/>
    </w:rPr>
  </w:style>
  <w:style w:type="character" w:styleId="Zwaar">
    <w:name w:val="Strong"/>
    <w:uiPriority w:val="22"/>
    <w:qFormat/>
    <w:rsid w:val="00661AD9"/>
    <w:rPr>
      <w:b/>
    </w:rPr>
  </w:style>
  <w:style w:type="paragraph" w:styleId="Plattetekst2">
    <w:name w:val="Body Text 2"/>
    <w:basedOn w:val="Standaard"/>
    <w:rsid w:val="00661AD9"/>
    <w:pPr>
      <w:spacing w:line="360" w:lineRule="auto"/>
      <w:jc w:val="both"/>
    </w:pPr>
    <w:rPr>
      <w:sz w:val="20"/>
      <w:lang w:val="nl-NL"/>
    </w:rPr>
  </w:style>
  <w:style w:type="paragraph" w:styleId="Plattetekst3">
    <w:name w:val="Body Text 3"/>
    <w:basedOn w:val="Standaard"/>
    <w:rsid w:val="00661AD9"/>
    <w:pPr>
      <w:spacing w:line="360" w:lineRule="auto"/>
    </w:pPr>
    <w:rPr>
      <w:rFonts w:ascii="Times New Roman" w:hAnsi="Times New Roman"/>
      <w:i/>
      <w:sz w:val="24"/>
      <w:lang w:val="nl-NL"/>
    </w:rPr>
  </w:style>
  <w:style w:type="table" w:styleId="Tabelraster">
    <w:name w:val="Table Grid"/>
    <w:basedOn w:val="Standaardtabel"/>
    <w:uiPriority w:val="39"/>
    <w:rsid w:val="00661A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
    <w:name w:val="Body Text Indent"/>
    <w:basedOn w:val="Standaard"/>
    <w:rsid w:val="00F44BEC"/>
    <w:pPr>
      <w:ind w:left="283"/>
    </w:pPr>
  </w:style>
  <w:style w:type="paragraph" w:styleId="Plattetekstinspringen2">
    <w:name w:val="Body Text Indent 2"/>
    <w:basedOn w:val="Standaard"/>
    <w:rsid w:val="00F44BEC"/>
    <w:pPr>
      <w:spacing w:line="480" w:lineRule="auto"/>
      <w:ind w:left="283"/>
    </w:pPr>
  </w:style>
  <w:style w:type="paragraph" w:customStyle="1" w:styleId="CharChar1">
    <w:name w:val="Char Char1"/>
    <w:basedOn w:val="Standaard"/>
    <w:rsid w:val="00FA0142"/>
    <w:pPr>
      <w:numPr>
        <w:numId w:val="3"/>
      </w:numPr>
    </w:pPr>
  </w:style>
  <w:style w:type="paragraph" w:styleId="Documentstructuur">
    <w:name w:val="Document Map"/>
    <w:basedOn w:val="Standaard"/>
    <w:semiHidden/>
    <w:rsid w:val="00270BDE"/>
    <w:pPr>
      <w:shd w:val="clear" w:color="auto" w:fill="000080"/>
    </w:pPr>
    <w:rPr>
      <w:rFonts w:ascii="Tahoma" w:hAnsi="Tahoma" w:cs="Tahoma"/>
      <w:sz w:val="20"/>
    </w:rPr>
  </w:style>
  <w:style w:type="paragraph" w:styleId="Lijstalinea">
    <w:name w:val="List Paragraph"/>
    <w:basedOn w:val="Standaard"/>
    <w:uiPriority w:val="34"/>
    <w:qFormat/>
    <w:rsid w:val="00456BAA"/>
    <w:pPr>
      <w:numPr>
        <w:numId w:val="11"/>
      </w:numPr>
      <w:ind w:left="426" w:hanging="426"/>
    </w:pPr>
  </w:style>
  <w:style w:type="paragraph" w:customStyle="1" w:styleId="Leesstof">
    <w:name w:val="Leesstof"/>
    <w:basedOn w:val="Standaard"/>
    <w:qFormat/>
    <w:rsid w:val="00512047"/>
    <w:pPr>
      <w:spacing w:line="240" w:lineRule="auto"/>
      <w:ind w:left="284"/>
    </w:pPr>
    <w:rPr>
      <w:rFonts w:cs="Arial"/>
      <w:sz w:val="20"/>
    </w:rPr>
  </w:style>
  <w:style w:type="paragraph" w:styleId="Ballontekst">
    <w:name w:val="Balloon Text"/>
    <w:basedOn w:val="Standaard"/>
    <w:link w:val="BallontekstChar"/>
    <w:rsid w:val="001F5E6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1F5E60"/>
    <w:rPr>
      <w:rFonts w:ascii="Tahoma" w:hAnsi="Tahoma" w:cs="Tahoma"/>
      <w:sz w:val="16"/>
      <w:szCs w:val="16"/>
      <w:lang w:val="nl" w:eastAsia="nl-NL"/>
    </w:rPr>
  </w:style>
  <w:style w:type="character" w:customStyle="1" w:styleId="KoptekstChar">
    <w:name w:val="Koptekst Char"/>
    <w:basedOn w:val="Standaardalinea-lettertype"/>
    <w:link w:val="Koptekst"/>
    <w:uiPriority w:val="99"/>
    <w:rsid w:val="00C44BAC"/>
    <w:rPr>
      <w:rFonts w:ascii="Calibri" w:hAnsi="Calibri"/>
      <w:sz w:val="18"/>
      <w:lang w:val="nl" w:eastAsia="nl-NL"/>
    </w:rPr>
  </w:style>
  <w:style w:type="character" w:customStyle="1" w:styleId="VoettekstChar">
    <w:name w:val="Voettekst Char"/>
    <w:basedOn w:val="Standaardalinea-lettertype"/>
    <w:link w:val="Voettekst"/>
    <w:uiPriority w:val="99"/>
    <w:rsid w:val="00C44BAC"/>
    <w:rPr>
      <w:rFonts w:ascii="Calibri" w:hAnsi="Calibri"/>
      <w:i/>
      <w:sz w:val="18"/>
      <w:lang w:val="nl" w:eastAsia="nl-NL"/>
    </w:rPr>
  </w:style>
  <w:style w:type="paragraph" w:customStyle="1" w:styleId="Inleiding">
    <w:name w:val="Inleiding"/>
    <w:basedOn w:val="Kop1zondernummering"/>
    <w:qFormat/>
    <w:rsid w:val="00EA08EE"/>
  </w:style>
  <w:style w:type="paragraph" w:customStyle="1" w:styleId="Leerdoelen">
    <w:name w:val="Leerdoelen"/>
    <w:basedOn w:val="Lijstalinea"/>
    <w:rsid w:val="00FB65F8"/>
    <w:pPr>
      <w:numPr>
        <w:numId w:val="8"/>
      </w:numPr>
      <w:pBdr>
        <w:left w:val="single" w:sz="4" w:space="4" w:color="auto"/>
      </w:pBdr>
      <w:ind w:left="567" w:hanging="567"/>
    </w:pPr>
    <w:rPr>
      <w:lang w:val="nl-NL"/>
    </w:rPr>
  </w:style>
  <w:style w:type="character" w:styleId="Tekstvantijdelijkeaanduiding">
    <w:name w:val="Placeholder Text"/>
    <w:basedOn w:val="Standaardalinea-lettertype"/>
    <w:uiPriority w:val="99"/>
    <w:semiHidden/>
    <w:rsid w:val="00CC21BF"/>
    <w:rPr>
      <w:color w:val="808080"/>
    </w:rPr>
  </w:style>
  <w:style w:type="paragraph" w:customStyle="1" w:styleId="Zelftoets">
    <w:name w:val="Zelftoets"/>
    <w:basedOn w:val="Leesstof"/>
    <w:qFormat/>
    <w:rsid w:val="00194733"/>
    <w:pPr>
      <w:numPr>
        <w:numId w:val="10"/>
      </w:numPr>
      <w:tabs>
        <w:tab w:val="left" w:pos="284"/>
      </w:tabs>
      <w:spacing w:before="240"/>
    </w:pPr>
    <w:rPr>
      <w:sz w:val="22"/>
      <w:szCs w:val="22"/>
      <w:lang w:val="nl-BE"/>
    </w:rPr>
  </w:style>
  <w:style w:type="paragraph" w:customStyle="1" w:styleId="paragraph">
    <w:name w:val="paragraph"/>
    <w:basedOn w:val="Standaard"/>
    <w:rsid w:val="00D1145C"/>
    <w:pPr>
      <w:spacing w:line="240" w:lineRule="auto"/>
    </w:pPr>
    <w:rPr>
      <w:rFonts w:ascii="Times New Roman" w:hAnsi="Times New Roman"/>
      <w:sz w:val="24"/>
      <w:szCs w:val="24"/>
      <w:lang w:val="nl-BE" w:eastAsia="nl-BE"/>
    </w:rPr>
  </w:style>
  <w:style w:type="character" w:customStyle="1" w:styleId="normaltextrun">
    <w:name w:val="normaltextrun"/>
    <w:basedOn w:val="Standaardalinea-lettertype"/>
    <w:rsid w:val="00D1145C"/>
  </w:style>
  <w:style w:type="character" w:customStyle="1" w:styleId="eop">
    <w:name w:val="eop"/>
    <w:basedOn w:val="Standaardalinea-lettertype"/>
    <w:rsid w:val="00D1145C"/>
  </w:style>
  <w:style w:type="paragraph" w:customStyle="1" w:styleId="Deel">
    <w:name w:val="Deel"/>
    <w:basedOn w:val="Titel"/>
    <w:qFormat/>
    <w:rsid w:val="00F84E55"/>
    <w:pPr>
      <w:pBdr>
        <w:top w:val="single" w:sz="4" w:space="6" w:color="auto"/>
        <w:left w:val="single" w:sz="4" w:space="6" w:color="auto"/>
        <w:bottom w:val="single" w:sz="4" w:space="6" w:color="auto"/>
        <w:right w:val="single" w:sz="4" w:space="6" w:color="auto"/>
      </w:pBdr>
    </w:pPr>
    <w:rPr>
      <w:rFonts w:ascii="Verdana" w:hAnsi="Verdana"/>
      <w:bCs/>
      <w:sz w:val="24"/>
    </w:rPr>
  </w:style>
  <w:style w:type="paragraph" w:customStyle="1" w:styleId="Titelcursus0">
    <w:name w:val="Titel_cursus"/>
    <w:basedOn w:val="Standaard"/>
    <w:qFormat/>
    <w:rsid w:val="00CC14D2"/>
    <w:pPr>
      <w:spacing w:before="8789" w:line="360" w:lineRule="auto"/>
      <w:ind w:right="1559"/>
      <w:jc w:val="right"/>
    </w:pPr>
    <w:rPr>
      <w:rFonts w:ascii="Poppins" w:hAnsi="Poppins" w:cs="Poppins"/>
      <w:b/>
      <w:bCs/>
      <w:color w:val="FF0000"/>
      <w:sz w:val="52"/>
      <w:szCs w:val="52"/>
      <w:lang w:val="nl-NL"/>
    </w:rPr>
  </w:style>
  <w:style w:type="numbering" w:customStyle="1" w:styleId="Geenlijst1">
    <w:name w:val="Geen lijst1"/>
    <w:next w:val="Geenlijst"/>
    <w:uiPriority w:val="99"/>
    <w:semiHidden/>
    <w:unhideWhenUsed/>
    <w:rsid w:val="00B35CD4"/>
  </w:style>
  <w:style w:type="table" w:customStyle="1" w:styleId="Tabelraster1">
    <w:name w:val="Tabelraster1"/>
    <w:basedOn w:val="Standaardtabel"/>
    <w:next w:val="Tabelraster"/>
    <w:uiPriority w:val="39"/>
    <w:rsid w:val="00B35CD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B35CD4"/>
    <w:rPr>
      <w:i/>
      <w:iCs/>
    </w:rPr>
  </w:style>
  <w:style w:type="character" w:customStyle="1" w:styleId="Intensieveverwijzing1">
    <w:name w:val="Intensieve verwijzing1"/>
    <w:basedOn w:val="Standaardalinea-lettertype"/>
    <w:uiPriority w:val="32"/>
    <w:qFormat/>
    <w:rsid w:val="00B35CD4"/>
    <w:rPr>
      <w:b/>
      <w:bCs/>
      <w:smallCaps/>
      <w:color w:val="4472C4"/>
      <w:spacing w:val="5"/>
    </w:rPr>
  </w:style>
  <w:style w:type="character" w:customStyle="1" w:styleId="TitelChar">
    <w:name w:val="Titel Char"/>
    <w:basedOn w:val="Standaardalinea-lettertype"/>
    <w:link w:val="Titel"/>
    <w:uiPriority w:val="10"/>
    <w:rsid w:val="00B35CD4"/>
    <w:rPr>
      <w:rFonts w:ascii="Calibri" w:hAnsi="Calibri"/>
      <w:b/>
      <w:kern w:val="28"/>
      <w:sz w:val="48"/>
      <w:lang w:val="nl-NL" w:eastAsia="nl-NL"/>
    </w:rPr>
  </w:style>
  <w:style w:type="paragraph" w:customStyle="1" w:styleId="Kopvaninhoudsopgave1">
    <w:name w:val="Kop van inhoudsopgave1"/>
    <w:basedOn w:val="Kop10"/>
    <w:next w:val="Standaard"/>
    <w:uiPriority w:val="39"/>
    <w:unhideWhenUsed/>
    <w:qFormat/>
    <w:rsid w:val="00B35CD4"/>
    <w:pPr>
      <w:keepLines/>
      <w:pageBreakBefore w:val="0"/>
      <w:spacing w:before="240" w:line="259" w:lineRule="auto"/>
      <w:outlineLvl w:val="9"/>
    </w:pPr>
    <w:rPr>
      <w:rFonts w:ascii="Calibri Light" w:eastAsia="Yu Gothic Light" w:hAnsi="Calibri Light"/>
      <w:b w:val="0"/>
      <w:color w:val="2F5496"/>
      <w:kern w:val="0"/>
      <w:sz w:val="32"/>
      <w:szCs w:val="32"/>
      <w:lang w:eastAsia="nl-BE"/>
    </w:rPr>
  </w:style>
  <w:style w:type="paragraph" w:customStyle="1" w:styleId="KOP1">
    <w:name w:val="KOP 1"/>
    <w:basedOn w:val="Kop1zondernummering"/>
    <w:link w:val="KOP1Char0"/>
    <w:qFormat/>
    <w:rsid w:val="0081347C"/>
    <w:pPr>
      <w:pageBreakBefore w:val="0"/>
      <w:numPr>
        <w:numId w:val="40"/>
      </w:numPr>
      <w:ind w:left="431" w:hanging="431"/>
    </w:pPr>
  </w:style>
  <w:style w:type="character" w:customStyle="1" w:styleId="KOP1Char0">
    <w:name w:val="KOP 1 Char"/>
    <w:basedOn w:val="Standaardalinea-lettertype"/>
    <w:link w:val="KOP1"/>
    <w:rsid w:val="0081347C"/>
    <w:rPr>
      <w:rFonts w:ascii="Calibri" w:eastAsia="Calibri" w:hAnsi="Calibri"/>
      <w:b/>
      <w:bCs/>
      <w:kern w:val="28"/>
      <w:sz w:val="36"/>
      <w:lang w:eastAsia="en-US"/>
    </w:rPr>
  </w:style>
  <w:style w:type="character" w:customStyle="1" w:styleId="TekstopmerkingChar">
    <w:name w:val="Tekst opmerking Char"/>
    <w:basedOn w:val="Standaardalinea-lettertype"/>
    <w:uiPriority w:val="99"/>
    <w:rsid w:val="00B35CD4"/>
    <w:rPr>
      <w:sz w:val="20"/>
      <w:szCs w:val="20"/>
    </w:rPr>
  </w:style>
  <w:style w:type="character" w:styleId="Verwijzingopmerking">
    <w:name w:val="annotation reference"/>
    <w:basedOn w:val="Standaardalinea-lettertype"/>
    <w:uiPriority w:val="99"/>
    <w:semiHidden/>
    <w:unhideWhenUsed/>
    <w:rsid w:val="00B35CD4"/>
    <w:rPr>
      <w:sz w:val="16"/>
      <w:szCs w:val="16"/>
    </w:rPr>
  </w:style>
  <w:style w:type="paragraph" w:customStyle="1" w:styleId="Onderwerpvanopmerking1">
    <w:name w:val="Onderwerp van opmerking1"/>
    <w:basedOn w:val="Tekstopmerking"/>
    <w:next w:val="Tekstopmerking"/>
    <w:uiPriority w:val="99"/>
    <w:semiHidden/>
    <w:unhideWhenUsed/>
    <w:rsid w:val="00B35CD4"/>
    <w:pPr>
      <w:spacing w:after="160" w:line="240" w:lineRule="auto"/>
    </w:pPr>
    <w:rPr>
      <w:rFonts w:ascii="Calibri" w:eastAsia="Calibri" w:hAnsi="Calibri" w:cs="Arial"/>
      <w:b/>
      <w:bCs/>
      <w:lang w:val="nl-BE" w:eastAsia="en-US"/>
    </w:rPr>
  </w:style>
  <w:style w:type="character" w:customStyle="1" w:styleId="OnderwerpvanopmerkingChar">
    <w:name w:val="Onderwerp van opmerking Char"/>
    <w:basedOn w:val="TekstopmerkingChar"/>
    <w:link w:val="Onderwerpvanopmerking"/>
    <w:uiPriority w:val="99"/>
    <w:semiHidden/>
    <w:rsid w:val="00B35CD4"/>
    <w:rPr>
      <w:sz w:val="20"/>
      <w:szCs w:val="20"/>
    </w:rPr>
  </w:style>
  <w:style w:type="character" w:styleId="Intensieveverwijzing">
    <w:name w:val="Intense Reference"/>
    <w:basedOn w:val="Standaardalinea-lettertype"/>
    <w:uiPriority w:val="32"/>
    <w:qFormat/>
    <w:rsid w:val="00B35CD4"/>
    <w:rPr>
      <w:b/>
      <w:bCs/>
      <w:smallCaps/>
      <w:color w:val="4F81BD" w:themeColor="accent1"/>
      <w:spacing w:val="5"/>
    </w:rPr>
  </w:style>
  <w:style w:type="paragraph" w:styleId="Onderwerpvanopmerking">
    <w:name w:val="annotation subject"/>
    <w:basedOn w:val="Tekstopmerking"/>
    <w:next w:val="Tekstopmerking"/>
    <w:link w:val="OnderwerpvanopmerkingChar"/>
    <w:uiPriority w:val="99"/>
    <w:semiHidden/>
    <w:unhideWhenUsed/>
    <w:rsid w:val="00B35CD4"/>
    <w:pPr>
      <w:spacing w:line="240" w:lineRule="auto"/>
    </w:pPr>
    <w:rPr>
      <w:rFonts w:ascii="Times New Roman" w:hAnsi="Times New Roman"/>
      <w:lang w:val="nl-BE" w:eastAsia="nl-BE"/>
    </w:rPr>
  </w:style>
  <w:style w:type="character" w:customStyle="1" w:styleId="TekstopmerkingChar1">
    <w:name w:val="Tekst opmerking Char1"/>
    <w:basedOn w:val="Standaardalinea-lettertype"/>
    <w:link w:val="Tekstopmerking"/>
    <w:uiPriority w:val="99"/>
    <w:rsid w:val="00B35CD4"/>
    <w:rPr>
      <w:rFonts w:ascii="Verdana" w:hAnsi="Verdana"/>
      <w:lang w:val="nl" w:eastAsia="nl-NL"/>
    </w:rPr>
  </w:style>
  <w:style w:type="character" w:customStyle="1" w:styleId="OnderwerpvanopmerkingChar1">
    <w:name w:val="Onderwerp van opmerking Char1"/>
    <w:basedOn w:val="TekstopmerkingChar1"/>
    <w:semiHidden/>
    <w:rsid w:val="00B35CD4"/>
    <w:rPr>
      <w:rFonts w:ascii="Calibri" w:hAnsi="Calibri"/>
      <w:b/>
      <w:bCs/>
      <w:lang w:val="nl" w:eastAsia="nl-NL"/>
    </w:rPr>
  </w:style>
  <w:style w:type="character" w:styleId="Onopgelostemelding">
    <w:name w:val="Unresolved Mention"/>
    <w:basedOn w:val="Standaardalinea-lettertype"/>
    <w:uiPriority w:val="99"/>
    <w:semiHidden/>
    <w:unhideWhenUsed/>
    <w:rsid w:val="001851BB"/>
    <w:rPr>
      <w:color w:val="605E5C"/>
      <w:shd w:val="clear" w:color="auto" w:fill="E1DFDD"/>
    </w:rPr>
  </w:style>
  <w:style w:type="paragraph" w:styleId="Revisie">
    <w:name w:val="Revision"/>
    <w:hidden/>
    <w:uiPriority w:val="99"/>
    <w:semiHidden/>
    <w:rsid w:val="002E52C5"/>
    <w:rPr>
      <w:rFonts w:ascii="Calibri" w:hAnsi="Calibri"/>
      <w:sz w:val="22"/>
      <w:lang w:val="nl" w:eastAsia="nl-NL"/>
    </w:rPr>
  </w:style>
  <w:style w:type="paragraph" w:styleId="Kopvaninhoudsopgave">
    <w:name w:val="TOC Heading"/>
    <w:basedOn w:val="Kop10"/>
    <w:next w:val="Standaard"/>
    <w:uiPriority w:val="39"/>
    <w:unhideWhenUsed/>
    <w:qFormat/>
    <w:rsid w:val="00A70976"/>
    <w:pPr>
      <w:keepLines/>
      <w:pageBreakBefore w:val="0"/>
      <w:spacing w:before="240" w:line="259" w:lineRule="auto"/>
      <w:outlineLvl w:val="9"/>
    </w:pPr>
    <w:rPr>
      <w:rFonts w:asciiTheme="majorHAnsi" w:eastAsiaTheme="majorEastAsia" w:hAnsiTheme="majorHAnsi" w:cstheme="majorBidi"/>
      <w:b w:val="0"/>
      <w:color w:val="365F91" w:themeColor="accent1" w:themeShade="BF"/>
      <w:kern w:val="0"/>
      <w:sz w:val="32"/>
      <w:szCs w:val="32"/>
      <w:lang w:eastAsia="nl-BE"/>
    </w:rPr>
  </w:style>
  <w:style w:type="character" w:customStyle="1" w:styleId="whitespace-normal">
    <w:name w:val="whitespace-normal"/>
    <w:basedOn w:val="Standaardalinea-lettertype"/>
    <w:rsid w:val="00E37E7D"/>
  </w:style>
  <w:style w:type="numbering" w:customStyle="1" w:styleId="Huidigelijst1">
    <w:name w:val="Huidige lijst1"/>
    <w:uiPriority w:val="99"/>
    <w:rsid w:val="00D806ED"/>
    <w:pPr>
      <w:numPr>
        <w:numId w:val="24"/>
      </w:numPr>
    </w:pPr>
  </w:style>
  <w:style w:type="numbering" w:customStyle="1" w:styleId="Huidigelijst2">
    <w:name w:val="Huidige lijst2"/>
    <w:uiPriority w:val="99"/>
    <w:rsid w:val="0081347C"/>
    <w:pPr>
      <w:numPr>
        <w:numId w:val="41"/>
      </w:numPr>
    </w:pPr>
  </w:style>
  <w:style w:type="paragraph" w:styleId="Bibliografie">
    <w:name w:val="Bibliography"/>
    <w:basedOn w:val="Standaard"/>
    <w:next w:val="Standaard"/>
    <w:uiPriority w:val="37"/>
    <w:unhideWhenUsed/>
    <w:rsid w:val="00311919"/>
    <w:pPr>
      <w:spacing w:line="240" w:lineRule="auto"/>
    </w:pPr>
    <w:rPr>
      <w:rFonts w:asciiTheme="minorHAnsi" w:eastAsiaTheme="minorHAnsi" w:hAnsiTheme="minorHAnsi" w:cstheme="minorBidi"/>
      <w:kern w:val="2"/>
      <w:sz w:val="24"/>
      <w:szCs w:val="24"/>
      <w:lang w:val="nl-BE" w:eastAsia="en-US"/>
      <w14:ligatures w14:val="standardContextual"/>
    </w:rPr>
  </w:style>
  <w:style w:type="paragraph" w:styleId="Normaalweb">
    <w:name w:val="Normal (Web)"/>
    <w:basedOn w:val="Standaard"/>
    <w:uiPriority w:val="99"/>
    <w:semiHidden/>
    <w:unhideWhenUsed/>
    <w:rsid w:val="0092741B"/>
    <w:pPr>
      <w:spacing w:before="100" w:beforeAutospacing="1" w:after="100" w:afterAutospacing="1" w:line="240" w:lineRule="auto"/>
    </w:pPr>
    <w:rPr>
      <w:rFonts w:ascii="Times New Roman" w:hAnsi="Times New Roman"/>
      <w:sz w:val="24"/>
      <w:szCs w:val="24"/>
      <w:lang w:val="nl-BE"/>
    </w:rPr>
  </w:style>
  <w:style w:type="paragraph" w:styleId="Ondertitel">
    <w:name w:val="Subtitle"/>
    <w:aliases w:val="Bijlagen"/>
    <w:basedOn w:val="Standaard"/>
    <w:next w:val="Standaard"/>
    <w:link w:val="OndertitelChar"/>
    <w:qFormat/>
    <w:rsid w:val="00BA29EF"/>
    <w:pPr>
      <w:numPr>
        <w:ilvl w:val="1"/>
      </w:numPr>
      <w:spacing w:after="160"/>
    </w:pPr>
    <w:rPr>
      <w:rFonts w:asciiTheme="minorHAnsi" w:eastAsiaTheme="minorEastAsia" w:hAnsiTheme="minorHAnsi" w:cstheme="minorBidi"/>
      <w:color w:val="000000" w:themeColor="text1"/>
      <w:spacing w:val="15"/>
      <w:szCs w:val="22"/>
    </w:rPr>
  </w:style>
  <w:style w:type="character" w:customStyle="1" w:styleId="OndertitelChar">
    <w:name w:val="Ondertitel Char"/>
    <w:aliases w:val="Bijlagen Char"/>
    <w:basedOn w:val="Standaardalinea-lettertype"/>
    <w:link w:val="Ondertitel"/>
    <w:rsid w:val="00BA29EF"/>
    <w:rPr>
      <w:rFonts w:asciiTheme="minorHAnsi" w:eastAsiaTheme="minorEastAsia" w:hAnsiTheme="minorHAnsi" w:cstheme="minorBidi"/>
      <w:color w:val="000000" w:themeColor="text1"/>
      <w:spacing w:val="15"/>
      <w:sz w:val="22"/>
      <w:szCs w:val="22"/>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458685">
      <w:bodyDiv w:val="1"/>
      <w:marLeft w:val="0"/>
      <w:marRight w:val="0"/>
      <w:marTop w:val="0"/>
      <w:marBottom w:val="0"/>
      <w:divBdr>
        <w:top w:val="none" w:sz="0" w:space="0" w:color="auto"/>
        <w:left w:val="none" w:sz="0" w:space="0" w:color="auto"/>
        <w:bottom w:val="none" w:sz="0" w:space="0" w:color="auto"/>
        <w:right w:val="none" w:sz="0" w:space="0" w:color="auto"/>
      </w:divBdr>
    </w:div>
    <w:div w:id="74978675">
      <w:bodyDiv w:val="1"/>
      <w:marLeft w:val="0"/>
      <w:marRight w:val="0"/>
      <w:marTop w:val="0"/>
      <w:marBottom w:val="0"/>
      <w:divBdr>
        <w:top w:val="none" w:sz="0" w:space="0" w:color="auto"/>
        <w:left w:val="none" w:sz="0" w:space="0" w:color="auto"/>
        <w:bottom w:val="none" w:sz="0" w:space="0" w:color="auto"/>
        <w:right w:val="none" w:sz="0" w:space="0" w:color="auto"/>
      </w:divBdr>
    </w:div>
    <w:div w:id="102237932">
      <w:bodyDiv w:val="1"/>
      <w:marLeft w:val="0"/>
      <w:marRight w:val="0"/>
      <w:marTop w:val="0"/>
      <w:marBottom w:val="0"/>
      <w:divBdr>
        <w:top w:val="none" w:sz="0" w:space="0" w:color="auto"/>
        <w:left w:val="none" w:sz="0" w:space="0" w:color="auto"/>
        <w:bottom w:val="none" w:sz="0" w:space="0" w:color="auto"/>
        <w:right w:val="none" w:sz="0" w:space="0" w:color="auto"/>
      </w:divBdr>
    </w:div>
    <w:div w:id="108862179">
      <w:bodyDiv w:val="1"/>
      <w:marLeft w:val="0"/>
      <w:marRight w:val="0"/>
      <w:marTop w:val="0"/>
      <w:marBottom w:val="0"/>
      <w:divBdr>
        <w:top w:val="none" w:sz="0" w:space="0" w:color="auto"/>
        <w:left w:val="none" w:sz="0" w:space="0" w:color="auto"/>
        <w:bottom w:val="none" w:sz="0" w:space="0" w:color="auto"/>
        <w:right w:val="none" w:sz="0" w:space="0" w:color="auto"/>
      </w:divBdr>
    </w:div>
    <w:div w:id="143742797">
      <w:bodyDiv w:val="1"/>
      <w:marLeft w:val="0"/>
      <w:marRight w:val="0"/>
      <w:marTop w:val="0"/>
      <w:marBottom w:val="0"/>
      <w:divBdr>
        <w:top w:val="none" w:sz="0" w:space="0" w:color="auto"/>
        <w:left w:val="none" w:sz="0" w:space="0" w:color="auto"/>
        <w:bottom w:val="none" w:sz="0" w:space="0" w:color="auto"/>
        <w:right w:val="none" w:sz="0" w:space="0" w:color="auto"/>
      </w:divBdr>
    </w:div>
    <w:div w:id="178861030">
      <w:bodyDiv w:val="1"/>
      <w:marLeft w:val="0"/>
      <w:marRight w:val="0"/>
      <w:marTop w:val="0"/>
      <w:marBottom w:val="0"/>
      <w:divBdr>
        <w:top w:val="none" w:sz="0" w:space="0" w:color="auto"/>
        <w:left w:val="none" w:sz="0" w:space="0" w:color="auto"/>
        <w:bottom w:val="none" w:sz="0" w:space="0" w:color="auto"/>
        <w:right w:val="none" w:sz="0" w:space="0" w:color="auto"/>
      </w:divBdr>
    </w:div>
    <w:div w:id="206065673">
      <w:bodyDiv w:val="1"/>
      <w:marLeft w:val="0"/>
      <w:marRight w:val="0"/>
      <w:marTop w:val="0"/>
      <w:marBottom w:val="0"/>
      <w:divBdr>
        <w:top w:val="none" w:sz="0" w:space="0" w:color="auto"/>
        <w:left w:val="none" w:sz="0" w:space="0" w:color="auto"/>
        <w:bottom w:val="none" w:sz="0" w:space="0" w:color="auto"/>
        <w:right w:val="none" w:sz="0" w:space="0" w:color="auto"/>
      </w:divBdr>
    </w:div>
    <w:div w:id="409889835">
      <w:bodyDiv w:val="1"/>
      <w:marLeft w:val="0"/>
      <w:marRight w:val="0"/>
      <w:marTop w:val="0"/>
      <w:marBottom w:val="0"/>
      <w:divBdr>
        <w:top w:val="none" w:sz="0" w:space="0" w:color="auto"/>
        <w:left w:val="none" w:sz="0" w:space="0" w:color="auto"/>
        <w:bottom w:val="none" w:sz="0" w:space="0" w:color="auto"/>
        <w:right w:val="none" w:sz="0" w:space="0" w:color="auto"/>
      </w:divBdr>
    </w:div>
    <w:div w:id="410156878">
      <w:bodyDiv w:val="1"/>
      <w:marLeft w:val="0"/>
      <w:marRight w:val="0"/>
      <w:marTop w:val="0"/>
      <w:marBottom w:val="0"/>
      <w:divBdr>
        <w:top w:val="none" w:sz="0" w:space="0" w:color="auto"/>
        <w:left w:val="none" w:sz="0" w:space="0" w:color="auto"/>
        <w:bottom w:val="none" w:sz="0" w:space="0" w:color="auto"/>
        <w:right w:val="none" w:sz="0" w:space="0" w:color="auto"/>
      </w:divBdr>
    </w:div>
    <w:div w:id="424764927">
      <w:bodyDiv w:val="1"/>
      <w:marLeft w:val="0"/>
      <w:marRight w:val="0"/>
      <w:marTop w:val="0"/>
      <w:marBottom w:val="0"/>
      <w:divBdr>
        <w:top w:val="none" w:sz="0" w:space="0" w:color="auto"/>
        <w:left w:val="none" w:sz="0" w:space="0" w:color="auto"/>
        <w:bottom w:val="none" w:sz="0" w:space="0" w:color="auto"/>
        <w:right w:val="none" w:sz="0" w:space="0" w:color="auto"/>
      </w:divBdr>
    </w:div>
    <w:div w:id="439572840">
      <w:bodyDiv w:val="1"/>
      <w:marLeft w:val="0"/>
      <w:marRight w:val="0"/>
      <w:marTop w:val="0"/>
      <w:marBottom w:val="0"/>
      <w:divBdr>
        <w:top w:val="none" w:sz="0" w:space="0" w:color="auto"/>
        <w:left w:val="none" w:sz="0" w:space="0" w:color="auto"/>
        <w:bottom w:val="none" w:sz="0" w:space="0" w:color="auto"/>
        <w:right w:val="none" w:sz="0" w:space="0" w:color="auto"/>
      </w:divBdr>
      <w:divsChild>
        <w:div w:id="1783185697">
          <w:marLeft w:val="0"/>
          <w:marRight w:val="0"/>
          <w:marTop w:val="0"/>
          <w:marBottom w:val="0"/>
          <w:divBdr>
            <w:top w:val="none" w:sz="0" w:space="0" w:color="auto"/>
            <w:left w:val="none" w:sz="0" w:space="0" w:color="auto"/>
            <w:bottom w:val="none" w:sz="0" w:space="0" w:color="auto"/>
            <w:right w:val="none" w:sz="0" w:space="0" w:color="auto"/>
          </w:divBdr>
          <w:divsChild>
            <w:div w:id="1558320139">
              <w:marLeft w:val="0"/>
              <w:marRight w:val="0"/>
              <w:marTop w:val="0"/>
              <w:marBottom w:val="0"/>
              <w:divBdr>
                <w:top w:val="none" w:sz="0" w:space="0" w:color="auto"/>
                <w:left w:val="none" w:sz="0" w:space="0" w:color="auto"/>
                <w:bottom w:val="none" w:sz="0" w:space="0" w:color="auto"/>
                <w:right w:val="none" w:sz="0" w:space="0" w:color="auto"/>
              </w:divBdr>
              <w:divsChild>
                <w:div w:id="1581214269">
                  <w:marLeft w:val="0"/>
                  <w:marRight w:val="0"/>
                  <w:marTop w:val="0"/>
                  <w:marBottom w:val="0"/>
                  <w:divBdr>
                    <w:top w:val="none" w:sz="0" w:space="0" w:color="auto"/>
                    <w:left w:val="none" w:sz="0" w:space="0" w:color="auto"/>
                    <w:bottom w:val="none" w:sz="0" w:space="0" w:color="auto"/>
                    <w:right w:val="none" w:sz="0" w:space="0" w:color="auto"/>
                  </w:divBdr>
                  <w:divsChild>
                    <w:div w:id="503135359">
                      <w:marLeft w:val="0"/>
                      <w:marRight w:val="0"/>
                      <w:marTop w:val="0"/>
                      <w:marBottom w:val="0"/>
                      <w:divBdr>
                        <w:top w:val="none" w:sz="0" w:space="0" w:color="auto"/>
                        <w:left w:val="none" w:sz="0" w:space="0" w:color="auto"/>
                        <w:bottom w:val="none" w:sz="0" w:space="0" w:color="auto"/>
                        <w:right w:val="none" w:sz="0" w:space="0" w:color="auto"/>
                      </w:divBdr>
                      <w:divsChild>
                        <w:div w:id="839737875">
                          <w:marLeft w:val="0"/>
                          <w:marRight w:val="0"/>
                          <w:marTop w:val="0"/>
                          <w:marBottom w:val="0"/>
                          <w:divBdr>
                            <w:top w:val="none" w:sz="0" w:space="0" w:color="auto"/>
                            <w:left w:val="none" w:sz="0" w:space="0" w:color="auto"/>
                            <w:bottom w:val="none" w:sz="0" w:space="0" w:color="auto"/>
                            <w:right w:val="none" w:sz="0" w:space="0" w:color="auto"/>
                          </w:divBdr>
                          <w:divsChild>
                            <w:div w:id="1069956852">
                              <w:marLeft w:val="0"/>
                              <w:marRight w:val="0"/>
                              <w:marTop w:val="0"/>
                              <w:marBottom w:val="0"/>
                              <w:divBdr>
                                <w:top w:val="none" w:sz="0" w:space="0" w:color="auto"/>
                                <w:left w:val="none" w:sz="0" w:space="0" w:color="auto"/>
                                <w:bottom w:val="none" w:sz="0" w:space="0" w:color="auto"/>
                                <w:right w:val="none" w:sz="0" w:space="0" w:color="auto"/>
                              </w:divBdr>
                              <w:divsChild>
                                <w:div w:id="2032803170">
                                  <w:marLeft w:val="0"/>
                                  <w:marRight w:val="0"/>
                                  <w:marTop w:val="0"/>
                                  <w:marBottom w:val="0"/>
                                  <w:divBdr>
                                    <w:top w:val="none" w:sz="0" w:space="0" w:color="auto"/>
                                    <w:left w:val="none" w:sz="0" w:space="0" w:color="auto"/>
                                    <w:bottom w:val="none" w:sz="0" w:space="0" w:color="auto"/>
                                    <w:right w:val="none" w:sz="0" w:space="0" w:color="auto"/>
                                  </w:divBdr>
                                  <w:divsChild>
                                    <w:div w:id="823812449">
                                      <w:marLeft w:val="0"/>
                                      <w:marRight w:val="0"/>
                                      <w:marTop w:val="0"/>
                                      <w:marBottom w:val="0"/>
                                      <w:divBdr>
                                        <w:top w:val="none" w:sz="0" w:space="0" w:color="auto"/>
                                        <w:left w:val="none" w:sz="0" w:space="0" w:color="auto"/>
                                        <w:bottom w:val="none" w:sz="0" w:space="0" w:color="auto"/>
                                        <w:right w:val="none" w:sz="0" w:space="0" w:color="auto"/>
                                      </w:divBdr>
                                      <w:divsChild>
                                        <w:div w:id="420642139">
                                          <w:marLeft w:val="0"/>
                                          <w:marRight w:val="0"/>
                                          <w:marTop w:val="0"/>
                                          <w:marBottom w:val="0"/>
                                          <w:divBdr>
                                            <w:top w:val="none" w:sz="0" w:space="0" w:color="auto"/>
                                            <w:left w:val="none" w:sz="0" w:space="0" w:color="auto"/>
                                            <w:bottom w:val="none" w:sz="0" w:space="0" w:color="auto"/>
                                            <w:right w:val="none" w:sz="0" w:space="0" w:color="auto"/>
                                          </w:divBdr>
                                          <w:divsChild>
                                            <w:div w:id="1848520107">
                                              <w:marLeft w:val="3660"/>
                                              <w:marRight w:val="0"/>
                                              <w:marTop w:val="0"/>
                                              <w:marBottom w:val="0"/>
                                              <w:divBdr>
                                                <w:top w:val="single" w:sz="6" w:space="0" w:color="D2D5D7"/>
                                                <w:left w:val="single" w:sz="6" w:space="0" w:color="D2D5D7"/>
                                                <w:bottom w:val="none" w:sz="0" w:space="0" w:color="auto"/>
                                                <w:right w:val="single" w:sz="6" w:space="0" w:color="D2D5D7"/>
                                              </w:divBdr>
                                              <w:divsChild>
                                                <w:div w:id="481585436">
                                                  <w:marLeft w:val="0"/>
                                                  <w:marRight w:val="0"/>
                                                  <w:marTop w:val="0"/>
                                                  <w:marBottom w:val="0"/>
                                                  <w:divBdr>
                                                    <w:top w:val="none" w:sz="0" w:space="0" w:color="auto"/>
                                                    <w:left w:val="none" w:sz="0" w:space="0" w:color="auto"/>
                                                    <w:bottom w:val="none" w:sz="0" w:space="0" w:color="auto"/>
                                                    <w:right w:val="none" w:sz="0" w:space="0" w:color="auto"/>
                                                  </w:divBdr>
                                                  <w:divsChild>
                                                    <w:div w:id="1385368094">
                                                      <w:marLeft w:val="0"/>
                                                      <w:marRight w:val="0"/>
                                                      <w:marTop w:val="0"/>
                                                      <w:marBottom w:val="0"/>
                                                      <w:divBdr>
                                                        <w:top w:val="none" w:sz="0" w:space="0" w:color="auto"/>
                                                        <w:left w:val="none" w:sz="0" w:space="0" w:color="auto"/>
                                                        <w:bottom w:val="none" w:sz="0" w:space="0" w:color="auto"/>
                                                        <w:right w:val="none" w:sz="0" w:space="0" w:color="auto"/>
                                                      </w:divBdr>
                                                      <w:divsChild>
                                                        <w:div w:id="147332954">
                                                          <w:marLeft w:val="0"/>
                                                          <w:marRight w:val="0"/>
                                                          <w:marTop w:val="0"/>
                                                          <w:marBottom w:val="0"/>
                                                          <w:divBdr>
                                                            <w:top w:val="none" w:sz="0" w:space="0" w:color="auto"/>
                                                            <w:left w:val="none" w:sz="0" w:space="0" w:color="auto"/>
                                                            <w:bottom w:val="none" w:sz="0" w:space="0" w:color="auto"/>
                                                            <w:right w:val="none" w:sz="0" w:space="0" w:color="auto"/>
                                                          </w:divBdr>
                                                          <w:divsChild>
                                                            <w:div w:id="2075816608">
                                                              <w:marLeft w:val="0"/>
                                                              <w:marRight w:val="0"/>
                                                              <w:marTop w:val="0"/>
                                                              <w:marBottom w:val="0"/>
                                                              <w:divBdr>
                                                                <w:top w:val="none" w:sz="0" w:space="0" w:color="auto"/>
                                                                <w:left w:val="none" w:sz="0" w:space="0" w:color="auto"/>
                                                                <w:bottom w:val="none" w:sz="0" w:space="0" w:color="auto"/>
                                                                <w:right w:val="none" w:sz="0" w:space="0" w:color="auto"/>
                                                              </w:divBdr>
                                                              <w:divsChild>
                                                                <w:div w:id="950356443">
                                                                  <w:marLeft w:val="0"/>
                                                                  <w:marRight w:val="0"/>
                                                                  <w:marTop w:val="0"/>
                                                                  <w:marBottom w:val="0"/>
                                                                  <w:divBdr>
                                                                    <w:top w:val="none" w:sz="0" w:space="0" w:color="auto"/>
                                                                    <w:left w:val="none" w:sz="0" w:space="0" w:color="auto"/>
                                                                    <w:bottom w:val="none" w:sz="0" w:space="0" w:color="auto"/>
                                                                    <w:right w:val="none" w:sz="0" w:space="0" w:color="auto"/>
                                                                  </w:divBdr>
                                                                  <w:divsChild>
                                                                    <w:div w:id="2045667914">
                                                                      <w:marLeft w:val="0"/>
                                                                      <w:marRight w:val="0"/>
                                                                      <w:marTop w:val="0"/>
                                                                      <w:marBottom w:val="0"/>
                                                                      <w:divBdr>
                                                                        <w:top w:val="none" w:sz="0" w:space="0" w:color="auto"/>
                                                                        <w:left w:val="none" w:sz="0" w:space="0" w:color="auto"/>
                                                                        <w:bottom w:val="none" w:sz="0" w:space="0" w:color="auto"/>
                                                                        <w:right w:val="none" w:sz="0" w:space="0" w:color="auto"/>
                                                                      </w:divBdr>
                                                                      <w:divsChild>
                                                                        <w:div w:id="315260468">
                                                                          <w:marLeft w:val="0"/>
                                                                          <w:marRight w:val="0"/>
                                                                          <w:marTop w:val="0"/>
                                                                          <w:marBottom w:val="0"/>
                                                                          <w:divBdr>
                                                                            <w:top w:val="none" w:sz="0" w:space="0" w:color="auto"/>
                                                                            <w:left w:val="none" w:sz="0" w:space="0" w:color="auto"/>
                                                                            <w:bottom w:val="none" w:sz="0" w:space="0" w:color="auto"/>
                                                                            <w:right w:val="none" w:sz="0" w:space="0" w:color="auto"/>
                                                                          </w:divBdr>
                                                                        </w:div>
                                                                        <w:div w:id="327447187">
                                                                          <w:marLeft w:val="0"/>
                                                                          <w:marRight w:val="0"/>
                                                                          <w:marTop w:val="0"/>
                                                                          <w:marBottom w:val="0"/>
                                                                          <w:divBdr>
                                                                            <w:top w:val="none" w:sz="0" w:space="0" w:color="auto"/>
                                                                            <w:left w:val="none" w:sz="0" w:space="0" w:color="auto"/>
                                                                            <w:bottom w:val="none" w:sz="0" w:space="0" w:color="auto"/>
                                                                            <w:right w:val="none" w:sz="0" w:space="0" w:color="auto"/>
                                                                          </w:divBdr>
                                                                          <w:divsChild>
                                                                            <w:div w:id="1514224588">
                                                                              <w:marLeft w:val="-75"/>
                                                                              <w:marRight w:val="0"/>
                                                                              <w:marTop w:val="30"/>
                                                                              <w:marBottom w:val="30"/>
                                                                              <w:divBdr>
                                                                                <w:top w:val="none" w:sz="0" w:space="0" w:color="auto"/>
                                                                                <w:left w:val="none" w:sz="0" w:space="0" w:color="auto"/>
                                                                                <w:bottom w:val="none" w:sz="0" w:space="0" w:color="auto"/>
                                                                                <w:right w:val="none" w:sz="0" w:space="0" w:color="auto"/>
                                                                              </w:divBdr>
                                                                              <w:divsChild>
                                                                                <w:div w:id="27880583">
                                                                                  <w:marLeft w:val="0"/>
                                                                                  <w:marRight w:val="0"/>
                                                                                  <w:marTop w:val="0"/>
                                                                                  <w:marBottom w:val="0"/>
                                                                                  <w:divBdr>
                                                                                    <w:top w:val="none" w:sz="0" w:space="0" w:color="auto"/>
                                                                                    <w:left w:val="none" w:sz="0" w:space="0" w:color="auto"/>
                                                                                    <w:bottom w:val="none" w:sz="0" w:space="0" w:color="auto"/>
                                                                                    <w:right w:val="none" w:sz="0" w:space="0" w:color="auto"/>
                                                                                  </w:divBdr>
                                                                                  <w:divsChild>
                                                                                    <w:div w:id="1336376819">
                                                                                      <w:marLeft w:val="0"/>
                                                                                      <w:marRight w:val="0"/>
                                                                                      <w:marTop w:val="0"/>
                                                                                      <w:marBottom w:val="0"/>
                                                                                      <w:divBdr>
                                                                                        <w:top w:val="none" w:sz="0" w:space="0" w:color="auto"/>
                                                                                        <w:left w:val="none" w:sz="0" w:space="0" w:color="auto"/>
                                                                                        <w:bottom w:val="none" w:sz="0" w:space="0" w:color="auto"/>
                                                                                        <w:right w:val="none" w:sz="0" w:space="0" w:color="auto"/>
                                                                                      </w:divBdr>
                                                                                    </w:div>
                                                                                  </w:divsChild>
                                                                                </w:div>
                                                                                <w:div w:id="207691209">
                                                                                  <w:marLeft w:val="0"/>
                                                                                  <w:marRight w:val="0"/>
                                                                                  <w:marTop w:val="0"/>
                                                                                  <w:marBottom w:val="0"/>
                                                                                  <w:divBdr>
                                                                                    <w:top w:val="none" w:sz="0" w:space="0" w:color="auto"/>
                                                                                    <w:left w:val="none" w:sz="0" w:space="0" w:color="auto"/>
                                                                                    <w:bottom w:val="none" w:sz="0" w:space="0" w:color="auto"/>
                                                                                    <w:right w:val="none" w:sz="0" w:space="0" w:color="auto"/>
                                                                                  </w:divBdr>
                                                                                  <w:divsChild>
                                                                                    <w:div w:id="1110129618">
                                                                                      <w:marLeft w:val="0"/>
                                                                                      <w:marRight w:val="0"/>
                                                                                      <w:marTop w:val="0"/>
                                                                                      <w:marBottom w:val="0"/>
                                                                                      <w:divBdr>
                                                                                        <w:top w:val="none" w:sz="0" w:space="0" w:color="auto"/>
                                                                                        <w:left w:val="none" w:sz="0" w:space="0" w:color="auto"/>
                                                                                        <w:bottom w:val="none" w:sz="0" w:space="0" w:color="auto"/>
                                                                                        <w:right w:val="none" w:sz="0" w:space="0" w:color="auto"/>
                                                                                      </w:divBdr>
                                                                                    </w:div>
                                                                                  </w:divsChild>
                                                                                </w:div>
                                                                                <w:div w:id="238027866">
                                                                                  <w:marLeft w:val="0"/>
                                                                                  <w:marRight w:val="0"/>
                                                                                  <w:marTop w:val="0"/>
                                                                                  <w:marBottom w:val="0"/>
                                                                                  <w:divBdr>
                                                                                    <w:top w:val="none" w:sz="0" w:space="0" w:color="auto"/>
                                                                                    <w:left w:val="none" w:sz="0" w:space="0" w:color="auto"/>
                                                                                    <w:bottom w:val="none" w:sz="0" w:space="0" w:color="auto"/>
                                                                                    <w:right w:val="none" w:sz="0" w:space="0" w:color="auto"/>
                                                                                  </w:divBdr>
                                                                                  <w:divsChild>
                                                                                    <w:div w:id="1995332151">
                                                                                      <w:marLeft w:val="0"/>
                                                                                      <w:marRight w:val="0"/>
                                                                                      <w:marTop w:val="0"/>
                                                                                      <w:marBottom w:val="0"/>
                                                                                      <w:divBdr>
                                                                                        <w:top w:val="none" w:sz="0" w:space="0" w:color="auto"/>
                                                                                        <w:left w:val="none" w:sz="0" w:space="0" w:color="auto"/>
                                                                                        <w:bottom w:val="none" w:sz="0" w:space="0" w:color="auto"/>
                                                                                        <w:right w:val="none" w:sz="0" w:space="0" w:color="auto"/>
                                                                                      </w:divBdr>
                                                                                    </w:div>
                                                                                  </w:divsChild>
                                                                                </w:div>
                                                                                <w:div w:id="429008615">
                                                                                  <w:marLeft w:val="0"/>
                                                                                  <w:marRight w:val="0"/>
                                                                                  <w:marTop w:val="0"/>
                                                                                  <w:marBottom w:val="0"/>
                                                                                  <w:divBdr>
                                                                                    <w:top w:val="none" w:sz="0" w:space="0" w:color="auto"/>
                                                                                    <w:left w:val="none" w:sz="0" w:space="0" w:color="auto"/>
                                                                                    <w:bottom w:val="none" w:sz="0" w:space="0" w:color="auto"/>
                                                                                    <w:right w:val="none" w:sz="0" w:space="0" w:color="auto"/>
                                                                                  </w:divBdr>
                                                                                  <w:divsChild>
                                                                                    <w:div w:id="403574819">
                                                                                      <w:marLeft w:val="0"/>
                                                                                      <w:marRight w:val="0"/>
                                                                                      <w:marTop w:val="0"/>
                                                                                      <w:marBottom w:val="0"/>
                                                                                      <w:divBdr>
                                                                                        <w:top w:val="none" w:sz="0" w:space="0" w:color="auto"/>
                                                                                        <w:left w:val="none" w:sz="0" w:space="0" w:color="auto"/>
                                                                                        <w:bottom w:val="none" w:sz="0" w:space="0" w:color="auto"/>
                                                                                        <w:right w:val="none" w:sz="0" w:space="0" w:color="auto"/>
                                                                                      </w:divBdr>
                                                                                    </w:div>
                                                                                  </w:divsChild>
                                                                                </w:div>
                                                                                <w:div w:id="453326469">
                                                                                  <w:marLeft w:val="0"/>
                                                                                  <w:marRight w:val="0"/>
                                                                                  <w:marTop w:val="0"/>
                                                                                  <w:marBottom w:val="0"/>
                                                                                  <w:divBdr>
                                                                                    <w:top w:val="none" w:sz="0" w:space="0" w:color="auto"/>
                                                                                    <w:left w:val="none" w:sz="0" w:space="0" w:color="auto"/>
                                                                                    <w:bottom w:val="none" w:sz="0" w:space="0" w:color="auto"/>
                                                                                    <w:right w:val="none" w:sz="0" w:space="0" w:color="auto"/>
                                                                                  </w:divBdr>
                                                                                  <w:divsChild>
                                                                                    <w:div w:id="515580641">
                                                                                      <w:marLeft w:val="0"/>
                                                                                      <w:marRight w:val="0"/>
                                                                                      <w:marTop w:val="0"/>
                                                                                      <w:marBottom w:val="0"/>
                                                                                      <w:divBdr>
                                                                                        <w:top w:val="none" w:sz="0" w:space="0" w:color="auto"/>
                                                                                        <w:left w:val="none" w:sz="0" w:space="0" w:color="auto"/>
                                                                                        <w:bottom w:val="none" w:sz="0" w:space="0" w:color="auto"/>
                                                                                        <w:right w:val="none" w:sz="0" w:space="0" w:color="auto"/>
                                                                                      </w:divBdr>
                                                                                    </w:div>
                                                                                  </w:divsChild>
                                                                                </w:div>
                                                                                <w:div w:id="512647241">
                                                                                  <w:marLeft w:val="0"/>
                                                                                  <w:marRight w:val="0"/>
                                                                                  <w:marTop w:val="0"/>
                                                                                  <w:marBottom w:val="0"/>
                                                                                  <w:divBdr>
                                                                                    <w:top w:val="none" w:sz="0" w:space="0" w:color="auto"/>
                                                                                    <w:left w:val="none" w:sz="0" w:space="0" w:color="auto"/>
                                                                                    <w:bottom w:val="none" w:sz="0" w:space="0" w:color="auto"/>
                                                                                    <w:right w:val="none" w:sz="0" w:space="0" w:color="auto"/>
                                                                                  </w:divBdr>
                                                                                  <w:divsChild>
                                                                                    <w:div w:id="320238954">
                                                                                      <w:marLeft w:val="0"/>
                                                                                      <w:marRight w:val="0"/>
                                                                                      <w:marTop w:val="0"/>
                                                                                      <w:marBottom w:val="0"/>
                                                                                      <w:divBdr>
                                                                                        <w:top w:val="none" w:sz="0" w:space="0" w:color="auto"/>
                                                                                        <w:left w:val="none" w:sz="0" w:space="0" w:color="auto"/>
                                                                                        <w:bottom w:val="none" w:sz="0" w:space="0" w:color="auto"/>
                                                                                        <w:right w:val="none" w:sz="0" w:space="0" w:color="auto"/>
                                                                                      </w:divBdr>
                                                                                    </w:div>
                                                                                  </w:divsChild>
                                                                                </w:div>
                                                                                <w:div w:id="603853088">
                                                                                  <w:marLeft w:val="0"/>
                                                                                  <w:marRight w:val="0"/>
                                                                                  <w:marTop w:val="0"/>
                                                                                  <w:marBottom w:val="0"/>
                                                                                  <w:divBdr>
                                                                                    <w:top w:val="none" w:sz="0" w:space="0" w:color="auto"/>
                                                                                    <w:left w:val="none" w:sz="0" w:space="0" w:color="auto"/>
                                                                                    <w:bottom w:val="none" w:sz="0" w:space="0" w:color="auto"/>
                                                                                    <w:right w:val="none" w:sz="0" w:space="0" w:color="auto"/>
                                                                                  </w:divBdr>
                                                                                  <w:divsChild>
                                                                                    <w:div w:id="1354842608">
                                                                                      <w:marLeft w:val="0"/>
                                                                                      <w:marRight w:val="0"/>
                                                                                      <w:marTop w:val="0"/>
                                                                                      <w:marBottom w:val="0"/>
                                                                                      <w:divBdr>
                                                                                        <w:top w:val="none" w:sz="0" w:space="0" w:color="auto"/>
                                                                                        <w:left w:val="none" w:sz="0" w:space="0" w:color="auto"/>
                                                                                        <w:bottom w:val="none" w:sz="0" w:space="0" w:color="auto"/>
                                                                                        <w:right w:val="none" w:sz="0" w:space="0" w:color="auto"/>
                                                                                      </w:divBdr>
                                                                                    </w:div>
                                                                                  </w:divsChild>
                                                                                </w:div>
                                                                                <w:div w:id="663750981">
                                                                                  <w:marLeft w:val="0"/>
                                                                                  <w:marRight w:val="0"/>
                                                                                  <w:marTop w:val="0"/>
                                                                                  <w:marBottom w:val="0"/>
                                                                                  <w:divBdr>
                                                                                    <w:top w:val="none" w:sz="0" w:space="0" w:color="auto"/>
                                                                                    <w:left w:val="none" w:sz="0" w:space="0" w:color="auto"/>
                                                                                    <w:bottom w:val="none" w:sz="0" w:space="0" w:color="auto"/>
                                                                                    <w:right w:val="none" w:sz="0" w:space="0" w:color="auto"/>
                                                                                  </w:divBdr>
                                                                                  <w:divsChild>
                                                                                    <w:div w:id="869681455">
                                                                                      <w:marLeft w:val="0"/>
                                                                                      <w:marRight w:val="0"/>
                                                                                      <w:marTop w:val="0"/>
                                                                                      <w:marBottom w:val="0"/>
                                                                                      <w:divBdr>
                                                                                        <w:top w:val="none" w:sz="0" w:space="0" w:color="auto"/>
                                                                                        <w:left w:val="none" w:sz="0" w:space="0" w:color="auto"/>
                                                                                        <w:bottom w:val="none" w:sz="0" w:space="0" w:color="auto"/>
                                                                                        <w:right w:val="none" w:sz="0" w:space="0" w:color="auto"/>
                                                                                      </w:divBdr>
                                                                                    </w:div>
                                                                                  </w:divsChild>
                                                                                </w:div>
                                                                                <w:div w:id="719287663">
                                                                                  <w:marLeft w:val="0"/>
                                                                                  <w:marRight w:val="0"/>
                                                                                  <w:marTop w:val="0"/>
                                                                                  <w:marBottom w:val="0"/>
                                                                                  <w:divBdr>
                                                                                    <w:top w:val="none" w:sz="0" w:space="0" w:color="auto"/>
                                                                                    <w:left w:val="none" w:sz="0" w:space="0" w:color="auto"/>
                                                                                    <w:bottom w:val="none" w:sz="0" w:space="0" w:color="auto"/>
                                                                                    <w:right w:val="none" w:sz="0" w:space="0" w:color="auto"/>
                                                                                  </w:divBdr>
                                                                                  <w:divsChild>
                                                                                    <w:div w:id="2085714079">
                                                                                      <w:marLeft w:val="0"/>
                                                                                      <w:marRight w:val="0"/>
                                                                                      <w:marTop w:val="0"/>
                                                                                      <w:marBottom w:val="0"/>
                                                                                      <w:divBdr>
                                                                                        <w:top w:val="none" w:sz="0" w:space="0" w:color="auto"/>
                                                                                        <w:left w:val="none" w:sz="0" w:space="0" w:color="auto"/>
                                                                                        <w:bottom w:val="none" w:sz="0" w:space="0" w:color="auto"/>
                                                                                        <w:right w:val="none" w:sz="0" w:space="0" w:color="auto"/>
                                                                                      </w:divBdr>
                                                                                    </w:div>
                                                                                  </w:divsChild>
                                                                                </w:div>
                                                                                <w:div w:id="818883782">
                                                                                  <w:marLeft w:val="0"/>
                                                                                  <w:marRight w:val="0"/>
                                                                                  <w:marTop w:val="0"/>
                                                                                  <w:marBottom w:val="0"/>
                                                                                  <w:divBdr>
                                                                                    <w:top w:val="none" w:sz="0" w:space="0" w:color="auto"/>
                                                                                    <w:left w:val="none" w:sz="0" w:space="0" w:color="auto"/>
                                                                                    <w:bottom w:val="none" w:sz="0" w:space="0" w:color="auto"/>
                                                                                    <w:right w:val="none" w:sz="0" w:space="0" w:color="auto"/>
                                                                                  </w:divBdr>
                                                                                  <w:divsChild>
                                                                                    <w:div w:id="432557163">
                                                                                      <w:marLeft w:val="0"/>
                                                                                      <w:marRight w:val="0"/>
                                                                                      <w:marTop w:val="0"/>
                                                                                      <w:marBottom w:val="0"/>
                                                                                      <w:divBdr>
                                                                                        <w:top w:val="none" w:sz="0" w:space="0" w:color="auto"/>
                                                                                        <w:left w:val="none" w:sz="0" w:space="0" w:color="auto"/>
                                                                                        <w:bottom w:val="none" w:sz="0" w:space="0" w:color="auto"/>
                                                                                        <w:right w:val="none" w:sz="0" w:space="0" w:color="auto"/>
                                                                                      </w:divBdr>
                                                                                    </w:div>
                                                                                  </w:divsChild>
                                                                                </w:div>
                                                                                <w:div w:id="1015764430">
                                                                                  <w:marLeft w:val="0"/>
                                                                                  <w:marRight w:val="0"/>
                                                                                  <w:marTop w:val="0"/>
                                                                                  <w:marBottom w:val="0"/>
                                                                                  <w:divBdr>
                                                                                    <w:top w:val="none" w:sz="0" w:space="0" w:color="auto"/>
                                                                                    <w:left w:val="none" w:sz="0" w:space="0" w:color="auto"/>
                                                                                    <w:bottom w:val="none" w:sz="0" w:space="0" w:color="auto"/>
                                                                                    <w:right w:val="none" w:sz="0" w:space="0" w:color="auto"/>
                                                                                  </w:divBdr>
                                                                                  <w:divsChild>
                                                                                    <w:div w:id="543560573">
                                                                                      <w:marLeft w:val="0"/>
                                                                                      <w:marRight w:val="0"/>
                                                                                      <w:marTop w:val="0"/>
                                                                                      <w:marBottom w:val="0"/>
                                                                                      <w:divBdr>
                                                                                        <w:top w:val="none" w:sz="0" w:space="0" w:color="auto"/>
                                                                                        <w:left w:val="none" w:sz="0" w:space="0" w:color="auto"/>
                                                                                        <w:bottom w:val="none" w:sz="0" w:space="0" w:color="auto"/>
                                                                                        <w:right w:val="none" w:sz="0" w:space="0" w:color="auto"/>
                                                                                      </w:divBdr>
                                                                                    </w:div>
                                                                                  </w:divsChild>
                                                                                </w:div>
                                                                                <w:div w:id="1031493260">
                                                                                  <w:marLeft w:val="0"/>
                                                                                  <w:marRight w:val="0"/>
                                                                                  <w:marTop w:val="0"/>
                                                                                  <w:marBottom w:val="0"/>
                                                                                  <w:divBdr>
                                                                                    <w:top w:val="none" w:sz="0" w:space="0" w:color="auto"/>
                                                                                    <w:left w:val="none" w:sz="0" w:space="0" w:color="auto"/>
                                                                                    <w:bottom w:val="none" w:sz="0" w:space="0" w:color="auto"/>
                                                                                    <w:right w:val="none" w:sz="0" w:space="0" w:color="auto"/>
                                                                                  </w:divBdr>
                                                                                  <w:divsChild>
                                                                                    <w:div w:id="344751448">
                                                                                      <w:marLeft w:val="0"/>
                                                                                      <w:marRight w:val="0"/>
                                                                                      <w:marTop w:val="0"/>
                                                                                      <w:marBottom w:val="0"/>
                                                                                      <w:divBdr>
                                                                                        <w:top w:val="none" w:sz="0" w:space="0" w:color="auto"/>
                                                                                        <w:left w:val="none" w:sz="0" w:space="0" w:color="auto"/>
                                                                                        <w:bottom w:val="none" w:sz="0" w:space="0" w:color="auto"/>
                                                                                        <w:right w:val="none" w:sz="0" w:space="0" w:color="auto"/>
                                                                                      </w:divBdr>
                                                                                    </w:div>
                                                                                  </w:divsChild>
                                                                                </w:div>
                                                                                <w:div w:id="1111435951">
                                                                                  <w:marLeft w:val="0"/>
                                                                                  <w:marRight w:val="0"/>
                                                                                  <w:marTop w:val="0"/>
                                                                                  <w:marBottom w:val="0"/>
                                                                                  <w:divBdr>
                                                                                    <w:top w:val="none" w:sz="0" w:space="0" w:color="auto"/>
                                                                                    <w:left w:val="none" w:sz="0" w:space="0" w:color="auto"/>
                                                                                    <w:bottom w:val="none" w:sz="0" w:space="0" w:color="auto"/>
                                                                                    <w:right w:val="none" w:sz="0" w:space="0" w:color="auto"/>
                                                                                  </w:divBdr>
                                                                                  <w:divsChild>
                                                                                    <w:div w:id="1953005065">
                                                                                      <w:marLeft w:val="0"/>
                                                                                      <w:marRight w:val="0"/>
                                                                                      <w:marTop w:val="0"/>
                                                                                      <w:marBottom w:val="0"/>
                                                                                      <w:divBdr>
                                                                                        <w:top w:val="none" w:sz="0" w:space="0" w:color="auto"/>
                                                                                        <w:left w:val="none" w:sz="0" w:space="0" w:color="auto"/>
                                                                                        <w:bottom w:val="none" w:sz="0" w:space="0" w:color="auto"/>
                                                                                        <w:right w:val="none" w:sz="0" w:space="0" w:color="auto"/>
                                                                                      </w:divBdr>
                                                                                    </w:div>
                                                                                  </w:divsChild>
                                                                                </w:div>
                                                                                <w:div w:id="1112242646">
                                                                                  <w:marLeft w:val="0"/>
                                                                                  <w:marRight w:val="0"/>
                                                                                  <w:marTop w:val="0"/>
                                                                                  <w:marBottom w:val="0"/>
                                                                                  <w:divBdr>
                                                                                    <w:top w:val="none" w:sz="0" w:space="0" w:color="auto"/>
                                                                                    <w:left w:val="none" w:sz="0" w:space="0" w:color="auto"/>
                                                                                    <w:bottom w:val="none" w:sz="0" w:space="0" w:color="auto"/>
                                                                                    <w:right w:val="none" w:sz="0" w:space="0" w:color="auto"/>
                                                                                  </w:divBdr>
                                                                                  <w:divsChild>
                                                                                    <w:div w:id="1309675342">
                                                                                      <w:marLeft w:val="0"/>
                                                                                      <w:marRight w:val="0"/>
                                                                                      <w:marTop w:val="0"/>
                                                                                      <w:marBottom w:val="0"/>
                                                                                      <w:divBdr>
                                                                                        <w:top w:val="none" w:sz="0" w:space="0" w:color="auto"/>
                                                                                        <w:left w:val="none" w:sz="0" w:space="0" w:color="auto"/>
                                                                                        <w:bottom w:val="none" w:sz="0" w:space="0" w:color="auto"/>
                                                                                        <w:right w:val="none" w:sz="0" w:space="0" w:color="auto"/>
                                                                                      </w:divBdr>
                                                                                    </w:div>
                                                                                  </w:divsChild>
                                                                                </w:div>
                                                                                <w:div w:id="1131480758">
                                                                                  <w:marLeft w:val="0"/>
                                                                                  <w:marRight w:val="0"/>
                                                                                  <w:marTop w:val="0"/>
                                                                                  <w:marBottom w:val="0"/>
                                                                                  <w:divBdr>
                                                                                    <w:top w:val="none" w:sz="0" w:space="0" w:color="auto"/>
                                                                                    <w:left w:val="none" w:sz="0" w:space="0" w:color="auto"/>
                                                                                    <w:bottom w:val="none" w:sz="0" w:space="0" w:color="auto"/>
                                                                                    <w:right w:val="none" w:sz="0" w:space="0" w:color="auto"/>
                                                                                  </w:divBdr>
                                                                                  <w:divsChild>
                                                                                    <w:div w:id="2115129918">
                                                                                      <w:marLeft w:val="0"/>
                                                                                      <w:marRight w:val="0"/>
                                                                                      <w:marTop w:val="0"/>
                                                                                      <w:marBottom w:val="0"/>
                                                                                      <w:divBdr>
                                                                                        <w:top w:val="none" w:sz="0" w:space="0" w:color="auto"/>
                                                                                        <w:left w:val="none" w:sz="0" w:space="0" w:color="auto"/>
                                                                                        <w:bottom w:val="none" w:sz="0" w:space="0" w:color="auto"/>
                                                                                        <w:right w:val="none" w:sz="0" w:space="0" w:color="auto"/>
                                                                                      </w:divBdr>
                                                                                    </w:div>
                                                                                  </w:divsChild>
                                                                                </w:div>
                                                                                <w:div w:id="1195315707">
                                                                                  <w:marLeft w:val="0"/>
                                                                                  <w:marRight w:val="0"/>
                                                                                  <w:marTop w:val="0"/>
                                                                                  <w:marBottom w:val="0"/>
                                                                                  <w:divBdr>
                                                                                    <w:top w:val="none" w:sz="0" w:space="0" w:color="auto"/>
                                                                                    <w:left w:val="none" w:sz="0" w:space="0" w:color="auto"/>
                                                                                    <w:bottom w:val="none" w:sz="0" w:space="0" w:color="auto"/>
                                                                                    <w:right w:val="none" w:sz="0" w:space="0" w:color="auto"/>
                                                                                  </w:divBdr>
                                                                                  <w:divsChild>
                                                                                    <w:div w:id="325135048">
                                                                                      <w:marLeft w:val="0"/>
                                                                                      <w:marRight w:val="0"/>
                                                                                      <w:marTop w:val="0"/>
                                                                                      <w:marBottom w:val="0"/>
                                                                                      <w:divBdr>
                                                                                        <w:top w:val="none" w:sz="0" w:space="0" w:color="auto"/>
                                                                                        <w:left w:val="none" w:sz="0" w:space="0" w:color="auto"/>
                                                                                        <w:bottom w:val="none" w:sz="0" w:space="0" w:color="auto"/>
                                                                                        <w:right w:val="none" w:sz="0" w:space="0" w:color="auto"/>
                                                                                      </w:divBdr>
                                                                                    </w:div>
                                                                                  </w:divsChild>
                                                                                </w:div>
                                                                                <w:div w:id="1253467231">
                                                                                  <w:marLeft w:val="0"/>
                                                                                  <w:marRight w:val="0"/>
                                                                                  <w:marTop w:val="0"/>
                                                                                  <w:marBottom w:val="0"/>
                                                                                  <w:divBdr>
                                                                                    <w:top w:val="none" w:sz="0" w:space="0" w:color="auto"/>
                                                                                    <w:left w:val="none" w:sz="0" w:space="0" w:color="auto"/>
                                                                                    <w:bottom w:val="none" w:sz="0" w:space="0" w:color="auto"/>
                                                                                    <w:right w:val="none" w:sz="0" w:space="0" w:color="auto"/>
                                                                                  </w:divBdr>
                                                                                  <w:divsChild>
                                                                                    <w:div w:id="548422549">
                                                                                      <w:marLeft w:val="0"/>
                                                                                      <w:marRight w:val="0"/>
                                                                                      <w:marTop w:val="0"/>
                                                                                      <w:marBottom w:val="0"/>
                                                                                      <w:divBdr>
                                                                                        <w:top w:val="none" w:sz="0" w:space="0" w:color="auto"/>
                                                                                        <w:left w:val="none" w:sz="0" w:space="0" w:color="auto"/>
                                                                                        <w:bottom w:val="none" w:sz="0" w:space="0" w:color="auto"/>
                                                                                        <w:right w:val="none" w:sz="0" w:space="0" w:color="auto"/>
                                                                                      </w:divBdr>
                                                                                    </w:div>
                                                                                  </w:divsChild>
                                                                                </w:div>
                                                                                <w:div w:id="1681353702">
                                                                                  <w:marLeft w:val="0"/>
                                                                                  <w:marRight w:val="0"/>
                                                                                  <w:marTop w:val="0"/>
                                                                                  <w:marBottom w:val="0"/>
                                                                                  <w:divBdr>
                                                                                    <w:top w:val="none" w:sz="0" w:space="0" w:color="auto"/>
                                                                                    <w:left w:val="none" w:sz="0" w:space="0" w:color="auto"/>
                                                                                    <w:bottom w:val="none" w:sz="0" w:space="0" w:color="auto"/>
                                                                                    <w:right w:val="none" w:sz="0" w:space="0" w:color="auto"/>
                                                                                  </w:divBdr>
                                                                                  <w:divsChild>
                                                                                    <w:div w:id="841315188">
                                                                                      <w:marLeft w:val="0"/>
                                                                                      <w:marRight w:val="0"/>
                                                                                      <w:marTop w:val="0"/>
                                                                                      <w:marBottom w:val="0"/>
                                                                                      <w:divBdr>
                                                                                        <w:top w:val="none" w:sz="0" w:space="0" w:color="auto"/>
                                                                                        <w:left w:val="none" w:sz="0" w:space="0" w:color="auto"/>
                                                                                        <w:bottom w:val="none" w:sz="0" w:space="0" w:color="auto"/>
                                                                                        <w:right w:val="none" w:sz="0" w:space="0" w:color="auto"/>
                                                                                      </w:divBdr>
                                                                                    </w:div>
                                                                                  </w:divsChild>
                                                                                </w:div>
                                                                                <w:div w:id="1712850086">
                                                                                  <w:marLeft w:val="0"/>
                                                                                  <w:marRight w:val="0"/>
                                                                                  <w:marTop w:val="0"/>
                                                                                  <w:marBottom w:val="0"/>
                                                                                  <w:divBdr>
                                                                                    <w:top w:val="none" w:sz="0" w:space="0" w:color="auto"/>
                                                                                    <w:left w:val="none" w:sz="0" w:space="0" w:color="auto"/>
                                                                                    <w:bottom w:val="none" w:sz="0" w:space="0" w:color="auto"/>
                                                                                    <w:right w:val="none" w:sz="0" w:space="0" w:color="auto"/>
                                                                                  </w:divBdr>
                                                                                  <w:divsChild>
                                                                                    <w:div w:id="817847171">
                                                                                      <w:marLeft w:val="0"/>
                                                                                      <w:marRight w:val="0"/>
                                                                                      <w:marTop w:val="0"/>
                                                                                      <w:marBottom w:val="0"/>
                                                                                      <w:divBdr>
                                                                                        <w:top w:val="none" w:sz="0" w:space="0" w:color="auto"/>
                                                                                        <w:left w:val="none" w:sz="0" w:space="0" w:color="auto"/>
                                                                                        <w:bottom w:val="none" w:sz="0" w:space="0" w:color="auto"/>
                                                                                        <w:right w:val="none" w:sz="0" w:space="0" w:color="auto"/>
                                                                                      </w:divBdr>
                                                                                    </w:div>
                                                                                  </w:divsChild>
                                                                                </w:div>
                                                                                <w:div w:id="1751269888">
                                                                                  <w:marLeft w:val="0"/>
                                                                                  <w:marRight w:val="0"/>
                                                                                  <w:marTop w:val="0"/>
                                                                                  <w:marBottom w:val="0"/>
                                                                                  <w:divBdr>
                                                                                    <w:top w:val="none" w:sz="0" w:space="0" w:color="auto"/>
                                                                                    <w:left w:val="none" w:sz="0" w:space="0" w:color="auto"/>
                                                                                    <w:bottom w:val="none" w:sz="0" w:space="0" w:color="auto"/>
                                                                                    <w:right w:val="none" w:sz="0" w:space="0" w:color="auto"/>
                                                                                  </w:divBdr>
                                                                                  <w:divsChild>
                                                                                    <w:div w:id="1732189142">
                                                                                      <w:marLeft w:val="0"/>
                                                                                      <w:marRight w:val="0"/>
                                                                                      <w:marTop w:val="0"/>
                                                                                      <w:marBottom w:val="0"/>
                                                                                      <w:divBdr>
                                                                                        <w:top w:val="none" w:sz="0" w:space="0" w:color="auto"/>
                                                                                        <w:left w:val="none" w:sz="0" w:space="0" w:color="auto"/>
                                                                                        <w:bottom w:val="none" w:sz="0" w:space="0" w:color="auto"/>
                                                                                        <w:right w:val="none" w:sz="0" w:space="0" w:color="auto"/>
                                                                                      </w:divBdr>
                                                                                    </w:div>
                                                                                  </w:divsChild>
                                                                                </w:div>
                                                                                <w:div w:id="1764689724">
                                                                                  <w:marLeft w:val="0"/>
                                                                                  <w:marRight w:val="0"/>
                                                                                  <w:marTop w:val="0"/>
                                                                                  <w:marBottom w:val="0"/>
                                                                                  <w:divBdr>
                                                                                    <w:top w:val="none" w:sz="0" w:space="0" w:color="auto"/>
                                                                                    <w:left w:val="none" w:sz="0" w:space="0" w:color="auto"/>
                                                                                    <w:bottom w:val="none" w:sz="0" w:space="0" w:color="auto"/>
                                                                                    <w:right w:val="none" w:sz="0" w:space="0" w:color="auto"/>
                                                                                  </w:divBdr>
                                                                                  <w:divsChild>
                                                                                    <w:div w:id="806821249">
                                                                                      <w:marLeft w:val="0"/>
                                                                                      <w:marRight w:val="0"/>
                                                                                      <w:marTop w:val="0"/>
                                                                                      <w:marBottom w:val="0"/>
                                                                                      <w:divBdr>
                                                                                        <w:top w:val="none" w:sz="0" w:space="0" w:color="auto"/>
                                                                                        <w:left w:val="none" w:sz="0" w:space="0" w:color="auto"/>
                                                                                        <w:bottom w:val="none" w:sz="0" w:space="0" w:color="auto"/>
                                                                                        <w:right w:val="none" w:sz="0" w:space="0" w:color="auto"/>
                                                                                      </w:divBdr>
                                                                                    </w:div>
                                                                                  </w:divsChild>
                                                                                </w:div>
                                                                                <w:div w:id="1919630331">
                                                                                  <w:marLeft w:val="0"/>
                                                                                  <w:marRight w:val="0"/>
                                                                                  <w:marTop w:val="0"/>
                                                                                  <w:marBottom w:val="0"/>
                                                                                  <w:divBdr>
                                                                                    <w:top w:val="none" w:sz="0" w:space="0" w:color="auto"/>
                                                                                    <w:left w:val="none" w:sz="0" w:space="0" w:color="auto"/>
                                                                                    <w:bottom w:val="none" w:sz="0" w:space="0" w:color="auto"/>
                                                                                    <w:right w:val="none" w:sz="0" w:space="0" w:color="auto"/>
                                                                                  </w:divBdr>
                                                                                  <w:divsChild>
                                                                                    <w:div w:id="266893517">
                                                                                      <w:marLeft w:val="0"/>
                                                                                      <w:marRight w:val="0"/>
                                                                                      <w:marTop w:val="0"/>
                                                                                      <w:marBottom w:val="0"/>
                                                                                      <w:divBdr>
                                                                                        <w:top w:val="none" w:sz="0" w:space="0" w:color="auto"/>
                                                                                        <w:left w:val="none" w:sz="0" w:space="0" w:color="auto"/>
                                                                                        <w:bottom w:val="none" w:sz="0" w:space="0" w:color="auto"/>
                                                                                        <w:right w:val="none" w:sz="0" w:space="0" w:color="auto"/>
                                                                                      </w:divBdr>
                                                                                    </w:div>
                                                                                  </w:divsChild>
                                                                                </w:div>
                                                                                <w:div w:id="1924492526">
                                                                                  <w:marLeft w:val="0"/>
                                                                                  <w:marRight w:val="0"/>
                                                                                  <w:marTop w:val="0"/>
                                                                                  <w:marBottom w:val="0"/>
                                                                                  <w:divBdr>
                                                                                    <w:top w:val="none" w:sz="0" w:space="0" w:color="auto"/>
                                                                                    <w:left w:val="none" w:sz="0" w:space="0" w:color="auto"/>
                                                                                    <w:bottom w:val="none" w:sz="0" w:space="0" w:color="auto"/>
                                                                                    <w:right w:val="none" w:sz="0" w:space="0" w:color="auto"/>
                                                                                  </w:divBdr>
                                                                                  <w:divsChild>
                                                                                    <w:div w:id="185226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23207">
                                                                          <w:marLeft w:val="0"/>
                                                                          <w:marRight w:val="0"/>
                                                                          <w:marTop w:val="0"/>
                                                                          <w:marBottom w:val="0"/>
                                                                          <w:divBdr>
                                                                            <w:top w:val="none" w:sz="0" w:space="0" w:color="auto"/>
                                                                            <w:left w:val="none" w:sz="0" w:space="0" w:color="auto"/>
                                                                            <w:bottom w:val="none" w:sz="0" w:space="0" w:color="auto"/>
                                                                            <w:right w:val="none" w:sz="0" w:space="0" w:color="auto"/>
                                                                          </w:divBdr>
                                                                        </w:div>
                                                                        <w:div w:id="995457819">
                                                                          <w:marLeft w:val="0"/>
                                                                          <w:marRight w:val="0"/>
                                                                          <w:marTop w:val="0"/>
                                                                          <w:marBottom w:val="0"/>
                                                                          <w:divBdr>
                                                                            <w:top w:val="none" w:sz="0" w:space="0" w:color="auto"/>
                                                                            <w:left w:val="none" w:sz="0" w:space="0" w:color="auto"/>
                                                                            <w:bottom w:val="none" w:sz="0" w:space="0" w:color="auto"/>
                                                                            <w:right w:val="none" w:sz="0" w:space="0" w:color="auto"/>
                                                                          </w:divBdr>
                                                                        </w:div>
                                                                        <w:div w:id="1128084908">
                                                                          <w:marLeft w:val="0"/>
                                                                          <w:marRight w:val="0"/>
                                                                          <w:marTop w:val="0"/>
                                                                          <w:marBottom w:val="0"/>
                                                                          <w:divBdr>
                                                                            <w:top w:val="none" w:sz="0" w:space="0" w:color="auto"/>
                                                                            <w:left w:val="none" w:sz="0" w:space="0" w:color="auto"/>
                                                                            <w:bottom w:val="none" w:sz="0" w:space="0" w:color="auto"/>
                                                                            <w:right w:val="none" w:sz="0" w:space="0" w:color="auto"/>
                                                                          </w:divBdr>
                                                                        </w:div>
                                                                        <w:div w:id="1773276335">
                                                                          <w:marLeft w:val="0"/>
                                                                          <w:marRight w:val="0"/>
                                                                          <w:marTop w:val="0"/>
                                                                          <w:marBottom w:val="0"/>
                                                                          <w:divBdr>
                                                                            <w:top w:val="none" w:sz="0" w:space="0" w:color="auto"/>
                                                                            <w:left w:val="none" w:sz="0" w:space="0" w:color="auto"/>
                                                                            <w:bottom w:val="none" w:sz="0" w:space="0" w:color="auto"/>
                                                                            <w:right w:val="none" w:sz="0" w:space="0" w:color="auto"/>
                                                                          </w:divBdr>
                                                                          <w:divsChild>
                                                                            <w:div w:id="324165565">
                                                                              <w:marLeft w:val="-75"/>
                                                                              <w:marRight w:val="0"/>
                                                                              <w:marTop w:val="30"/>
                                                                              <w:marBottom w:val="30"/>
                                                                              <w:divBdr>
                                                                                <w:top w:val="none" w:sz="0" w:space="0" w:color="auto"/>
                                                                                <w:left w:val="none" w:sz="0" w:space="0" w:color="auto"/>
                                                                                <w:bottom w:val="none" w:sz="0" w:space="0" w:color="auto"/>
                                                                                <w:right w:val="none" w:sz="0" w:space="0" w:color="auto"/>
                                                                              </w:divBdr>
                                                                              <w:divsChild>
                                                                                <w:div w:id="123230551">
                                                                                  <w:marLeft w:val="0"/>
                                                                                  <w:marRight w:val="0"/>
                                                                                  <w:marTop w:val="0"/>
                                                                                  <w:marBottom w:val="0"/>
                                                                                  <w:divBdr>
                                                                                    <w:top w:val="none" w:sz="0" w:space="0" w:color="auto"/>
                                                                                    <w:left w:val="none" w:sz="0" w:space="0" w:color="auto"/>
                                                                                    <w:bottom w:val="none" w:sz="0" w:space="0" w:color="auto"/>
                                                                                    <w:right w:val="none" w:sz="0" w:space="0" w:color="auto"/>
                                                                                  </w:divBdr>
                                                                                  <w:divsChild>
                                                                                    <w:div w:id="1208641380">
                                                                                      <w:marLeft w:val="0"/>
                                                                                      <w:marRight w:val="0"/>
                                                                                      <w:marTop w:val="0"/>
                                                                                      <w:marBottom w:val="0"/>
                                                                                      <w:divBdr>
                                                                                        <w:top w:val="none" w:sz="0" w:space="0" w:color="auto"/>
                                                                                        <w:left w:val="none" w:sz="0" w:space="0" w:color="auto"/>
                                                                                        <w:bottom w:val="none" w:sz="0" w:space="0" w:color="auto"/>
                                                                                        <w:right w:val="none" w:sz="0" w:space="0" w:color="auto"/>
                                                                                      </w:divBdr>
                                                                                    </w:div>
                                                                                  </w:divsChild>
                                                                                </w:div>
                                                                                <w:div w:id="197204493">
                                                                                  <w:marLeft w:val="0"/>
                                                                                  <w:marRight w:val="0"/>
                                                                                  <w:marTop w:val="0"/>
                                                                                  <w:marBottom w:val="0"/>
                                                                                  <w:divBdr>
                                                                                    <w:top w:val="none" w:sz="0" w:space="0" w:color="auto"/>
                                                                                    <w:left w:val="none" w:sz="0" w:space="0" w:color="auto"/>
                                                                                    <w:bottom w:val="none" w:sz="0" w:space="0" w:color="auto"/>
                                                                                    <w:right w:val="none" w:sz="0" w:space="0" w:color="auto"/>
                                                                                  </w:divBdr>
                                                                                  <w:divsChild>
                                                                                    <w:div w:id="649017141">
                                                                                      <w:marLeft w:val="0"/>
                                                                                      <w:marRight w:val="0"/>
                                                                                      <w:marTop w:val="0"/>
                                                                                      <w:marBottom w:val="0"/>
                                                                                      <w:divBdr>
                                                                                        <w:top w:val="none" w:sz="0" w:space="0" w:color="auto"/>
                                                                                        <w:left w:val="none" w:sz="0" w:space="0" w:color="auto"/>
                                                                                        <w:bottom w:val="none" w:sz="0" w:space="0" w:color="auto"/>
                                                                                        <w:right w:val="none" w:sz="0" w:space="0" w:color="auto"/>
                                                                                      </w:divBdr>
                                                                                    </w:div>
                                                                                  </w:divsChild>
                                                                                </w:div>
                                                                                <w:div w:id="229658994">
                                                                                  <w:marLeft w:val="0"/>
                                                                                  <w:marRight w:val="0"/>
                                                                                  <w:marTop w:val="0"/>
                                                                                  <w:marBottom w:val="0"/>
                                                                                  <w:divBdr>
                                                                                    <w:top w:val="none" w:sz="0" w:space="0" w:color="auto"/>
                                                                                    <w:left w:val="none" w:sz="0" w:space="0" w:color="auto"/>
                                                                                    <w:bottom w:val="none" w:sz="0" w:space="0" w:color="auto"/>
                                                                                    <w:right w:val="none" w:sz="0" w:space="0" w:color="auto"/>
                                                                                  </w:divBdr>
                                                                                  <w:divsChild>
                                                                                    <w:div w:id="1863012905">
                                                                                      <w:marLeft w:val="0"/>
                                                                                      <w:marRight w:val="0"/>
                                                                                      <w:marTop w:val="0"/>
                                                                                      <w:marBottom w:val="0"/>
                                                                                      <w:divBdr>
                                                                                        <w:top w:val="none" w:sz="0" w:space="0" w:color="auto"/>
                                                                                        <w:left w:val="none" w:sz="0" w:space="0" w:color="auto"/>
                                                                                        <w:bottom w:val="none" w:sz="0" w:space="0" w:color="auto"/>
                                                                                        <w:right w:val="none" w:sz="0" w:space="0" w:color="auto"/>
                                                                                      </w:divBdr>
                                                                                    </w:div>
                                                                                  </w:divsChild>
                                                                                </w:div>
                                                                                <w:div w:id="300884920">
                                                                                  <w:marLeft w:val="0"/>
                                                                                  <w:marRight w:val="0"/>
                                                                                  <w:marTop w:val="0"/>
                                                                                  <w:marBottom w:val="0"/>
                                                                                  <w:divBdr>
                                                                                    <w:top w:val="none" w:sz="0" w:space="0" w:color="auto"/>
                                                                                    <w:left w:val="none" w:sz="0" w:space="0" w:color="auto"/>
                                                                                    <w:bottom w:val="none" w:sz="0" w:space="0" w:color="auto"/>
                                                                                    <w:right w:val="none" w:sz="0" w:space="0" w:color="auto"/>
                                                                                  </w:divBdr>
                                                                                  <w:divsChild>
                                                                                    <w:div w:id="2064671187">
                                                                                      <w:marLeft w:val="0"/>
                                                                                      <w:marRight w:val="0"/>
                                                                                      <w:marTop w:val="0"/>
                                                                                      <w:marBottom w:val="0"/>
                                                                                      <w:divBdr>
                                                                                        <w:top w:val="none" w:sz="0" w:space="0" w:color="auto"/>
                                                                                        <w:left w:val="none" w:sz="0" w:space="0" w:color="auto"/>
                                                                                        <w:bottom w:val="none" w:sz="0" w:space="0" w:color="auto"/>
                                                                                        <w:right w:val="none" w:sz="0" w:space="0" w:color="auto"/>
                                                                                      </w:divBdr>
                                                                                    </w:div>
                                                                                  </w:divsChild>
                                                                                </w:div>
                                                                                <w:div w:id="556012279">
                                                                                  <w:marLeft w:val="0"/>
                                                                                  <w:marRight w:val="0"/>
                                                                                  <w:marTop w:val="0"/>
                                                                                  <w:marBottom w:val="0"/>
                                                                                  <w:divBdr>
                                                                                    <w:top w:val="none" w:sz="0" w:space="0" w:color="auto"/>
                                                                                    <w:left w:val="none" w:sz="0" w:space="0" w:color="auto"/>
                                                                                    <w:bottom w:val="none" w:sz="0" w:space="0" w:color="auto"/>
                                                                                    <w:right w:val="none" w:sz="0" w:space="0" w:color="auto"/>
                                                                                  </w:divBdr>
                                                                                  <w:divsChild>
                                                                                    <w:div w:id="1154417018">
                                                                                      <w:marLeft w:val="0"/>
                                                                                      <w:marRight w:val="0"/>
                                                                                      <w:marTop w:val="0"/>
                                                                                      <w:marBottom w:val="0"/>
                                                                                      <w:divBdr>
                                                                                        <w:top w:val="none" w:sz="0" w:space="0" w:color="auto"/>
                                                                                        <w:left w:val="none" w:sz="0" w:space="0" w:color="auto"/>
                                                                                        <w:bottom w:val="none" w:sz="0" w:space="0" w:color="auto"/>
                                                                                        <w:right w:val="none" w:sz="0" w:space="0" w:color="auto"/>
                                                                                      </w:divBdr>
                                                                                    </w:div>
                                                                                  </w:divsChild>
                                                                                </w:div>
                                                                                <w:div w:id="666517986">
                                                                                  <w:marLeft w:val="0"/>
                                                                                  <w:marRight w:val="0"/>
                                                                                  <w:marTop w:val="0"/>
                                                                                  <w:marBottom w:val="0"/>
                                                                                  <w:divBdr>
                                                                                    <w:top w:val="none" w:sz="0" w:space="0" w:color="auto"/>
                                                                                    <w:left w:val="none" w:sz="0" w:space="0" w:color="auto"/>
                                                                                    <w:bottom w:val="none" w:sz="0" w:space="0" w:color="auto"/>
                                                                                    <w:right w:val="none" w:sz="0" w:space="0" w:color="auto"/>
                                                                                  </w:divBdr>
                                                                                  <w:divsChild>
                                                                                    <w:div w:id="446196341">
                                                                                      <w:marLeft w:val="0"/>
                                                                                      <w:marRight w:val="0"/>
                                                                                      <w:marTop w:val="0"/>
                                                                                      <w:marBottom w:val="0"/>
                                                                                      <w:divBdr>
                                                                                        <w:top w:val="none" w:sz="0" w:space="0" w:color="auto"/>
                                                                                        <w:left w:val="none" w:sz="0" w:space="0" w:color="auto"/>
                                                                                        <w:bottom w:val="none" w:sz="0" w:space="0" w:color="auto"/>
                                                                                        <w:right w:val="none" w:sz="0" w:space="0" w:color="auto"/>
                                                                                      </w:divBdr>
                                                                                    </w:div>
                                                                                  </w:divsChild>
                                                                                </w:div>
                                                                                <w:div w:id="755320701">
                                                                                  <w:marLeft w:val="0"/>
                                                                                  <w:marRight w:val="0"/>
                                                                                  <w:marTop w:val="0"/>
                                                                                  <w:marBottom w:val="0"/>
                                                                                  <w:divBdr>
                                                                                    <w:top w:val="none" w:sz="0" w:space="0" w:color="auto"/>
                                                                                    <w:left w:val="none" w:sz="0" w:space="0" w:color="auto"/>
                                                                                    <w:bottom w:val="none" w:sz="0" w:space="0" w:color="auto"/>
                                                                                    <w:right w:val="none" w:sz="0" w:space="0" w:color="auto"/>
                                                                                  </w:divBdr>
                                                                                  <w:divsChild>
                                                                                    <w:div w:id="1507163366">
                                                                                      <w:marLeft w:val="0"/>
                                                                                      <w:marRight w:val="0"/>
                                                                                      <w:marTop w:val="0"/>
                                                                                      <w:marBottom w:val="0"/>
                                                                                      <w:divBdr>
                                                                                        <w:top w:val="none" w:sz="0" w:space="0" w:color="auto"/>
                                                                                        <w:left w:val="none" w:sz="0" w:space="0" w:color="auto"/>
                                                                                        <w:bottom w:val="none" w:sz="0" w:space="0" w:color="auto"/>
                                                                                        <w:right w:val="none" w:sz="0" w:space="0" w:color="auto"/>
                                                                                      </w:divBdr>
                                                                                    </w:div>
                                                                                  </w:divsChild>
                                                                                </w:div>
                                                                                <w:div w:id="762454505">
                                                                                  <w:marLeft w:val="0"/>
                                                                                  <w:marRight w:val="0"/>
                                                                                  <w:marTop w:val="0"/>
                                                                                  <w:marBottom w:val="0"/>
                                                                                  <w:divBdr>
                                                                                    <w:top w:val="none" w:sz="0" w:space="0" w:color="auto"/>
                                                                                    <w:left w:val="none" w:sz="0" w:space="0" w:color="auto"/>
                                                                                    <w:bottom w:val="none" w:sz="0" w:space="0" w:color="auto"/>
                                                                                    <w:right w:val="none" w:sz="0" w:space="0" w:color="auto"/>
                                                                                  </w:divBdr>
                                                                                  <w:divsChild>
                                                                                    <w:div w:id="1699307164">
                                                                                      <w:marLeft w:val="0"/>
                                                                                      <w:marRight w:val="0"/>
                                                                                      <w:marTop w:val="0"/>
                                                                                      <w:marBottom w:val="0"/>
                                                                                      <w:divBdr>
                                                                                        <w:top w:val="none" w:sz="0" w:space="0" w:color="auto"/>
                                                                                        <w:left w:val="none" w:sz="0" w:space="0" w:color="auto"/>
                                                                                        <w:bottom w:val="none" w:sz="0" w:space="0" w:color="auto"/>
                                                                                        <w:right w:val="none" w:sz="0" w:space="0" w:color="auto"/>
                                                                                      </w:divBdr>
                                                                                    </w:div>
                                                                                  </w:divsChild>
                                                                                </w:div>
                                                                                <w:div w:id="855391410">
                                                                                  <w:marLeft w:val="0"/>
                                                                                  <w:marRight w:val="0"/>
                                                                                  <w:marTop w:val="0"/>
                                                                                  <w:marBottom w:val="0"/>
                                                                                  <w:divBdr>
                                                                                    <w:top w:val="none" w:sz="0" w:space="0" w:color="auto"/>
                                                                                    <w:left w:val="none" w:sz="0" w:space="0" w:color="auto"/>
                                                                                    <w:bottom w:val="none" w:sz="0" w:space="0" w:color="auto"/>
                                                                                    <w:right w:val="none" w:sz="0" w:space="0" w:color="auto"/>
                                                                                  </w:divBdr>
                                                                                  <w:divsChild>
                                                                                    <w:div w:id="177740393">
                                                                                      <w:marLeft w:val="0"/>
                                                                                      <w:marRight w:val="0"/>
                                                                                      <w:marTop w:val="0"/>
                                                                                      <w:marBottom w:val="0"/>
                                                                                      <w:divBdr>
                                                                                        <w:top w:val="none" w:sz="0" w:space="0" w:color="auto"/>
                                                                                        <w:left w:val="none" w:sz="0" w:space="0" w:color="auto"/>
                                                                                        <w:bottom w:val="none" w:sz="0" w:space="0" w:color="auto"/>
                                                                                        <w:right w:val="none" w:sz="0" w:space="0" w:color="auto"/>
                                                                                      </w:divBdr>
                                                                                    </w:div>
                                                                                  </w:divsChild>
                                                                                </w:div>
                                                                                <w:div w:id="1053578428">
                                                                                  <w:marLeft w:val="0"/>
                                                                                  <w:marRight w:val="0"/>
                                                                                  <w:marTop w:val="0"/>
                                                                                  <w:marBottom w:val="0"/>
                                                                                  <w:divBdr>
                                                                                    <w:top w:val="none" w:sz="0" w:space="0" w:color="auto"/>
                                                                                    <w:left w:val="none" w:sz="0" w:space="0" w:color="auto"/>
                                                                                    <w:bottom w:val="none" w:sz="0" w:space="0" w:color="auto"/>
                                                                                    <w:right w:val="none" w:sz="0" w:space="0" w:color="auto"/>
                                                                                  </w:divBdr>
                                                                                  <w:divsChild>
                                                                                    <w:div w:id="170872782">
                                                                                      <w:marLeft w:val="0"/>
                                                                                      <w:marRight w:val="0"/>
                                                                                      <w:marTop w:val="0"/>
                                                                                      <w:marBottom w:val="0"/>
                                                                                      <w:divBdr>
                                                                                        <w:top w:val="none" w:sz="0" w:space="0" w:color="auto"/>
                                                                                        <w:left w:val="none" w:sz="0" w:space="0" w:color="auto"/>
                                                                                        <w:bottom w:val="none" w:sz="0" w:space="0" w:color="auto"/>
                                                                                        <w:right w:val="none" w:sz="0" w:space="0" w:color="auto"/>
                                                                                      </w:divBdr>
                                                                                    </w:div>
                                                                                  </w:divsChild>
                                                                                </w:div>
                                                                                <w:div w:id="1254239471">
                                                                                  <w:marLeft w:val="0"/>
                                                                                  <w:marRight w:val="0"/>
                                                                                  <w:marTop w:val="0"/>
                                                                                  <w:marBottom w:val="0"/>
                                                                                  <w:divBdr>
                                                                                    <w:top w:val="none" w:sz="0" w:space="0" w:color="auto"/>
                                                                                    <w:left w:val="none" w:sz="0" w:space="0" w:color="auto"/>
                                                                                    <w:bottom w:val="none" w:sz="0" w:space="0" w:color="auto"/>
                                                                                    <w:right w:val="none" w:sz="0" w:space="0" w:color="auto"/>
                                                                                  </w:divBdr>
                                                                                  <w:divsChild>
                                                                                    <w:div w:id="228343136">
                                                                                      <w:marLeft w:val="0"/>
                                                                                      <w:marRight w:val="0"/>
                                                                                      <w:marTop w:val="0"/>
                                                                                      <w:marBottom w:val="0"/>
                                                                                      <w:divBdr>
                                                                                        <w:top w:val="none" w:sz="0" w:space="0" w:color="auto"/>
                                                                                        <w:left w:val="none" w:sz="0" w:space="0" w:color="auto"/>
                                                                                        <w:bottom w:val="none" w:sz="0" w:space="0" w:color="auto"/>
                                                                                        <w:right w:val="none" w:sz="0" w:space="0" w:color="auto"/>
                                                                                      </w:divBdr>
                                                                                    </w:div>
                                                                                    <w:div w:id="503086361">
                                                                                      <w:marLeft w:val="0"/>
                                                                                      <w:marRight w:val="0"/>
                                                                                      <w:marTop w:val="0"/>
                                                                                      <w:marBottom w:val="0"/>
                                                                                      <w:divBdr>
                                                                                        <w:top w:val="none" w:sz="0" w:space="0" w:color="auto"/>
                                                                                        <w:left w:val="none" w:sz="0" w:space="0" w:color="auto"/>
                                                                                        <w:bottom w:val="none" w:sz="0" w:space="0" w:color="auto"/>
                                                                                        <w:right w:val="none" w:sz="0" w:space="0" w:color="auto"/>
                                                                                      </w:divBdr>
                                                                                    </w:div>
                                                                                  </w:divsChild>
                                                                                </w:div>
                                                                                <w:div w:id="1373922661">
                                                                                  <w:marLeft w:val="0"/>
                                                                                  <w:marRight w:val="0"/>
                                                                                  <w:marTop w:val="0"/>
                                                                                  <w:marBottom w:val="0"/>
                                                                                  <w:divBdr>
                                                                                    <w:top w:val="none" w:sz="0" w:space="0" w:color="auto"/>
                                                                                    <w:left w:val="none" w:sz="0" w:space="0" w:color="auto"/>
                                                                                    <w:bottom w:val="none" w:sz="0" w:space="0" w:color="auto"/>
                                                                                    <w:right w:val="none" w:sz="0" w:space="0" w:color="auto"/>
                                                                                  </w:divBdr>
                                                                                  <w:divsChild>
                                                                                    <w:div w:id="677118031">
                                                                                      <w:marLeft w:val="0"/>
                                                                                      <w:marRight w:val="0"/>
                                                                                      <w:marTop w:val="0"/>
                                                                                      <w:marBottom w:val="0"/>
                                                                                      <w:divBdr>
                                                                                        <w:top w:val="none" w:sz="0" w:space="0" w:color="auto"/>
                                                                                        <w:left w:val="none" w:sz="0" w:space="0" w:color="auto"/>
                                                                                        <w:bottom w:val="none" w:sz="0" w:space="0" w:color="auto"/>
                                                                                        <w:right w:val="none" w:sz="0" w:space="0" w:color="auto"/>
                                                                                      </w:divBdr>
                                                                                    </w:div>
                                                                                  </w:divsChild>
                                                                                </w:div>
                                                                                <w:div w:id="1456487219">
                                                                                  <w:marLeft w:val="0"/>
                                                                                  <w:marRight w:val="0"/>
                                                                                  <w:marTop w:val="0"/>
                                                                                  <w:marBottom w:val="0"/>
                                                                                  <w:divBdr>
                                                                                    <w:top w:val="none" w:sz="0" w:space="0" w:color="auto"/>
                                                                                    <w:left w:val="none" w:sz="0" w:space="0" w:color="auto"/>
                                                                                    <w:bottom w:val="none" w:sz="0" w:space="0" w:color="auto"/>
                                                                                    <w:right w:val="none" w:sz="0" w:space="0" w:color="auto"/>
                                                                                  </w:divBdr>
                                                                                  <w:divsChild>
                                                                                    <w:div w:id="197207655">
                                                                                      <w:marLeft w:val="0"/>
                                                                                      <w:marRight w:val="0"/>
                                                                                      <w:marTop w:val="0"/>
                                                                                      <w:marBottom w:val="0"/>
                                                                                      <w:divBdr>
                                                                                        <w:top w:val="none" w:sz="0" w:space="0" w:color="auto"/>
                                                                                        <w:left w:val="none" w:sz="0" w:space="0" w:color="auto"/>
                                                                                        <w:bottom w:val="none" w:sz="0" w:space="0" w:color="auto"/>
                                                                                        <w:right w:val="none" w:sz="0" w:space="0" w:color="auto"/>
                                                                                      </w:divBdr>
                                                                                    </w:div>
                                                                                  </w:divsChild>
                                                                                </w:div>
                                                                                <w:div w:id="1840850893">
                                                                                  <w:marLeft w:val="0"/>
                                                                                  <w:marRight w:val="0"/>
                                                                                  <w:marTop w:val="0"/>
                                                                                  <w:marBottom w:val="0"/>
                                                                                  <w:divBdr>
                                                                                    <w:top w:val="none" w:sz="0" w:space="0" w:color="auto"/>
                                                                                    <w:left w:val="none" w:sz="0" w:space="0" w:color="auto"/>
                                                                                    <w:bottom w:val="none" w:sz="0" w:space="0" w:color="auto"/>
                                                                                    <w:right w:val="none" w:sz="0" w:space="0" w:color="auto"/>
                                                                                  </w:divBdr>
                                                                                  <w:divsChild>
                                                                                    <w:div w:id="69472583">
                                                                                      <w:marLeft w:val="0"/>
                                                                                      <w:marRight w:val="0"/>
                                                                                      <w:marTop w:val="0"/>
                                                                                      <w:marBottom w:val="0"/>
                                                                                      <w:divBdr>
                                                                                        <w:top w:val="none" w:sz="0" w:space="0" w:color="auto"/>
                                                                                        <w:left w:val="none" w:sz="0" w:space="0" w:color="auto"/>
                                                                                        <w:bottom w:val="none" w:sz="0" w:space="0" w:color="auto"/>
                                                                                        <w:right w:val="none" w:sz="0" w:space="0" w:color="auto"/>
                                                                                      </w:divBdr>
                                                                                    </w:div>
                                                                                  </w:divsChild>
                                                                                </w:div>
                                                                                <w:div w:id="1909532348">
                                                                                  <w:marLeft w:val="0"/>
                                                                                  <w:marRight w:val="0"/>
                                                                                  <w:marTop w:val="0"/>
                                                                                  <w:marBottom w:val="0"/>
                                                                                  <w:divBdr>
                                                                                    <w:top w:val="none" w:sz="0" w:space="0" w:color="auto"/>
                                                                                    <w:left w:val="none" w:sz="0" w:space="0" w:color="auto"/>
                                                                                    <w:bottom w:val="none" w:sz="0" w:space="0" w:color="auto"/>
                                                                                    <w:right w:val="none" w:sz="0" w:space="0" w:color="auto"/>
                                                                                  </w:divBdr>
                                                                                  <w:divsChild>
                                                                                    <w:div w:id="1161431974">
                                                                                      <w:marLeft w:val="0"/>
                                                                                      <w:marRight w:val="0"/>
                                                                                      <w:marTop w:val="0"/>
                                                                                      <w:marBottom w:val="0"/>
                                                                                      <w:divBdr>
                                                                                        <w:top w:val="none" w:sz="0" w:space="0" w:color="auto"/>
                                                                                        <w:left w:val="none" w:sz="0" w:space="0" w:color="auto"/>
                                                                                        <w:bottom w:val="none" w:sz="0" w:space="0" w:color="auto"/>
                                                                                        <w:right w:val="none" w:sz="0" w:space="0" w:color="auto"/>
                                                                                      </w:divBdr>
                                                                                    </w:div>
                                                                                  </w:divsChild>
                                                                                </w:div>
                                                                                <w:div w:id="1997030389">
                                                                                  <w:marLeft w:val="0"/>
                                                                                  <w:marRight w:val="0"/>
                                                                                  <w:marTop w:val="0"/>
                                                                                  <w:marBottom w:val="0"/>
                                                                                  <w:divBdr>
                                                                                    <w:top w:val="none" w:sz="0" w:space="0" w:color="auto"/>
                                                                                    <w:left w:val="none" w:sz="0" w:space="0" w:color="auto"/>
                                                                                    <w:bottom w:val="none" w:sz="0" w:space="0" w:color="auto"/>
                                                                                    <w:right w:val="none" w:sz="0" w:space="0" w:color="auto"/>
                                                                                  </w:divBdr>
                                                                                  <w:divsChild>
                                                                                    <w:div w:id="152337643">
                                                                                      <w:marLeft w:val="0"/>
                                                                                      <w:marRight w:val="0"/>
                                                                                      <w:marTop w:val="0"/>
                                                                                      <w:marBottom w:val="0"/>
                                                                                      <w:divBdr>
                                                                                        <w:top w:val="none" w:sz="0" w:space="0" w:color="auto"/>
                                                                                        <w:left w:val="none" w:sz="0" w:space="0" w:color="auto"/>
                                                                                        <w:bottom w:val="none" w:sz="0" w:space="0" w:color="auto"/>
                                                                                        <w:right w:val="none" w:sz="0" w:space="0" w:color="auto"/>
                                                                                      </w:divBdr>
                                                                                    </w:div>
                                                                                  </w:divsChild>
                                                                                </w:div>
                                                                                <w:div w:id="2069104662">
                                                                                  <w:marLeft w:val="0"/>
                                                                                  <w:marRight w:val="0"/>
                                                                                  <w:marTop w:val="0"/>
                                                                                  <w:marBottom w:val="0"/>
                                                                                  <w:divBdr>
                                                                                    <w:top w:val="none" w:sz="0" w:space="0" w:color="auto"/>
                                                                                    <w:left w:val="none" w:sz="0" w:space="0" w:color="auto"/>
                                                                                    <w:bottom w:val="none" w:sz="0" w:space="0" w:color="auto"/>
                                                                                    <w:right w:val="none" w:sz="0" w:space="0" w:color="auto"/>
                                                                                  </w:divBdr>
                                                                                  <w:divsChild>
                                                                                    <w:div w:id="4376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6747211">
      <w:bodyDiv w:val="1"/>
      <w:marLeft w:val="0"/>
      <w:marRight w:val="0"/>
      <w:marTop w:val="0"/>
      <w:marBottom w:val="0"/>
      <w:divBdr>
        <w:top w:val="none" w:sz="0" w:space="0" w:color="auto"/>
        <w:left w:val="none" w:sz="0" w:space="0" w:color="auto"/>
        <w:bottom w:val="none" w:sz="0" w:space="0" w:color="auto"/>
        <w:right w:val="none" w:sz="0" w:space="0" w:color="auto"/>
      </w:divBdr>
    </w:div>
    <w:div w:id="551425694">
      <w:bodyDiv w:val="1"/>
      <w:marLeft w:val="0"/>
      <w:marRight w:val="0"/>
      <w:marTop w:val="0"/>
      <w:marBottom w:val="0"/>
      <w:divBdr>
        <w:top w:val="none" w:sz="0" w:space="0" w:color="auto"/>
        <w:left w:val="none" w:sz="0" w:space="0" w:color="auto"/>
        <w:bottom w:val="none" w:sz="0" w:space="0" w:color="auto"/>
        <w:right w:val="none" w:sz="0" w:space="0" w:color="auto"/>
      </w:divBdr>
    </w:div>
    <w:div w:id="578832254">
      <w:bodyDiv w:val="1"/>
      <w:marLeft w:val="0"/>
      <w:marRight w:val="0"/>
      <w:marTop w:val="0"/>
      <w:marBottom w:val="0"/>
      <w:divBdr>
        <w:top w:val="none" w:sz="0" w:space="0" w:color="auto"/>
        <w:left w:val="none" w:sz="0" w:space="0" w:color="auto"/>
        <w:bottom w:val="none" w:sz="0" w:space="0" w:color="auto"/>
        <w:right w:val="none" w:sz="0" w:space="0" w:color="auto"/>
      </w:divBdr>
    </w:div>
    <w:div w:id="588345080">
      <w:bodyDiv w:val="1"/>
      <w:marLeft w:val="0"/>
      <w:marRight w:val="0"/>
      <w:marTop w:val="0"/>
      <w:marBottom w:val="0"/>
      <w:divBdr>
        <w:top w:val="none" w:sz="0" w:space="0" w:color="auto"/>
        <w:left w:val="none" w:sz="0" w:space="0" w:color="auto"/>
        <w:bottom w:val="none" w:sz="0" w:space="0" w:color="auto"/>
        <w:right w:val="none" w:sz="0" w:space="0" w:color="auto"/>
      </w:divBdr>
    </w:div>
    <w:div w:id="615407676">
      <w:bodyDiv w:val="1"/>
      <w:marLeft w:val="0"/>
      <w:marRight w:val="0"/>
      <w:marTop w:val="0"/>
      <w:marBottom w:val="0"/>
      <w:divBdr>
        <w:top w:val="none" w:sz="0" w:space="0" w:color="auto"/>
        <w:left w:val="none" w:sz="0" w:space="0" w:color="auto"/>
        <w:bottom w:val="none" w:sz="0" w:space="0" w:color="auto"/>
        <w:right w:val="none" w:sz="0" w:space="0" w:color="auto"/>
      </w:divBdr>
    </w:div>
    <w:div w:id="617107280">
      <w:bodyDiv w:val="1"/>
      <w:marLeft w:val="0"/>
      <w:marRight w:val="0"/>
      <w:marTop w:val="0"/>
      <w:marBottom w:val="0"/>
      <w:divBdr>
        <w:top w:val="none" w:sz="0" w:space="0" w:color="auto"/>
        <w:left w:val="none" w:sz="0" w:space="0" w:color="auto"/>
        <w:bottom w:val="none" w:sz="0" w:space="0" w:color="auto"/>
        <w:right w:val="none" w:sz="0" w:space="0" w:color="auto"/>
      </w:divBdr>
    </w:div>
    <w:div w:id="667371543">
      <w:bodyDiv w:val="1"/>
      <w:marLeft w:val="0"/>
      <w:marRight w:val="0"/>
      <w:marTop w:val="0"/>
      <w:marBottom w:val="0"/>
      <w:divBdr>
        <w:top w:val="none" w:sz="0" w:space="0" w:color="auto"/>
        <w:left w:val="none" w:sz="0" w:space="0" w:color="auto"/>
        <w:bottom w:val="none" w:sz="0" w:space="0" w:color="auto"/>
        <w:right w:val="none" w:sz="0" w:space="0" w:color="auto"/>
      </w:divBdr>
    </w:div>
    <w:div w:id="730152516">
      <w:bodyDiv w:val="1"/>
      <w:marLeft w:val="0"/>
      <w:marRight w:val="0"/>
      <w:marTop w:val="0"/>
      <w:marBottom w:val="0"/>
      <w:divBdr>
        <w:top w:val="none" w:sz="0" w:space="0" w:color="auto"/>
        <w:left w:val="none" w:sz="0" w:space="0" w:color="auto"/>
        <w:bottom w:val="none" w:sz="0" w:space="0" w:color="auto"/>
        <w:right w:val="none" w:sz="0" w:space="0" w:color="auto"/>
      </w:divBdr>
    </w:div>
    <w:div w:id="769743456">
      <w:bodyDiv w:val="1"/>
      <w:marLeft w:val="0"/>
      <w:marRight w:val="0"/>
      <w:marTop w:val="0"/>
      <w:marBottom w:val="0"/>
      <w:divBdr>
        <w:top w:val="none" w:sz="0" w:space="0" w:color="auto"/>
        <w:left w:val="none" w:sz="0" w:space="0" w:color="auto"/>
        <w:bottom w:val="none" w:sz="0" w:space="0" w:color="auto"/>
        <w:right w:val="none" w:sz="0" w:space="0" w:color="auto"/>
      </w:divBdr>
    </w:div>
    <w:div w:id="789011005">
      <w:bodyDiv w:val="1"/>
      <w:marLeft w:val="0"/>
      <w:marRight w:val="0"/>
      <w:marTop w:val="0"/>
      <w:marBottom w:val="0"/>
      <w:divBdr>
        <w:top w:val="none" w:sz="0" w:space="0" w:color="auto"/>
        <w:left w:val="none" w:sz="0" w:space="0" w:color="auto"/>
        <w:bottom w:val="none" w:sz="0" w:space="0" w:color="auto"/>
        <w:right w:val="none" w:sz="0" w:space="0" w:color="auto"/>
      </w:divBdr>
    </w:div>
    <w:div w:id="791367676">
      <w:bodyDiv w:val="1"/>
      <w:marLeft w:val="0"/>
      <w:marRight w:val="0"/>
      <w:marTop w:val="0"/>
      <w:marBottom w:val="0"/>
      <w:divBdr>
        <w:top w:val="none" w:sz="0" w:space="0" w:color="auto"/>
        <w:left w:val="none" w:sz="0" w:space="0" w:color="auto"/>
        <w:bottom w:val="none" w:sz="0" w:space="0" w:color="auto"/>
        <w:right w:val="none" w:sz="0" w:space="0" w:color="auto"/>
      </w:divBdr>
    </w:div>
    <w:div w:id="794056747">
      <w:bodyDiv w:val="1"/>
      <w:marLeft w:val="0"/>
      <w:marRight w:val="0"/>
      <w:marTop w:val="0"/>
      <w:marBottom w:val="0"/>
      <w:divBdr>
        <w:top w:val="none" w:sz="0" w:space="0" w:color="auto"/>
        <w:left w:val="none" w:sz="0" w:space="0" w:color="auto"/>
        <w:bottom w:val="none" w:sz="0" w:space="0" w:color="auto"/>
        <w:right w:val="none" w:sz="0" w:space="0" w:color="auto"/>
      </w:divBdr>
    </w:div>
    <w:div w:id="797450694">
      <w:bodyDiv w:val="1"/>
      <w:marLeft w:val="0"/>
      <w:marRight w:val="0"/>
      <w:marTop w:val="0"/>
      <w:marBottom w:val="0"/>
      <w:divBdr>
        <w:top w:val="none" w:sz="0" w:space="0" w:color="auto"/>
        <w:left w:val="none" w:sz="0" w:space="0" w:color="auto"/>
        <w:bottom w:val="none" w:sz="0" w:space="0" w:color="auto"/>
        <w:right w:val="none" w:sz="0" w:space="0" w:color="auto"/>
      </w:divBdr>
    </w:div>
    <w:div w:id="818810187">
      <w:bodyDiv w:val="1"/>
      <w:marLeft w:val="0"/>
      <w:marRight w:val="0"/>
      <w:marTop w:val="0"/>
      <w:marBottom w:val="0"/>
      <w:divBdr>
        <w:top w:val="none" w:sz="0" w:space="0" w:color="auto"/>
        <w:left w:val="none" w:sz="0" w:space="0" w:color="auto"/>
        <w:bottom w:val="none" w:sz="0" w:space="0" w:color="auto"/>
        <w:right w:val="none" w:sz="0" w:space="0" w:color="auto"/>
      </w:divBdr>
      <w:divsChild>
        <w:div w:id="331690846">
          <w:marLeft w:val="0"/>
          <w:marRight w:val="0"/>
          <w:marTop w:val="0"/>
          <w:marBottom w:val="0"/>
          <w:divBdr>
            <w:top w:val="none" w:sz="0" w:space="0" w:color="auto"/>
            <w:left w:val="none" w:sz="0" w:space="0" w:color="auto"/>
            <w:bottom w:val="none" w:sz="0" w:space="0" w:color="auto"/>
            <w:right w:val="none" w:sz="0" w:space="0" w:color="auto"/>
          </w:divBdr>
          <w:divsChild>
            <w:div w:id="1628387743">
              <w:marLeft w:val="0"/>
              <w:marRight w:val="0"/>
              <w:marTop w:val="0"/>
              <w:marBottom w:val="0"/>
              <w:divBdr>
                <w:top w:val="none" w:sz="0" w:space="0" w:color="auto"/>
                <w:left w:val="none" w:sz="0" w:space="0" w:color="auto"/>
                <w:bottom w:val="none" w:sz="0" w:space="0" w:color="auto"/>
                <w:right w:val="none" w:sz="0" w:space="0" w:color="auto"/>
              </w:divBdr>
              <w:divsChild>
                <w:div w:id="1882400309">
                  <w:marLeft w:val="0"/>
                  <w:marRight w:val="0"/>
                  <w:marTop w:val="0"/>
                  <w:marBottom w:val="0"/>
                  <w:divBdr>
                    <w:top w:val="none" w:sz="0" w:space="0" w:color="auto"/>
                    <w:left w:val="none" w:sz="0" w:space="0" w:color="auto"/>
                    <w:bottom w:val="none" w:sz="0" w:space="0" w:color="auto"/>
                    <w:right w:val="none" w:sz="0" w:space="0" w:color="auto"/>
                  </w:divBdr>
                  <w:divsChild>
                    <w:div w:id="6147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374195">
      <w:bodyDiv w:val="1"/>
      <w:marLeft w:val="0"/>
      <w:marRight w:val="0"/>
      <w:marTop w:val="0"/>
      <w:marBottom w:val="0"/>
      <w:divBdr>
        <w:top w:val="none" w:sz="0" w:space="0" w:color="auto"/>
        <w:left w:val="none" w:sz="0" w:space="0" w:color="auto"/>
        <w:bottom w:val="none" w:sz="0" w:space="0" w:color="auto"/>
        <w:right w:val="none" w:sz="0" w:space="0" w:color="auto"/>
      </w:divBdr>
    </w:div>
    <w:div w:id="892620905">
      <w:bodyDiv w:val="1"/>
      <w:marLeft w:val="0"/>
      <w:marRight w:val="0"/>
      <w:marTop w:val="0"/>
      <w:marBottom w:val="0"/>
      <w:divBdr>
        <w:top w:val="none" w:sz="0" w:space="0" w:color="auto"/>
        <w:left w:val="none" w:sz="0" w:space="0" w:color="auto"/>
        <w:bottom w:val="none" w:sz="0" w:space="0" w:color="auto"/>
        <w:right w:val="none" w:sz="0" w:space="0" w:color="auto"/>
      </w:divBdr>
    </w:div>
    <w:div w:id="948589062">
      <w:bodyDiv w:val="1"/>
      <w:marLeft w:val="0"/>
      <w:marRight w:val="0"/>
      <w:marTop w:val="0"/>
      <w:marBottom w:val="0"/>
      <w:divBdr>
        <w:top w:val="none" w:sz="0" w:space="0" w:color="auto"/>
        <w:left w:val="none" w:sz="0" w:space="0" w:color="auto"/>
        <w:bottom w:val="none" w:sz="0" w:space="0" w:color="auto"/>
        <w:right w:val="none" w:sz="0" w:space="0" w:color="auto"/>
      </w:divBdr>
    </w:div>
    <w:div w:id="952173400">
      <w:bodyDiv w:val="1"/>
      <w:marLeft w:val="0"/>
      <w:marRight w:val="0"/>
      <w:marTop w:val="0"/>
      <w:marBottom w:val="0"/>
      <w:divBdr>
        <w:top w:val="none" w:sz="0" w:space="0" w:color="auto"/>
        <w:left w:val="none" w:sz="0" w:space="0" w:color="auto"/>
        <w:bottom w:val="none" w:sz="0" w:space="0" w:color="auto"/>
        <w:right w:val="none" w:sz="0" w:space="0" w:color="auto"/>
      </w:divBdr>
    </w:div>
    <w:div w:id="983045357">
      <w:bodyDiv w:val="1"/>
      <w:marLeft w:val="0"/>
      <w:marRight w:val="0"/>
      <w:marTop w:val="0"/>
      <w:marBottom w:val="0"/>
      <w:divBdr>
        <w:top w:val="none" w:sz="0" w:space="0" w:color="auto"/>
        <w:left w:val="none" w:sz="0" w:space="0" w:color="auto"/>
        <w:bottom w:val="none" w:sz="0" w:space="0" w:color="auto"/>
        <w:right w:val="none" w:sz="0" w:space="0" w:color="auto"/>
      </w:divBdr>
    </w:div>
    <w:div w:id="992873716">
      <w:bodyDiv w:val="1"/>
      <w:marLeft w:val="0"/>
      <w:marRight w:val="0"/>
      <w:marTop w:val="0"/>
      <w:marBottom w:val="0"/>
      <w:divBdr>
        <w:top w:val="none" w:sz="0" w:space="0" w:color="auto"/>
        <w:left w:val="none" w:sz="0" w:space="0" w:color="auto"/>
        <w:bottom w:val="none" w:sz="0" w:space="0" w:color="auto"/>
        <w:right w:val="none" w:sz="0" w:space="0" w:color="auto"/>
      </w:divBdr>
    </w:div>
    <w:div w:id="999239600">
      <w:bodyDiv w:val="1"/>
      <w:marLeft w:val="0"/>
      <w:marRight w:val="0"/>
      <w:marTop w:val="0"/>
      <w:marBottom w:val="0"/>
      <w:divBdr>
        <w:top w:val="none" w:sz="0" w:space="0" w:color="auto"/>
        <w:left w:val="none" w:sz="0" w:space="0" w:color="auto"/>
        <w:bottom w:val="none" w:sz="0" w:space="0" w:color="auto"/>
        <w:right w:val="none" w:sz="0" w:space="0" w:color="auto"/>
      </w:divBdr>
    </w:div>
    <w:div w:id="1001546171">
      <w:bodyDiv w:val="1"/>
      <w:marLeft w:val="0"/>
      <w:marRight w:val="0"/>
      <w:marTop w:val="0"/>
      <w:marBottom w:val="0"/>
      <w:divBdr>
        <w:top w:val="none" w:sz="0" w:space="0" w:color="auto"/>
        <w:left w:val="none" w:sz="0" w:space="0" w:color="auto"/>
        <w:bottom w:val="none" w:sz="0" w:space="0" w:color="auto"/>
        <w:right w:val="none" w:sz="0" w:space="0" w:color="auto"/>
      </w:divBdr>
    </w:div>
    <w:div w:id="1035036582">
      <w:bodyDiv w:val="1"/>
      <w:marLeft w:val="0"/>
      <w:marRight w:val="0"/>
      <w:marTop w:val="0"/>
      <w:marBottom w:val="0"/>
      <w:divBdr>
        <w:top w:val="none" w:sz="0" w:space="0" w:color="auto"/>
        <w:left w:val="none" w:sz="0" w:space="0" w:color="auto"/>
        <w:bottom w:val="none" w:sz="0" w:space="0" w:color="auto"/>
        <w:right w:val="none" w:sz="0" w:space="0" w:color="auto"/>
      </w:divBdr>
    </w:div>
    <w:div w:id="1038047782">
      <w:bodyDiv w:val="1"/>
      <w:marLeft w:val="0"/>
      <w:marRight w:val="0"/>
      <w:marTop w:val="0"/>
      <w:marBottom w:val="0"/>
      <w:divBdr>
        <w:top w:val="none" w:sz="0" w:space="0" w:color="auto"/>
        <w:left w:val="none" w:sz="0" w:space="0" w:color="auto"/>
        <w:bottom w:val="none" w:sz="0" w:space="0" w:color="auto"/>
        <w:right w:val="none" w:sz="0" w:space="0" w:color="auto"/>
      </w:divBdr>
    </w:div>
    <w:div w:id="1040668462">
      <w:bodyDiv w:val="1"/>
      <w:marLeft w:val="0"/>
      <w:marRight w:val="0"/>
      <w:marTop w:val="0"/>
      <w:marBottom w:val="0"/>
      <w:divBdr>
        <w:top w:val="none" w:sz="0" w:space="0" w:color="auto"/>
        <w:left w:val="none" w:sz="0" w:space="0" w:color="auto"/>
        <w:bottom w:val="none" w:sz="0" w:space="0" w:color="auto"/>
        <w:right w:val="none" w:sz="0" w:space="0" w:color="auto"/>
      </w:divBdr>
      <w:divsChild>
        <w:div w:id="2054184998">
          <w:marLeft w:val="0"/>
          <w:marRight w:val="0"/>
          <w:marTop w:val="0"/>
          <w:marBottom w:val="0"/>
          <w:divBdr>
            <w:top w:val="none" w:sz="0" w:space="0" w:color="auto"/>
            <w:left w:val="none" w:sz="0" w:space="0" w:color="auto"/>
            <w:bottom w:val="none" w:sz="0" w:space="0" w:color="auto"/>
            <w:right w:val="none" w:sz="0" w:space="0" w:color="auto"/>
          </w:divBdr>
          <w:divsChild>
            <w:div w:id="1137264715">
              <w:marLeft w:val="0"/>
              <w:marRight w:val="0"/>
              <w:marTop w:val="0"/>
              <w:marBottom w:val="0"/>
              <w:divBdr>
                <w:top w:val="none" w:sz="0" w:space="0" w:color="auto"/>
                <w:left w:val="none" w:sz="0" w:space="0" w:color="auto"/>
                <w:bottom w:val="none" w:sz="0" w:space="0" w:color="auto"/>
                <w:right w:val="none" w:sz="0" w:space="0" w:color="auto"/>
              </w:divBdr>
              <w:divsChild>
                <w:div w:id="1522472746">
                  <w:marLeft w:val="0"/>
                  <w:marRight w:val="0"/>
                  <w:marTop w:val="0"/>
                  <w:marBottom w:val="0"/>
                  <w:divBdr>
                    <w:top w:val="none" w:sz="0" w:space="0" w:color="auto"/>
                    <w:left w:val="none" w:sz="0" w:space="0" w:color="auto"/>
                    <w:bottom w:val="none" w:sz="0" w:space="0" w:color="auto"/>
                    <w:right w:val="none" w:sz="0" w:space="0" w:color="auto"/>
                  </w:divBdr>
                  <w:divsChild>
                    <w:div w:id="60287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569420">
      <w:bodyDiv w:val="1"/>
      <w:marLeft w:val="0"/>
      <w:marRight w:val="0"/>
      <w:marTop w:val="0"/>
      <w:marBottom w:val="0"/>
      <w:divBdr>
        <w:top w:val="none" w:sz="0" w:space="0" w:color="auto"/>
        <w:left w:val="none" w:sz="0" w:space="0" w:color="auto"/>
        <w:bottom w:val="none" w:sz="0" w:space="0" w:color="auto"/>
        <w:right w:val="none" w:sz="0" w:space="0" w:color="auto"/>
      </w:divBdr>
    </w:div>
    <w:div w:id="1080979555">
      <w:bodyDiv w:val="1"/>
      <w:marLeft w:val="0"/>
      <w:marRight w:val="0"/>
      <w:marTop w:val="0"/>
      <w:marBottom w:val="0"/>
      <w:divBdr>
        <w:top w:val="none" w:sz="0" w:space="0" w:color="auto"/>
        <w:left w:val="none" w:sz="0" w:space="0" w:color="auto"/>
        <w:bottom w:val="none" w:sz="0" w:space="0" w:color="auto"/>
        <w:right w:val="none" w:sz="0" w:space="0" w:color="auto"/>
      </w:divBdr>
    </w:div>
    <w:div w:id="1085346084">
      <w:bodyDiv w:val="1"/>
      <w:marLeft w:val="0"/>
      <w:marRight w:val="0"/>
      <w:marTop w:val="0"/>
      <w:marBottom w:val="0"/>
      <w:divBdr>
        <w:top w:val="none" w:sz="0" w:space="0" w:color="auto"/>
        <w:left w:val="none" w:sz="0" w:space="0" w:color="auto"/>
        <w:bottom w:val="none" w:sz="0" w:space="0" w:color="auto"/>
        <w:right w:val="none" w:sz="0" w:space="0" w:color="auto"/>
      </w:divBdr>
    </w:div>
    <w:div w:id="1103114199">
      <w:bodyDiv w:val="1"/>
      <w:marLeft w:val="0"/>
      <w:marRight w:val="0"/>
      <w:marTop w:val="0"/>
      <w:marBottom w:val="0"/>
      <w:divBdr>
        <w:top w:val="none" w:sz="0" w:space="0" w:color="auto"/>
        <w:left w:val="none" w:sz="0" w:space="0" w:color="auto"/>
        <w:bottom w:val="none" w:sz="0" w:space="0" w:color="auto"/>
        <w:right w:val="none" w:sz="0" w:space="0" w:color="auto"/>
      </w:divBdr>
    </w:div>
    <w:div w:id="1195315507">
      <w:bodyDiv w:val="1"/>
      <w:marLeft w:val="0"/>
      <w:marRight w:val="0"/>
      <w:marTop w:val="0"/>
      <w:marBottom w:val="0"/>
      <w:divBdr>
        <w:top w:val="none" w:sz="0" w:space="0" w:color="auto"/>
        <w:left w:val="none" w:sz="0" w:space="0" w:color="auto"/>
        <w:bottom w:val="none" w:sz="0" w:space="0" w:color="auto"/>
        <w:right w:val="none" w:sz="0" w:space="0" w:color="auto"/>
      </w:divBdr>
    </w:div>
    <w:div w:id="1208491333">
      <w:bodyDiv w:val="1"/>
      <w:marLeft w:val="0"/>
      <w:marRight w:val="0"/>
      <w:marTop w:val="0"/>
      <w:marBottom w:val="0"/>
      <w:divBdr>
        <w:top w:val="none" w:sz="0" w:space="0" w:color="auto"/>
        <w:left w:val="none" w:sz="0" w:space="0" w:color="auto"/>
        <w:bottom w:val="none" w:sz="0" w:space="0" w:color="auto"/>
        <w:right w:val="none" w:sz="0" w:space="0" w:color="auto"/>
      </w:divBdr>
    </w:div>
    <w:div w:id="1222325941">
      <w:bodyDiv w:val="1"/>
      <w:marLeft w:val="0"/>
      <w:marRight w:val="0"/>
      <w:marTop w:val="0"/>
      <w:marBottom w:val="0"/>
      <w:divBdr>
        <w:top w:val="none" w:sz="0" w:space="0" w:color="auto"/>
        <w:left w:val="none" w:sz="0" w:space="0" w:color="auto"/>
        <w:bottom w:val="none" w:sz="0" w:space="0" w:color="auto"/>
        <w:right w:val="none" w:sz="0" w:space="0" w:color="auto"/>
      </w:divBdr>
    </w:div>
    <w:div w:id="1276014176">
      <w:bodyDiv w:val="1"/>
      <w:marLeft w:val="0"/>
      <w:marRight w:val="0"/>
      <w:marTop w:val="0"/>
      <w:marBottom w:val="0"/>
      <w:divBdr>
        <w:top w:val="none" w:sz="0" w:space="0" w:color="auto"/>
        <w:left w:val="none" w:sz="0" w:space="0" w:color="auto"/>
        <w:bottom w:val="none" w:sz="0" w:space="0" w:color="auto"/>
        <w:right w:val="none" w:sz="0" w:space="0" w:color="auto"/>
      </w:divBdr>
    </w:div>
    <w:div w:id="1364282010">
      <w:bodyDiv w:val="1"/>
      <w:marLeft w:val="0"/>
      <w:marRight w:val="0"/>
      <w:marTop w:val="0"/>
      <w:marBottom w:val="0"/>
      <w:divBdr>
        <w:top w:val="none" w:sz="0" w:space="0" w:color="auto"/>
        <w:left w:val="none" w:sz="0" w:space="0" w:color="auto"/>
        <w:bottom w:val="none" w:sz="0" w:space="0" w:color="auto"/>
        <w:right w:val="none" w:sz="0" w:space="0" w:color="auto"/>
      </w:divBdr>
    </w:div>
    <w:div w:id="1458597373">
      <w:bodyDiv w:val="1"/>
      <w:marLeft w:val="0"/>
      <w:marRight w:val="0"/>
      <w:marTop w:val="0"/>
      <w:marBottom w:val="0"/>
      <w:divBdr>
        <w:top w:val="none" w:sz="0" w:space="0" w:color="auto"/>
        <w:left w:val="none" w:sz="0" w:space="0" w:color="auto"/>
        <w:bottom w:val="none" w:sz="0" w:space="0" w:color="auto"/>
        <w:right w:val="none" w:sz="0" w:space="0" w:color="auto"/>
      </w:divBdr>
    </w:div>
    <w:div w:id="1489251971">
      <w:bodyDiv w:val="1"/>
      <w:marLeft w:val="0"/>
      <w:marRight w:val="0"/>
      <w:marTop w:val="0"/>
      <w:marBottom w:val="0"/>
      <w:divBdr>
        <w:top w:val="none" w:sz="0" w:space="0" w:color="auto"/>
        <w:left w:val="none" w:sz="0" w:space="0" w:color="auto"/>
        <w:bottom w:val="none" w:sz="0" w:space="0" w:color="auto"/>
        <w:right w:val="none" w:sz="0" w:space="0" w:color="auto"/>
      </w:divBdr>
    </w:div>
    <w:div w:id="1595043854">
      <w:bodyDiv w:val="1"/>
      <w:marLeft w:val="0"/>
      <w:marRight w:val="0"/>
      <w:marTop w:val="0"/>
      <w:marBottom w:val="0"/>
      <w:divBdr>
        <w:top w:val="none" w:sz="0" w:space="0" w:color="auto"/>
        <w:left w:val="none" w:sz="0" w:space="0" w:color="auto"/>
        <w:bottom w:val="none" w:sz="0" w:space="0" w:color="auto"/>
        <w:right w:val="none" w:sz="0" w:space="0" w:color="auto"/>
      </w:divBdr>
    </w:div>
    <w:div w:id="1632785201">
      <w:bodyDiv w:val="1"/>
      <w:marLeft w:val="0"/>
      <w:marRight w:val="0"/>
      <w:marTop w:val="0"/>
      <w:marBottom w:val="0"/>
      <w:divBdr>
        <w:top w:val="none" w:sz="0" w:space="0" w:color="auto"/>
        <w:left w:val="none" w:sz="0" w:space="0" w:color="auto"/>
        <w:bottom w:val="none" w:sz="0" w:space="0" w:color="auto"/>
        <w:right w:val="none" w:sz="0" w:space="0" w:color="auto"/>
      </w:divBdr>
    </w:div>
    <w:div w:id="1672485009">
      <w:bodyDiv w:val="1"/>
      <w:marLeft w:val="0"/>
      <w:marRight w:val="0"/>
      <w:marTop w:val="0"/>
      <w:marBottom w:val="0"/>
      <w:divBdr>
        <w:top w:val="none" w:sz="0" w:space="0" w:color="auto"/>
        <w:left w:val="none" w:sz="0" w:space="0" w:color="auto"/>
        <w:bottom w:val="none" w:sz="0" w:space="0" w:color="auto"/>
        <w:right w:val="none" w:sz="0" w:space="0" w:color="auto"/>
      </w:divBdr>
    </w:div>
    <w:div w:id="1695037572">
      <w:bodyDiv w:val="1"/>
      <w:marLeft w:val="0"/>
      <w:marRight w:val="0"/>
      <w:marTop w:val="0"/>
      <w:marBottom w:val="0"/>
      <w:divBdr>
        <w:top w:val="none" w:sz="0" w:space="0" w:color="auto"/>
        <w:left w:val="none" w:sz="0" w:space="0" w:color="auto"/>
        <w:bottom w:val="none" w:sz="0" w:space="0" w:color="auto"/>
        <w:right w:val="none" w:sz="0" w:space="0" w:color="auto"/>
      </w:divBdr>
      <w:divsChild>
        <w:div w:id="793597668">
          <w:marLeft w:val="562"/>
          <w:marRight w:val="0"/>
          <w:marTop w:val="200"/>
          <w:marBottom w:val="0"/>
          <w:divBdr>
            <w:top w:val="none" w:sz="0" w:space="0" w:color="auto"/>
            <w:left w:val="none" w:sz="0" w:space="0" w:color="auto"/>
            <w:bottom w:val="none" w:sz="0" w:space="0" w:color="auto"/>
            <w:right w:val="none" w:sz="0" w:space="0" w:color="auto"/>
          </w:divBdr>
        </w:div>
        <w:div w:id="1808087985">
          <w:marLeft w:val="562"/>
          <w:marRight w:val="0"/>
          <w:marTop w:val="200"/>
          <w:marBottom w:val="0"/>
          <w:divBdr>
            <w:top w:val="none" w:sz="0" w:space="0" w:color="auto"/>
            <w:left w:val="none" w:sz="0" w:space="0" w:color="auto"/>
            <w:bottom w:val="none" w:sz="0" w:space="0" w:color="auto"/>
            <w:right w:val="none" w:sz="0" w:space="0" w:color="auto"/>
          </w:divBdr>
        </w:div>
        <w:div w:id="229509153">
          <w:marLeft w:val="562"/>
          <w:marRight w:val="0"/>
          <w:marTop w:val="200"/>
          <w:marBottom w:val="0"/>
          <w:divBdr>
            <w:top w:val="none" w:sz="0" w:space="0" w:color="auto"/>
            <w:left w:val="none" w:sz="0" w:space="0" w:color="auto"/>
            <w:bottom w:val="none" w:sz="0" w:space="0" w:color="auto"/>
            <w:right w:val="none" w:sz="0" w:space="0" w:color="auto"/>
          </w:divBdr>
        </w:div>
        <w:div w:id="1408260400">
          <w:marLeft w:val="562"/>
          <w:marRight w:val="0"/>
          <w:marTop w:val="200"/>
          <w:marBottom w:val="0"/>
          <w:divBdr>
            <w:top w:val="none" w:sz="0" w:space="0" w:color="auto"/>
            <w:left w:val="none" w:sz="0" w:space="0" w:color="auto"/>
            <w:bottom w:val="none" w:sz="0" w:space="0" w:color="auto"/>
            <w:right w:val="none" w:sz="0" w:space="0" w:color="auto"/>
          </w:divBdr>
        </w:div>
        <w:div w:id="126357656">
          <w:marLeft w:val="562"/>
          <w:marRight w:val="0"/>
          <w:marTop w:val="200"/>
          <w:marBottom w:val="0"/>
          <w:divBdr>
            <w:top w:val="none" w:sz="0" w:space="0" w:color="auto"/>
            <w:left w:val="none" w:sz="0" w:space="0" w:color="auto"/>
            <w:bottom w:val="none" w:sz="0" w:space="0" w:color="auto"/>
            <w:right w:val="none" w:sz="0" w:space="0" w:color="auto"/>
          </w:divBdr>
        </w:div>
        <w:div w:id="767042341">
          <w:marLeft w:val="562"/>
          <w:marRight w:val="0"/>
          <w:marTop w:val="200"/>
          <w:marBottom w:val="0"/>
          <w:divBdr>
            <w:top w:val="none" w:sz="0" w:space="0" w:color="auto"/>
            <w:left w:val="none" w:sz="0" w:space="0" w:color="auto"/>
            <w:bottom w:val="none" w:sz="0" w:space="0" w:color="auto"/>
            <w:right w:val="none" w:sz="0" w:space="0" w:color="auto"/>
          </w:divBdr>
        </w:div>
      </w:divsChild>
    </w:div>
    <w:div w:id="1731534751">
      <w:bodyDiv w:val="1"/>
      <w:marLeft w:val="0"/>
      <w:marRight w:val="0"/>
      <w:marTop w:val="0"/>
      <w:marBottom w:val="0"/>
      <w:divBdr>
        <w:top w:val="none" w:sz="0" w:space="0" w:color="auto"/>
        <w:left w:val="none" w:sz="0" w:space="0" w:color="auto"/>
        <w:bottom w:val="none" w:sz="0" w:space="0" w:color="auto"/>
        <w:right w:val="none" w:sz="0" w:space="0" w:color="auto"/>
      </w:divBdr>
    </w:div>
    <w:div w:id="1771779993">
      <w:bodyDiv w:val="1"/>
      <w:marLeft w:val="0"/>
      <w:marRight w:val="0"/>
      <w:marTop w:val="0"/>
      <w:marBottom w:val="0"/>
      <w:divBdr>
        <w:top w:val="none" w:sz="0" w:space="0" w:color="auto"/>
        <w:left w:val="none" w:sz="0" w:space="0" w:color="auto"/>
        <w:bottom w:val="none" w:sz="0" w:space="0" w:color="auto"/>
        <w:right w:val="none" w:sz="0" w:space="0" w:color="auto"/>
      </w:divBdr>
    </w:div>
    <w:div w:id="1812748444">
      <w:bodyDiv w:val="1"/>
      <w:marLeft w:val="0"/>
      <w:marRight w:val="0"/>
      <w:marTop w:val="0"/>
      <w:marBottom w:val="0"/>
      <w:divBdr>
        <w:top w:val="none" w:sz="0" w:space="0" w:color="auto"/>
        <w:left w:val="none" w:sz="0" w:space="0" w:color="auto"/>
        <w:bottom w:val="none" w:sz="0" w:space="0" w:color="auto"/>
        <w:right w:val="none" w:sz="0" w:space="0" w:color="auto"/>
      </w:divBdr>
    </w:div>
    <w:div w:id="1837264202">
      <w:bodyDiv w:val="1"/>
      <w:marLeft w:val="0"/>
      <w:marRight w:val="0"/>
      <w:marTop w:val="0"/>
      <w:marBottom w:val="0"/>
      <w:divBdr>
        <w:top w:val="none" w:sz="0" w:space="0" w:color="auto"/>
        <w:left w:val="none" w:sz="0" w:space="0" w:color="auto"/>
        <w:bottom w:val="none" w:sz="0" w:space="0" w:color="auto"/>
        <w:right w:val="none" w:sz="0" w:space="0" w:color="auto"/>
      </w:divBdr>
    </w:div>
    <w:div w:id="1873372942">
      <w:bodyDiv w:val="1"/>
      <w:marLeft w:val="0"/>
      <w:marRight w:val="0"/>
      <w:marTop w:val="0"/>
      <w:marBottom w:val="0"/>
      <w:divBdr>
        <w:top w:val="none" w:sz="0" w:space="0" w:color="auto"/>
        <w:left w:val="none" w:sz="0" w:space="0" w:color="auto"/>
        <w:bottom w:val="none" w:sz="0" w:space="0" w:color="auto"/>
        <w:right w:val="none" w:sz="0" w:space="0" w:color="auto"/>
      </w:divBdr>
    </w:div>
    <w:div w:id="1896506672">
      <w:bodyDiv w:val="1"/>
      <w:marLeft w:val="0"/>
      <w:marRight w:val="0"/>
      <w:marTop w:val="0"/>
      <w:marBottom w:val="0"/>
      <w:divBdr>
        <w:top w:val="none" w:sz="0" w:space="0" w:color="auto"/>
        <w:left w:val="none" w:sz="0" w:space="0" w:color="auto"/>
        <w:bottom w:val="none" w:sz="0" w:space="0" w:color="auto"/>
        <w:right w:val="none" w:sz="0" w:space="0" w:color="auto"/>
      </w:divBdr>
    </w:div>
    <w:div w:id="2007439593">
      <w:bodyDiv w:val="1"/>
      <w:marLeft w:val="0"/>
      <w:marRight w:val="0"/>
      <w:marTop w:val="0"/>
      <w:marBottom w:val="0"/>
      <w:divBdr>
        <w:top w:val="none" w:sz="0" w:space="0" w:color="auto"/>
        <w:left w:val="none" w:sz="0" w:space="0" w:color="auto"/>
        <w:bottom w:val="none" w:sz="0" w:space="0" w:color="auto"/>
        <w:right w:val="none" w:sz="0" w:space="0" w:color="auto"/>
      </w:divBdr>
    </w:div>
    <w:div w:id="2040662726">
      <w:bodyDiv w:val="1"/>
      <w:marLeft w:val="0"/>
      <w:marRight w:val="0"/>
      <w:marTop w:val="0"/>
      <w:marBottom w:val="0"/>
      <w:divBdr>
        <w:top w:val="none" w:sz="0" w:space="0" w:color="auto"/>
        <w:left w:val="none" w:sz="0" w:space="0" w:color="auto"/>
        <w:bottom w:val="none" w:sz="0" w:space="0" w:color="auto"/>
        <w:right w:val="none" w:sz="0" w:space="0" w:color="auto"/>
      </w:divBdr>
    </w:div>
    <w:div w:id="2069067445">
      <w:bodyDiv w:val="1"/>
      <w:marLeft w:val="0"/>
      <w:marRight w:val="0"/>
      <w:marTop w:val="0"/>
      <w:marBottom w:val="0"/>
      <w:divBdr>
        <w:top w:val="none" w:sz="0" w:space="0" w:color="auto"/>
        <w:left w:val="none" w:sz="0" w:space="0" w:color="auto"/>
        <w:bottom w:val="none" w:sz="0" w:space="0" w:color="auto"/>
        <w:right w:val="none" w:sz="0" w:space="0" w:color="auto"/>
      </w:divBdr>
    </w:div>
    <w:div w:id="2075854772">
      <w:bodyDiv w:val="1"/>
      <w:marLeft w:val="0"/>
      <w:marRight w:val="0"/>
      <w:marTop w:val="0"/>
      <w:marBottom w:val="0"/>
      <w:divBdr>
        <w:top w:val="none" w:sz="0" w:space="0" w:color="auto"/>
        <w:left w:val="none" w:sz="0" w:space="0" w:color="auto"/>
        <w:bottom w:val="none" w:sz="0" w:space="0" w:color="auto"/>
        <w:right w:val="none" w:sz="0" w:space="0" w:color="auto"/>
      </w:divBdr>
    </w:div>
    <w:div w:id="2096969617">
      <w:bodyDiv w:val="1"/>
      <w:marLeft w:val="0"/>
      <w:marRight w:val="0"/>
      <w:marTop w:val="0"/>
      <w:marBottom w:val="0"/>
      <w:divBdr>
        <w:top w:val="none" w:sz="0" w:space="0" w:color="auto"/>
        <w:left w:val="none" w:sz="0" w:space="0" w:color="auto"/>
        <w:bottom w:val="none" w:sz="0" w:space="0" w:color="auto"/>
        <w:right w:val="none" w:sz="0" w:space="0" w:color="auto"/>
      </w:divBdr>
    </w:div>
    <w:div w:id="213968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8.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2.png"/><Relationship Id="rId16" Type="http://schemas.openxmlformats.org/officeDocument/2006/relationships/image" Target="media/image3.png"/><Relationship Id="rId107" Type="http://schemas.openxmlformats.org/officeDocument/2006/relationships/image" Target="media/image87.png"/><Relationship Id="rId11" Type="http://schemas.openxmlformats.org/officeDocument/2006/relationships/header" Target="header1.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7.png"/><Relationship Id="rId79" Type="http://schemas.openxmlformats.org/officeDocument/2006/relationships/image" Target="media/image62.png"/><Relationship Id="rId102" Type="http://schemas.openxmlformats.org/officeDocument/2006/relationships/image" Target="media/image85.png"/><Relationship Id="rId5" Type="http://schemas.openxmlformats.org/officeDocument/2006/relationships/numbering" Target="numbering.xml"/><Relationship Id="rId90" Type="http://schemas.openxmlformats.org/officeDocument/2006/relationships/image" Target="media/image73.png"/><Relationship Id="rId95" Type="http://schemas.openxmlformats.org/officeDocument/2006/relationships/image" Target="media/image78.png"/><Relationship Id="rId22" Type="http://schemas.openxmlformats.org/officeDocument/2006/relationships/image" Target="media/image9.png"/><Relationship Id="rId27" Type="http://schemas.openxmlformats.org/officeDocument/2006/relationships/image" Target="media/image12.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jpg"/><Relationship Id="rId69" Type="http://schemas.openxmlformats.org/officeDocument/2006/relationships/image" Target="media/image52.png"/><Relationship Id="rId113" Type="http://schemas.openxmlformats.org/officeDocument/2006/relationships/image" Target="media/image93.png"/><Relationship Id="rId118" Type="http://schemas.openxmlformats.org/officeDocument/2006/relationships/image" Target="media/image98.png"/><Relationship Id="rId80" Type="http://schemas.openxmlformats.org/officeDocument/2006/relationships/image" Target="media/image63.png"/><Relationship Id="rId85" Type="http://schemas.openxmlformats.org/officeDocument/2006/relationships/image" Target="media/image68.png"/><Relationship Id="rId12" Type="http://schemas.openxmlformats.org/officeDocument/2006/relationships/header" Target="header2.xml"/><Relationship Id="rId17" Type="http://schemas.openxmlformats.org/officeDocument/2006/relationships/image" Target="media/image4.png"/><Relationship Id="rId33" Type="http://schemas.openxmlformats.org/officeDocument/2006/relationships/image" Target="media/image18.png"/><Relationship Id="rId38" Type="http://schemas.openxmlformats.org/officeDocument/2006/relationships/chart" Target="charts/chart1.xml"/><Relationship Id="rId59" Type="http://schemas.openxmlformats.org/officeDocument/2006/relationships/image" Target="media/image43.png"/><Relationship Id="rId103" Type="http://schemas.openxmlformats.org/officeDocument/2006/relationships/image" Target="media/image86.png"/><Relationship Id="rId108" Type="http://schemas.openxmlformats.org/officeDocument/2006/relationships/image" Target="media/image88.png"/><Relationship Id="rId54" Type="http://schemas.openxmlformats.org/officeDocument/2006/relationships/image" Target="media/image38.png"/><Relationship Id="rId70" Type="http://schemas.openxmlformats.org/officeDocument/2006/relationships/image" Target="media/image53.png"/><Relationship Id="rId75" Type="http://schemas.openxmlformats.org/officeDocument/2006/relationships/image" Target="media/image58.png"/><Relationship Id="rId91" Type="http://schemas.openxmlformats.org/officeDocument/2006/relationships/image" Target="media/image74.png"/><Relationship Id="rId96"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4.png"/><Relationship Id="rId119"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jp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3.png"/><Relationship Id="rId109" Type="http://schemas.openxmlformats.org/officeDocument/2006/relationships/image" Target="media/image89.png"/><Relationship Id="rId34" Type="http://schemas.openxmlformats.org/officeDocument/2006/relationships/image" Target="media/image19.png"/><Relationship Id="rId50" Type="http://schemas.openxmlformats.org/officeDocument/2006/relationships/image" Target="media/image34.jpeg"/><Relationship Id="rId55" Type="http://schemas.openxmlformats.org/officeDocument/2006/relationships/image" Target="media/image39.png"/><Relationship Id="rId76" Type="http://schemas.openxmlformats.org/officeDocument/2006/relationships/image" Target="media/image59.png"/><Relationship Id="rId97" Type="http://schemas.openxmlformats.org/officeDocument/2006/relationships/image" Target="media/image80.png"/><Relationship Id="rId104" Type="http://schemas.openxmlformats.org/officeDocument/2006/relationships/hyperlink" Target="https://docs.google.com/forms/d/e/1FAIpQLSefyOKhJzufO-aPsK6t2Ilxt_oFrrpqEM_fcGlMTbY5L679yw/viewform?usp=header" TargetMode="External"/><Relationship Id="rId120"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4.png"/><Relationship Id="rId92" Type="http://schemas.openxmlformats.org/officeDocument/2006/relationships/image" Target="media/image75.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11.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eader" Target="header4.xml"/><Relationship Id="rId87" Type="http://schemas.openxmlformats.org/officeDocument/2006/relationships/image" Target="media/image70.png"/><Relationship Id="rId110" Type="http://schemas.openxmlformats.org/officeDocument/2006/relationships/image" Target="media/image90.png"/><Relationship Id="rId115" Type="http://schemas.openxmlformats.org/officeDocument/2006/relationships/image" Target="media/image95.png"/><Relationship Id="rId61" Type="http://schemas.openxmlformats.org/officeDocument/2006/relationships/image" Target="media/image45.png"/><Relationship Id="rId82" Type="http://schemas.openxmlformats.org/officeDocument/2006/relationships/image" Target="media/image65.png"/><Relationship Id="rId19" Type="http://schemas.openxmlformats.org/officeDocument/2006/relationships/image" Target="media/image6.png"/><Relationship Id="rId14" Type="http://schemas.openxmlformats.org/officeDocument/2006/relationships/header" Target="header3.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60.png"/><Relationship Id="rId100" Type="http://schemas.openxmlformats.org/officeDocument/2006/relationships/image" Target="media/image83.png"/><Relationship Id="rId105" Type="http://schemas.openxmlformats.org/officeDocument/2006/relationships/hyperlink" Target="https://docs.google.com/forms/d/e/1FAIpQLSfIeY9PndvzWzh1bu_0--I4O_kc0mp_xaKTgHAqjnkfirDtZw/viewform?usp=header" TargetMode="Externa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5.png"/><Relationship Id="rId93" Type="http://schemas.openxmlformats.org/officeDocument/2006/relationships/image" Target="media/image76.png"/><Relationship Id="rId98" Type="http://schemas.openxmlformats.org/officeDocument/2006/relationships/image" Target="media/image81.png"/><Relationship Id="rId3" Type="http://schemas.openxmlformats.org/officeDocument/2006/relationships/customXml" Target="../customXml/item3.xml"/><Relationship Id="rId46" Type="http://schemas.openxmlformats.org/officeDocument/2006/relationships/image" Target="media/image30.png"/><Relationship Id="rId67" Type="http://schemas.openxmlformats.org/officeDocument/2006/relationships/image" Target="media/image50.jpg"/><Relationship Id="rId116" Type="http://schemas.openxmlformats.org/officeDocument/2006/relationships/image" Target="media/image96.png"/><Relationship Id="rId20" Type="http://schemas.openxmlformats.org/officeDocument/2006/relationships/image" Target="media/image7.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1.png"/><Relationship Id="rId15" Type="http://schemas.openxmlformats.org/officeDocument/2006/relationships/image" Target="media/image2.png"/><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hyperlink" Target="https://docs.google.com/forms/d/e/1FAIpQLSc3PathkRankgJlqHYM1TAmhLmrlUGSM5elTi-QXdABzt9iaA/viewform?usp=head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081934\Downloads\2223_Vives_sjabloon.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Map6"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b="1"/>
              <a:t>Disposition à payer pour une séance de natation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spPr>
            <a:solidFill>
              <a:schemeClr val="accent1"/>
            </a:solidFill>
            <a:ln>
              <a:noFill/>
            </a:ln>
            <a:effectLst/>
          </c:spPr>
          <c:invertIfNegative val="0"/>
          <c:cat>
            <c:numRef>
              <c:f>Blad1!$C$8:$C$18</c:f>
              <c:numCache>
                <c:formatCode>_([$XOF]\ * #,##0.00_);_([$XOF]\ * \(#,##0.00\);_([$XOF]\ * "-"??_);_(@_)</c:formatCode>
                <c:ptCount val="11"/>
                <c:pt idx="0">
                  <c:v>0</c:v>
                </c:pt>
                <c:pt idx="1">
                  <c:v>500</c:v>
                </c:pt>
                <c:pt idx="2">
                  <c:v>1000</c:v>
                </c:pt>
                <c:pt idx="3">
                  <c:v>1500</c:v>
                </c:pt>
                <c:pt idx="4">
                  <c:v>2000</c:v>
                </c:pt>
                <c:pt idx="5">
                  <c:v>2500</c:v>
                </c:pt>
                <c:pt idx="6">
                  <c:v>3000</c:v>
                </c:pt>
                <c:pt idx="7">
                  <c:v>4000</c:v>
                </c:pt>
                <c:pt idx="8">
                  <c:v>5000</c:v>
                </c:pt>
                <c:pt idx="9">
                  <c:v>10000</c:v>
                </c:pt>
                <c:pt idx="10">
                  <c:v>40000</c:v>
                </c:pt>
              </c:numCache>
            </c:numRef>
          </c:cat>
          <c:val>
            <c:numRef>
              <c:f>Blad1!$D$8:$D$18</c:f>
              <c:numCache>
                <c:formatCode>General</c:formatCode>
                <c:ptCount val="11"/>
                <c:pt idx="0">
                  <c:v>2</c:v>
                </c:pt>
                <c:pt idx="1">
                  <c:v>4</c:v>
                </c:pt>
                <c:pt idx="2">
                  <c:v>9</c:v>
                </c:pt>
                <c:pt idx="3">
                  <c:v>3</c:v>
                </c:pt>
                <c:pt idx="4">
                  <c:v>15</c:v>
                </c:pt>
                <c:pt idx="5">
                  <c:v>3</c:v>
                </c:pt>
                <c:pt idx="6">
                  <c:v>4</c:v>
                </c:pt>
                <c:pt idx="7">
                  <c:v>1</c:v>
                </c:pt>
                <c:pt idx="8">
                  <c:v>4</c:v>
                </c:pt>
                <c:pt idx="9">
                  <c:v>1</c:v>
                </c:pt>
                <c:pt idx="10">
                  <c:v>1</c:v>
                </c:pt>
              </c:numCache>
            </c:numRef>
          </c:val>
          <c:extLst>
            <c:ext xmlns:c16="http://schemas.microsoft.com/office/drawing/2014/chart" uri="{C3380CC4-5D6E-409C-BE32-E72D297353CC}">
              <c16:uniqueId val="{00000000-B323-8A4E-B83B-78CDBB734E46}"/>
            </c:ext>
          </c:extLst>
        </c:ser>
        <c:dLbls>
          <c:showLegendKey val="0"/>
          <c:showVal val="0"/>
          <c:showCatName val="0"/>
          <c:showSerName val="0"/>
          <c:showPercent val="0"/>
          <c:showBubbleSize val="0"/>
        </c:dLbls>
        <c:gapWidth val="219"/>
        <c:overlap val="-27"/>
        <c:axId val="336032992"/>
        <c:axId val="336034704"/>
      </c:barChart>
      <c:catAx>
        <c:axId val="3360329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sz="1100" b="1"/>
                  <a:t>Prix par séance de natation (XOF)</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_([$XOF]\ * #,##0.00_);_([$XOF]\ * \(#,##0.00\);_([$XOF]\ * &quot;-&quot;??_);_(@_)"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336034704"/>
        <c:crosses val="autoZero"/>
        <c:auto val="1"/>
        <c:lblAlgn val="ctr"/>
        <c:lblOffset val="100"/>
        <c:noMultiLvlLbl val="0"/>
      </c:catAx>
      <c:valAx>
        <c:axId val="336034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sz="1100" b="1"/>
                  <a:t>Nombre</a:t>
                </a:r>
                <a:r>
                  <a:rPr lang="nl-NL" sz="1100" b="1" baseline="0"/>
                  <a:t> de voix</a:t>
                </a:r>
                <a:endParaRPr lang="nl-NL" sz="1100"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336032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9e37fe3-f547-49b9-a82b-ae37720b7d28">
      <UserInfo>
        <DisplayName>Team bachelor toegepaste informatica - Leden</DisplayName>
        <AccountId>345</AccountId>
        <AccountType/>
      </UserInfo>
    </SharedWithUsers>
    <lcf76f155ced4ddcb4097134ff3c332f xmlns="d01cb478-02b1-473e-bc18-33085b21d559">
      <Terms xmlns="http://schemas.microsoft.com/office/infopath/2007/PartnerControls"/>
    </lcf76f155ced4ddcb4097134ff3c332f>
    <TaxCatchAll xmlns="f9e37fe3-f547-49b9-a82b-ae37720b7d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DE5932CAA4E47B99DC8FEA46C37FF" ma:contentTypeVersion="14" ma:contentTypeDescription="Een nieuw document maken." ma:contentTypeScope="" ma:versionID="1f68abab8cb78ea7f08e5611e3237da9">
  <xsd:schema xmlns:xsd="http://www.w3.org/2001/XMLSchema" xmlns:xs="http://www.w3.org/2001/XMLSchema" xmlns:p="http://schemas.microsoft.com/office/2006/metadata/properties" xmlns:ns2="d01cb478-02b1-473e-bc18-33085b21d559" xmlns:ns3="f9e37fe3-f547-49b9-a82b-ae37720b7d28" targetNamespace="http://schemas.microsoft.com/office/2006/metadata/properties" ma:root="true" ma:fieldsID="ac4e7abed7f772750047695064827476" ns2:_="" ns3:_="">
    <xsd:import namespace="d01cb478-02b1-473e-bc18-33085b21d559"/>
    <xsd:import namespace="f9e37fe3-f547-49b9-a82b-ae37720b7d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cb478-02b1-473e-bc18-33085b21d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460a840-b235-4d39-b436-fe20d012a4a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e37fe3-f547-49b9-a82b-ae37720b7d2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ccdff494-665a-4403-8d21-a681c3192461}" ma:internalName="TaxCatchAll" ma:showField="CatchAllData" ma:web="f9e37fe3-f547-49b9-a82b-ae37720b7d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Nas25</b:Tag>
    <b:SourceType>DocumentFromInternetSite</b:SourceType>
    <b:Guid>{B635330C-AD69-7949-9C0E-9F4F190D668E}</b:Guid>
    <b:Author>
      <b:Author>
        <b:NameList>
          <b:Person>
            <b:Last>Infos</b:Last>
            <b:First>Nasuba</b:First>
          </b:Person>
        </b:NameList>
      </b:Author>
    </b:Author>
    <b:Title>Bénin : l’État mise sur le sport comme levier d’émergence</b:Title>
    <b:InternetSiteTitle>NASUBA infos</b:InternetSiteTitle>
    <b:URL>https://www.nasuba.info/sport-culture/benin-letat-mise-sur-le-sport-comme-levier-demergence/?utm_source=chatgpt.com</b:URL>
    <b:Year>2025</b:Year>
    <b:Month>mai</b:Month>
    <b:Day>17</b:Day>
    <b:RefOrder>1</b:RefOrder>
  </b:Source>
  <b:Source>
    <b:Tag>Les25</b:Tag>
    <b:SourceType>DocumentFromInternetSite</b:SourceType>
    <b:Guid>{7DA2C936-87BF-814F-B2F9-BC3B4F3340B8}</b:Guid>
    <b:Author>
      <b:Author>
        <b:NameList>
          <b:Person>
            <b:Last>Les4verites</b:Last>
          </b:Person>
        </b:NameList>
      </b:Author>
    </b:Author>
    <b:Title>Le ministres Benoît Dato devant la commission budgétaire du Parlement : 30,6 milliards pour ériger le Bénin en hub sportif régional</b:Title>
    <b:InternetSiteTitle>Les4verites</b:InternetSiteTitle>
    <b:URL>https://www.les4verites.bj/306-milliards-pour-eriger-le-benin-en-hub-sportif-regional/?utm_source=chatgpt.com</b:URL>
    <b:Year>2025</b:Year>
    <b:Month>novembre</b:Month>
    <b:Day>25</b:Day>
    <b:RefOrder>2</b:RefOrder>
  </b:Source>
  <b:Source>
    <b:Tag>Spe</b:Tag>
    <b:SourceType>ElectronicSource</b:SourceType>
    <b:Guid>{C77F9E18-0F04-DE48-84C6-293F9B9C6B04}</b:Guid>
    <b:Title>Benin Fact Sheet</b:Title>
    <b:Author>
      <b:Author>
        <b:NameList>
          <b:Person>
            <b:Last>Olympics</b:Last>
            <b:First>Special</b:First>
          </b:Person>
        </b:NameList>
      </b:Author>
    </b:Author>
    <b:Publisher>Special Olympics</b:Publisher>
    <b:CountryRegion>Benin</b:CountryRegion>
    <b:RefOrder>3</b:RefOrder>
  </b:Source>
  <b:Source>
    <b:Tag>SRT25</b:Tag>
    <b:SourceType>DocumentFromInternetSite</b:SourceType>
    <b:Guid>{14363F1D-93B1-6B48-8AE7-DD0488C1F37B}</b:Guid>
    <b:Title>La Nocturne de Cotonou : sport et écocitoyenneté dans les rues de Cotonou le 25 juillet </b:Title>
    <b:Year>2025</b:Year>
    <b:Month>juillet</b:Month>
    <b:Day>21</b:Day>
    <b:Author>
      <b:Author>
        <b:NameList>
          <b:Person>
            <b:Last>SRTB</b:Last>
          </b:Person>
        </b:NameList>
      </b:Author>
    </b:Author>
    <b:InternetSiteTitle>SRTB</b:InternetSiteTitle>
    <b:URL>https://srtb.bj/2025_07_25_la_nocturne_de_-cotonou_sport_et_ecocitoyennete_dans_les_rues_de_cotonou_le_25_juillet/</b:URL>
    <b:RefOrder>4</b:RefOrder>
  </b:Source>
  <b:Source>
    <b:Tag>Org25</b:Tag>
    <b:SourceType>DocumentFromInternetSite</b:SourceType>
    <b:Guid>{A0A51A44-CE65-7345-9C40-492E7DF8479E}</b:Guid>
    <b:Author>
      <b:Author>
        <b:NameList>
          <b:Person>
            <b:Last>santé</b:Last>
            <b:First>Organisation</b:First>
            <b:Middle>mondiale de la</b:Middle>
          </b:Person>
        </b:NameList>
      </b:Author>
    </b:Author>
    <b:Title>TOUT COTONOU MARCHE CONTRE LA DRÉPANOCYTOSE : Une mobilisation forte pour briser le silence</b:Title>
    <b:InternetSiteTitle>Organisation mondiale de la santé </b:InternetSiteTitle>
    <b:URL>https://www.afro.who.int/fr/countries/benin/news/tout-cotonou-marche-contre-la-drepanocytose-une-mobilisation-forte-pour-briser-le-silence</b:URL>
    <b:Year>2025</b:Year>
    <b:Month>juin</b:Month>
    <b:Day>24</b:Day>
    <b:RefOrder>5</b:RefOrder>
  </b:Source>
  <b:Source>
    <b:Tag>Sma26</b:Tag>
    <b:SourceType>InternetSite</b:SourceType>
    <b:Guid>{4CD785C9-0F57-864E-A49D-B8E983CA20F3}</b:Guid>
    <b:Author>
      <b:Author>
        <b:NameList>
          <b:Person>
            <b:Last>Logo</b:Last>
            <b:First>Smashing</b:First>
          </b:Person>
        </b:NameList>
      </b:Author>
    </b:Author>
    <b:Year>2026</b:Year>
    <b:InternetSiteTitle>Smashing Logo</b:InternetSiteTitle>
    <b:URL>https://smashinglogo.com/nl/</b:URL>
    <b:RefOrder>6</b:RefOrder>
  </b:Source>
  <b:Source>
    <b:Tag>AI</b:Tag>
    <b:SourceType>InternetSite</b:SourceType>
    <b:Guid>{1AF38B36-E95C-5746-8E37-5FAA40ADD717}</b:Guid>
    <b:Author>
      <b:Author>
        <b:NameList>
          <b:Person>
            <b:Last>OpenAI</b:Last>
          </b:Person>
        </b:NameList>
      </b:Author>
    </b:Author>
    <b:InternetSiteTitle>ChatGPT</b:InternetSiteTitle>
    <b:URL>https://chatgpt.com/</b:URL>
    <b:Year>2026</b:Year>
    <b:RefOrder>8</b:RefOrder>
  </b:Source>
  <b:Source>
    <b:Tag>Abr26</b:Tag>
    <b:SourceType>InternetSite</b:SourceType>
    <b:Guid>{7C9BF076-D1A4-4F49-A7FC-71537DC8AA83}</b:Guid>
    <b:Author>
      <b:Author>
        <b:NameList>
          <b:Person>
            <b:Last>Abrisud</b:Last>
          </b:Person>
        </b:NameList>
      </b:Author>
    </b:Author>
    <b:InternetSiteTitle>Abrisud</b:InternetSiteTitle>
    <b:URL>https://www.abrisud.com/nl</b:URL>
    <b:Year>2026</b:Year>
    <b:RefOrder>9</b:RefOrder>
  </b:Source>
  <b:Source>
    <b:Tag>Dad</b:Tag>
    <b:SourceType>InternetSite</b:SourceType>
    <b:Guid>{C58F07EB-CD72-0249-9FB5-B9E9CCA672C0}</b:Guid>
    <b:Author>
      <b:Author>
        <b:NameList>
          <b:Person>
            <b:Last>Dadiplay</b:Last>
          </b:Person>
        </b:NameList>
      </b:Author>
    </b:Author>
    <b:InternetSiteTitle>Dadiplay</b:InternetSiteTitle>
    <b:URL>https://www.dadiplay.be/</b:URL>
    <b:Year>2026</b:Year>
    <b:RefOrder>10</b:RefOrder>
  </b:Source>
  <b:Source>
    <b:Tag>Dee26</b:Tag>
    <b:SourceType>InternetSite</b:SourceType>
    <b:Guid>{D544B97E-9946-0240-99F5-AFDCA44EBAC1}</b:Guid>
    <b:Title>Deepl</b:Title>
    <b:Year>2025-2026</b:Year>
    <b:Author>
      <b:Author>
        <b:NameList>
          <b:Person>
            <b:Last>Deepl</b:Last>
          </b:Person>
        </b:NameList>
      </b:Author>
    </b:Author>
    <b:InternetSiteTitle>Deepl</b:InternetSiteTitle>
    <b:URL>https://www.deepl.com/en/translator</b:URL>
    <b:RefOrder>11</b:RefOrder>
  </b:Source>
  <b:Source>
    <b:Tag>Wor261</b:Tag>
    <b:SourceType>InternetSite</b:SourceType>
    <b:Guid>{CF200C5C-82DB-B948-96DE-0731D65C10C8}</b:Guid>
    <b:Author>
      <b:Author>
        <b:NameList>
          <b:Person>
            <b:Last>Salaries</b:Last>
            <b:First>World</b:First>
          </b:Person>
        </b:NameList>
      </b:Author>
    </b:Author>
    <b:Title>International Average Salary Database</b:Title>
    <b:InternetSiteTitle>World Salaries</b:InternetSiteTitle>
    <b:URL>https://worldsalaries.com/</b:URL>
    <b:Year>2026</b:Year>
    <b:RefOrder>12</b:RefOrder>
  </b:Source>
  <b:Source>
    <b:Tag>Pit</b:Tag>
    <b:SourceType>InternetSite</b:SourceType>
    <b:Guid>{03A06171-1CA0-9943-8B6A-FD3ECF3495D4}</b:Guid>
    <b:Author>
      <b:Author>
        <b:NameList>
          <b:Person>
            <b:Last>Pitchmark</b:Last>
          </b:Person>
        </b:NameList>
      </b:Author>
    </b:Author>
    <b:Title>Afmetingen sportveld</b:Title>
    <b:InternetSiteTitle>Pitchmark</b:InternetSiteTitle>
    <b:URL>https://pitchmark.com/nl/afmetingen-sportveld/</b:URL>
    <b:RefOrder>13</b:RefOrder>
  </b:Source>
  <b:Source>
    <b:Tag>Spo</b:Tag>
    <b:SourceType>InternetSite</b:SourceType>
    <b:Guid>{2E47850E-80E4-BB45-B302-D3C7AFFAA838}</b:Guid>
    <b:Author>
      <b:Author>
        <b:NameList>
          <b:Person>
            <b:Last>Vlaanderen</b:Last>
            <b:First>Sport</b:First>
          </b:Person>
        </b:NameList>
      </b:Author>
    </b:Author>
    <b:Title>Kennisplatform</b:Title>
    <b:InternetSiteTitle>Sport Vlaanderen </b:InternetSiteTitle>
    <b:URL>https://www.sport.vlaanderen/</b:URL>
    <b:RefOrder>14</b:RefOrder>
  </b:Source>
  <b:Source>
    <b:Tag>Spo1</b:Tag>
    <b:SourceType>InternetSite</b:SourceType>
    <b:Guid>{5C574D8D-07A2-8140-972B-9829D6641173}</b:Guid>
    <b:Author>
      <b:Author>
        <b:NameList>
          <b:Person>
            <b:Last>Vlaanderen</b:Last>
            <b:First>Sport</b:First>
          </b:Person>
        </b:NameList>
      </b:Author>
    </b:Author>
    <b:Title>Sportspurt Vlaanderen </b:Title>
    <b:InternetSiteTitle>Sport Vlaanderen </b:InternetSiteTitle>
    <b:URL>https://www.sport.vlaanderen/wij-helpen-bij-sportinfrastructuur/sportspurt-vlaanderen/</b:URL>
    <b:RefOrder>15</b:RefOrder>
  </b:Source>
  <b:Source>
    <b:Tag>Glo</b:Tag>
    <b:SourceType>InternetSite</b:SourceType>
    <b:Guid>{E04204B6-5342-5C47-B9EE-4C73F8D044BA}</b:Guid>
    <b:Author>
      <b:Author>
        <b:NameList>
          <b:Person>
            <b:Last>education</b:Last>
            <b:First>Global</b:First>
            <b:Middle>services in</b:Middle>
          </b:Person>
        </b:NameList>
      </b:Author>
    </b:Author>
    <b:Title>Comprehensive Guide to Official and Modified Sports Fields and Court Sizes</b:Title>
    <b:InternetSiteTitle>Global services in education</b:InternetSiteTitle>
    <b:URL>https://www.gsineducation.com/blog/comprehensive-guide-to-official-and-modified-sports-fields-and-court-sizes-in-international-schools</b:URL>
    <b:RefOrder>16</b:RefOrder>
  </b:Source>
  <b:Source>
    <b:Tag>Ade25</b:Tag>
    <b:SourceType>InternetSite</b:SourceType>
    <b:Guid>{1AE3F87C-9BB3-7149-B054-CC2B820DB5D4}</b:Guid>
    <b:Author>
      <b:Author>
        <b:NameList>
          <b:Person>
            <b:Last>Sport</b:Last>
            <b:First>Adec</b:First>
          </b:Person>
        </b:NameList>
      </b:Author>
    </b:Author>
    <b:InternetSiteTitle>Adec Sport</b:InternetSiteTitle>
    <b:URL>https://adecsport.be/</b:URL>
    <b:Year>2025</b:Year>
    <b:RefOrder>17</b:RefOrder>
  </b:Source>
  <b:Source>
    <b:Tag>Lum25</b:Tag>
    <b:SourceType>InternetSite</b:SourceType>
    <b:Guid>{74638831-370A-514A-BEDA-49E7525D0369}</b:Guid>
    <b:Title>Ledverlichting</b:Title>
    <b:Year>2025</b:Year>
    <b:Author>
      <b:Author>
        <b:NameList>
          <b:Person>
            <b:Last>Lumosa</b:Last>
          </b:Person>
        </b:NameList>
      </b:Author>
    </b:Author>
    <b:InternetSiteTitle>Lumosa</b:InternetSiteTitle>
    <b:URL>https://www.lumosa.eu/</b:URL>
    <b:RefOrder>18</b:RefOrder>
  </b:Source>
  <b:Source>
    <b:Tag>Dad26</b:Tag>
    <b:SourceType>InternetSite</b:SourceType>
    <b:Guid>{34BCB923-82A6-AB4D-82A8-E82692B18554}</b:Guid>
    <b:Author>
      <b:Author>
        <b:NameList>
          <b:Person>
            <b:Last>Dadiplay</b:Last>
          </b:Person>
        </b:NameList>
      </b:Author>
    </b:Author>
    <b:Title>Ons aanbod</b:Title>
    <b:InternetSiteTitle>Dadiplay</b:InternetSiteTitle>
    <b:URL>https://www.dadiplay.be/aanbod/</b:URL>
    <b:Year>2026</b:Year>
    <b:RefOrder>19</b:RefOrder>
  </b:Source>
  <b:Source>
    <b:Tag>Fri26</b:Tag>
    <b:SourceType>InternetSite</b:SourceType>
    <b:Guid>{5736F2CA-0EF3-2A42-855D-5E1604E815AE}</b:Guid>
    <b:Author>
      <b:Author>
        <b:NameList>
          <b:Person>
            <b:Last>Frisomat</b:Last>
          </b:Person>
        </b:NameList>
      </b:Author>
    </b:Author>
    <b:Title>Sport- &amp; recreatiegebouwen </b:Title>
    <b:InternetSiteTitle>Frisomat</b:InternetSiteTitle>
    <b:URL>https://frisomat.com/be-nl/sport-recreatiegebouwen/?_gl=1*1g7g9sj*_up*MQ..*_gs*MQ..&amp;gclid=CjwKCAjw857RBhAgEiwAI-1yKD1-fikLpfELnz2UdXiuRTcw_uoKkYkXR5GSTAiSpHNq-4Sn7tgsRBoCvwYQAvD_BwE</b:URL>
    <b:Year>2026</b:Year>
    <b:RefOrder>20</b:RefOrder>
  </b:Source>
  <b:Source>
    <b:Tag>Fen25</b:Tag>
    <b:SourceType>InternetSite</b:SourceType>
    <b:Guid>{C0115A33-6E51-9C49-829D-DB3F4A20651D}</b:Guid>
    <b:Author>
      <b:Author>
        <b:NameList>
          <b:Person>
            <b:Last>Vanhoutte</b:Last>
          </b:Person>
        </b:NameList>
      </b:Author>
    </b:Author>
    <b:Title>Étude de marché pour la construction d'un complex sportif - Population et personnel portuaire</b:Title>
    <b:InternetSiteTitle>Google Forms</b:InternetSiteTitle>
    <b:URL>https://docs.google.com/forms/d/1JddvzasaM0P19dUtEl9tCEvsM4qAvFO9sbMvB9rnJ8g/edit</b:URL>
    <b:Year>2025</b:Year>
    <b:RefOrder>7</b:RefOrder>
  </b:Source>
</b:Sources>
</file>

<file path=customXml/itemProps1.xml><?xml version="1.0" encoding="utf-8"?>
<ds:datastoreItem xmlns:ds="http://schemas.openxmlformats.org/officeDocument/2006/customXml" ds:itemID="{A248FD0C-0DE6-4031-8AAC-3CF7CA020802}">
  <ds:schemaRefs>
    <ds:schemaRef ds:uri="http://schemas.microsoft.com/office/2006/metadata/properties"/>
    <ds:schemaRef ds:uri="http://schemas.microsoft.com/office/infopath/2007/PartnerControls"/>
    <ds:schemaRef ds:uri="f9e37fe3-f547-49b9-a82b-ae37720b7d28"/>
    <ds:schemaRef ds:uri="d01cb478-02b1-473e-bc18-33085b21d559"/>
  </ds:schemaRefs>
</ds:datastoreItem>
</file>

<file path=customXml/itemProps2.xml><?xml version="1.0" encoding="utf-8"?>
<ds:datastoreItem xmlns:ds="http://schemas.openxmlformats.org/officeDocument/2006/customXml" ds:itemID="{DBB900ED-25F8-41C2-B55B-22A4E8966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cb478-02b1-473e-bc18-33085b21d559"/>
    <ds:schemaRef ds:uri="f9e37fe3-f547-49b9-a82b-ae37720b7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F8368-CDFE-480D-8A8C-A5B0FAC16A40}">
  <ds:schemaRefs>
    <ds:schemaRef ds:uri="http://schemas.microsoft.com/sharepoint/v3/contenttype/forms"/>
  </ds:schemaRefs>
</ds:datastoreItem>
</file>

<file path=customXml/itemProps4.xml><?xml version="1.0" encoding="utf-8"?>
<ds:datastoreItem xmlns:ds="http://schemas.openxmlformats.org/officeDocument/2006/customXml" ds:itemID="{74AD177C-EF00-2E49-A674-A6D813888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C:\Users\u0081934\Downloads\2223_Vives_sjabloon.dotm</Template>
  <TotalTime>4</TotalTime>
  <Pages>115</Pages>
  <Words>19845</Words>
  <Characters>109148</Characters>
  <Application>Microsoft Office Word</Application>
  <DocSecurity>0</DocSecurity>
  <Lines>909</Lines>
  <Paragraphs>257</Paragraphs>
  <ScaleCrop>false</ScaleCrop>
  <HeadingPairs>
    <vt:vector size="2" baseType="variant">
      <vt:variant>
        <vt:lpstr>Titel</vt:lpstr>
      </vt:variant>
      <vt:variant>
        <vt:i4>1</vt:i4>
      </vt:variant>
    </vt:vector>
  </HeadingPairs>
  <TitlesOfParts>
    <vt:vector size="1" baseType="lpstr">
      <vt:lpstr>Sjabloon voorblad</vt:lpstr>
    </vt:vector>
  </TitlesOfParts>
  <Company>KATHO-IMPULS</Company>
  <LinksUpToDate>false</LinksUpToDate>
  <CharactersWithSpaces>128736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voorblad</dc:title>
  <dc:subject/>
  <dc:creator>Sieglinde Creemers</dc:creator>
  <cp:keywords/>
  <cp:lastModifiedBy>Fenna Vanhoutte</cp:lastModifiedBy>
  <cp:revision>2</cp:revision>
  <cp:lastPrinted>2026-06-11T12:59:00Z</cp:lastPrinted>
  <dcterms:created xsi:type="dcterms:W3CDTF">2026-09-07T13:08:00Z</dcterms:created>
  <dcterms:modified xsi:type="dcterms:W3CDTF">2026-09-07T13:08:00Z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0x010100192DE5932CAA4E47B99DC8FEA46C37FF</vt:lpwstr>
  </property>
  <property fmtid="{D5CDD505-2E9C-101B-9397-08002B2CF9AE}" pid="3" name="Thema">
    <vt:lpwstr>17;#Communicatie|8da4d309-8934-4e06-9978-9400534ab5ff</vt:lpwstr>
  </property>
  <property fmtid="{D5CDD505-2E9C-101B-9397-08002B2CF9AE}" pid="4" name="referentiekader">
    <vt:lpwstr/>
  </property>
  <property fmtid="{D5CDD505-2E9C-101B-9397-08002B2CF9AE}" pid="5" name="academiejaar">
    <vt:lpwstr>16;#2022-23|1a2be93f-097d-4b48-b178-b843476d6133</vt:lpwstr>
  </property>
  <property fmtid="{D5CDD505-2E9C-101B-9397-08002B2CF9AE}" pid="6" name="type vergaderdocument">
    <vt:lpwstr>6;#Informatief|f07fb657-f237-4f7f-bb3a-8cbe8b1c96af</vt:lpwstr>
  </property>
  <property fmtid="{D5CDD505-2E9C-101B-9397-08002B2CF9AE}" pid="7" name="MediaServiceImageTags">
    <vt:lpwstr/>
  </property>
</Properties>
</file>