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27F3" w14:textId="027F4CCC" w:rsidR="00D270B3" w:rsidRDefault="00D270B3" w:rsidP="00C07D2C">
      <w:pPr>
        <w:spacing w:line="360" w:lineRule="auto"/>
        <w:rPr>
          <w:rFonts w:ascii="Times New Roman" w:hAnsi="Times New Roman" w:cs="Times New Roman"/>
          <w:color w:val="FF6600"/>
          <w:sz w:val="32"/>
          <w:szCs w:val="32"/>
          <w:lang w:val="en-US"/>
        </w:rPr>
      </w:pPr>
    </w:p>
    <w:p w14:paraId="23A0AC4C" w14:textId="65FEA810" w:rsidR="000259CC" w:rsidRDefault="000259CC" w:rsidP="00C07D2C">
      <w:pPr>
        <w:spacing w:line="360" w:lineRule="auto"/>
        <w:rPr>
          <w:rFonts w:ascii="Times New Roman" w:hAnsi="Times New Roman" w:cs="Times New Roman"/>
          <w:color w:val="FF6600"/>
          <w:sz w:val="32"/>
          <w:szCs w:val="32"/>
          <w:lang w:val="en-US"/>
        </w:rPr>
      </w:pPr>
    </w:p>
    <w:p w14:paraId="75826073" w14:textId="25BB1889" w:rsidR="000259CC" w:rsidRDefault="000259CC" w:rsidP="00C07D2C">
      <w:pPr>
        <w:spacing w:line="360" w:lineRule="auto"/>
        <w:rPr>
          <w:rFonts w:ascii="Times New Roman" w:hAnsi="Times New Roman" w:cs="Times New Roman"/>
          <w:color w:val="FF6600"/>
          <w:sz w:val="32"/>
          <w:szCs w:val="32"/>
          <w:lang w:val="en-US"/>
        </w:rPr>
      </w:pPr>
    </w:p>
    <w:p w14:paraId="15A903E2" w14:textId="77777777" w:rsidR="000259CC" w:rsidRPr="008D3E65" w:rsidRDefault="000259CC" w:rsidP="00C07D2C">
      <w:pPr>
        <w:spacing w:line="360" w:lineRule="auto"/>
        <w:rPr>
          <w:rFonts w:ascii="Verdana" w:hAnsi="Verdana" w:cs="Times New Roman"/>
          <w:color w:val="FF6600"/>
          <w:sz w:val="32"/>
          <w:szCs w:val="32"/>
          <w:lang w:val="en-US"/>
        </w:rPr>
      </w:pPr>
    </w:p>
    <w:p w14:paraId="6B21E010" w14:textId="3825E82E" w:rsidR="000259CC" w:rsidRPr="00246888" w:rsidRDefault="000259CC">
      <w:pPr>
        <w:rPr>
          <w:rFonts w:ascii="Verdana" w:hAnsi="Verdana" w:cs="Times New Roman"/>
          <w:color w:val="FF6600"/>
          <w:sz w:val="32"/>
          <w:szCs w:val="32"/>
          <w:lang w:val="en-US"/>
        </w:rPr>
      </w:pPr>
      <w:r w:rsidRPr="00246888">
        <w:rPr>
          <w:rFonts w:ascii="Verdana" w:hAnsi="Verdana" w:cs="Times New Roman"/>
          <w:color w:val="FF6600"/>
          <w:sz w:val="32"/>
          <w:szCs w:val="32"/>
          <w:lang w:val="en-US"/>
        </w:rPr>
        <w:t>Bachelor paper Bachelor in Social Sciences</w:t>
      </w:r>
    </w:p>
    <w:p w14:paraId="214902A8" w14:textId="08F7A7A0" w:rsidR="00910834" w:rsidRPr="00246888" w:rsidRDefault="00910834">
      <w:pPr>
        <w:rPr>
          <w:rFonts w:ascii="Times New Roman" w:hAnsi="Times New Roman" w:cs="Times New Roman"/>
          <w:color w:val="FF6600"/>
          <w:sz w:val="32"/>
          <w:szCs w:val="32"/>
          <w:lang w:val="en-US"/>
        </w:rPr>
      </w:pPr>
    </w:p>
    <w:p w14:paraId="1FE64845" w14:textId="77777777" w:rsidR="00910834" w:rsidRPr="00246888" w:rsidRDefault="00910834">
      <w:pPr>
        <w:rPr>
          <w:rFonts w:ascii="Times New Roman" w:hAnsi="Times New Roman" w:cs="Times New Roman"/>
          <w:color w:val="FF6600"/>
          <w:sz w:val="32"/>
          <w:szCs w:val="32"/>
          <w:lang w:val="en-US"/>
        </w:rPr>
      </w:pPr>
    </w:p>
    <w:p w14:paraId="2BFFFA33" w14:textId="45D120E6" w:rsidR="000259CC" w:rsidRPr="004743D5" w:rsidRDefault="003D1207">
      <w:pPr>
        <w:rPr>
          <w:rFonts w:ascii="Verdana" w:hAnsi="Verdana" w:cs="Times New Roman"/>
          <w:b/>
          <w:bCs/>
          <w:smallCaps/>
          <w:color w:val="003399"/>
          <w:sz w:val="48"/>
          <w:szCs w:val="48"/>
          <w:lang w:val="en-US"/>
        </w:rPr>
      </w:pPr>
      <w:r w:rsidRPr="004743D5">
        <w:rPr>
          <w:rFonts w:ascii="Verdana" w:hAnsi="Verdana" w:cs="Times New Roman"/>
          <w:b/>
          <w:bCs/>
          <w:smallCaps/>
          <w:color w:val="003399"/>
          <w:sz w:val="48"/>
          <w:szCs w:val="48"/>
          <w:lang w:val="en-US"/>
        </w:rPr>
        <w:t>Reasons behind non-participation</w:t>
      </w:r>
    </w:p>
    <w:p w14:paraId="6F916D92" w14:textId="77777777" w:rsidR="001A2F98" w:rsidRPr="004743D5" w:rsidRDefault="001A2F98">
      <w:pPr>
        <w:rPr>
          <w:rFonts w:ascii="Verdana" w:hAnsi="Verdana" w:cs="Times New Roman"/>
          <w:b/>
          <w:bCs/>
          <w:smallCaps/>
          <w:color w:val="003399"/>
          <w:sz w:val="48"/>
          <w:szCs w:val="48"/>
          <w:lang w:val="en-US"/>
        </w:rPr>
      </w:pPr>
    </w:p>
    <w:p w14:paraId="72DCD561" w14:textId="2F03241D" w:rsidR="00910834" w:rsidRPr="004743D5" w:rsidRDefault="00FF74C4" w:rsidP="00910834">
      <w:pPr>
        <w:rPr>
          <w:rFonts w:ascii="Verdana" w:hAnsi="Verdana" w:cs="Times New Roman"/>
          <w:smallCaps/>
          <w:color w:val="003399"/>
          <w:sz w:val="32"/>
          <w:szCs w:val="32"/>
          <w:lang w:val="en-US"/>
        </w:rPr>
      </w:pPr>
      <w:r w:rsidRPr="004743D5">
        <w:rPr>
          <w:rFonts w:ascii="Verdana" w:hAnsi="Verdana" w:cs="Times New Roman"/>
          <w:smallCaps/>
          <w:color w:val="003399"/>
          <w:sz w:val="32"/>
          <w:szCs w:val="32"/>
          <w:lang w:val="en-US"/>
        </w:rPr>
        <w:t>The case of non-</w:t>
      </w:r>
      <w:r w:rsidR="00910834" w:rsidRPr="004743D5">
        <w:rPr>
          <w:rFonts w:ascii="Verdana" w:hAnsi="Verdana" w:cs="Times New Roman"/>
          <w:smallCaps/>
          <w:color w:val="003399"/>
          <w:sz w:val="32"/>
          <w:szCs w:val="32"/>
          <w:lang w:val="en-US"/>
        </w:rPr>
        <w:t xml:space="preserve">participation </w:t>
      </w:r>
      <w:r w:rsidR="00DA3AB6" w:rsidRPr="004743D5">
        <w:rPr>
          <w:rFonts w:ascii="Verdana" w:hAnsi="Verdana" w:cs="Times New Roman"/>
          <w:smallCaps/>
          <w:color w:val="003399"/>
          <w:sz w:val="32"/>
          <w:szCs w:val="32"/>
          <w:lang w:val="en-US"/>
        </w:rPr>
        <w:t>of</w:t>
      </w:r>
      <w:r w:rsidR="003D1207" w:rsidRPr="004743D5">
        <w:rPr>
          <w:rFonts w:ascii="Verdana" w:hAnsi="Verdana" w:cs="Times New Roman"/>
          <w:smallCaps/>
          <w:color w:val="003399"/>
          <w:sz w:val="32"/>
          <w:szCs w:val="32"/>
          <w:lang w:val="en-US"/>
        </w:rPr>
        <w:t xml:space="preserve"> </w:t>
      </w:r>
      <w:r w:rsidR="004743D5">
        <w:rPr>
          <w:rFonts w:ascii="Verdana" w:hAnsi="Verdana" w:cs="Times New Roman"/>
          <w:smallCaps/>
          <w:color w:val="003399"/>
          <w:sz w:val="32"/>
          <w:szCs w:val="32"/>
          <w:lang w:val="en-US"/>
        </w:rPr>
        <w:t>B</w:t>
      </w:r>
      <w:r w:rsidR="003D1207" w:rsidRPr="004743D5">
        <w:rPr>
          <w:rFonts w:ascii="Verdana" w:hAnsi="Verdana" w:cs="Times New Roman"/>
          <w:smallCaps/>
          <w:color w:val="003399"/>
          <w:sz w:val="32"/>
          <w:szCs w:val="32"/>
          <w:lang w:val="en-US"/>
        </w:rPr>
        <w:t xml:space="preserve">elgian young adults in the </w:t>
      </w:r>
      <w:r w:rsidR="004743D5" w:rsidRPr="004743D5">
        <w:rPr>
          <w:rFonts w:ascii="Verdana" w:hAnsi="Verdana" w:cs="Times New Roman"/>
          <w:smallCaps/>
          <w:color w:val="003399"/>
          <w:sz w:val="32"/>
          <w:szCs w:val="32"/>
          <w:lang w:val="en-US"/>
        </w:rPr>
        <w:t>Jeugd</w:t>
      </w:r>
      <w:r w:rsidR="003D1207" w:rsidRPr="004743D5">
        <w:rPr>
          <w:rFonts w:ascii="Verdana" w:hAnsi="Verdana" w:cs="Times New Roman"/>
          <w:smallCaps/>
          <w:color w:val="003399"/>
          <w:sz w:val="32"/>
          <w:szCs w:val="32"/>
          <w:lang w:val="en-US"/>
        </w:rPr>
        <w:t xml:space="preserve"> </w:t>
      </w:r>
      <w:r w:rsidR="004743D5" w:rsidRPr="004743D5">
        <w:rPr>
          <w:rFonts w:ascii="Verdana" w:hAnsi="Verdana" w:cs="Times New Roman"/>
          <w:smallCaps/>
          <w:color w:val="003399"/>
          <w:sz w:val="32"/>
          <w:szCs w:val="32"/>
          <w:lang w:val="en-US"/>
        </w:rPr>
        <w:t>Parlement</w:t>
      </w:r>
      <w:r w:rsidR="003D1207" w:rsidRPr="004743D5">
        <w:rPr>
          <w:rFonts w:ascii="Verdana" w:hAnsi="Verdana" w:cs="Times New Roman"/>
          <w:smallCaps/>
          <w:color w:val="003399"/>
          <w:sz w:val="32"/>
          <w:szCs w:val="32"/>
          <w:lang w:val="en-US"/>
        </w:rPr>
        <w:t xml:space="preserve"> </w:t>
      </w:r>
      <w:r w:rsidR="004743D5">
        <w:rPr>
          <w:rFonts w:ascii="Verdana" w:hAnsi="Verdana" w:cs="Times New Roman"/>
          <w:smallCaps/>
          <w:color w:val="003399"/>
          <w:sz w:val="32"/>
          <w:szCs w:val="32"/>
          <w:lang w:val="en-US"/>
        </w:rPr>
        <w:t>J</w:t>
      </w:r>
      <w:r w:rsidR="003D1207" w:rsidRPr="004743D5">
        <w:rPr>
          <w:rFonts w:ascii="Verdana" w:hAnsi="Verdana" w:cs="Times New Roman"/>
          <w:smallCaps/>
          <w:color w:val="003399"/>
          <w:sz w:val="32"/>
          <w:szCs w:val="32"/>
          <w:lang w:val="en-US"/>
        </w:rPr>
        <w:t xml:space="preserve">eunesse </w:t>
      </w:r>
    </w:p>
    <w:p w14:paraId="6DE38D70" w14:textId="77777777" w:rsidR="001A2F98" w:rsidRPr="00246888" w:rsidRDefault="001A2F98">
      <w:pPr>
        <w:rPr>
          <w:rFonts w:ascii="Verdana" w:hAnsi="Verdana" w:cs="Times New Roman"/>
          <w:b/>
          <w:bCs/>
          <w:smallCaps/>
          <w:sz w:val="24"/>
          <w:szCs w:val="24"/>
          <w:u w:val="single"/>
          <w:lang w:val="en-US"/>
        </w:rPr>
      </w:pPr>
    </w:p>
    <w:p w14:paraId="58261429" w14:textId="77777777" w:rsidR="001A2F98" w:rsidRPr="00246888" w:rsidRDefault="001A2F98">
      <w:pPr>
        <w:rPr>
          <w:rFonts w:ascii="Verdana" w:hAnsi="Verdana" w:cs="Times New Roman"/>
          <w:b/>
          <w:bCs/>
          <w:smallCaps/>
          <w:sz w:val="24"/>
          <w:szCs w:val="24"/>
          <w:u w:val="single"/>
          <w:lang w:val="en-US"/>
        </w:rPr>
      </w:pPr>
    </w:p>
    <w:p w14:paraId="0391FF46" w14:textId="77777777" w:rsidR="001A2F98" w:rsidRPr="00246888" w:rsidRDefault="001A2F98">
      <w:pPr>
        <w:rPr>
          <w:rFonts w:ascii="Verdana" w:hAnsi="Verdana" w:cs="Times New Roman"/>
          <w:b/>
          <w:bCs/>
          <w:smallCaps/>
          <w:sz w:val="24"/>
          <w:szCs w:val="24"/>
          <w:u w:val="single"/>
          <w:lang w:val="en-US"/>
        </w:rPr>
      </w:pPr>
    </w:p>
    <w:p w14:paraId="38954000" w14:textId="77777777" w:rsidR="001A2F98" w:rsidRPr="00246888" w:rsidRDefault="001A2F98">
      <w:pPr>
        <w:rPr>
          <w:rFonts w:ascii="Verdana" w:hAnsi="Verdana" w:cs="Times New Roman"/>
          <w:b/>
          <w:bCs/>
          <w:smallCaps/>
          <w:sz w:val="24"/>
          <w:szCs w:val="24"/>
          <w:u w:val="single"/>
          <w:lang w:val="en-US"/>
        </w:rPr>
      </w:pPr>
    </w:p>
    <w:p w14:paraId="350FB82F" w14:textId="77777777" w:rsidR="001A2F98" w:rsidRPr="00246888" w:rsidRDefault="001A2F98">
      <w:pPr>
        <w:rPr>
          <w:rFonts w:ascii="Verdana" w:hAnsi="Verdana" w:cs="Times New Roman"/>
          <w:b/>
          <w:bCs/>
          <w:smallCaps/>
          <w:sz w:val="24"/>
          <w:szCs w:val="24"/>
          <w:u w:val="single"/>
          <w:lang w:val="en-US"/>
        </w:rPr>
      </w:pPr>
    </w:p>
    <w:p w14:paraId="6E9FAF23" w14:textId="77777777" w:rsidR="001A2F98" w:rsidRPr="00246888" w:rsidRDefault="001A2F98">
      <w:pPr>
        <w:rPr>
          <w:rFonts w:ascii="Verdana" w:hAnsi="Verdana" w:cs="Times New Roman"/>
          <w:b/>
          <w:bCs/>
          <w:smallCaps/>
          <w:sz w:val="24"/>
          <w:szCs w:val="24"/>
          <w:u w:val="single"/>
          <w:lang w:val="en-US"/>
        </w:rPr>
      </w:pPr>
    </w:p>
    <w:p w14:paraId="7650196C" w14:textId="77777777" w:rsidR="001A2F98" w:rsidRPr="00246888" w:rsidRDefault="001A2F98">
      <w:pPr>
        <w:rPr>
          <w:rFonts w:ascii="Verdana" w:hAnsi="Verdana" w:cs="Times New Roman"/>
          <w:b/>
          <w:bCs/>
          <w:smallCaps/>
          <w:sz w:val="24"/>
          <w:szCs w:val="24"/>
          <w:u w:val="single"/>
          <w:lang w:val="en-US"/>
        </w:rPr>
      </w:pPr>
    </w:p>
    <w:p w14:paraId="7843CBD8" w14:textId="77777777" w:rsidR="001A2F98" w:rsidRPr="00246888" w:rsidRDefault="001A2F98">
      <w:pPr>
        <w:rPr>
          <w:rFonts w:ascii="Verdana" w:hAnsi="Verdana" w:cs="Times New Roman"/>
          <w:b/>
          <w:bCs/>
          <w:smallCaps/>
          <w:sz w:val="24"/>
          <w:szCs w:val="24"/>
          <w:u w:val="single"/>
          <w:lang w:val="en-US"/>
        </w:rPr>
      </w:pPr>
    </w:p>
    <w:p w14:paraId="25D19FAE" w14:textId="77777777" w:rsidR="001A2F98" w:rsidRPr="00246888" w:rsidRDefault="001A2F98">
      <w:pPr>
        <w:rPr>
          <w:rFonts w:ascii="Verdana" w:hAnsi="Verdana" w:cs="Times New Roman"/>
          <w:b/>
          <w:bCs/>
          <w:smallCaps/>
          <w:sz w:val="24"/>
          <w:szCs w:val="24"/>
          <w:u w:val="single"/>
          <w:lang w:val="en-US"/>
        </w:rPr>
      </w:pPr>
    </w:p>
    <w:p w14:paraId="066FB013" w14:textId="77777777" w:rsidR="001A2F98" w:rsidRPr="00246888" w:rsidRDefault="001A2F98">
      <w:pPr>
        <w:rPr>
          <w:rFonts w:ascii="Verdana" w:hAnsi="Verdana" w:cs="Times New Roman"/>
          <w:b/>
          <w:bCs/>
          <w:smallCaps/>
          <w:sz w:val="24"/>
          <w:szCs w:val="24"/>
          <w:u w:val="single"/>
          <w:lang w:val="en-US"/>
        </w:rPr>
      </w:pPr>
    </w:p>
    <w:p w14:paraId="0FC5F6F3" w14:textId="77777777" w:rsidR="001A2F98" w:rsidRPr="00246888" w:rsidRDefault="001A2F98">
      <w:pPr>
        <w:rPr>
          <w:rFonts w:ascii="Verdana" w:hAnsi="Verdana" w:cs="Times New Roman"/>
          <w:b/>
          <w:bCs/>
          <w:smallCaps/>
          <w:color w:val="003399"/>
          <w:sz w:val="24"/>
          <w:szCs w:val="24"/>
          <w:u w:val="single"/>
          <w:lang w:val="en-US"/>
        </w:rPr>
      </w:pPr>
    </w:p>
    <w:p w14:paraId="0D7F92B1" w14:textId="25802FE8" w:rsidR="001A2F98" w:rsidRPr="00246888" w:rsidRDefault="00A5408A">
      <w:pPr>
        <w:rPr>
          <w:rFonts w:ascii="Verdana" w:hAnsi="Verdana" w:cs="Times New Roman"/>
          <w:b/>
          <w:bCs/>
          <w:smallCaps/>
          <w:color w:val="003399"/>
          <w:sz w:val="24"/>
          <w:szCs w:val="24"/>
          <w:lang w:val="en-US"/>
        </w:rPr>
      </w:pPr>
      <w:r w:rsidRPr="00246888">
        <w:rPr>
          <w:rFonts w:ascii="Verdana" w:hAnsi="Verdana" w:cs="Times New Roman"/>
          <w:b/>
          <w:bCs/>
          <w:smallCaps/>
          <w:color w:val="003399"/>
          <w:sz w:val="24"/>
          <w:szCs w:val="24"/>
          <w:lang w:val="en-US"/>
        </w:rPr>
        <w:t>FIEN PAUWELS</w:t>
      </w:r>
    </w:p>
    <w:p w14:paraId="1FF0A416" w14:textId="77777777" w:rsidR="001A2F98" w:rsidRPr="00246888" w:rsidRDefault="001A2F98">
      <w:pPr>
        <w:rPr>
          <w:rFonts w:ascii="Verdana" w:hAnsi="Verdana" w:cs="Times New Roman"/>
          <w:smallCaps/>
          <w:color w:val="003399"/>
          <w:sz w:val="24"/>
          <w:szCs w:val="24"/>
          <w:lang w:val="en-US"/>
        </w:rPr>
      </w:pPr>
      <w:r w:rsidRPr="00246888">
        <w:rPr>
          <w:rFonts w:ascii="Verdana" w:hAnsi="Verdana" w:cs="Times New Roman"/>
          <w:smallCaps/>
          <w:color w:val="003399"/>
          <w:sz w:val="24"/>
          <w:szCs w:val="24"/>
          <w:lang w:val="en-US"/>
        </w:rPr>
        <w:t>0553541</w:t>
      </w:r>
    </w:p>
    <w:p w14:paraId="3DFEC085" w14:textId="0343E53F" w:rsidR="00646EAE" w:rsidRPr="00246888" w:rsidRDefault="00A5408A">
      <w:pPr>
        <w:rPr>
          <w:rFonts w:ascii="Verdana" w:hAnsi="Verdana" w:cs="Times New Roman"/>
          <w:smallCaps/>
          <w:color w:val="003399"/>
          <w:sz w:val="24"/>
          <w:szCs w:val="24"/>
          <w:lang w:val="en-US"/>
        </w:rPr>
      </w:pPr>
      <w:r w:rsidRPr="00246888">
        <w:rPr>
          <w:rFonts w:ascii="Verdana" w:hAnsi="Verdana" w:cs="Times New Roman"/>
          <w:color w:val="003399"/>
          <w:sz w:val="24"/>
          <w:szCs w:val="24"/>
          <w:lang w:val="en-US"/>
        </w:rPr>
        <w:t>A</w:t>
      </w:r>
      <w:r w:rsidR="001A2F98" w:rsidRPr="00246888">
        <w:rPr>
          <w:rFonts w:ascii="Verdana" w:hAnsi="Verdana" w:cs="Times New Roman"/>
          <w:color w:val="003399"/>
          <w:sz w:val="24"/>
          <w:szCs w:val="24"/>
          <w:lang w:val="en-US"/>
        </w:rPr>
        <w:t xml:space="preserve">cademic </w:t>
      </w:r>
      <w:r w:rsidRPr="00246888">
        <w:rPr>
          <w:rFonts w:ascii="Verdana" w:hAnsi="Verdana" w:cs="Times New Roman"/>
          <w:color w:val="003399"/>
          <w:sz w:val="24"/>
          <w:szCs w:val="24"/>
          <w:lang w:val="en-US"/>
        </w:rPr>
        <w:t>Y</w:t>
      </w:r>
      <w:r w:rsidR="001A2F98" w:rsidRPr="00246888">
        <w:rPr>
          <w:rFonts w:ascii="Verdana" w:hAnsi="Verdana" w:cs="Times New Roman"/>
          <w:color w:val="003399"/>
          <w:sz w:val="24"/>
          <w:szCs w:val="24"/>
          <w:lang w:val="en-US"/>
        </w:rPr>
        <w:t>ear</w:t>
      </w:r>
      <w:r w:rsidR="001A2F98" w:rsidRPr="00246888">
        <w:rPr>
          <w:rFonts w:ascii="Verdana" w:hAnsi="Verdana" w:cs="Times New Roman"/>
          <w:smallCaps/>
          <w:color w:val="003399"/>
          <w:sz w:val="24"/>
          <w:szCs w:val="24"/>
          <w:lang w:val="en-US"/>
        </w:rPr>
        <w:t xml:space="preserve"> </w:t>
      </w:r>
      <w:r w:rsidR="00646EAE" w:rsidRPr="00246888">
        <w:rPr>
          <w:rFonts w:ascii="Verdana" w:hAnsi="Verdana" w:cs="Times New Roman"/>
          <w:smallCaps/>
          <w:color w:val="003399"/>
          <w:sz w:val="24"/>
          <w:szCs w:val="24"/>
          <w:lang w:val="en-US"/>
        </w:rPr>
        <w:t>2020-2021</w:t>
      </w:r>
    </w:p>
    <w:p w14:paraId="5430FB0C" w14:textId="77777777" w:rsidR="00646EAE" w:rsidRPr="00246888" w:rsidRDefault="00646EAE">
      <w:pPr>
        <w:rPr>
          <w:rFonts w:ascii="Verdana" w:hAnsi="Verdana" w:cs="Times New Roman"/>
          <w:b/>
          <w:bCs/>
          <w:smallCaps/>
          <w:color w:val="003399"/>
          <w:sz w:val="24"/>
          <w:szCs w:val="24"/>
          <w:u w:val="single"/>
          <w:lang w:val="en-US"/>
        </w:rPr>
      </w:pPr>
    </w:p>
    <w:p w14:paraId="26D43FEC" w14:textId="77777777" w:rsidR="00646EAE" w:rsidRPr="00246888" w:rsidRDefault="00646EAE">
      <w:pPr>
        <w:rPr>
          <w:rFonts w:ascii="Verdana" w:hAnsi="Verdana" w:cs="Times New Roman"/>
          <w:b/>
          <w:bCs/>
          <w:smallCaps/>
          <w:color w:val="003399"/>
          <w:sz w:val="24"/>
          <w:szCs w:val="24"/>
          <w:u w:val="single"/>
          <w:lang w:val="en-US"/>
        </w:rPr>
      </w:pPr>
    </w:p>
    <w:p w14:paraId="18F5CBF5" w14:textId="2451946C" w:rsidR="00646EAE" w:rsidRPr="00246888" w:rsidRDefault="00BA1CAE">
      <w:pPr>
        <w:rPr>
          <w:rFonts w:ascii="Verdana" w:hAnsi="Verdana" w:cs="Times New Roman"/>
          <w:color w:val="003399"/>
          <w:sz w:val="24"/>
          <w:szCs w:val="24"/>
          <w:lang w:val="en-US"/>
        </w:rPr>
      </w:pPr>
      <w:r>
        <w:rPr>
          <w:rFonts w:ascii="Verdana" w:hAnsi="Verdana" w:cs="Times New Roman"/>
          <w:color w:val="003399"/>
          <w:sz w:val="24"/>
          <w:szCs w:val="24"/>
          <w:lang w:val="en-US"/>
        </w:rPr>
        <w:t>13</w:t>
      </w:r>
      <w:r w:rsidR="00784F3E" w:rsidRPr="00784F3E">
        <w:rPr>
          <w:rFonts w:ascii="Verdana" w:hAnsi="Verdana" w:cs="Times New Roman"/>
          <w:color w:val="003399"/>
          <w:sz w:val="8"/>
          <w:szCs w:val="8"/>
          <w:lang w:val="en-US"/>
        </w:rPr>
        <w:t xml:space="preserve"> </w:t>
      </w:r>
      <w:r w:rsidR="00D355C7">
        <w:rPr>
          <w:rFonts w:ascii="Verdana" w:hAnsi="Verdana" w:cs="Times New Roman"/>
          <w:color w:val="003399"/>
          <w:sz w:val="24"/>
          <w:szCs w:val="24"/>
          <w:lang w:val="en-US"/>
        </w:rPr>
        <w:t>722</w:t>
      </w:r>
      <w:r w:rsidR="008D3E65" w:rsidRPr="00246888">
        <w:rPr>
          <w:rFonts w:ascii="Verdana" w:hAnsi="Verdana" w:cs="Times New Roman"/>
          <w:color w:val="003399"/>
          <w:sz w:val="24"/>
          <w:szCs w:val="24"/>
          <w:lang w:val="en-US"/>
        </w:rPr>
        <w:t xml:space="preserve"> words</w:t>
      </w:r>
    </w:p>
    <w:p w14:paraId="596D458A" w14:textId="38F62648" w:rsidR="00646EAE" w:rsidRPr="00246888" w:rsidRDefault="00646EAE">
      <w:pPr>
        <w:rPr>
          <w:rFonts w:ascii="Verdana" w:hAnsi="Verdana" w:cs="Times New Roman"/>
          <w:smallCaps/>
          <w:color w:val="FF6600"/>
          <w:sz w:val="24"/>
          <w:szCs w:val="24"/>
          <w:lang w:val="en-US"/>
        </w:rPr>
      </w:pPr>
    </w:p>
    <w:p w14:paraId="56276987" w14:textId="410843EC" w:rsidR="008D3E65" w:rsidRPr="00246888" w:rsidRDefault="008D3E65">
      <w:pPr>
        <w:rPr>
          <w:rFonts w:ascii="Verdana" w:hAnsi="Verdana" w:cs="Times New Roman"/>
          <w:smallCaps/>
          <w:color w:val="FF6600"/>
          <w:sz w:val="24"/>
          <w:szCs w:val="24"/>
          <w:lang w:val="en-US"/>
        </w:rPr>
      </w:pPr>
    </w:p>
    <w:p w14:paraId="75229371" w14:textId="4A7F46AB" w:rsidR="008D3E65" w:rsidRPr="00246888" w:rsidRDefault="008D3E65">
      <w:pPr>
        <w:rPr>
          <w:rFonts w:ascii="Verdana" w:hAnsi="Verdana" w:cs="Times New Roman"/>
          <w:smallCaps/>
          <w:color w:val="FF6600"/>
          <w:sz w:val="24"/>
          <w:szCs w:val="24"/>
          <w:lang w:val="en-US"/>
        </w:rPr>
      </w:pPr>
    </w:p>
    <w:p w14:paraId="0FC6E843" w14:textId="77777777" w:rsidR="008D3E65" w:rsidRPr="00246888" w:rsidRDefault="008D3E65">
      <w:pPr>
        <w:rPr>
          <w:rFonts w:ascii="Verdana" w:hAnsi="Verdana" w:cs="Times New Roman"/>
          <w:smallCaps/>
          <w:color w:val="FF6600"/>
          <w:sz w:val="24"/>
          <w:szCs w:val="24"/>
          <w:lang w:val="en-US"/>
        </w:rPr>
      </w:pPr>
    </w:p>
    <w:p w14:paraId="4447D750" w14:textId="54BE9A94" w:rsidR="00646EAE" w:rsidRPr="00246888" w:rsidRDefault="008D3E65">
      <w:pPr>
        <w:rPr>
          <w:rFonts w:ascii="Verdana" w:hAnsi="Verdana" w:cs="Times New Roman"/>
          <w:color w:val="FF6600"/>
          <w:sz w:val="24"/>
          <w:szCs w:val="24"/>
          <w:lang w:val="en-US"/>
        </w:rPr>
      </w:pPr>
      <w:r w:rsidRPr="00246888">
        <w:rPr>
          <w:rFonts w:ascii="Verdana" w:hAnsi="Verdana" w:cs="Times New Roman"/>
          <w:color w:val="FF6600"/>
          <w:sz w:val="24"/>
          <w:szCs w:val="24"/>
          <w:lang w:val="en-US"/>
        </w:rPr>
        <w:t>P</w:t>
      </w:r>
      <w:r w:rsidR="00646EAE" w:rsidRPr="00246888">
        <w:rPr>
          <w:rFonts w:ascii="Verdana" w:hAnsi="Verdana" w:cs="Times New Roman"/>
          <w:color w:val="FF6600"/>
          <w:sz w:val="24"/>
          <w:szCs w:val="24"/>
          <w:lang w:val="en-US"/>
        </w:rPr>
        <w:t>romotor: Prof. Silvia Erzeel</w:t>
      </w:r>
    </w:p>
    <w:p w14:paraId="3152D4DF" w14:textId="77777777" w:rsidR="008D3E65" w:rsidRPr="00246888" w:rsidRDefault="00646EAE">
      <w:pPr>
        <w:rPr>
          <w:rFonts w:ascii="Verdana" w:hAnsi="Verdana" w:cs="Times New Roman"/>
          <w:color w:val="FF6600"/>
          <w:sz w:val="24"/>
          <w:szCs w:val="24"/>
          <w:lang w:val="en-US"/>
        </w:rPr>
      </w:pPr>
      <w:r w:rsidRPr="00246888">
        <w:rPr>
          <w:rFonts w:ascii="Verdana" w:hAnsi="Verdana" w:cs="Times New Roman"/>
          <w:color w:val="FF6600"/>
          <w:sz w:val="24"/>
          <w:szCs w:val="24"/>
          <w:lang w:val="en-US"/>
        </w:rPr>
        <w:t>Coördinator: Prof. Dr. Wendy Van den Broe</w:t>
      </w:r>
      <w:r w:rsidR="008D3E65" w:rsidRPr="00246888">
        <w:rPr>
          <w:rFonts w:ascii="Verdana" w:hAnsi="Verdana" w:cs="Times New Roman"/>
          <w:color w:val="FF6600"/>
          <w:sz w:val="24"/>
          <w:szCs w:val="24"/>
          <w:lang w:val="en-US"/>
        </w:rPr>
        <w:t>ck</w:t>
      </w:r>
    </w:p>
    <w:p w14:paraId="2109C61B" w14:textId="0E23C261" w:rsidR="00D270B3" w:rsidRPr="00246888" w:rsidRDefault="008D3E65">
      <w:pPr>
        <w:rPr>
          <w:rFonts w:ascii="Verdana" w:hAnsi="Verdana" w:cs="Times New Roman"/>
          <w:b/>
          <w:bCs/>
          <w:smallCaps/>
          <w:sz w:val="24"/>
          <w:szCs w:val="24"/>
          <w:u w:val="single"/>
          <w:lang w:val="en-US"/>
        </w:rPr>
      </w:pPr>
      <w:r w:rsidRPr="00246888">
        <w:rPr>
          <w:rFonts w:ascii="Verdana" w:hAnsi="Verdana" w:cs="Times New Roman"/>
          <w:color w:val="003399"/>
          <w:sz w:val="20"/>
          <w:szCs w:val="20"/>
          <w:lang w:val="en-US"/>
        </w:rPr>
        <w:t>Sociale Wetenschappen en Solvay business school</w:t>
      </w:r>
      <w:r w:rsidR="00586A33" w:rsidRPr="00246888">
        <w:rPr>
          <w:rFonts w:ascii="Verdana" w:hAnsi="Verdana" w:cs="Times New Roman"/>
          <w:b/>
          <w:bCs/>
          <w:smallCaps/>
          <w:sz w:val="24"/>
          <w:szCs w:val="24"/>
          <w:u w:val="single"/>
          <w:lang w:val="en-US"/>
        </w:rPr>
        <w:br w:type="page"/>
      </w:r>
    </w:p>
    <w:p w14:paraId="3C6CE256" w14:textId="77777777" w:rsidR="00D97FDA" w:rsidRPr="00246888" w:rsidRDefault="00D97FDA">
      <w:pPr>
        <w:rPr>
          <w:rFonts w:ascii="Times New Roman" w:hAnsi="Times New Roman" w:cs="Times New Roman"/>
          <w:b/>
          <w:bCs/>
          <w:smallCaps/>
          <w:sz w:val="32"/>
          <w:szCs w:val="32"/>
          <w:lang w:val="en-US"/>
        </w:rPr>
      </w:pPr>
      <w:r w:rsidRPr="00246888">
        <w:rPr>
          <w:rFonts w:ascii="Times New Roman" w:hAnsi="Times New Roman" w:cs="Times New Roman"/>
          <w:b/>
          <w:bCs/>
          <w:smallCaps/>
          <w:sz w:val="32"/>
          <w:szCs w:val="32"/>
          <w:lang w:val="en-US"/>
        </w:rPr>
        <w:lastRenderedPageBreak/>
        <w:t>Table of contents</w:t>
      </w:r>
    </w:p>
    <w:p w14:paraId="348D77CE" w14:textId="77777777" w:rsidR="00D97FDA" w:rsidRPr="00246888" w:rsidRDefault="00D97FDA">
      <w:pPr>
        <w:rPr>
          <w:rFonts w:ascii="Times New Roman" w:hAnsi="Times New Roman" w:cs="Times New Roman"/>
          <w:b/>
          <w:bCs/>
          <w:sz w:val="24"/>
          <w:szCs w:val="24"/>
          <w:u w:val="single"/>
          <w:lang w:val="en-US"/>
        </w:rPr>
      </w:pPr>
    </w:p>
    <w:p w14:paraId="78BBB4A6" w14:textId="1D56EDA4" w:rsidR="00D97FDA" w:rsidRPr="00246888" w:rsidRDefault="00D97FDA" w:rsidP="00D97FDA">
      <w:pPr>
        <w:pStyle w:val="ListParagraph"/>
        <w:numPr>
          <w:ilvl w:val="0"/>
          <w:numId w:val="30"/>
        </w:numPr>
        <w:spacing w:line="360" w:lineRule="auto"/>
        <w:rPr>
          <w:rFonts w:ascii="Times New Roman" w:hAnsi="Times New Roman" w:cs="Times New Roman"/>
          <w:sz w:val="28"/>
          <w:szCs w:val="28"/>
          <w:u w:val="dash"/>
          <w:lang w:val="en-US"/>
        </w:rPr>
      </w:pPr>
      <w:r w:rsidRPr="00246888">
        <w:rPr>
          <w:rFonts w:ascii="Times New Roman" w:hAnsi="Times New Roman" w:cs="Times New Roman"/>
          <w:b/>
          <w:bCs/>
          <w:sz w:val="24"/>
          <w:szCs w:val="24"/>
          <w:u w:val="single"/>
          <w:lang w:val="en-US"/>
        </w:rPr>
        <w:t xml:space="preserve">Introduction </w:t>
      </w:r>
      <w:r w:rsidR="00E45007" w:rsidRPr="00246888">
        <w:rPr>
          <w:rFonts w:ascii="Times New Roman" w:hAnsi="Times New Roman" w:cs="Times New Roman"/>
          <w:sz w:val="24"/>
          <w:szCs w:val="24"/>
          <w:u w:val="dash"/>
          <w:lang w:val="en-US"/>
        </w:rPr>
        <w:tab/>
      </w:r>
      <w:r w:rsidR="00E45007" w:rsidRPr="00246888">
        <w:rPr>
          <w:rFonts w:ascii="Times New Roman" w:hAnsi="Times New Roman" w:cs="Times New Roman"/>
          <w:sz w:val="24"/>
          <w:szCs w:val="24"/>
          <w:u w:val="dash"/>
          <w:lang w:val="en-US"/>
        </w:rPr>
        <w:tab/>
      </w:r>
      <w:r w:rsidR="00E45007" w:rsidRPr="00246888">
        <w:rPr>
          <w:rFonts w:ascii="Times New Roman" w:hAnsi="Times New Roman" w:cs="Times New Roman"/>
          <w:sz w:val="24"/>
          <w:szCs w:val="24"/>
          <w:u w:val="dash"/>
          <w:lang w:val="en-US"/>
        </w:rPr>
        <w:tab/>
      </w:r>
      <w:r w:rsidR="00E45007" w:rsidRPr="00246888">
        <w:rPr>
          <w:rFonts w:ascii="Times New Roman" w:hAnsi="Times New Roman" w:cs="Times New Roman"/>
          <w:sz w:val="24"/>
          <w:szCs w:val="24"/>
          <w:u w:val="dash"/>
          <w:lang w:val="en-US"/>
        </w:rPr>
        <w:tab/>
      </w:r>
      <w:r w:rsidR="00E45007" w:rsidRPr="00246888">
        <w:rPr>
          <w:rFonts w:ascii="Times New Roman" w:hAnsi="Times New Roman" w:cs="Times New Roman"/>
          <w:sz w:val="24"/>
          <w:szCs w:val="24"/>
          <w:u w:val="dash"/>
          <w:lang w:val="en-US"/>
        </w:rPr>
        <w:tab/>
      </w:r>
      <w:r w:rsidR="00E45007" w:rsidRPr="00246888">
        <w:rPr>
          <w:rFonts w:ascii="Times New Roman" w:hAnsi="Times New Roman" w:cs="Times New Roman"/>
          <w:sz w:val="24"/>
          <w:szCs w:val="24"/>
          <w:u w:val="dash"/>
          <w:lang w:val="en-US"/>
        </w:rPr>
        <w:tab/>
      </w:r>
      <w:r w:rsidR="00E45007" w:rsidRPr="00246888">
        <w:rPr>
          <w:rFonts w:ascii="Times New Roman" w:hAnsi="Times New Roman" w:cs="Times New Roman"/>
          <w:sz w:val="24"/>
          <w:szCs w:val="24"/>
          <w:u w:val="dash"/>
          <w:lang w:val="en-US"/>
        </w:rPr>
        <w:tab/>
      </w:r>
      <w:r w:rsidR="00E45007" w:rsidRPr="00246888">
        <w:rPr>
          <w:rFonts w:ascii="Times New Roman" w:hAnsi="Times New Roman" w:cs="Times New Roman"/>
          <w:sz w:val="24"/>
          <w:szCs w:val="24"/>
          <w:u w:val="dash"/>
          <w:lang w:val="en-US"/>
        </w:rPr>
        <w:tab/>
      </w:r>
      <w:r w:rsidR="00E45007" w:rsidRPr="00246888">
        <w:rPr>
          <w:rFonts w:ascii="Times New Roman" w:hAnsi="Times New Roman" w:cs="Times New Roman"/>
          <w:sz w:val="24"/>
          <w:szCs w:val="24"/>
          <w:u w:val="dash"/>
          <w:lang w:val="en-US"/>
        </w:rPr>
        <w:tab/>
      </w:r>
      <w:r w:rsidR="00E45007" w:rsidRPr="00246888">
        <w:rPr>
          <w:rFonts w:ascii="Times New Roman" w:hAnsi="Times New Roman" w:cs="Times New Roman"/>
          <w:sz w:val="24"/>
          <w:szCs w:val="24"/>
          <w:u w:val="dash"/>
          <w:lang w:val="en-US"/>
        </w:rPr>
        <w:tab/>
        <w:t>3</w:t>
      </w:r>
    </w:p>
    <w:p w14:paraId="02ADD726" w14:textId="22053452" w:rsidR="00D97FDA" w:rsidRPr="00246888" w:rsidRDefault="00D97FDA" w:rsidP="00D97FDA">
      <w:pPr>
        <w:pStyle w:val="ListParagraph"/>
        <w:numPr>
          <w:ilvl w:val="0"/>
          <w:numId w:val="30"/>
        </w:numPr>
        <w:spacing w:line="360" w:lineRule="auto"/>
        <w:rPr>
          <w:rFonts w:ascii="Times New Roman" w:hAnsi="Times New Roman" w:cs="Times New Roman"/>
          <w:sz w:val="24"/>
          <w:szCs w:val="24"/>
          <w:u w:val="dash"/>
          <w:lang w:val="en-US"/>
        </w:rPr>
      </w:pPr>
      <w:r w:rsidRPr="00246888">
        <w:rPr>
          <w:rFonts w:ascii="Times New Roman" w:hAnsi="Times New Roman" w:cs="Times New Roman"/>
          <w:b/>
          <w:bCs/>
          <w:sz w:val="24"/>
          <w:szCs w:val="24"/>
          <w:u w:val="single"/>
          <w:lang w:val="en-US"/>
        </w:rPr>
        <w:t xml:space="preserve">Literature review </w:t>
      </w:r>
      <w:r w:rsidR="008800B1" w:rsidRPr="00246888">
        <w:rPr>
          <w:rFonts w:ascii="Times New Roman" w:hAnsi="Times New Roman" w:cs="Times New Roman"/>
          <w:sz w:val="24"/>
          <w:szCs w:val="24"/>
          <w:u w:val="dash"/>
          <w:lang w:val="en-US"/>
        </w:rPr>
        <w:tab/>
      </w:r>
      <w:r w:rsidR="008800B1" w:rsidRPr="00246888">
        <w:rPr>
          <w:rFonts w:ascii="Times New Roman" w:hAnsi="Times New Roman" w:cs="Times New Roman"/>
          <w:sz w:val="24"/>
          <w:szCs w:val="24"/>
          <w:u w:val="dash"/>
          <w:lang w:val="en-US"/>
        </w:rPr>
        <w:tab/>
      </w:r>
      <w:r w:rsidR="008800B1" w:rsidRPr="00246888">
        <w:rPr>
          <w:rFonts w:ascii="Times New Roman" w:hAnsi="Times New Roman" w:cs="Times New Roman"/>
          <w:sz w:val="24"/>
          <w:szCs w:val="24"/>
          <w:u w:val="dash"/>
          <w:lang w:val="en-US"/>
        </w:rPr>
        <w:tab/>
      </w:r>
      <w:r w:rsidR="008800B1" w:rsidRPr="00246888">
        <w:rPr>
          <w:rFonts w:ascii="Times New Roman" w:hAnsi="Times New Roman" w:cs="Times New Roman"/>
          <w:sz w:val="24"/>
          <w:szCs w:val="24"/>
          <w:u w:val="dash"/>
          <w:lang w:val="en-US"/>
        </w:rPr>
        <w:tab/>
      </w:r>
      <w:r w:rsidR="008800B1" w:rsidRPr="00246888">
        <w:rPr>
          <w:rFonts w:ascii="Times New Roman" w:hAnsi="Times New Roman" w:cs="Times New Roman"/>
          <w:sz w:val="24"/>
          <w:szCs w:val="24"/>
          <w:u w:val="dash"/>
          <w:lang w:val="en-US"/>
        </w:rPr>
        <w:tab/>
      </w:r>
      <w:r w:rsidR="008800B1" w:rsidRPr="00246888">
        <w:rPr>
          <w:rFonts w:ascii="Times New Roman" w:hAnsi="Times New Roman" w:cs="Times New Roman"/>
          <w:sz w:val="24"/>
          <w:szCs w:val="24"/>
          <w:u w:val="dash"/>
          <w:lang w:val="en-US"/>
        </w:rPr>
        <w:tab/>
      </w:r>
      <w:r w:rsidR="008800B1" w:rsidRPr="00246888">
        <w:rPr>
          <w:rFonts w:ascii="Times New Roman" w:hAnsi="Times New Roman" w:cs="Times New Roman"/>
          <w:sz w:val="24"/>
          <w:szCs w:val="24"/>
          <w:u w:val="dash"/>
          <w:lang w:val="en-US"/>
        </w:rPr>
        <w:tab/>
      </w:r>
      <w:r w:rsidR="008800B1" w:rsidRPr="00246888">
        <w:rPr>
          <w:rFonts w:ascii="Times New Roman" w:hAnsi="Times New Roman" w:cs="Times New Roman"/>
          <w:sz w:val="24"/>
          <w:szCs w:val="24"/>
          <w:u w:val="dash"/>
          <w:lang w:val="en-US"/>
        </w:rPr>
        <w:tab/>
      </w:r>
      <w:r w:rsidR="008800B1" w:rsidRPr="00246888">
        <w:rPr>
          <w:rFonts w:ascii="Times New Roman" w:hAnsi="Times New Roman" w:cs="Times New Roman"/>
          <w:sz w:val="24"/>
          <w:szCs w:val="24"/>
          <w:u w:val="dash"/>
          <w:lang w:val="en-US"/>
        </w:rPr>
        <w:tab/>
      </w:r>
      <w:r w:rsidR="00FD707C" w:rsidRPr="00246888">
        <w:rPr>
          <w:rFonts w:ascii="Times New Roman" w:hAnsi="Times New Roman" w:cs="Times New Roman"/>
          <w:sz w:val="24"/>
          <w:szCs w:val="24"/>
          <w:u w:val="dash"/>
          <w:lang w:val="en-US"/>
        </w:rPr>
        <w:t>6</w:t>
      </w:r>
    </w:p>
    <w:p w14:paraId="076919E9" w14:textId="30D1CCED" w:rsidR="00D97FDA" w:rsidRPr="00246888" w:rsidRDefault="00D97FDA" w:rsidP="00D97FDA">
      <w:pPr>
        <w:pStyle w:val="ListParagraph"/>
        <w:numPr>
          <w:ilvl w:val="1"/>
          <w:numId w:val="16"/>
        </w:numPr>
        <w:spacing w:line="360" w:lineRule="auto"/>
        <w:rPr>
          <w:rFonts w:ascii="Times New Roman" w:hAnsi="Times New Roman" w:cs="Times New Roman"/>
          <w:b/>
          <w:bCs/>
          <w:sz w:val="24"/>
          <w:szCs w:val="24"/>
          <w:u w:val="dash"/>
          <w:lang w:val="en-US"/>
        </w:rPr>
      </w:pPr>
      <w:r w:rsidRPr="00246888">
        <w:rPr>
          <w:rFonts w:ascii="Times New Roman" w:hAnsi="Times New Roman" w:cs="Times New Roman"/>
          <w:b/>
          <w:bCs/>
          <w:sz w:val="24"/>
          <w:szCs w:val="24"/>
        </w:rPr>
        <w:t>Youth parliaments</w:t>
      </w:r>
      <w:r w:rsidR="00FD707C" w:rsidRPr="00246888">
        <w:rPr>
          <w:rFonts w:ascii="Times New Roman" w:hAnsi="Times New Roman" w:cs="Times New Roman"/>
          <w:sz w:val="24"/>
          <w:szCs w:val="24"/>
          <w:u w:val="dash"/>
          <w:lang w:val="en-US"/>
        </w:rPr>
        <w:tab/>
      </w:r>
      <w:r w:rsidR="00FD707C" w:rsidRPr="00246888">
        <w:rPr>
          <w:rFonts w:ascii="Times New Roman" w:hAnsi="Times New Roman" w:cs="Times New Roman"/>
          <w:sz w:val="24"/>
          <w:szCs w:val="24"/>
          <w:u w:val="dash"/>
          <w:lang w:val="en-US"/>
        </w:rPr>
        <w:tab/>
      </w:r>
      <w:r w:rsidR="00FD707C" w:rsidRPr="00246888">
        <w:rPr>
          <w:rFonts w:ascii="Times New Roman" w:hAnsi="Times New Roman" w:cs="Times New Roman"/>
          <w:sz w:val="24"/>
          <w:szCs w:val="24"/>
          <w:u w:val="dash"/>
          <w:lang w:val="en-US"/>
        </w:rPr>
        <w:tab/>
      </w:r>
      <w:r w:rsidR="00FD707C" w:rsidRPr="00246888">
        <w:rPr>
          <w:rFonts w:ascii="Times New Roman" w:hAnsi="Times New Roman" w:cs="Times New Roman"/>
          <w:sz w:val="24"/>
          <w:szCs w:val="24"/>
          <w:u w:val="dash"/>
          <w:lang w:val="en-US"/>
        </w:rPr>
        <w:tab/>
      </w:r>
      <w:r w:rsidR="00FD707C" w:rsidRPr="00246888">
        <w:rPr>
          <w:rFonts w:ascii="Times New Roman" w:hAnsi="Times New Roman" w:cs="Times New Roman"/>
          <w:sz w:val="24"/>
          <w:szCs w:val="24"/>
          <w:u w:val="dash"/>
          <w:lang w:val="en-US"/>
        </w:rPr>
        <w:tab/>
      </w:r>
      <w:r w:rsidR="00FD707C" w:rsidRPr="00246888">
        <w:rPr>
          <w:rFonts w:ascii="Times New Roman" w:hAnsi="Times New Roman" w:cs="Times New Roman"/>
          <w:sz w:val="24"/>
          <w:szCs w:val="24"/>
          <w:u w:val="dash"/>
          <w:lang w:val="en-US"/>
        </w:rPr>
        <w:tab/>
      </w:r>
      <w:r w:rsidR="00FD707C" w:rsidRPr="00246888">
        <w:rPr>
          <w:rFonts w:ascii="Times New Roman" w:hAnsi="Times New Roman" w:cs="Times New Roman"/>
          <w:sz w:val="24"/>
          <w:szCs w:val="24"/>
          <w:u w:val="dash"/>
          <w:lang w:val="en-US"/>
        </w:rPr>
        <w:tab/>
      </w:r>
      <w:r w:rsidR="00FD707C" w:rsidRPr="00246888">
        <w:rPr>
          <w:rFonts w:ascii="Times New Roman" w:hAnsi="Times New Roman" w:cs="Times New Roman"/>
          <w:b/>
          <w:bCs/>
          <w:sz w:val="24"/>
          <w:szCs w:val="24"/>
          <w:u w:val="dash"/>
          <w:lang w:val="en-US"/>
        </w:rPr>
        <w:tab/>
      </w:r>
      <w:r w:rsidR="00FD707C" w:rsidRPr="00246888">
        <w:rPr>
          <w:rFonts w:ascii="Times New Roman" w:hAnsi="Times New Roman" w:cs="Times New Roman"/>
          <w:sz w:val="24"/>
          <w:szCs w:val="24"/>
          <w:u w:val="dash"/>
          <w:lang w:val="en-US"/>
        </w:rPr>
        <w:t>6</w:t>
      </w:r>
    </w:p>
    <w:p w14:paraId="7BA58589" w14:textId="14B87527" w:rsidR="00D97FDA" w:rsidRPr="00246888" w:rsidRDefault="00D97FDA" w:rsidP="00D97FDA">
      <w:pPr>
        <w:pStyle w:val="ListParagraph"/>
        <w:numPr>
          <w:ilvl w:val="1"/>
          <w:numId w:val="16"/>
        </w:numPr>
        <w:spacing w:line="360" w:lineRule="auto"/>
        <w:rPr>
          <w:rFonts w:ascii="Times New Roman" w:hAnsi="Times New Roman" w:cs="Times New Roman"/>
          <w:b/>
          <w:bCs/>
          <w:sz w:val="24"/>
          <w:szCs w:val="24"/>
          <w:u w:val="dash"/>
          <w:lang w:val="en-US"/>
        </w:rPr>
      </w:pPr>
      <w:r w:rsidRPr="00246888">
        <w:rPr>
          <w:rFonts w:ascii="Times New Roman" w:hAnsi="Times New Roman" w:cs="Times New Roman"/>
          <w:b/>
          <w:bCs/>
          <w:sz w:val="24"/>
          <w:szCs w:val="24"/>
        </w:rPr>
        <w:t>Youth (non-)participation in politics</w:t>
      </w:r>
      <w:r w:rsidR="00FD707C" w:rsidRPr="00246888">
        <w:rPr>
          <w:rFonts w:ascii="Times New Roman" w:hAnsi="Times New Roman" w:cs="Times New Roman"/>
          <w:sz w:val="24"/>
          <w:szCs w:val="24"/>
          <w:u w:val="dash"/>
          <w:lang w:val="en-US"/>
        </w:rPr>
        <w:tab/>
      </w:r>
      <w:r w:rsidR="00FD707C" w:rsidRPr="00246888">
        <w:rPr>
          <w:rFonts w:ascii="Times New Roman" w:hAnsi="Times New Roman" w:cs="Times New Roman"/>
          <w:sz w:val="24"/>
          <w:szCs w:val="24"/>
          <w:u w:val="dash"/>
          <w:lang w:val="en-US"/>
        </w:rPr>
        <w:tab/>
      </w:r>
      <w:r w:rsidR="00433F78" w:rsidRPr="00246888">
        <w:rPr>
          <w:rFonts w:ascii="Times New Roman" w:hAnsi="Times New Roman" w:cs="Times New Roman"/>
          <w:sz w:val="24"/>
          <w:szCs w:val="24"/>
          <w:u w:val="dash"/>
          <w:lang w:val="en-US"/>
        </w:rPr>
        <w:tab/>
      </w:r>
      <w:r w:rsidR="00433F78" w:rsidRPr="00246888">
        <w:rPr>
          <w:rFonts w:ascii="Times New Roman" w:hAnsi="Times New Roman" w:cs="Times New Roman"/>
          <w:sz w:val="24"/>
          <w:szCs w:val="24"/>
          <w:u w:val="dash"/>
          <w:lang w:val="en-US"/>
        </w:rPr>
        <w:tab/>
      </w:r>
      <w:r w:rsidR="00FD707C" w:rsidRPr="00246888">
        <w:rPr>
          <w:rFonts w:ascii="Times New Roman" w:hAnsi="Times New Roman" w:cs="Times New Roman"/>
          <w:sz w:val="24"/>
          <w:szCs w:val="24"/>
          <w:u w:val="dash"/>
          <w:lang w:val="en-US"/>
        </w:rPr>
        <w:tab/>
      </w:r>
      <w:r w:rsidR="00FD707C" w:rsidRPr="00246888">
        <w:rPr>
          <w:rFonts w:ascii="Times New Roman" w:hAnsi="Times New Roman" w:cs="Times New Roman"/>
          <w:sz w:val="24"/>
          <w:szCs w:val="24"/>
          <w:u w:val="dash"/>
          <w:lang w:val="en-US"/>
        </w:rPr>
        <w:tab/>
      </w:r>
      <w:r w:rsidR="00433F78" w:rsidRPr="00246888">
        <w:rPr>
          <w:rFonts w:ascii="Times New Roman" w:hAnsi="Times New Roman" w:cs="Times New Roman"/>
          <w:sz w:val="24"/>
          <w:szCs w:val="24"/>
          <w:u w:val="dash"/>
          <w:lang w:val="en-US"/>
        </w:rPr>
        <w:t>8</w:t>
      </w:r>
    </w:p>
    <w:p w14:paraId="1800C605" w14:textId="39FD14E1" w:rsidR="00D97FDA" w:rsidRPr="00246888" w:rsidRDefault="00D97FDA" w:rsidP="00D97FDA">
      <w:pPr>
        <w:pStyle w:val="ListParagraph"/>
        <w:numPr>
          <w:ilvl w:val="2"/>
          <w:numId w:val="16"/>
        </w:numPr>
        <w:spacing w:line="360" w:lineRule="auto"/>
        <w:rPr>
          <w:rFonts w:ascii="Times New Roman" w:hAnsi="Times New Roman" w:cs="Times New Roman"/>
          <w:sz w:val="24"/>
          <w:szCs w:val="24"/>
          <w:u w:val="dash"/>
          <w:lang w:val="en-US"/>
        </w:rPr>
      </w:pPr>
      <w:r w:rsidRPr="00246888">
        <w:rPr>
          <w:rFonts w:ascii="Times New Roman" w:hAnsi="Times New Roman" w:cs="Times New Roman"/>
          <w:sz w:val="24"/>
          <w:szCs w:val="24"/>
          <w:u w:val="single"/>
        </w:rPr>
        <w:t>Civic Voluntarism Model</w:t>
      </w:r>
      <w:r w:rsidR="00C91ADF" w:rsidRPr="00246888">
        <w:rPr>
          <w:rFonts w:ascii="Times New Roman" w:hAnsi="Times New Roman" w:cs="Times New Roman"/>
          <w:sz w:val="24"/>
          <w:szCs w:val="24"/>
          <w:u w:val="dash"/>
          <w:lang w:val="en-US"/>
        </w:rPr>
        <w:tab/>
      </w:r>
      <w:r w:rsidR="00C91ADF" w:rsidRPr="00246888">
        <w:rPr>
          <w:rFonts w:ascii="Times New Roman" w:hAnsi="Times New Roman" w:cs="Times New Roman"/>
          <w:sz w:val="24"/>
          <w:szCs w:val="24"/>
          <w:u w:val="dash"/>
          <w:lang w:val="en-US"/>
        </w:rPr>
        <w:tab/>
      </w:r>
      <w:r w:rsidR="00C91ADF" w:rsidRPr="00246888">
        <w:rPr>
          <w:rFonts w:ascii="Times New Roman" w:hAnsi="Times New Roman" w:cs="Times New Roman"/>
          <w:sz w:val="24"/>
          <w:szCs w:val="24"/>
          <w:u w:val="dash"/>
          <w:lang w:val="en-US"/>
        </w:rPr>
        <w:tab/>
      </w:r>
      <w:r w:rsidR="00C91ADF" w:rsidRPr="00246888">
        <w:rPr>
          <w:rFonts w:ascii="Times New Roman" w:hAnsi="Times New Roman" w:cs="Times New Roman"/>
          <w:sz w:val="24"/>
          <w:szCs w:val="24"/>
          <w:u w:val="dash"/>
          <w:lang w:val="en-US"/>
        </w:rPr>
        <w:tab/>
      </w:r>
      <w:r w:rsidR="00C91ADF" w:rsidRPr="00246888">
        <w:rPr>
          <w:rFonts w:ascii="Times New Roman" w:hAnsi="Times New Roman" w:cs="Times New Roman"/>
          <w:sz w:val="24"/>
          <w:szCs w:val="24"/>
          <w:u w:val="dash"/>
          <w:lang w:val="en-US"/>
        </w:rPr>
        <w:tab/>
      </w:r>
      <w:r w:rsidR="00C91ADF" w:rsidRPr="00246888">
        <w:rPr>
          <w:rFonts w:ascii="Times New Roman" w:hAnsi="Times New Roman" w:cs="Times New Roman"/>
          <w:sz w:val="24"/>
          <w:szCs w:val="24"/>
          <w:u w:val="dash"/>
          <w:lang w:val="en-US"/>
        </w:rPr>
        <w:tab/>
      </w:r>
      <w:r w:rsidR="003077FB" w:rsidRPr="00246888">
        <w:rPr>
          <w:rFonts w:ascii="Times New Roman" w:hAnsi="Times New Roman" w:cs="Times New Roman"/>
          <w:sz w:val="24"/>
          <w:szCs w:val="24"/>
          <w:u w:val="dash"/>
          <w:lang w:val="en-US"/>
        </w:rPr>
        <w:t>8</w:t>
      </w:r>
    </w:p>
    <w:p w14:paraId="13109119" w14:textId="4F7603C5" w:rsidR="00D97FDA" w:rsidRPr="00246888" w:rsidRDefault="00D97FDA" w:rsidP="00D97FDA">
      <w:pPr>
        <w:pStyle w:val="ListParagraph"/>
        <w:numPr>
          <w:ilvl w:val="2"/>
          <w:numId w:val="16"/>
        </w:numPr>
        <w:spacing w:line="360" w:lineRule="auto"/>
        <w:rPr>
          <w:rFonts w:ascii="Times New Roman" w:hAnsi="Times New Roman" w:cs="Times New Roman"/>
          <w:sz w:val="24"/>
          <w:szCs w:val="24"/>
          <w:u w:val="dash"/>
          <w:lang w:val="en-US"/>
        </w:rPr>
      </w:pPr>
      <w:r w:rsidRPr="00246888">
        <w:rPr>
          <w:rFonts w:ascii="Times New Roman" w:hAnsi="Times New Roman" w:cs="Times New Roman"/>
          <w:sz w:val="24"/>
          <w:szCs w:val="24"/>
          <w:u w:val="single"/>
          <w:lang w:val="en-US"/>
        </w:rPr>
        <w:t>Non-</w:t>
      </w:r>
      <w:r w:rsidRPr="00246888">
        <w:rPr>
          <w:rFonts w:ascii="Times New Roman" w:hAnsi="Times New Roman" w:cs="Times New Roman"/>
          <w:sz w:val="24"/>
          <w:szCs w:val="24"/>
          <w:u w:val="single"/>
        </w:rPr>
        <w:t>participation</w:t>
      </w:r>
      <w:r w:rsidR="003077FB" w:rsidRPr="00246888">
        <w:rPr>
          <w:rFonts w:ascii="Times New Roman" w:hAnsi="Times New Roman" w:cs="Times New Roman"/>
          <w:sz w:val="24"/>
          <w:szCs w:val="24"/>
          <w:u w:val="single"/>
        </w:rPr>
        <w:tab/>
      </w:r>
      <w:r w:rsidR="003077FB" w:rsidRPr="00246888">
        <w:rPr>
          <w:rFonts w:ascii="Times New Roman" w:hAnsi="Times New Roman" w:cs="Times New Roman"/>
          <w:sz w:val="24"/>
          <w:szCs w:val="24"/>
          <w:u w:val="dash"/>
          <w:lang w:val="en-US"/>
        </w:rPr>
        <w:tab/>
      </w:r>
      <w:r w:rsidR="003077FB" w:rsidRPr="00246888">
        <w:rPr>
          <w:rFonts w:ascii="Times New Roman" w:hAnsi="Times New Roman" w:cs="Times New Roman"/>
          <w:sz w:val="24"/>
          <w:szCs w:val="24"/>
          <w:u w:val="dash"/>
          <w:lang w:val="en-US"/>
        </w:rPr>
        <w:tab/>
      </w:r>
      <w:r w:rsidR="003077FB" w:rsidRPr="00246888">
        <w:rPr>
          <w:rFonts w:ascii="Times New Roman" w:hAnsi="Times New Roman" w:cs="Times New Roman"/>
          <w:sz w:val="24"/>
          <w:szCs w:val="24"/>
          <w:u w:val="dash"/>
          <w:lang w:val="en-US"/>
        </w:rPr>
        <w:tab/>
      </w:r>
      <w:r w:rsidR="003077FB" w:rsidRPr="00246888">
        <w:rPr>
          <w:rFonts w:ascii="Times New Roman" w:hAnsi="Times New Roman" w:cs="Times New Roman"/>
          <w:sz w:val="24"/>
          <w:szCs w:val="24"/>
          <w:u w:val="dash"/>
          <w:lang w:val="en-US"/>
        </w:rPr>
        <w:tab/>
      </w:r>
      <w:r w:rsidR="003077FB" w:rsidRPr="00246888">
        <w:rPr>
          <w:rFonts w:ascii="Times New Roman" w:hAnsi="Times New Roman" w:cs="Times New Roman"/>
          <w:sz w:val="24"/>
          <w:szCs w:val="24"/>
          <w:u w:val="dash"/>
          <w:lang w:val="en-US"/>
        </w:rPr>
        <w:tab/>
      </w:r>
      <w:r w:rsidR="003077FB" w:rsidRPr="00246888">
        <w:rPr>
          <w:rFonts w:ascii="Times New Roman" w:hAnsi="Times New Roman" w:cs="Times New Roman"/>
          <w:sz w:val="24"/>
          <w:szCs w:val="24"/>
          <w:u w:val="dash"/>
          <w:lang w:val="en-US"/>
        </w:rPr>
        <w:tab/>
      </w:r>
      <w:r w:rsidR="003077FB" w:rsidRPr="00246888">
        <w:rPr>
          <w:rFonts w:ascii="Times New Roman" w:hAnsi="Times New Roman" w:cs="Times New Roman"/>
          <w:sz w:val="24"/>
          <w:szCs w:val="24"/>
          <w:u w:val="dash"/>
          <w:lang w:val="en-US"/>
        </w:rPr>
        <w:tab/>
        <w:t>11</w:t>
      </w:r>
    </w:p>
    <w:p w14:paraId="0F65A1A6" w14:textId="037306BA" w:rsidR="0032665D" w:rsidRPr="00246888" w:rsidRDefault="00D97FDA" w:rsidP="0032665D">
      <w:pPr>
        <w:pStyle w:val="ListParagraph"/>
        <w:numPr>
          <w:ilvl w:val="1"/>
          <w:numId w:val="16"/>
        </w:numPr>
        <w:spacing w:line="360" w:lineRule="auto"/>
        <w:rPr>
          <w:rFonts w:ascii="Times New Roman" w:hAnsi="Times New Roman" w:cs="Times New Roman"/>
          <w:b/>
          <w:bCs/>
          <w:sz w:val="24"/>
          <w:szCs w:val="24"/>
          <w:u w:val="dash"/>
          <w:lang w:val="en-US"/>
        </w:rPr>
      </w:pPr>
      <w:r w:rsidRPr="00246888">
        <w:rPr>
          <w:rFonts w:ascii="Times New Roman" w:hAnsi="Times New Roman" w:cs="Times New Roman"/>
          <w:b/>
          <w:bCs/>
          <w:sz w:val="24"/>
          <w:szCs w:val="24"/>
        </w:rPr>
        <w:t>Variations in youth (non-)participation</w:t>
      </w:r>
      <w:r w:rsidRPr="00246888">
        <w:rPr>
          <w:rFonts w:ascii="Times New Roman" w:hAnsi="Times New Roman" w:cs="Times New Roman"/>
          <w:b/>
          <w:bCs/>
          <w:sz w:val="24"/>
          <w:szCs w:val="24"/>
          <w:u w:val="dash"/>
          <w:lang w:val="en-US"/>
        </w:rPr>
        <w:t xml:space="preserve"> </w:t>
      </w:r>
      <w:r w:rsidR="003077FB" w:rsidRPr="00246888">
        <w:rPr>
          <w:rFonts w:ascii="Times New Roman" w:hAnsi="Times New Roman" w:cs="Times New Roman"/>
          <w:sz w:val="24"/>
          <w:szCs w:val="24"/>
          <w:u w:val="dash"/>
          <w:lang w:val="en-US"/>
        </w:rPr>
        <w:tab/>
      </w:r>
      <w:r w:rsidR="003077FB" w:rsidRPr="00246888">
        <w:rPr>
          <w:rFonts w:ascii="Times New Roman" w:hAnsi="Times New Roman" w:cs="Times New Roman"/>
          <w:sz w:val="24"/>
          <w:szCs w:val="24"/>
          <w:u w:val="dash"/>
          <w:lang w:val="en-US"/>
        </w:rPr>
        <w:tab/>
      </w:r>
      <w:r w:rsidR="003077FB" w:rsidRPr="00246888">
        <w:rPr>
          <w:rFonts w:ascii="Times New Roman" w:hAnsi="Times New Roman" w:cs="Times New Roman"/>
          <w:sz w:val="24"/>
          <w:szCs w:val="24"/>
          <w:u w:val="dash"/>
          <w:lang w:val="en-US"/>
        </w:rPr>
        <w:tab/>
      </w:r>
      <w:r w:rsidR="003077FB" w:rsidRPr="00246888">
        <w:rPr>
          <w:rFonts w:ascii="Times New Roman" w:hAnsi="Times New Roman" w:cs="Times New Roman"/>
          <w:sz w:val="24"/>
          <w:szCs w:val="24"/>
          <w:u w:val="dash"/>
          <w:lang w:val="en-US"/>
        </w:rPr>
        <w:tab/>
      </w:r>
      <w:r w:rsidR="003077FB" w:rsidRPr="00246888">
        <w:rPr>
          <w:rFonts w:ascii="Times New Roman" w:hAnsi="Times New Roman" w:cs="Times New Roman"/>
          <w:sz w:val="24"/>
          <w:szCs w:val="24"/>
          <w:u w:val="dash"/>
          <w:lang w:val="en-US"/>
        </w:rPr>
        <w:tab/>
        <w:t>13</w:t>
      </w:r>
    </w:p>
    <w:p w14:paraId="1FC5A617" w14:textId="10BE6B83" w:rsidR="00D97FDA" w:rsidRPr="00246888" w:rsidRDefault="00D97FDA" w:rsidP="0032665D">
      <w:pPr>
        <w:pStyle w:val="ListParagraph"/>
        <w:numPr>
          <w:ilvl w:val="2"/>
          <w:numId w:val="30"/>
        </w:numPr>
        <w:spacing w:line="360" w:lineRule="auto"/>
        <w:ind w:left="1797"/>
        <w:rPr>
          <w:rFonts w:ascii="Times New Roman" w:hAnsi="Times New Roman" w:cs="Times New Roman"/>
          <w:sz w:val="24"/>
          <w:szCs w:val="24"/>
          <w:lang w:val="en-US"/>
        </w:rPr>
      </w:pPr>
      <w:r w:rsidRPr="00246888">
        <w:rPr>
          <w:rFonts w:ascii="Times New Roman" w:hAnsi="Times New Roman" w:cs="Times New Roman"/>
          <w:sz w:val="24"/>
          <w:szCs w:val="24"/>
          <w:u w:val="single"/>
        </w:rPr>
        <w:t>Gender</w:t>
      </w:r>
      <w:r w:rsidR="003077FB" w:rsidRPr="00246888">
        <w:rPr>
          <w:rFonts w:ascii="Times New Roman" w:hAnsi="Times New Roman" w:cs="Times New Roman"/>
          <w:sz w:val="24"/>
          <w:szCs w:val="24"/>
          <w:u w:val="dash"/>
          <w:lang w:val="en-US"/>
        </w:rPr>
        <w:tab/>
      </w:r>
      <w:r w:rsidR="003077FB" w:rsidRPr="00246888">
        <w:rPr>
          <w:rFonts w:ascii="Times New Roman" w:hAnsi="Times New Roman" w:cs="Times New Roman"/>
          <w:sz w:val="24"/>
          <w:szCs w:val="24"/>
          <w:u w:val="dash"/>
          <w:lang w:val="en-US"/>
        </w:rPr>
        <w:tab/>
      </w:r>
      <w:r w:rsidR="003077FB" w:rsidRPr="00246888">
        <w:rPr>
          <w:rFonts w:ascii="Times New Roman" w:hAnsi="Times New Roman" w:cs="Times New Roman"/>
          <w:sz w:val="24"/>
          <w:szCs w:val="24"/>
          <w:u w:val="dash"/>
          <w:lang w:val="en-US"/>
        </w:rPr>
        <w:tab/>
      </w:r>
      <w:r w:rsidR="003077FB" w:rsidRPr="00246888">
        <w:rPr>
          <w:rFonts w:ascii="Times New Roman" w:hAnsi="Times New Roman" w:cs="Times New Roman"/>
          <w:sz w:val="24"/>
          <w:szCs w:val="24"/>
          <w:u w:val="dash"/>
          <w:lang w:val="en-US"/>
        </w:rPr>
        <w:tab/>
      </w:r>
      <w:r w:rsidR="003077FB" w:rsidRPr="00246888">
        <w:rPr>
          <w:rFonts w:ascii="Times New Roman" w:hAnsi="Times New Roman" w:cs="Times New Roman"/>
          <w:sz w:val="24"/>
          <w:szCs w:val="24"/>
          <w:u w:val="dash"/>
          <w:lang w:val="en-US"/>
        </w:rPr>
        <w:tab/>
      </w:r>
      <w:r w:rsidR="003077FB" w:rsidRPr="00246888">
        <w:rPr>
          <w:rFonts w:ascii="Times New Roman" w:hAnsi="Times New Roman" w:cs="Times New Roman"/>
          <w:sz w:val="24"/>
          <w:szCs w:val="24"/>
          <w:u w:val="dash"/>
          <w:lang w:val="en-US"/>
        </w:rPr>
        <w:tab/>
      </w:r>
      <w:r w:rsidR="003077FB" w:rsidRPr="00246888">
        <w:rPr>
          <w:rFonts w:ascii="Times New Roman" w:hAnsi="Times New Roman" w:cs="Times New Roman"/>
          <w:sz w:val="24"/>
          <w:szCs w:val="24"/>
          <w:u w:val="dash"/>
          <w:lang w:val="en-US"/>
        </w:rPr>
        <w:tab/>
      </w:r>
      <w:r w:rsidR="003077FB" w:rsidRPr="00246888">
        <w:rPr>
          <w:rFonts w:ascii="Times New Roman" w:hAnsi="Times New Roman" w:cs="Times New Roman"/>
          <w:sz w:val="24"/>
          <w:szCs w:val="24"/>
          <w:u w:val="dash"/>
          <w:lang w:val="en-US"/>
        </w:rPr>
        <w:tab/>
      </w:r>
      <w:r w:rsidR="003077FB" w:rsidRPr="00246888">
        <w:rPr>
          <w:rFonts w:ascii="Times New Roman" w:hAnsi="Times New Roman" w:cs="Times New Roman"/>
          <w:sz w:val="24"/>
          <w:szCs w:val="24"/>
          <w:u w:val="dash"/>
          <w:lang w:val="en-US"/>
        </w:rPr>
        <w:tab/>
      </w:r>
      <w:r w:rsidR="00BB4300" w:rsidRPr="00246888">
        <w:rPr>
          <w:rFonts w:ascii="Times New Roman" w:hAnsi="Times New Roman" w:cs="Times New Roman"/>
          <w:sz w:val="24"/>
          <w:szCs w:val="24"/>
          <w:u w:val="dash"/>
          <w:lang w:val="en-US"/>
        </w:rPr>
        <w:t>13</w:t>
      </w:r>
    </w:p>
    <w:p w14:paraId="0DD53D96" w14:textId="71F55D95" w:rsidR="00D97FDA" w:rsidRPr="00246888" w:rsidRDefault="00D97FDA" w:rsidP="0032665D">
      <w:pPr>
        <w:pStyle w:val="ListParagraph"/>
        <w:numPr>
          <w:ilvl w:val="2"/>
          <w:numId w:val="30"/>
        </w:numPr>
        <w:spacing w:line="360" w:lineRule="auto"/>
        <w:ind w:left="1797"/>
        <w:rPr>
          <w:rFonts w:ascii="Times New Roman" w:hAnsi="Times New Roman" w:cs="Times New Roman"/>
          <w:sz w:val="24"/>
          <w:szCs w:val="24"/>
          <w:lang w:val="en-US"/>
        </w:rPr>
      </w:pPr>
      <w:r w:rsidRPr="00246888">
        <w:rPr>
          <w:rFonts w:ascii="Times New Roman" w:hAnsi="Times New Roman" w:cs="Times New Roman"/>
          <w:sz w:val="24"/>
          <w:szCs w:val="24"/>
          <w:u w:val="single"/>
        </w:rPr>
        <w:t>Political background</w:t>
      </w:r>
      <w:r w:rsidR="00BB4300" w:rsidRPr="00246888">
        <w:rPr>
          <w:rFonts w:ascii="Times New Roman" w:hAnsi="Times New Roman" w:cs="Times New Roman"/>
          <w:sz w:val="24"/>
          <w:szCs w:val="24"/>
          <w:u w:val="dash"/>
          <w:lang w:val="en-US"/>
        </w:rPr>
        <w:tab/>
      </w:r>
      <w:r w:rsidR="00BB4300" w:rsidRPr="00246888">
        <w:rPr>
          <w:rFonts w:ascii="Times New Roman" w:hAnsi="Times New Roman" w:cs="Times New Roman"/>
          <w:sz w:val="24"/>
          <w:szCs w:val="24"/>
          <w:u w:val="dash"/>
          <w:lang w:val="en-US"/>
        </w:rPr>
        <w:tab/>
      </w:r>
      <w:r w:rsidR="00BB4300" w:rsidRPr="00246888">
        <w:rPr>
          <w:rFonts w:ascii="Times New Roman" w:hAnsi="Times New Roman" w:cs="Times New Roman"/>
          <w:sz w:val="24"/>
          <w:szCs w:val="24"/>
          <w:u w:val="dash"/>
          <w:lang w:val="en-US"/>
        </w:rPr>
        <w:tab/>
      </w:r>
      <w:r w:rsidR="00BB4300" w:rsidRPr="00246888">
        <w:rPr>
          <w:rFonts w:ascii="Times New Roman" w:hAnsi="Times New Roman" w:cs="Times New Roman"/>
          <w:sz w:val="24"/>
          <w:szCs w:val="24"/>
          <w:u w:val="dash"/>
          <w:lang w:val="en-US"/>
        </w:rPr>
        <w:tab/>
      </w:r>
      <w:r w:rsidR="00BB4300" w:rsidRPr="00246888">
        <w:rPr>
          <w:rFonts w:ascii="Times New Roman" w:hAnsi="Times New Roman" w:cs="Times New Roman"/>
          <w:sz w:val="24"/>
          <w:szCs w:val="24"/>
          <w:u w:val="dash"/>
          <w:lang w:val="en-US"/>
        </w:rPr>
        <w:tab/>
      </w:r>
      <w:r w:rsidR="00BB4300" w:rsidRPr="00246888">
        <w:rPr>
          <w:rFonts w:ascii="Times New Roman" w:hAnsi="Times New Roman" w:cs="Times New Roman"/>
          <w:sz w:val="24"/>
          <w:szCs w:val="24"/>
          <w:u w:val="dash"/>
          <w:lang w:val="en-US"/>
        </w:rPr>
        <w:tab/>
      </w:r>
      <w:r w:rsidR="00BB4300" w:rsidRPr="00246888">
        <w:rPr>
          <w:rFonts w:ascii="Times New Roman" w:hAnsi="Times New Roman" w:cs="Times New Roman"/>
          <w:sz w:val="24"/>
          <w:szCs w:val="24"/>
          <w:u w:val="dash"/>
          <w:lang w:val="en-US"/>
        </w:rPr>
        <w:tab/>
        <w:t>14</w:t>
      </w:r>
    </w:p>
    <w:p w14:paraId="2603AE85" w14:textId="1BDF9E11" w:rsidR="00D97FDA" w:rsidRPr="00246888" w:rsidRDefault="00D97FDA" w:rsidP="00D97FDA">
      <w:pPr>
        <w:pStyle w:val="ListParagraph"/>
        <w:numPr>
          <w:ilvl w:val="0"/>
          <w:numId w:val="30"/>
        </w:numPr>
        <w:spacing w:line="360" w:lineRule="auto"/>
        <w:rPr>
          <w:rFonts w:ascii="Times New Roman" w:hAnsi="Times New Roman" w:cs="Times New Roman"/>
          <w:sz w:val="24"/>
          <w:szCs w:val="24"/>
          <w:lang w:val="en-US"/>
        </w:rPr>
      </w:pPr>
      <w:r w:rsidRPr="00246888">
        <w:rPr>
          <w:rFonts w:ascii="Times New Roman" w:hAnsi="Times New Roman" w:cs="Times New Roman"/>
          <w:b/>
          <w:bCs/>
          <w:sz w:val="24"/>
          <w:szCs w:val="24"/>
          <w:u w:val="single"/>
          <w:lang w:val="en-US"/>
        </w:rPr>
        <w:t xml:space="preserve">Literature summary and </w:t>
      </w:r>
      <w:r w:rsidR="00E73C62" w:rsidRPr="00246888">
        <w:rPr>
          <w:rFonts w:ascii="Times New Roman" w:hAnsi="Times New Roman" w:cs="Times New Roman"/>
          <w:b/>
          <w:bCs/>
          <w:sz w:val="24"/>
          <w:szCs w:val="24"/>
          <w:u w:val="single"/>
          <w:lang w:val="en-US"/>
        </w:rPr>
        <w:t>hypotheses</w:t>
      </w:r>
      <w:r w:rsidR="00E73C62" w:rsidRPr="00246888">
        <w:rPr>
          <w:rFonts w:ascii="Times New Roman" w:hAnsi="Times New Roman" w:cs="Times New Roman"/>
          <w:sz w:val="24"/>
          <w:szCs w:val="24"/>
          <w:u w:val="dash"/>
          <w:lang w:val="en-US"/>
        </w:rPr>
        <w:t xml:space="preserve"> </w:t>
      </w:r>
      <w:r w:rsidR="00E73C62" w:rsidRPr="00246888">
        <w:rPr>
          <w:rFonts w:ascii="Times New Roman" w:hAnsi="Times New Roman" w:cs="Times New Roman"/>
          <w:sz w:val="24"/>
          <w:szCs w:val="24"/>
          <w:u w:val="dash"/>
          <w:lang w:val="en-US"/>
        </w:rPr>
        <w:tab/>
      </w:r>
      <w:r w:rsidR="00BB4300" w:rsidRPr="00246888">
        <w:rPr>
          <w:rFonts w:ascii="Times New Roman" w:hAnsi="Times New Roman" w:cs="Times New Roman"/>
          <w:sz w:val="24"/>
          <w:szCs w:val="24"/>
          <w:u w:val="dash"/>
          <w:lang w:val="en-US"/>
        </w:rPr>
        <w:tab/>
      </w:r>
      <w:r w:rsidR="00BB4300" w:rsidRPr="00246888">
        <w:rPr>
          <w:rFonts w:ascii="Times New Roman" w:hAnsi="Times New Roman" w:cs="Times New Roman"/>
          <w:sz w:val="24"/>
          <w:szCs w:val="24"/>
          <w:u w:val="dash"/>
          <w:lang w:val="en-US"/>
        </w:rPr>
        <w:tab/>
      </w:r>
      <w:r w:rsidR="00BB4300" w:rsidRPr="00246888">
        <w:rPr>
          <w:rFonts w:ascii="Times New Roman" w:hAnsi="Times New Roman" w:cs="Times New Roman"/>
          <w:sz w:val="24"/>
          <w:szCs w:val="24"/>
          <w:u w:val="dash"/>
          <w:lang w:val="en-US"/>
        </w:rPr>
        <w:tab/>
      </w:r>
      <w:r w:rsidR="00BB4300" w:rsidRPr="00246888">
        <w:rPr>
          <w:rFonts w:ascii="Times New Roman" w:hAnsi="Times New Roman" w:cs="Times New Roman"/>
          <w:sz w:val="24"/>
          <w:szCs w:val="24"/>
          <w:u w:val="dash"/>
          <w:lang w:val="en-US"/>
        </w:rPr>
        <w:tab/>
      </w:r>
      <w:r w:rsidR="00BB4300" w:rsidRPr="00246888">
        <w:rPr>
          <w:rFonts w:ascii="Times New Roman" w:hAnsi="Times New Roman" w:cs="Times New Roman"/>
          <w:sz w:val="24"/>
          <w:szCs w:val="24"/>
          <w:u w:val="dash"/>
          <w:lang w:val="en-US"/>
        </w:rPr>
        <w:tab/>
      </w:r>
      <w:r w:rsidR="00BB4300" w:rsidRPr="00246888">
        <w:rPr>
          <w:rFonts w:ascii="Times New Roman" w:hAnsi="Times New Roman" w:cs="Times New Roman"/>
          <w:sz w:val="24"/>
          <w:szCs w:val="24"/>
          <w:u w:val="dash"/>
          <w:lang w:val="en-US"/>
        </w:rPr>
        <w:tab/>
        <w:t>15</w:t>
      </w:r>
    </w:p>
    <w:p w14:paraId="416564D6" w14:textId="2D7130D1" w:rsidR="0032665D" w:rsidRPr="00246888" w:rsidRDefault="00D97FDA" w:rsidP="0032665D">
      <w:pPr>
        <w:pStyle w:val="ListParagraph"/>
        <w:numPr>
          <w:ilvl w:val="0"/>
          <w:numId w:val="30"/>
        </w:numPr>
        <w:spacing w:line="360" w:lineRule="auto"/>
        <w:rPr>
          <w:rFonts w:ascii="Times New Roman" w:hAnsi="Times New Roman" w:cs="Times New Roman"/>
          <w:sz w:val="24"/>
          <w:szCs w:val="24"/>
          <w:u w:val="dash"/>
          <w:lang w:val="en-US"/>
        </w:rPr>
      </w:pPr>
      <w:r w:rsidRPr="00246888">
        <w:rPr>
          <w:rFonts w:ascii="Times New Roman" w:hAnsi="Times New Roman" w:cs="Times New Roman"/>
          <w:b/>
          <w:bCs/>
          <w:sz w:val="24"/>
          <w:szCs w:val="24"/>
          <w:u w:val="single"/>
          <w:lang w:val="en-US"/>
        </w:rPr>
        <w:t>Methodology</w:t>
      </w:r>
      <w:r w:rsidR="00BB4300" w:rsidRPr="00246888">
        <w:rPr>
          <w:rFonts w:ascii="Times New Roman" w:hAnsi="Times New Roman" w:cs="Times New Roman"/>
          <w:sz w:val="24"/>
          <w:szCs w:val="24"/>
          <w:u w:val="dash"/>
          <w:lang w:val="en-US"/>
        </w:rPr>
        <w:tab/>
      </w:r>
      <w:r w:rsidR="00BB4300" w:rsidRPr="00246888">
        <w:rPr>
          <w:rFonts w:ascii="Times New Roman" w:hAnsi="Times New Roman" w:cs="Times New Roman"/>
          <w:sz w:val="24"/>
          <w:szCs w:val="24"/>
          <w:u w:val="dash"/>
          <w:lang w:val="en-US"/>
        </w:rPr>
        <w:tab/>
      </w:r>
      <w:r w:rsidR="00BB4300" w:rsidRPr="00246888">
        <w:rPr>
          <w:rFonts w:ascii="Times New Roman" w:hAnsi="Times New Roman" w:cs="Times New Roman"/>
          <w:sz w:val="24"/>
          <w:szCs w:val="24"/>
          <w:u w:val="dash"/>
          <w:lang w:val="en-US"/>
        </w:rPr>
        <w:tab/>
      </w:r>
      <w:r w:rsidR="00BB4300" w:rsidRPr="00246888">
        <w:rPr>
          <w:rFonts w:ascii="Times New Roman" w:hAnsi="Times New Roman" w:cs="Times New Roman"/>
          <w:sz w:val="24"/>
          <w:szCs w:val="24"/>
          <w:u w:val="dash"/>
          <w:lang w:val="en-US"/>
        </w:rPr>
        <w:tab/>
      </w:r>
      <w:r w:rsidR="00BB4300" w:rsidRPr="00246888">
        <w:rPr>
          <w:rFonts w:ascii="Times New Roman" w:hAnsi="Times New Roman" w:cs="Times New Roman"/>
          <w:sz w:val="24"/>
          <w:szCs w:val="24"/>
          <w:u w:val="dash"/>
          <w:lang w:val="en-US"/>
        </w:rPr>
        <w:tab/>
      </w:r>
      <w:r w:rsidR="00BB4300" w:rsidRPr="00246888">
        <w:rPr>
          <w:rFonts w:ascii="Times New Roman" w:hAnsi="Times New Roman" w:cs="Times New Roman"/>
          <w:sz w:val="24"/>
          <w:szCs w:val="24"/>
          <w:u w:val="dash"/>
          <w:lang w:val="en-US"/>
        </w:rPr>
        <w:tab/>
      </w:r>
      <w:r w:rsidR="00BB4300" w:rsidRPr="00246888">
        <w:rPr>
          <w:rFonts w:ascii="Times New Roman" w:hAnsi="Times New Roman" w:cs="Times New Roman"/>
          <w:sz w:val="24"/>
          <w:szCs w:val="24"/>
          <w:u w:val="dash"/>
          <w:lang w:val="en-US"/>
        </w:rPr>
        <w:tab/>
      </w:r>
      <w:r w:rsidR="00BB4300" w:rsidRPr="00246888">
        <w:rPr>
          <w:rFonts w:ascii="Times New Roman" w:hAnsi="Times New Roman" w:cs="Times New Roman"/>
          <w:sz w:val="24"/>
          <w:szCs w:val="24"/>
          <w:u w:val="dash"/>
          <w:lang w:val="en-US"/>
        </w:rPr>
        <w:tab/>
      </w:r>
      <w:r w:rsidR="00BB4300" w:rsidRPr="00246888">
        <w:rPr>
          <w:rFonts w:ascii="Times New Roman" w:hAnsi="Times New Roman" w:cs="Times New Roman"/>
          <w:sz w:val="24"/>
          <w:szCs w:val="24"/>
          <w:u w:val="dash"/>
          <w:lang w:val="en-US"/>
        </w:rPr>
        <w:tab/>
      </w:r>
      <w:r w:rsidR="00BB4300"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18</w:t>
      </w:r>
    </w:p>
    <w:p w14:paraId="4422B760" w14:textId="218CB273" w:rsidR="00D97FDA" w:rsidRPr="00246888" w:rsidRDefault="00D97FDA" w:rsidP="0032665D">
      <w:pPr>
        <w:pStyle w:val="ListParagraph"/>
        <w:numPr>
          <w:ilvl w:val="1"/>
          <w:numId w:val="30"/>
        </w:numPr>
        <w:spacing w:line="360" w:lineRule="auto"/>
        <w:ind w:left="1219" w:hanging="482"/>
        <w:rPr>
          <w:rFonts w:ascii="Times New Roman" w:hAnsi="Times New Roman" w:cs="Times New Roman"/>
          <w:b/>
          <w:bCs/>
          <w:sz w:val="24"/>
          <w:szCs w:val="24"/>
          <w:lang w:val="en-US"/>
        </w:rPr>
      </w:pPr>
      <w:r w:rsidRPr="00246888">
        <w:rPr>
          <w:rFonts w:ascii="Times New Roman" w:hAnsi="Times New Roman" w:cs="Times New Roman"/>
          <w:b/>
          <w:bCs/>
          <w:sz w:val="24"/>
          <w:szCs w:val="24"/>
        </w:rPr>
        <w:t>Case selection</w:t>
      </w:r>
      <w:r w:rsidR="009004A5" w:rsidRPr="00246888">
        <w:rPr>
          <w:rFonts w:ascii="Times New Roman" w:hAnsi="Times New Roman" w:cs="Times New Roman"/>
          <w:b/>
          <w:bCs/>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t>18</w:t>
      </w:r>
    </w:p>
    <w:p w14:paraId="413B7F09" w14:textId="102476AD" w:rsidR="00D97FDA" w:rsidRPr="00246888" w:rsidRDefault="00D97FDA" w:rsidP="0032665D">
      <w:pPr>
        <w:pStyle w:val="ListParagraph"/>
        <w:numPr>
          <w:ilvl w:val="1"/>
          <w:numId w:val="30"/>
        </w:numPr>
        <w:spacing w:line="360" w:lineRule="auto"/>
        <w:ind w:left="1219" w:hanging="482"/>
        <w:rPr>
          <w:rFonts w:ascii="Times New Roman" w:hAnsi="Times New Roman" w:cs="Times New Roman"/>
          <w:b/>
          <w:bCs/>
          <w:sz w:val="24"/>
          <w:szCs w:val="24"/>
        </w:rPr>
      </w:pPr>
      <w:r w:rsidRPr="00246888">
        <w:rPr>
          <w:rFonts w:ascii="Times New Roman" w:hAnsi="Times New Roman" w:cs="Times New Roman"/>
          <w:b/>
          <w:bCs/>
          <w:sz w:val="24"/>
          <w:szCs w:val="24"/>
        </w:rPr>
        <w:t>Data collection</w:t>
      </w:r>
      <w:r w:rsidRPr="00246888">
        <w:rPr>
          <w:rFonts w:ascii="Times New Roman" w:hAnsi="Times New Roman" w:cs="Times New Roman"/>
          <w:b/>
          <w:bCs/>
          <w:sz w:val="24"/>
          <w:szCs w:val="24"/>
          <w:u w:val="dash"/>
          <w:lang w:val="en-US"/>
        </w:rPr>
        <w:t xml:space="preserve"> </w:t>
      </w:r>
      <w:r w:rsidR="009004A5" w:rsidRPr="00246888">
        <w:rPr>
          <w:rFonts w:ascii="Times New Roman" w:hAnsi="Times New Roman" w:cs="Times New Roman"/>
          <w:b/>
          <w:bCs/>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t>20</w:t>
      </w:r>
    </w:p>
    <w:p w14:paraId="22854853" w14:textId="6BC4029C" w:rsidR="00D97FDA" w:rsidRPr="00246888" w:rsidRDefault="00D97FDA" w:rsidP="0032665D">
      <w:pPr>
        <w:pStyle w:val="ListParagraph"/>
        <w:numPr>
          <w:ilvl w:val="1"/>
          <w:numId w:val="30"/>
        </w:numPr>
        <w:spacing w:line="360" w:lineRule="auto"/>
        <w:ind w:left="1219" w:hanging="482"/>
        <w:rPr>
          <w:rFonts w:ascii="Times New Roman" w:hAnsi="Times New Roman" w:cs="Times New Roman"/>
          <w:b/>
          <w:bCs/>
          <w:sz w:val="24"/>
          <w:szCs w:val="24"/>
        </w:rPr>
      </w:pPr>
      <w:r w:rsidRPr="00246888">
        <w:rPr>
          <w:rFonts w:ascii="Times New Roman" w:hAnsi="Times New Roman" w:cs="Times New Roman"/>
          <w:b/>
          <w:bCs/>
          <w:sz w:val="24"/>
          <w:szCs w:val="24"/>
        </w:rPr>
        <w:t>Data analysis</w:t>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t>22</w:t>
      </w:r>
    </w:p>
    <w:p w14:paraId="695FB8F9" w14:textId="705A7C2E" w:rsidR="00D97FDA" w:rsidRPr="00246888" w:rsidRDefault="00D97FDA" w:rsidP="00D97FDA">
      <w:pPr>
        <w:pStyle w:val="ListParagraph"/>
        <w:numPr>
          <w:ilvl w:val="0"/>
          <w:numId w:val="30"/>
        </w:numPr>
        <w:spacing w:line="360" w:lineRule="auto"/>
        <w:rPr>
          <w:rFonts w:ascii="Times New Roman" w:hAnsi="Times New Roman" w:cs="Times New Roman"/>
          <w:sz w:val="24"/>
          <w:szCs w:val="24"/>
          <w:u w:val="dash"/>
          <w:lang w:val="en-US"/>
        </w:rPr>
      </w:pPr>
      <w:r w:rsidRPr="00246888">
        <w:rPr>
          <w:rFonts w:ascii="Times New Roman" w:hAnsi="Times New Roman" w:cs="Times New Roman"/>
          <w:b/>
          <w:bCs/>
          <w:sz w:val="24"/>
          <w:szCs w:val="24"/>
          <w:u w:val="single"/>
          <w:lang w:val="en-US"/>
        </w:rPr>
        <w:t>Results</w:t>
      </w:r>
      <w:r w:rsidRPr="00246888">
        <w:rPr>
          <w:rFonts w:ascii="Times New Roman" w:hAnsi="Times New Roman" w:cs="Times New Roman"/>
          <w:sz w:val="24"/>
          <w:szCs w:val="24"/>
          <w:u w:val="dash"/>
          <w:lang w:val="en-US"/>
        </w:rPr>
        <w:t xml:space="preserve"> </w:t>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9004A5" w:rsidRPr="00246888">
        <w:rPr>
          <w:rFonts w:ascii="Times New Roman" w:hAnsi="Times New Roman" w:cs="Times New Roman"/>
          <w:sz w:val="24"/>
          <w:szCs w:val="24"/>
          <w:u w:val="dash"/>
          <w:lang w:val="en-US"/>
        </w:rPr>
        <w:tab/>
      </w:r>
      <w:r w:rsidR="00FE32ED" w:rsidRPr="00246888">
        <w:rPr>
          <w:rFonts w:ascii="Times New Roman" w:hAnsi="Times New Roman" w:cs="Times New Roman"/>
          <w:sz w:val="24"/>
          <w:szCs w:val="24"/>
          <w:u w:val="dash"/>
          <w:lang w:val="en-US"/>
        </w:rPr>
        <w:t>26</w:t>
      </w:r>
    </w:p>
    <w:p w14:paraId="0E82D2C9" w14:textId="5002A5C5" w:rsidR="0032665D" w:rsidRPr="00246888" w:rsidRDefault="00B37871" w:rsidP="00B37871">
      <w:pPr>
        <w:pStyle w:val="ListParagraph"/>
        <w:numPr>
          <w:ilvl w:val="0"/>
          <w:numId w:val="31"/>
        </w:numPr>
        <w:spacing w:line="360" w:lineRule="auto"/>
        <w:ind w:left="1094" w:hanging="357"/>
        <w:rPr>
          <w:rFonts w:ascii="Times New Roman" w:hAnsi="Times New Roman" w:cs="Times New Roman"/>
          <w:b/>
          <w:bCs/>
          <w:sz w:val="24"/>
          <w:szCs w:val="24"/>
        </w:rPr>
      </w:pPr>
      <w:r w:rsidRPr="00246888">
        <w:rPr>
          <w:rFonts w:ascii="Times New Roman" w:hAnsi="Times New Roman" w:cs="Times New Roman"/>
          <w:b/>
          <w:bCs/>
          <w:sz w:val="24"/>
          <w:szCs w:val="24"/>
        </w:rPr>
        <w:t xml:space="preserve"> </w:t>
      </w:r>
      <w:r w:rsidR="00D97FDA" w:rsidRPr="00246888">
        <w:rPr>
          <w:rFonts w:ascii="Times New Roman" w:hAnsi="Times New Roman" w:cs="Times New Roman"/>
          <w:b/>
          <w:bCs/>
          <w:sz w:val="24"/>
          <w:szCs w:val="24"/>
        </w:rPr>
        <w:t>Lack of attitudes and disposition</w:t>
      </w:r>
      <w:r w:rsidR="00D97FDA" w:rsidRPr="00246888">
        <w:rPr>
          <w:rFonts w:ascii="Times New Roman" w:hAnsi="Times New Roman" w:cs="Times New Roman"/>
          <w:b/>
          <w:bCs/>
          <w:sz w:val="24"/>
          <w:szCs w:val="24"/>
          <w:u w:val="dash"/>
          <w:lang w:val="en-US"/>
        </w:rPr>
        <w:t xml:space="preserve"> </w:t>
      </w:r>
      <w:r w:rsidR="00FE32ED" w:rsidRPr="00246888">
        <w:rPr>
          <w:rFonts w:ascii="Times New Roman" w:hAnsi="Times New Roman" w:cs="Times New Roman"/>
          <w:sz w:val="24"/>
          <w:szCs w:val="24"/>
          <w:u w:val="dash"/>
          <w:lang w:val="en-US"/>
        </w:rPr>
        <w:tab/>
      </w:r>
      <w:r w:rsidR="00FE32ED" w:rsidRPr="00246888">
        <w:rPr>
          <w:rFonts w:ascii="Times New Roman" w:hAnsi="Times New Roman" w:cs="Times New Roman"/>
          <w:sz w:val="24"/>
          <w:szCs w:val="24"/>
          <w:u w:val="dash"/>
          <w:lang w:val="en-US"/>
        </w:rPr>
        <w:tab/>
      </w:r>
      <w:r w:rsidR="00FE32ED" w:rsidRPr="00246888">
        <w:rPr>
          <w:rFonts w:ascii="Times New Roman" w:hAnsi="Times New Roman" w:cs="Times New Roman"/>
          <w:sz w:val="24"/>
          <w:szCs w:val="24"/>
          <w:u w:val="dash"/>
          <w:lang w:val="en-US"/>
        </w:rPr>
        <w:tab/>
      </w:r>
      <w:r w:rsidR="00FE32ED" w:rsidRPr="00246888">
        <w:rPr>
          <w:rFonts w:ascii="Times New Roman" w:hAnsi="Times New Roman" w:cs="Times New Roman"/>
          <w:sz w:val="24"/>
          <w:szCs w:val="24"/>
          <w:u w:val="dash"/>
          <w:lang w:val="en-US"/>
        </w:rPr>
        <w:tab/>
      </w:r>
      <w:r w:rsidR="00FE32ED" w:rsidRPr="00246888">
        <w:rPr>
          <w:rFonts w:ascii="Times New Roman" w:hAnsi="Times New Roman" w:cs="Times New Roman"/>
          <w:sz w:val="24"/>
          <w:szCs w:val="24"/>
          <w:u w:val="dash"/>
          <w:lang w:val="en-US"/>
        </w:rPr>
        <w:tab/>
      </w:r>
      <w:r w:rsidR="00FE32ED" w:rsidRPr="00246888">
        <w:rPr>
          <w:rFonts w:ascii="Times New Roman" w:hAnsi="Times New Roman" w:cs="Times New Roman"/>
          <w:sz w:val="24"/>
          <w:szCs w:val="24"/>
          <w:u w:val="dash"/>
          <w:lang w:val="en-US"/>
        </w:rPr>
        <w:tab/>
        <w:t>26</w:t>
      </w:r>
    </w:p>
    <w:p w14:paraId="4B781363" w14:textId="747BFAC4" w:rsidR="0032665D" w:rsidRPr="00246888" w:rsidRDefault="00B37871" w:rsidP="00B37871">
      <w:pPr>
        <w:pStyle w:val="ListParagraph"/>
        <w:numPr>
          <w:ilvl w:val="0"/>
          <w:numId w:val="31"/>
        </w:numPr>
        <w:spacing w:line="360" w:lineRule="auto"/>
        <w:ind w:left="1094" w:hanging="357"/>
        <w:rPr>
          <w:rFonts w:ascii="Times New Roman" w:hAnsi="Times New Roman" w:cs="Times New Roman"/>
          <w:b/>
          <w:bCs/>
          <w:sz w:val="24"/>
          <w:szCs w:val="24"/>
        </w:rPr>
      </w:pPr>
      <w:r w:rsidRPr="00246888">
        <w:rPr>
          <w:rFonts w:ascii="Times New Roman" w:hAnsi="Times New Roman" w:cs="Times New Roman"/>
          <w:b/>
          <w:bCs/>
          <w:sz w:val="24"/>
          <w:szCs w:val="24"/>
        </w:rPr>
        <w:t xml:space="preserve"> </w:t>
      </w:r>
      <w:r w:rsidR="00D97FDA" w:rsidRPr="00246888">
        <w:rPr>
          <w:rFonts w:ascii="Times New Roman" w:hAnsi="Times New Roman" w:cs="Times New Roman"/>
          <w:b/>
          <w:bCs/>
          <w:sz w:val="24"/>
          <w:szCs w:val="24"/>
        </w:rPr>
        <w:t>Lack of resources</w:t>
      </w:r>
      <w:r w:rsidR="00D97FDA" w:rsidRPr="00246888">
        <w:rPr>
          <w:rFonts w:ascii="Times New Roman" w:hAnsi="Times New Roman" w:cs="Times New Roman"/>
          <w:b/>
          <w:bCs/>
          <w:sz w:val="24"/>
          <w:szCs w:val="24"/>
          <w:u w:val="dash"/>
          <w:lang w:val="en-US"/>
        </w:rPr>
        <w:t xml:space="preserve"> </w:t>
      </w:r>
      <w:r w:rsidR="00FE32ED" w:rsidRPr="00246888">
        <w:rPr>
          <w:rFonts w:ascii="Times New Roman" w:hAnsi="Times New Roman" w:cs="Times New Roman"/>
          <w:sz w:val="24"/>
          <w:szCs w:val="24"/>
          <w:u w:val="dash"/>
          <w:lang w:val="en-US"/>
        </w:rPr>
        <w:tab/>
      </w:r>
      <w:r w:rsidR="00FE32ED" w:rsidRPr="00246888">
        <w:rPr>
          <w:rFonts w:ascii="Times New Roman" w:hAnsi="Times New Roman" w:cs="Times New Roman"/>
          <w:sz w:val="24"/>
          <w:szCs w:val="24"/>
          <w:u w:val="dash"/>
          <w:lang w:val="en-US"/>
        </w:rPr>
        <w:tab/>
      </w:r>
      <w:r w:rsidR="00FE32ED" w:rsidRPr="00246888">
        <w:rPr>
          <w:rFonts w:ascii="Times New Roman" w:hAnsi="Times New Roman" w:cs="Times New Roman"/>
          <w:sz w:val="24"/>
          <w:szCs w:val="24"/>
          <w:u w:val="dash"/>
          <w:lang w:val="en-US"/>
        </w:rPr>
        <w:tab/>
      </w:r>
      <w:r w:rsidR="00FE32ED" w:rsidRPr="00246888">
        <w:rPr>
          <w:rFonts w:ascii="Times New Roman" w:hAnsi="Times New Roman" w:cs="Times New Roman"/>
          <w:sz w:val="24"/>
          <w:szCs w:val="24"/>
          <w:u w:val="dash"/>
          <w:lang w:val="en-US"/>
        </w:rPr>
        <w:tab/>
      </w:r>
      <w:r w:rsidR="00FE32ED" w:rsidRPr="00246888">
        <w:rPr>
          <w:rFonts w:ascii="Times New Roman" w:hAnsi="Times New Roman" w:cs="Times New Roman"/>
          <w:sz w:val="24"/>
          <w:szCs w:val="24"/>
          <w:u w:val="dash"/>
          <w:lang w:val="en-US"/>
        </w:rPr>
        <w:tab/>
      </w:r>
      <w:r w:rsidR="00FE32ED" w:rsidRPr="00246888">
        <w:rPr>
          <w:rFonts w:ascii="Times New Roman" w:hAnsi="Times New Roman" w:cs="Times New Roman"/>
          <w:sz w:val="24"/>
          <w:szCs w:val="24"/>
          <w:u w:val="dash"/>
          <w:lang w:val="en-US"/>
        </w:rPr>
        <w:tab/>
      </w:r>
      <w:r w:rsidR="00FE32ED" w:rsidRPr="00246888">
        <w:rPr>
          <w:rFonts w:ascii="Times New Roman" w:hAnsi="Times New Roman" w:cs="Times New Roman"/>
          <w:sz w:val="24"/>
          <w:szCs w:val="24"/>
          <w:u w:val="dash"/>
          <w:lang w:val="en-US"/>
        </w:rPr>
        <w:tab/>
      </w:r>
      <w:r w:rsidR="00FE32ED" w:rsidRPr="00246888">
        <w:rPr>
          <w:rFonts w:ascii="Times New Roman" w:hAnsi="Times New Roman" w:cs="Times New Roman"/>
          <w:sz w:val="24"/>
          <w:szCs w:val="24"/>
          <w:u w:val="dash"/>
          <w:lang w:val="en-US"/>
        </w:rPr>
        <w:tab/>
        <w:t>28</w:t>
      </w:r>
    </w:p>
    <w:p w14:paraId="1832FE92" w14:textId="3DB8185F" w:rsidR="0032665D" w:rsidRPr="00246888" w:rsidRDefault="00B37871" w:rsidP="00B37871">
      <w:pPr>
        <w:pStyle w:val="ListParagraph"/>
        <w:numPr>
          <w:ilvl w:val="0"/>
          <w:numId w:val="31"/>
        </w:numPr>
        <w:spacing w:line="360" w:lineRule="auto"/>
        <w:ind w:left="1094" w:hanging="357"/>
        <w:rPr>
          <w:rFonts w:ascii="Times New Roman" w:hAnsi="Times New Roman" w:cs="Times New Roman"/>
          <w:b/>
          <w:bCs/>
          <w:sz w:val="24"/>
          <w:szCs w:val="24"/>
          <w:lang w:val="en-US"/>
        </w:rPr>
      </w:pPr>
      <w:r w:rsidRPr="00246888">
        <w:rPr>
          <w:rFonts w:ascii="Times New Roman" w:hAnsi="Times New Roman" w:cs="Times New Roman"/>
          <w:b/>
          <w:bCs/>
          <w:sz w:val="24"/>
          <w:szCs w:val="24"/>
        </w:rPr>
        <w:t xml:space="preserve"> </w:t>
      </w:r>
      <w:r w:rsidR="00D97FDA" w:rsidRPr="00246888">
        <w:rPr>
          <w:rFonts w:ascii="Times New Roman" w:hAnsi="Times New Roman" w:cs="Times New Roman"/>
          <w:b/>
          <w:bCs/>
          <w:sz w:val="24"/>
          <w:szCs w:val="24"/>
        </w:rPr>
        <w:t>Demand-side factors</w:t>
      </w:r>
      <w:r w:rsidR="00D97FDA" w:rsidRPr="00246888">
        <w:rPr>
          <w:rFonts w:ascii="Times New Roman" w:hAnsi="Times New Roman" w:cs="Times New Roman"/>
          <w:b/>
          <w:bCs/>
          <w:sz w:val="24"/>
          <w:szCs w:val="24"/>
          <w:u w:val="dash"/>
          <w:lang w:val="en-US"/>
        </w:rPr>
        <w:t xml:space="preserve"> </w:t>
      </w:r>
      <w:r w:rsidR="00FE32ED" w:rsidRPr="00246888">
        <w:rPr>
          <w:rFonts w:ascii="Times New Roman" w:hAnsi="Times New Roman" w:cs="Times New Roman"/>
          <w:sz w:val="24"/>
          <w:szCs w:val="24"/>
          <w:u w:val="dash"/>
          <w:lang w:val="en-US"/>
        </w:rPr>
        <w:tab/>
      </w:r>
      <w:r w:rsidR="00FE32ED" w:rsidRPr="00246888">
        <w:rPr>
          <w:rFonts w:ascii="Times New Roman" w:hAnsi="Times New Roman" w:cs="Times New Roman"/>
          <w:sz w:val="24"/>
          <w:szCs w:val="24"/>
          <w:u w:val="dash"/>
          <w:lang w:val="en-US"/>
        </w:rPr>
        <w:tab/>
      </w:r>
      <w:r w:rsidR="00FE32ED" w:rsidRPr="00246888">
        <w:rPr>
          <w:rFonts w:ascii="Times New Roman" w:hAnsi="Times New Roman" w:cs="Times New Roman"/>
          <w:sz w:val="24"/>
          <w:szCs w:val="24"/>
          <w:u w:val="dash"/>
          <w:lang w:val="en-US"/>
        </w:rPr>
        <w:tab/>
      </w:r>
      <w:r w:rsidR="00FE32ED" w:rsidRPr="00246888">
        <w:rPr>
          <w:rFonts w:ascii="Times New Roman" w:hAnsi="Times New Roman" w:cs="Times New Roman"/>
          <w:sz w:val="24"/>
          <w:szCs w:val="24"/>
          <w:u w:val="dash"/>
          <w:lang w:val="en-US"/>
        </w:rPr>
        <w:tab/>
      </w:r>
      <w:r w:rsidR="00FE32ED" w:rsidRPr="00246888">
        <w:rPr>
          <w:rFonts w:ascii="Times New Roman" w:hAnsi="Times New Roman" w:cs="Times New Roman"/>
          <w:sz w:val="24"/>
          <w:szCs w:val="24"/>
          <w:u w:val="dash"/>
          <w:lang w:val="en-US"/>
        </w:rPr>
        <w:tab/>
      </w:r>
      <w:r w:rsidR="00FE32ED" w:rsidRPr="00246888">
        <w:rPr>
          <w:rFonts w:ascii="Times New Roman" w:hAnsi="Times New Roman" w:cs="Times New Roman"/>
          <w:sz w:val="24"/>
          <w:szCs w:val="24"/>
          <w:u w:val="dash"/>
          <w:lang w:val="en-US"/>
        </w:rPr>
        <w:tab/>
      </w:r>
      <w:r w:rsidR="00FE32ED" w:rsidRPr="00246888">
        <w:rPr>
          <w:rFonts w:ascii="Times New Roman" w:hAnsi="Times New Roman" w:cs="Times New Roman"/>
          <w:sz w:val="24"/>
          <w:szCs w:val="24"/>
          <w:u w:val="dash"/>
          <w:lang w:val="en-US"/>
        </w:rPr>
        <w:tab/>
      </w:r>
      <w:r w:rsidR="00FE32ED" w:rsidRPr="00246888">
        <w:rPr>
          <w:rFonts w:ascii="Times New Roman" w:hAnsi="Times New Roman" w:cs="Times New Roman"/>
          <w:sz w:val="24"/>
          <w:szCs w:val="24"/>
          <w:u w:val="dash"/>
          <w:lang w:val="en-US"/>
        </w:rPr>
        <w:tab/>
        <w:t>29</w:t>
      </w:r>
    </w:p>
    <w:p w14:paraId="42DB7D92" w14:textId="1B6234A1" w:rsidR="0032665D" w:rsidRPr="00246888" w:rsidRDefault="00B37871" w:rsidP="00B37871">
      <w:pPr>
        <w:pStyle w:val="ListParagraph"/>
        <w:numPr>
          <w:ilvl w:val="0"/>
          <w:numId w:val="31"/>
        </w:numPr>
        <w:spacing w:line="360" w:lineRule="auto"/>
        <w:ind w:left="1094" w:hanging="357"/>
        <w:rPr>
          <w:rFonts w:ascii="Times New Roman" w:hAnsi="Times New Roman" w:cs="Times New Roman"/>
          <w:b/>
          <w:bCs/>
          <w:sz w:val="24"/>
          <w:szCs w:val="24"/>
        </w:rPr>
      </w:pPr>
      <w:r w:rsidRPr="00246888">
        <w:rPr>
          <w:rFonts w:ascii="Times New Roman" w:hAnsi="Times New Roman" w:cs="Times New Roman"/>
          <w:b/>
          <w:bCs/>
          <w:sz w:val="24"/>
          <w:szCs w:val="24"/>
        </w:rPr>
        <w:t xml:space="preserve"> </w:t>
      </w:r>
      <w:r w:rsidR="00D97FDA" w:rsidRPr="00246888">
        <w:rPr>
          <w:rFonts w:ascii="Times New Roman" w:hAnsi="Times New Roman" w:cs="Times New Roman"/>
          <w:b/>
          <w:bCs/>
          <w:sz w:val="24"/>
          <w:szCs w:val="24"/>
        </w:rPr>
        <w:t>Variations based on gender and political background</w:t>
      </w:r>
      <w:r w:rsidR="00D97FDA" w:rsidRPr="00246888">
        <w:rPr>
          <w:rFonts w:ascii="Times New Roman" w:hAnsi="Times New Roman" w:cs="Times New Roman"/>
          <w:sz w:val="24"/>
          <w:szCs w:val="24"/>
          <w:u w:val="dash"/>
          <w:lang w:val="en-US"/>
        </w:rPr>
        <w:t xml:space="preserve"> </w:t>
      </w:r>
      <w:r w:rsidR="00607059" w:rsidRPr="00246888">
        <w:rPr>
          <w:rFonts w:ascii="Times New Roman" w:hAnsi="Times New Roman" w:cs="Times New Roman"/>
          <w:sz w:val="24"/>
          <w:szCs w:val="24"/>
          <w:u w:val="dash"/>
          <w:lang w:val="en-US"/>
        </w:rPr>
        <w:tab/>
      </w:r>
      <w:r w:rsidR="00607059" w:rsidRPr="00246888">
        <w:rPr>
          <w:rFonts w:ascii="Times New Roman" w:hAnsi="Times New Roman" w:cs="Times New Roman"/>
          <w:sz w:val="24"/>
          <w:szCs w:val="24"/>
          <w:u w:val="dash"/>
          <w:lang w:val="en-US"/>
        </w:rPr>
        <w:tab/>
      </w:r>
      <w:r w:rsidR="00607059" w:rsidRPr="00246888">
        <w:rPr>
          <w:rFonts w:ascii="Times New Roman" w:hAnsi="Times New Roman" w:cs="Times New Roman"/>
          <w:sz w:val="24"/>
          <w:szCs w:val="24"/>
          <w:u w:val="dash"/>
          <w:lang w:val="en-US"/>
        </w:rPr>
        <w:tab/>
        <w:t>30</w:t>
      </w:r>
    </w:p>
    <w:p w14:paraId="6F8F4F3D" w14:textId="12B7449E" w:rsidR="00C16B8D" w:rsidRPr="00246888" w:rsidRDefault="00D97FDA" w:rsidP="00C16B8D">
      <w:pPr>
        <w:pStyle w:val="ListParagraph"/>
        <w:numPr>
          <w:ilvl w:val="1"/>
          <w:numId w:val="31"/>
        </w:numPr>
        <w:spacing w:line="360" w:lineRule="auto"/>
        <w:rPr>
          <w:rFonts w:ascii="Times New Roman" w:hAnsi="Times New Roman" w:cs="Times New Roman"/>
          <w:b/>
          <w:bCs/>
          <w:sz w:val="24"/>
          <w:szCs w:val="24"/>
        </w:rPr>
      </w:pPr>
      <w:r w:rsidRPr="00246888">
        <w:rPr>
          <w:rFonts w:ascii="Times New Roman" w:hAnsi="Times New Roman" w:cs="Times New Roman"/>
          <w:sz w:val="24"/>
          <w:szCs w:val="24"/>
          <w:u w:val="single"/>
        </w:rPr>
        <w:t>Gender</w:t>
      </w:r>
      <w:r w:rsidR="00607059" w:rsidRPr="00246888">
        <w:rPr>
          <w:rFonts w:ascii="Times New Roman" w:hAnsi="Times New Roman" w:cs="Times New Roman"/>
          <w:sz w:val="24"/>
          <w:szCs w:val="24"/>
          <w:u w:val="single"/>
        </w:rPr>
        <w:tab/>
      </w:r>
      <w:r w:rsidR="00607059" w:rsidRPr="00246888">
        <w:rPr>
          <w:rFonts w:ascii="Times New Roman" w:hAnsi="Times New Roman" w:cs="Times New Roman"/>
          <w:sz w:val="24"/>
          <w:szCs w:val="24"/>
          <w:u w:val="dash"/>
          <w:lang w:val="en-US"/>
        </w:rPr>
        <w:tab/>
      </w:r>
      <w:r w:rsidR="00607059" w:rsidRPr="00246888">
        <w:rPr>
          <w:rFonts w:ascii="Times New Roman" w:hAnsi="Times New Roman" w:cs="Times New Roman"/>
          <w:sz w:val="24"/>
          <w:szCs w:val="24"/>
          <w:u w:val="dash"/>
          <w:lang w:val="en-US"/>
        </w:rPr>
        <w:tab/>
      </w:r>
      <w:r w:rsidR="00607059" w:rsidRPr="00246888">
        <w:rPr>
          <w:rFonts w:ascii="Times New Roman" w:hAnsi="Times New Roman" w:cs="Times New Roman"/>
          <w:sz w:val="24"/>
          <w:szCs w:val="24"/>
          <w:u w:val="dash"/>
          <w:lang w:val="en-US"/>
        </w:rPr>
        <w:tab/>
      </w:r>
      <w:r w:rsidR="00607059" w:rsidRPr="00246888">
        <w:rPr>
          <w:rFonts w:ascii="Times New Roman" w:hAnsi="Times New Roman" w:cs="Times New Roman"/>
          <w:sz w:val="24"/>
          <w:szCs w:val="24"/>
          <w:u w:val="dash"/>
          <w:lang w:val="en-US"/>
        </w:rPr>
        <w:tab/>
      </w:r>
      <w:r w:rsidR="00607059" w:rsidRPr="00246888">
        <w:rPr>
          <w:rFonts w:ascii="Times New Roman" w:hAnsi="Times New Roman" w:cs="Times New Roman"/>
          <w:sz w:val="24"/>
          <w:szCs w:val="24"/>
          <w:u w:val="dash"/>
          <w:lang w:val="en-US"/>
        </w:rPr>
        <w:tab/>
      </w:r>
      <w:r w:rsidR="00607059" w:rsidRPr="00246888">
        <w:rPr>
          <w:rFonts w:ascii="Times New Roman" w:hAnsi="Times New Roman" w:cs="Times New Roman"/>
          <w:sz w:val="24"/>
          <w:szCs w:val="24"/>
          <w:u w:val="dash"/>
          <w:lang w:val="en-US"/>
        </w:rPr>
        <w:tab/>
      </w:r>
      <w:r w:rsidR="00607059" w:rsidRPr="00246888">
        <w:rPr>
          <w:rFonts w:ascii="Times New Roman" w:hAnsi="Times New Roman" w:cs="Times New Roman"/>
          <w:sz w:val="24"/>
          <w:szCs w:val="24"/>
          <w:u w:val="dash"/>
          <w:lang w:val="en-US"/>
        </w:rPr>
        <w:tab/>
      </w:r>
      <w:r w:rsidR="00607059" w:rsidRPr="00246888">
        <w:rPr>
          <w:rFonts w:ascii="Times New Roman" w:hAnsi="Times New Roman" w:cs="Times New Roman"/>
          <w:sz w:val="24"/>
          <w:szCs w:val="24"/>
          <w:u w:val="dash"/>
          <w:lang w:val="en-US"/>
        </w:rPr>
        <w:tab/>
        <w:t>30</w:t>
      </w:r>
    </w:p>
    <w:p w14:paraId="031FC44B" w14:textId="1C7DB6EB" w:rsidR="00D97FDA" w:rsidRPr="00246888" w:rsidRDefault="00D97FDA" w:rsidP="00C16B8D">
      <w:pPr>
        <w:pStyle w:val="ListParagraph"/>
        <w:numPr>
          <w:ilvl w:val="1"/>
          <w:numId w:val="31"/>
        </w:numPr>
        <w:spacing w:line="360" w:lineRule="auto"/>
        <w:rPr>
          <w:rFonts w:ascii="Times New Roman" w:hAnsi="Times New Roman" w:cs="Times New Roman"/>
          <w:sz w:val="24"/>
          <w:szCs w:val="24"/>
          <w:lang w:val="en-US"/>
        </w:rPr>
      </w:pPr>
      <w:r w:rsidRPr="00246888">
        <w:rPr>
          <w:rFonts w:ascii="Times New Roman" w:hAnsi="Times New Roman" w:cs="Times New Roman"/>
          <w:sz w:val="24"/>
          <w:szCs w:val="24"/>
          <w:u w:val="single"/>
        </w:rPr>
        <w:t>Political background</w:t>
      </w:r>
      <w:r w:rsidR="00607059" w:rsidRPr="00246888">
        <w:rPr>
          <w:rFonts w:ascii="Times New Roman" w:hAnsi="Times New Roman" w:cs="Times New Roman"/>
          <w:sz w:val="24"/>
          <w:szCs w:val="24"/>
          <w:u w:val="dash"/>
          <w:lang w:val="en-US"/>
        </w:rPr>
        <w:tab/>
      </w:r>
      <w:r w:rsidR="00607059" w:rsidRPr="00246888">
        <w:rPr>
          <w:rFonts w:ascii="Times New Roman" w:hAnsi="Times New Roman" w:cs="Times New Roman"/>
          <w:sz w:val="24"/>
          <w:szCs w:val="24"/>
          <w:u w:val="dash"/>
          <w:lang w:val="en-US"/>
        </w:rPr>
        <w:tab/>
      </w:r>
      <w:r w:rsidR="00607059" w:rsidRPr="00246888">
        <w:rPr>
          <w:rFonts w:ascii="Times New Roman" w:hAnsi="Times New Roman" w:cs="Times New Roman"/>
          <w:sz w:val="24"/>
          <w:szCs w:val="24"/>
          <w:u w:val="dash"/>
          <w:lang w:val="en-US"/>
        </w:rPr>
        <w:tab/>
      </w:r>
      <w:r w:rsidR="00607059" w:rsidRPr="00246888">
        <w:rPr>
          <w:rFonts w:ascii="Times New Roman" w:hAnsi="Times New Roman" w:cs="Times New Roman"/>
          <w:sz w:val="24"/>
          <w:szCs w:val="24"/>
          <w:u w:val="dash"/>
          <w:lang w:val="en-US"/>
        </w:rPr>
        <w:tab/>
      </w:r>
      <w:r w:rsidR="00607059" w:rsidRPr="00246888">
        <w:rPr>
          <w:rFonts w:ascii="Times New Roman" w:hAnsi="Times New Roman" w:cs="Times New Roman"/>
          <w:sz w:val="24"/>
          <w:szCs w:val="24"/>
          <w:u w:val="dash"/>
          <w:lang w:val="en-US"/>
        </w:rPr>
        <w:tab/>
      </w:r>
      <w:r w:rsidR="00607059" w:rsidRPr="00246888">
        <w:rPr>
          <w:rFonts w:ascii="Times New Roman" w:hAnsi="Times New Roman" w:cs="Times New Roman"/>
          <w:sz w:val="24"/>
          <w:szCs w:val="24"/>
          <w:u w:val="dash"/>
          <w:lang w:val="en-US"/>
        </w:rPr>
        <w:tab/>
      </w:r>
      <w:r w:rsidR="00607059" w:rsidRPr="00246888">
        <w:rPr>
          <w:rFonts w:ascii="Times New Roman" w:hAnsi="Times New Roman" w:cs="Times New Roman"/>
          <w:sz w:val="24"/>
          <w:szCs w:val="24"/>
          <w:u w:val="dash"/>
          <w:lang w:val="en-US"/>
        </w:rPr>
        <w:tab/>
        <w:t>32</w:t>
      </w:r>
    </w:p>
    <w:p w14:paraId="18632D40" w14:textId="6353F7E7" w:rsidR="00B37871" w:rsidRPr="00246888" w:rsidRDefault="00D97FDA" w:rsidP="00C16B8D">
      <w:pPr>
        <w:pStyle w:val="ListParagraph"/>
        <w:numPr>
          <w:ilvl w:val="0"/>
          <w:numId w:val="31"/>
        </w:numPr>
        <w:spacing w:line="360" w:lineRule="auto"/>
        <w:rPr>
          <w:rFonts w:ascii="Times New Roman" w:hAnsi="Times New Roman" w:cs="Times New Roman"/>
          <w:b/>
          <w:bCs/>
          <w:sz w:val="24"/>
          <w:szCs w:val="24"/>
        </w:rPr>
      </w:pPr>
      <w:r w:rsidRPr="00246888">
        <w:rPr>
          <w:rFonts w:ascii="Times New Roman" w:hAnsi="Times New Roman" w:cs="Times New Roman"/>
          <w:b/>
          <w:bCs/>
          <w:sz w:val="24"/>
          <w:szCs w:val="24"/>
        </w:rPr>
        <w:t xml:space="preserve">More inclination to participate because of high interest and political </w:t>
      </w:r>
      <w:r w:rsidR="00607059" w:rsidRPr="00246888">
        <w:rPr>
          <w:rFonts w:ascii="Times New Roman" w:hAnsi="Times New Roman" w:cs="Times New Roman"/>
          <w:b/>
          <w:bCs/>
          <w:sz w:val="24"/>
          <w:szCs w:val="24"/>
        </w:rPr>
        <w:tab/>
      </w:r>
    </w:p>
    <w:p w14:paraId="74BA234C" w14:textId="2CD0A8E2" w:rsidR="00D97FDA" w:rsidRPr="00246888" w:rsidRDefault="00D97FDA" w:rsidP="00B37871">
      <w:pPr>
        <w:pStyle w:val="ListParagraph"/>
        <w:spacing w:line="360" w:lineRule="auto"/>
        <w:ind w:left="1200"/>
        <w:rPr>
          <w:rFonts w:ascii="Times New Roman" w:hAnsi="Times New Roman" w:cs="Times New Roman"/>
          <w:b/>
          <w:bCs/>
          <w:sz w:val="24"/>
          <w:szCs w:val="24"/>
        </w:rPr>
      </w:pPr>
      <w:r w:rsidRPr="00246888">
        <w:rPr>
          <w:rFonts w:ascii="Times New Roman" w:hAnsi="Times New Roman" w:cs="Times New Roman"/>
          <w:b/>
          <w:bCs/>
          <w:sz w:val="24"/>
          <w:szCs w:val="24"/>
        </w:rPr>
        <w:t>abilities, and a large interpersonal network</w:t>
      </w:r>
      <w:r w:rsidR="0073134A" w:rsidRPr="00246888">
        <w:rPr>
          <w:rFonts w:ascii="Times New Roman" w:hAnsi="Times New Roman" w:cs="Times New Roman"/>
          <w:b/>
          <w:bCs/>
          <w:sz w:val="24"/>
          <w:szCs w:val="24"/>
        </w:rPr>
        <w:tab/>
      </w:r>
      <w:r w:rsidR="0073134A" w:rsidRPr="00246888">
        <w:rPr>
          <w:rFonts w:ascii="Times New Roman" w:hAnsi="Times New Roman" w:cs="Times New Roman"/>
          <w:sz w:val="24"/>
          <w:szCs w:val="24"/>
          <w:u w:val="dash"/>
          <w:lang w:val="en-US"/>
        </w:rPr>
        <w:tab/>
      </w:r>
      <w:r w:rsidR="0073134A" w:rsidRPr="00246888">
        <w:rPr>
          <w:rFonts w:ascii="Times New Roman" w:hAnsi="Times New Roman" w:cs="Times New Roman"/>
          <w:sz w:val="24"/>
          <w:szCs w:val="24"/>
          <w:u w:val="dash"/>
          <w:lang w:val="en-US"/>
        </w:rPr>
        <w:tab/>
      </w:r>
      <w:r w:rsidR="0073134A" w:rsidRPr="00246888">
        <w:rPr>
          <w:rFonts w:ascii="Times New Roman" w:hAnsi="Times New Roman" w:cs="Times New Roman"/>
          <w:sz w:val="24"/>
          <w:szCs w:val="24"/>
          <w:u w:val="dash"/>
          <w:lang w:val="en-US"/>
        </w:rPr>
        <w:tab/>
      </w:r>
      <w:r w:rsidR="0073134A" w:rsidRPr="00246888">
        <w:rPr>
          <w:rFonts w:ascii="Times New Roman" w:hAnsi="Times New Roman" w:cs="Times New Roman"/>
          <w:sz w:val="24"/>
          <w:szCs w:val="24"/>
          <w:u w:val="dash"/>
          <w:lang w:val="en-US"/>
        </w:rPr>
        <w:tab/>
      </w:r>
      <w:r w:rsidR="007C13A7" w:rsidRPr="00246888">
        <w:rPr>
          <w:rFonts w:ascii="Times New Roman" w:hAnsi="Times New Roman" w:cs="Times New Roman"/>
          <w:sz w:val="24"/>
          <w:szCs w:val="24"/>
          <w:u w:val="dash"/>
          <w:lang w:val="en-US"/>
        </w:rPr>
        <w:t>35</w:t>
      </w:r>
    </w:p>
    <w:p w14:paraId="6217D195" w14:textId="3852F701" w:rsidR="008C1A2C" w:rsidRPr="00246888" w:rsidRDefault="00D97FDA" w:rsidP="00C27E1E">
      <w:pPr>
        <w:pStyle w:val="ListParagraph"/>
        <w:numPr>
          <w:ilvl w:val="0"/>
          <w:numId w:val="30"/>
        </w:numPr>
        <w:spacing w:line="360" w:lineRule="auto"/>
        <w:rPr>
          <w:rFonts w:ascii="Times New Roman" w:hAnsi="Times New Roman" w:cs="Times New Roman"/>
          <w:sz w:val="24"/>
          <w:szCs w:val="24"/>
          <w:lang w:val="en-US"/>
        </w:rPr>
      </w:pPr>
      <w:r w:rsidRPr="00246888">
        <w:rPr>
          <w:rFonts w:ascii="Times New Roman" w:hAnsi="Times New Roman" w:cs="Times New Roman"/>
          <w:b/>
          <w:bCs/>
          <w:sz w:val="24"/>
          <w:szCs w:val="24"/>
          <w:u w:val="single"/>
          <w:lang w:val="en-US"/>
        </w:rPr>
        <w:t>Conclusion</w:t>
      </w:r>
      <w:r w:rsidR="002C6507" w:rsidRPr="00246888">
        <w:rPr>
          <w:rFonts w:ascii="Times New Roman" w:hAnsi="Times New Roman" w:cs="Times New Roman"/>
          <w:sz w:val="24"/>
          <w:szCs w:val="24"/>
          <w:u w:val="dash"/>
          <w:lang w:val="en-US"/>
        </w:rPr>
        <w:tab/>
      </w:r>
      <w:r w:rsidR="002C6507" w:rsidRPr="00246888">
        <w:rPr>
          <w:rFonts w:ascii="Times New Roman" w:hAnsi="Times New Roman" w:cs="Times New Roman"/>
          <w:sz w:val="24"/>
          <w:szCs w:val="24"/>
          <w:u w:val="dash"/>
          <w:lang w:val="en-US"/>
        </w:rPr>
        <w:tab/>
      </w:r>
      <w:r w:rsidR="002C6507" w:rsidRPr="00246888">
        <w:rPr>
          <w:rFonts w:ascii="Times New Roman" w:hAnsi="Times New Roman" w:cs="Times New Roman"/>
          <w:sz w:val="24"/>
          <w:szCs w:val="24"/>
          <w:u w:val="dash"/>
          <w:lang w:val="en-US"/>
        </w:rPr>
        <w:tab/>
      </w:r>
      <w:r w:rsidR="002C6507" w:rsidRPr="00246888">
        <w:rPr>
          <w:rFonts w:ascii="Times New Roman" w:hAnsi="Times New Roman" w:cs="Times New Roman"/>
          <w:sz w:val="24"/>
          <w:szCs w:val="24"/>
          <w:u w:val="dash"/>
          <w:lang w:val="en-US"/>
        </w:rPr>
        <w:tab/>
      </w:r>
      <w:r w:rsidR="002C6507" w:rsidRPr="00246888">
        <w:rPr>
          <w:rFonts w:ascii="Times New Roman" w:hAnsi="Times New Roman" w:cs="Times New Roman"/>
          <w:sz w:val="24"/>
          <w:szCs w:val="24"/>
          <w:u w:val="dash"/>
          <w:lang w:val="en-US"/>
        </w:rPr>
        <w:tab/>
      </w:r>
      <w:r w:rsidR="002C6507" w:rsidRPr="00246888">
        <w:rPr>
          <w:rFonts w:ascii="Times New Roman" w:hAnsi="Times New Roman" w:cs="Times New Roman"/>
          <w:sz w:val="24"/>
          <w:szCs w:val="24"/>
          <w:u w:val="dash"/>
          <w:lang w:val="en-US"/>
        </w:rPr>
        <w:tab/>
      </w:r>
      <w:r w:rsidR="002C6507" w:rsidRPr="00246888">
        <w:rPr>
          <w:rFonts w:ascii="Times New Roman" w:hAnsi="Times New Roman" w:cs="Times New Roman"/>
          <w:sz w:val="24"/>
          <w:szCs w:val="24"/>
          <w:u w:val="dash"/>
          <w:lang w:val="en-US"/>
        </w:rPr>
        <w:tab/>
      </w:r>
      <w:r w:rsidR="002C6507" w:rsidRPr="00246888">
        <w:rPr>
          <w:rFonts w:ascii="Times New Roman" w:hAnsi="Times New Roman" w:cs="Times New Roman"/>
          <w:sz w:val="24"/>
          <w:szCs w:val="24"/>
          <w:u w:val="dash"/>
          <w:lang w:val="en-US"/>
        </w:rPr>
        <w:tab/>
      </w:r>
      <w:r w:rsidR="002C6507" w:rsidRPr="00246888">
        <w:rPr>
          <w:rFonts w:ascii="Times New Roman" w:hAnsi="Times New Roman" w:cs="Times New Roman"/>
          <w:sz w:val="24"/>
          <w:szCs w:val="24"/>
          <w:u w:val="dash"/>
          <w:lang w:val="en-US"/>
        </w:rPr>
        <w:tab/>
      </w:r>
      <w:r w:rsidR="002C6507" w:rsidRPr="00246888">
        <w:rPr>
          <w:rFonts w:ascii="Times New Roman" w:hAnsi="Times New Roman" w:cs="Times New Roman"/>
          <w:sz w:val="24"/>
          <w:szCs w:val="24"/>
          <w:u w:val="dash"/>
          <w:lang w:val="en-US"/>
        </w:rPr>
        <w:tab/>
        <w:t>3</w:t>
      </w:r>
      <w:r w:rsidR="004F01DF" w:rsidRPr="00246888">
        <w:rPr>
          <w:rFonts w:ascii="Times New Roman" w:hAnsi="Times New Roman" w:cs="Times New Roman"/>
          <w:sz w:val="24"/>
          <w:szCs w:val="24"/>
          <w:u w:val="dash"/>
          <w:lang w:val="en-US"/>
        </w:rPr>
        <w:t>7</w:t>
      </w:r>
    </w:p>
    <w:p w14:paraId="5D768EAC" w14:textId="41E538FA" w:rsidR="00C61B60" w:rsidRPr="00246888" w:rsidRDefault="008C1A2C" w:rsidP="00C27E1E">
      <w:pPr>
        <w:pStyle w:val="ListParagraph"/>
        <w:numPr>
          <w:ilvl w:val="0"/>
          <w:numId w:val="30"/>
        </w:numPr>
        <w:spacing w:line="360" w:lineRule="auto"/>
        <w:rPr>
          <w:rFonts w:ascii="Times New Roman" w:hAnsi="Times New Roman" w:cs="Times New Roman"/>
          <w:b/>
          <w:bCs/>
          <w:sz w:val="24"/>
          <w:szCs w:val="24"/>
          <w:lang w:val="en-US"/>
        </w:rPr>
      </w:pPr>
      <w:r w:rsidRPr="00246888">
        <w:rPr>
          <w:rFonts w:ascii="Times New Roman" w:hAnsi="Times New Roman" w:cs="Times New Roman"/>
          <w:b/>
          <w:bCs/>
          <w:sz w:val="24"/>
          <w:szCs w:val="24"/>
          <w:u w:val="single"/>
          <w:lang w:val="en-US"/>
        </w:rPr>
        <w:t xml:space="preserve">Annex </w:t>
      </w:r>
      <w:r w:rsidR="004C2176" w:rsidRPr="00246888">
        <w:rPr>
          <w:rFonts w:ascii="Times New Roman" w:hAnsi="Times New Roman" w:cs="Times New Roman"/>
          <w:b/>
          <w:bCs/>
          <w:sz w:val="24"/>
          <w:szCs w:val="24"/>
          <w:lang w:val="en-US"/>
        </w:rPr>
        <w:tab/>
      </w:r>
      <w:r w:rsidR="004C2176" w:rsidRPr="00246888">
        <w:rPr>
          <w:rFonts w:ascii="Times New Roman" w:hAnsi="Times New Roman" w:cs="Times New Roman"/>
          <w:b/>
          <w:bCs/>
          <w:sz w:val="24"/>
          <w:szCs w:val="24"/>
          <w:lang w:val="en-US"/>
        </w:rPr>
        <w:tab/>
      </w:r>
      <w:r w:rsidR="004C2176" w:rsidRPr="00246888">
        <w:rPr>
          <w:rFonts w:ascii="Times New Roman" w:hAnsi="Times New Roman" w:cs="Times New Roman"/>
          <w:b/>
          <w:bCs/>
          <w:sz w:val="24"/>
          <w:szCs w:val="24"/>
          <w:lang w:val="en-US"/>
        </w:rPr>
        <w:tab/>
      </w:r>
      <w:r w:rsidR="004C2176" w:rsidRPr="00246888">
        <w:rPr>
          <w:rFonts w:ascii="Times New Roman" w:hAnsi="Times New Roman" w:cs="Times New Roman"/>
          <w:b/>
          <w:bCs/>
          <w:sz w:val="24"/>
          <w:szCs w:val="24"/>
          <w:lang w:val="en-US"/>
        </w:rPr>
        <w:tab/>
      </w:r>
      <w:r w:rsidR="004C2176" w:rsidRPr="00246888">
        <w:rPr>
          <w:rFonts w:ascii="Times New Roman" w:hAnsi="Times New Roman" w:cs="Times New Roman"/>
          <w:b/>
          <w:bCs/>
          <w:sz w:val="24"/>
          <w:szCs w:val="24"/>
          <w:lang w:val="en-US"/>
        </w:rPr>
        <w:tab/>
      </w:r>
      <w:r w:rsidR="004C2176" w:rsidRPr="00246888">
        <w:rPr>
          <w:rFonts w:ascii="Times New Roman" w:hAnsi="Times New Roman" w:cs="Times New Roman"/>
          <w:b/>
          <w:bCs/>
          <w:sz w:val="24"/>
          <w:szCs w:val="24"/>
          <w:lang w:val="en-US"/>
        </w:rPr>
        <w:tab/>
      </w:r>
      <w:r w:rsidR="004C2176" w:rsidRPr="00246888">
        <w:rPr>
          <w:rFonts w:ascii="Times New Roman" w:hAnsi="Times New Roman" w:cs="Times New Roman"/>
          <w:b/>
          <w:bCs/>
          <w:sz w:val="24"/>
          <w:szCs w:val="24"/>
          <w:lang w:val="en-US"/>
        </w:rPr>
        <w:tab/>
      </w:r>
      <w:r w:rsidR="004C2176" w:rsidRPr="00246888">
        <w:rPr>
          <w:rFonts w:ascii="Times New Roman" w:hAnsi="Times New Roman" w:cs="Times New Roman"/>
          <w:b/>
          <w:bCs/>
          <w:sz w:val="24"/>
          <w:szCs w:val="24"/>
          <w:lang w:val="en-US"/>
        </w:rPr>
        <w:tab/>
      </w:r>
      <w:r w:rsidR="004C2176" w:rsidRPr="00246888">
        <w:rPr>
          <w:rFonts w:ascii="Times New Roman" w:hAnsi="Times New Roman" w:cs="Times New Roman"/>
          <w:b/>
          <w:bCs/>
          <w:sz w:val="24"/>
          <w:szCs w:val="24"/>
          <w:lang w:val="en-US"/>
        </w:rPr>
        <w:tab/>
      </w:r>
      <w:r w:rsidR="004C2176" w:rsidRPr="00246888">
        <w:rPr>
          <w:rFonts w:ascii="Times New Roman" w:hAnsi="Times New Roman" w:cs="Times New Roman"/>
          <w:b/>
          <w:bCs/>
          <w:sz w:val="24"/>
          <w:szCs w:val="24"/>
          <w:lang w:val="en-US"/>
        </w:rPr>
        <w:tab/>
      </w:r>
      <w:r w:rsidR="004C2176" w:rsidRPr="00246888">
        <w:rPr>
          <w:rFonts w:ascii="Times New Roman" w:hAnsi="Times New Roman" w:cs="Times New Roman"/>
          <w:b/>
          <w:bCs/>
          <w:sz w:val="24"/>
          <w:szCs w:val="24"/>
          <w:lang w:val="en-US"/>
        </w:rPr>
        <w:tab/>
      </w:r>
    </w:p>
    <w:p w14:paraId="2A866715" w14:textId="7781CC81" w:rsidR="0095345C" w:rsidRPr="00246888" w:rsidRDefault="00B37871" w:rsidP="00C61B60">
      <w:pPr>
        <w:pStyle w:val="ListParagraph"/>
        <w:numPr>
          <w:ilvl w:val="0"/>
          <w:numId w:val="33"/>
        </w:numPr>
        <w:spacing w:line="360" w:lineRule="auto"/>
        <w:ind w:left="1151" w:hanging="357"/>
        <w:rPr>
          <w:rFonts w:ascii="Times New Roman" w:hAnsi="Times New Roman" w:cs="Times New Roman"/>
          <w:b/>
          <w:bCs/>
          <w:sz w:val="24"/>
          <w:szCs w:val="24"/>
          <w:lang w:val="en-US"/>
        </w:rPr>
      </w:pPr>
      <w:r w:rsidRPr="00246888">
        <w:rPr>
          <w:rFonts w:ascii="Times New Roman" w:hAnsi="Times New Roman" w:cs="Times New Roman"/>
          <w:b/>
          <w:bCs/>
          <w:sz w:val="24"/>
          <w:szCs w:val="24"/>
          <w:lang w:val="en-US"/>
        </w:rPr>
        <w:t xml:space="preserve"> </w:t>
      </w:r>
      <w:r w:rsidR="006D06C1" w:rsidRPr="00246888">
        <w:rPr>
          <w:rFonts w:ascii="Times New Roman" w:hAnsi="Times New Roman" w:cs="Times New Roman"/>
          <w:b/>
          <w:bCs/>
          <w:sz w:val="24"/>
          <w:szCs w:val="24"/>
          <w:lang w:val="en-US"/>
        </w:rPr>
        <w:t>Survey questions</w:t>
      </w:r>
      <w:r w:rsidR="004C2176" w:rsidRPr="00246888">
        <w:rPr>
          <w:rFonts w:ascii="Times New Roman" w:hAnsi="Times New Roman" w:cs="Times New Roman"/>
          <w:sz w:val="24"/>
          <w:szCs w:val="24"/>
          <w:u w:val="dash"/>
          <w:lang w:val="en-US"/>
        </w:rPr>
        <w:tab/>
      </w:r>
      <w:r w:rsidR="004C2176" w:rsidRPr="00246888">
        <w:rPr>
          <w:rFonts w:ascii="Times New Roman" w:hAnsi="Times New Roman" w:cs="Times New Roman"/>
          <w:sz w:val="24"/>
          <w:szCs w:val="24"/>
          <w:u w:val="dash"/>
          <w:lang w:val="en-US"/>
        </w:rPr>
        <w:tab/>
      </w:r>
      <w:r w:rsidR="004C2176" w:rsidRPr="00246888">
        <w:rPr>
          <w:rFonts w:ascii="Times New Roman" w:hAnsi="Times New Roman" w:cs="Times New Roman"/>
          <w:sz w:val="24"/>
          <w:szCs w:val="24"/>
          <w:u w:val="dash"/>
          <w:lang w:val="en-US"/>
        </w:rPr>
        <w:tab/>
      </w:r>
      <w:r w:rsidR="004C2176" w:rsidRPr="00246888">
        <w:rPr>
          <w:rFonts w:ascii="Times New Roman" w:hAnsi="Times New Roman" w:cs="Times New Roman"/>
          <w:sz w:val="24"/>
          <w:szCs w:val="24"/>
          <w:u w:val="dash"/>
          <w:lang w:val="en-US"/>
        </w:rPr>
        <w:tab/>
      </w:r>
      <w:r w:rsidR="004C2176" w:rsidRPr="00246888">
        <w:rPr>
          <w:rFonts w:ascii="Times New Roman" w:hAnsi="Times New Roman" w:cs="Times New Roman"/>
          <w:sz w:val="24"/>
          <w:szCs w:val="24"/>
          <w:u w:val="dash"/>
          <w:lang w:val="en-US"/>
        </w:rPr>
        <w:tab/>
      </w:r>
      <w:r w:rsidR="004C2176" w:rsidRPr="00246888">
        <w:rPr>
          <w:rFonts w:ascii="Times New Roman" w:hAnsi="Times New Roman" w:cs="Times New Roman"/>
          <w:sz w:val="24"/>
          <w:szCs w:val="24"/>
          <w:u w:val="dash"/>
          <w:lang w:val="en-US"/>
        </w:rPr>
        <w:tab/>
      </w:r>
      <w:r w:rsidR="004C2176" w:rsidRPr="00246888">
        <w:rPr>
          <w:rFonts w:ascii="Times New Roman" w:hAnsi="Times New Roman" w:cs="Times New Roman"/>
          <w:sz w:val="24"/>
          <w:szCs w:val="24"/>
          <w:u w:val="dash"/>
          <w:lang w:val="en-US"/>
        </w:rPr>
        <w:tab/>
      </w:r>
      <w:r w:rsidR="004C2176" w:rsidRPr="00246888">
        <w:rPr>
          <w:rFonts w:ascii="Times New Roman" w:hAnsi="Times New Roman" w:cs="Times New Roman"/>
          <w:sz w:val="24"/>
          <w:szCs w:val="24"/>
          <w:u w:val="dash"/>
          <w:lang w:val="en-US"/>
        </w:rPr>
        <w:tab/>
      </w:r>
      <w:r w:rsidR="003A09E5" w:rsidRPr="00246888">
        <w:rPr>
          <w:rFonts w:ascii="Times New Roman" w:hAnsi="Times New Roman" w:cs="Times New Roman"/>
          <w:sz w:val="24"/>
          <w:szCs w:val="24"/>
          <w:u w:val="dash"/>
          <w:lang w:val="en-US"/>
        </w:rPr>
        <w:t>1</w:t>
      </w:r>
    </w:p>
    <w:p w14:paraId="060AC83E" w14:textId="1C9E659F" w:rsidR="0095345C" w:rsidRPr="00246888" w:rsidRDefault="00B37871" w:rsidP="00C61B60">
      <w:pPr>
        <w:pStyle w:val="ListParagraph"/>
        <w:numPr>
          <w:ilvl w:val="0"/>
          <w:numId w:val="33"/>
        </w:numPr>
        <w:spacing w:line="360" w:lineRule="auto"/>
        <w:ind w:left="1151" w:hanging="357"/>
        <w:rPr>
          <w:rFonts w:ascii="Times New Roman" w:hAnsi="Times New Roman" w:cs="Times New Roman"/>
          <w:b/>
          <w:bCs/>
          <w:sz w:val="24"/>
          <w:szCs w:val="24"/>
          <w:lang w:val="en-US"/>
        </w:rPr>
      </w:pPr>
      <w:r w:rsidRPr="00246888">
        <w:rPr>
          <w:rFonts w:ascii="Times New Roman" w:hAnsi="Times New Roman" w:cs="Times New Roman"/>
          <w:b/>
          <w:bCs/>
          <w:sz w:val="24"/>
          <w:szCs w:val="24"/>
          <w:lang w:val="en-US"/>
        </w:rPr>
        <w:t xml:space="preserve"> </w:t>
      </w:r>
      <w:r w:rsidR="0095345C" w:rsidRPr="00246888">
        <w:rPr>
          <w:rFonts w:ascii="Times New Roman" w:hAnsi="Times New Roman" w:cs="Times New Roman"/>
          <w:b/>
          <w:bCs/>
          <w:sz w:val="24"/>
          <w:szCs w:val="24"/>
          <w:lang w:val="en-US"/>
        </w:rPr>
        <w:t>SPSS output hypothesis 1, 2 and 3</w:t>
      </w:r>
      <w:r w:rsidR="005F597C" w:rsidRPr="00246888">
        <w:rPr>
          <w:rFonts w:ascii="Times New Roman" w:hAnsi="Times New Roman" w:cs="Times New Roman"/>
          <w:sz w:val="24"/>
          <w:szCs w:val="24"/>
          <w:u w:val="dash"/>
          <w:lang w:val="en-US"/>
        </w:rPr>
        <w:tab/>
      </w:r>
      <w:r w:rsidR="005F597C" w:rsidRPr="00246888">
        <w:rPr>
          <w:rFonts w:ascii="Times New Roman" w:hAnsi="Times New Roman" w:cs="Times New Roman"/>
          <w:sz w:val="24"/>
          <w:szCs w:val="24"/>
          <w:u w:val="dash"/>
          <w:lang w:val="en-US"/>
        </w:rPr>
        <w:tab/>
      </w:r>
      <w:r w:rsidR="005F597C" w:rsidRPr="00246888">
        <w:rPr>
          <w:rFonts w:ascii="Times New Roman" w:hAnsi="Times New Roman" w:cs="Times New Roman"/>
          <w:sz w:val="24"/>
          <w:szCs w:val="24"/>
          <w:u w:val="dash"/>
          <w:lang w:val="en-US"/>
        </w:rPr>
        <w:tab/>
      </w:r>
      <w:r w:rsidR="005F597C" w:rsidRPr="00246888">
        <w:rPr>
          <w:rFonts w:ascii="Times New Roman" w:hAnsi="Times New Roman" w:cs="Times New Roman"/>
          <w:sz w:val="24"/>
          <w:szCs w:val="24"/>
          <w:u w:val="dash"/>
          <w:lang w:val="en-US"/>
        </w:rPr>
        <w:tab/>
      </w:r>
      <w:r w:rsidR="005F597C" w:rsidRPr="00246888">
        <w:rPr>
          <w:rFonts w:ascii="Times New Roman" w:hAnsi="Times New Roman" w:cs="Times New Roman"/>
          <w:sz w:val="24"/>
          <w:szCs w:val="24"/>
          <w:u w:val="dash"/>
          <w:lang w:val="en-US"/>
        </w:rPr>
        <w:tab/>
      </w:r>
      <w:r w:rsidR="005F597C" w:rsidRPr="00246888">
        <w:rPr>
          <w:rFonts w:ascii="Times New Roman" w:hAnsi="Times New Roman" w:cs="Times New Roman"/>
          <w:sz w:val="24"/>
          <w:szCs w:val="24"/>
          <w:u w:val="dash"/>
          <w:lang w:val="en-US"/>
        </w:rPr>
        <w:tab/>
        <w:t>2</w:t>
      </w:r>
      <w:r w:rsidR="003A09E5" w:rsidRPr="00246888">
        <w:rPr>
          <w:rFonts w:ascii="Times New Roman" w:hAnsi="Times New Roman" w:cs="Times New Roman"/>
          <w:sz w:val="24"/>
          <w:szCs w:val="24"/>
          <w:u w:val="dash"/>
          <w:lang w:val="en-US"/>
        </w:rPr>
        <w:t>2</w:t>
      </w:r>
    </w:p>
    <w:p w14:paraId="515DDA8B" w14:textId="289DDEF6" w:rsidR="00135AEE" w:rsidRPr="00246888" w:rsidRDefault="00B37871" w:rsidP="00135AEE">
      <w:pPr>
        <w:pStyle w:val="ListParagraph"/>
        <w:numPr>
          <w:ilvl w:val="0"/>
          <w:numId w:val="33"/>
        </w:numPr>
        <w:spacing w:line="360" w:lineRule="auto"/>
        <w:ind w:left="1151" w:hanging="357"/>
        <w:rPr>
          <w:rFonts w:ascii="Times New Roman" w:hAnsi="Times New Roman" w:cs="Times New Roman"/>
          <w:b/>
          <w:bCs/>
          <w:sz w:val="24"/>
          <w:szCs w:val="24"/>
          <w:lang w:val="en-US"/>
        </w:rPr>
      </w:pPr>
      <w:r w:rsidRPr="00246888">
        <w:rPr>
          <w:rFonts w:ascii="Times New Roman" w:hAnsi="Times New Roman" w:cs="Times New Roman"/>
          <w:b/>
          <w:bCs/>
          <w:sz w:val="24"/>
          <w:szCs w:val="24"/>
          <w:lang w:val="en-US"/>
        </w:rPr>
        <w:t xml:space="preserve"> </w:t>
      </w:r>
      <w:r w:rsidR="00135AEE" w:rsidRPr="00246888">
        <w:rPr>
          <w:rFonts w:ascii="Times New Roman" w:hAnsi="Times New Roman" w:cs="Times New Roman"/>
          <w:b/>
          <w:bCs/>
          <w:sz w:val="24"/>
          <w:szCs w:val="24"/>
          <w:lang w:val="en-US"/>
        </w:rPr>
        <w:t>SPSS output hypothesis 4 a and b</w:t>
      </w:r>
      <w:r w:rsidR="005F597C" w:rsidRPr="00246888">
        <w:rPr>
          <w:rFonts w:ascii="Times New Roman" w:hAnsi="Times New Roman" w:cs="Times New Roman"/>
          <w:sz w:val="24"/>
          <w:szCs w:val="24"/>
          <w:u w:val="dash"/>
          <w:lang w:val="en-US"/>
        </w:rPr>
        <w:tab/>
      </w:r>
      <w:r w:rsidR="005F597C" w:rsidRPr="00246888">
        <w:rPr>
          <w:rFonts w:ascii="Times New Roman" w:hAnsi="Times New Roman" w:cs="Times New Roman"/>
          <w:sz w:val="24"/>
          <w:szCs w:val="24"/>
          <w:u w:val="dash"/>
          <w:lang w:val="en-US"/>
        </w:rPr>
        <w:tab/>
      </w:r>
      <w:r w:rsidR="005F597C" w:rsidRPr="00246888">
        <w:rPr>
          <w:rFonts w:ascii="Times New Roman" w:hAnsi="Times New Roman" w:cs="Times New Roman"/>
          <w:sz w:val="24"/>
          <w:szCs w:val="24"/>
          <w:u w:val="dash"/>
          <w:lang w:val="en-US"/>
        </w:rPr>
        <w:tab/>
      </w:r>
      <w:r w:rsidR="005F597C" w:rsidRPr="00246888">
        <w:rPr>
          <w:rFonts w:ascii="Times New Roman" w:hAnsi="Times New Roman" w:cs="Times New Roman"/>
          <w:sz w:val="24"/>
          <w:szCs w:val="24"/>
          <w:u w:val="dash"/>
          <w:lang w:val="en-US"/>
        </w:rPr>
        <w:tab/>
      </w:r>
      <w:r w:rsidR="005F597C" w:rsidRPr="00246888">
        <w:rPr>
          <w:rFonts w:ascii="Times New Roman" w:hAnsi="Times New Roman" w:cs="Times New Roman"/>
          <w:sz w:val="24"/>
          <w:szCs w:val="24"/>
          <w:u w:val="dash"/>
          <w:lang w:val="en-US"/>
        </w:rPr>
        <w:tab/>
      </w:r>
      <w:r w:rsidR="005F597C" w:rsidRPr="00246888">
        <w:rPr>
          <w:rFonts w:ascii="Times New Roman" w:hAnsi="Times New Roman" w:cs="Times New Roman"/>
          <w:sz w:val="24"/>
          <w:szCs w:val="24"/>
          <w:u w:val="dash"/>
          <w:lang w:val="en-US"/>
        </w:rPr>
        <w:tab/>
      </w:r>
      <w:r w:rsidR="003A09E5" w:rsidRPr="00246888">
        <w:rPr>
          <w:rFonts w:ascii="Times New Roman" w:hAnsi="Times New Roman" w:cs="Times New Roman"/>
          <w:sz w:val="24"/>
          <w:szCs w:val="24"/>
          <w:u w:val="dash"/>
          <w:lang w:val="en-US"/>
        </w:rPr>
        <w:t>26</w:t>
      </w:r>
    </w:p>
    <w:p w14:paraId="556A701C" w14:textId="6ECC8276" w:rsidR="00C65DAE" w:rsidRPr="00246888" w:rsidRDefault="00B37871" w:rsidP="00C65DAE">
      <w:pPr>
        <w:pStyle w:val="ListParagraph"/>
        <w:numPr>
          <w:ilvl w:val="0"/>
          <w:numId w:val="33"/>
        </w:numPr>
        <w:spacing w:line="360" w:lineRule="auto"/>
        <w:ind w:left="1151" w:hanging="357"/>
        <w:rPr>
          <w:rFonts w:ascii="Times New Roman" w:hAnsi="Times New Roman" w:cs="Times New Roman"/>
          <w:b/>
          <w:bCs/>
          <w:sz w:val="24"/>
          <w:szCs w:val="24"/>
          <w:lang w:val="en-US"/>
        </w:rPr>
      </w:pPr>
      <w:r w:rsidRPr="00246888">
        <w:rPr>
          <w:rFonts w:ascii="Times New Roman" w:hAnsi="Times New Roman" w:cs="Times New Roman"/>
          <w:b/>
          <w:bCs/>
          <w:sz w:val="24"/>
          <w:szCs w:val="24"/>
          <w:lang w:val="en-US"/>
        </w:rPr>
        <w:t xml:space="preserve"> </w:t>
      </w:r>
      <w:r w:rsidR="00C65DAE" w:rsidRPr="00246888">
        <w:rPr>
          <w:rFonts w:ascii="Times New Roman" w:hAnsi="Times New Roman" w:cs="Times New Roman"/>
          <w:b/>
          <w:bCs/>
          <w:sz w:val="24"/>
          <w:szCs w:val="24"/>
          <w:lang w:val="en-US"/>
        </w:rPr>
        <w:t>SPSS output hypothesis 5</w:t>
      </w:r>
      <w:r w:rsidR="003A09E5" w:rsidRPr="00246888">
        <w:rPr>
          <w:rFonts w:ascii="Times New Roman" w:hAnsi="Times New Roman" w:cs="Times New Roman"/>
          <w:sz w:val="24"/>
          <w:szCs w:val="24"/>
          <w:u w:val="dash"/>
          <w:lang w:val="en-US"/>
        </w:rPr>
        <w:tab/>
      </w:r>
      <w:r w:rsidR="003A09E5" w:rsidRPr="00246888">
        <w:rPr>
          <w:rFonts w:ascii="Times New Roman" w:hAnsi="Times New Roman" w:cs="Times New Roman"/>
          <w:sz w:val="24"/>
          <w:szCs w:val="24"/>
          <w:u w:val="dash"/>
          <w:lang w:val="en-US"/>
        </w:rPr>
        <w:tab/>
      </w:r>
      <w:r w:rsidR="003A09E5" w:rsidRPr="00246888">
        <w:rPr>
          <w:rFonts w:ascii="Times New Roman" w:hAnsi="Times New Roman" w:cs="Times New Roman"/>
          <w:sz w:val="24"/>
          <w:szCs w:val="24"/>
          <w:u w:val="dash"/>
          <w:lang w:val="en-US"/>
        </w:rPr>
        <w:tab/>
      </w:r>
      <w:r w:rsidR="003A09E5" w:rsidRPr="00246888">
        <w:rPr>
          <w:rFonts w:ascii="Times New Roman" w:hAnsi="Times New Roman" w:cs="Times New Roman"/>
          <w:sz w:val="24"/>
          <w:szCs w:val="24"/>
          <w:u w:val="dash"/>
          <w:lang w:val="en-US"/>
        </w:rPr>
        <w:tab/>
      </w:r>
      <w:r w:rsidR="003A09E5" w:rsidRPr="00246888">
        <w:rPr>
          <w:rFonts w:ascii="Times New Roman" w:hAnsi="Times New Roman" w:cs="Times New Roman"/>
          <w:sz w:val="24"/>
          <w:szCs w:val="24"/>
          <w:u w:val="dash"/>
          <w:lang w:val="en-US"/>
        </w:rPr>
        <w:tab/>
      </w:r>
      <w:r w:rsidR="003A09E5" w:rsidRPr="00246888">
        <w:rPr>
          <w:rFonts w:ascii="Times New Roman" w:hAnsi="Times New Roman" w:cs="Times New Roman"/>
          <w:sz w:val="24"/>
          <w:szCs w:val="24"/>
          <w:u w:val="dash"/>
          <w:lang w:val="en-US"/>
        </w:rPr>
        <w:tab/>
      </w:r>
      <w:r w:rsidR="003A09E5" w:rsidRPr="00246888">
        <w:rPr>
          <w:rFonts w:ascii="Times New Roman" w:hAnsi="Times New Roman" w:cs="Times New Roman"/>
          <w:sz w:val="24"/>
          <w:szCs w:val="24"/>
          <w:u w:val="dash"/>
          <w:lang w:val="en-US"/>
        </w:rPr>
        <w:tab/>
      </w:r>
      <w:r w:rsidR="008515FE" w:rsidRPr="00246888">
        <w:rPr>
          <w:rFonts w:ascii="Times New Roman" w:hAnsi="Times New Roman" w:cs="Times New Roman"/>
          <w:sz w:val="24"/>
          <w:szCs w:val="24"/>
          <w:u w:val="dash"/>
          <w:lang w:val="en-US"/>
        </w:rPr>
        <w:t>32</w:t>
      </w:r>
    </w:p>
    <w:p w14:paraId="148F036D" w14:textId="2934A6EF" w:rsidR="00135AEE" w:rsidRPr="00246888" w:rsidRDefault="00B37871" w:rsidP="00135AEE">
      <w:pPr>
        <w:pStyle w:val="ListParagraph"/>
        <w:numPr>
          <w:ilvl w:val="0"/>
          <w:numId w:val="33"/>
        </w:numPr>
        <w:spacing w:line="360" w:lineRule="auto"/>
        <w:ind w:left="1151" w:hanging="357"/>
        <w:rPr>
          <w:rFonts w:ascii="Times New Roman" w:hAnsi="Times New Roman" w:cs="Times New Roman"/>
          <w:b/>
          <w:bCs/>
          <w:sz w:val="24"/>
          <w:szCs w:val="24"/>
          <w:lang w:val="en-US"/>
        </w:rPr>
      </w:pPr>
      <w:r w:rsidRPr="00246888">
        <w:rPr>
          <w:rFonts w:ascii="Times New Roman" w:hAnsi="Times New Roman" w:cs="Times New Roman"/>
          <w:b/>
          <w:bCs/>
          <w:sz w:val="24"/>
          <w:szCs w:val="24"/>
          <w:lang w:val="en-US"/>
        </w:rPr>
        <w:t xml:space="preserve"> Political interest</w:t>
      </w:r>
      <w:r w:rsidR="008515FE" w:rsidRPr="00246888">
        <w:rPr>
          <w:rFonts w:ascii="Times New Roman" w:hAnsi="Times New Roman" w:cs="Times New Roman"/>
          <w:sz w:val="24"/>
          <w:szCs w:val="24"/>
          <w:u w:val="dash"/>
          <w:lang w:val="en-US"/>
        </w:rPr>
        <w:tab/>
      </w:r>
      <w:r w:rsidR="008515FE" w:rsidRPr="00246888">
        <w:rPr>
          <w:rFonts w:ascii="Times New Roman" w:hAnsi="Times New Roman" w:cs="Times New Roman"/>
          <w:sz w:val="24"/>
          <w:szCs w:val="24"/>
          <w:u w:val="dash"/>
          <w:lang w:val="en-US"/>
        </w:rPr>
        <w:tab/>
      </w:r>
      <w:r w:rsidR="008515FE" w:rsidRPr="00246888">
        <w:rPr>
          <w:rFonts w:ascii="Times New Roman" w:hAnsi="Times New Roman" w:cs="Times New Roman"/>
          <w:sz w:val="24"/>
          <w:szCs w:val="24"/>
          <w:u w:val="dash"/>
          <w:lang w:val="en-US"/>
        </w:rPr>
        <w:tab/>
      </w:r>
      <w:r w:rsidR="008515FE" w:rsidRPr="00246888">
        <w:rPr>
          <w:rFonts w:ascii="Times New Roman" w:hAnsi="Times New Roman" w:cs="Times New Roman"/>
          <w:sz w:val="24"/>
          <w:szCs w:val="24"/>
          <w:u w:val="dash"/>
          <w:lang w:val="en-US"/>
        </w:rPr>
        <w:tab/>
      </w:r>
      <w:r w:rsidR="008515FE" w:rsidRPr="00246888">
        <w:rPr>
          <w:rFonts w:ascii="Times New Roman" w:hAnsi="Times New Roman" w:cs="Times New Roman"/>
          <w:sz w:val="24"/>
          <w:szCs w:val="24"/>
          <w:u w:val="dash"/>
          <w:lang w:val="en-US"/>
        </w:rPr>
        <w:tab/>
      </w:r>
      <w:r w:rsidR="008515FE" w:rsidRPr="00246888">
        <w:rPr>
          <w:rFonts w:ascii="Times New Roman" w:hAnsi="Times New Roman" w:cs="Times New Roman"/>
          <w:sz w:val="24"/>
          <w:szCs w:val="24"/>
          <w:u w:val="dash"/>
          <w:lang w:val="en-US"/>
        </w:rPr>
        <w:tab/>
      </w:r>
      <w:r w:rsidR="008515FE" w:rsidRPr="00246888">
        <w:rPr>
          <w:rFonts w:ascii="Times New Roman" w:hAnsi="Times New Roman" w:cs="Times New Roman"/>
          <w:sz w:val="24"/>
          <w:szCs w:val="24"/>
          <w:u w:val="dash"/>
          <w:lang w:val="en-US"/>
        </w:rPr>
        <w:tab/>
      </w:r>
      <w:r w:rsidR="008515FE" w:rsidRPr="00246888">
        <w:rPr>
          <w:rFonts w:ascii="Times New Roman" w:hAnsi="Times New Roman" w:cs="Times New Roman"/>
          <w:sz w:val="24"/>
          <w:szCs w:val="24"/>
          <w:u w:val="dash"/>
          <w:lang w:val="en-US"/>
        </w:rPr>
        <w:tab/>
        <w:t>33</w:t>
      </w:r>
    </w:p>
    <w:p w14:paraId="128B4EBF" w14:textId="0A6D29A3" w:rsidR="008515FE" w:rsidRPr="00246888" w:rsidRDefault="00B37871" w:rsidP="00135AEE">
      <w:pPr>
        <w:pStyle w:val="ListParagraph"/>
        <w:numPr>
          <w:ilvl w:val="0"/>
          <w:numId w:val="33"/>
        </w:numPr>
        <w:spacing w:line="360" w:lineRule="auto"/>
        <w:ind w:left="1151" w:hanging="357"/>
        <w:rPr>
          <w:rFonts w:ascii="Times New Roman" w:hAnsi="Times New Roman" w:cs="Times New Roman"/>
          <w:b/>
          <w:bCs/>
          <w:sz w:val="24"/>
          <w:szCs w:val="24"/>
          <w:lang w:val="en-US"/>
        </w:rPr>
      </w:pPr>
      <w:r w:rsidRPr="00246888">
        <w:rPr>
          <w:rFonts w:ascii="Times New Roman" w:hAnsi="Times New Roman" w:cs="Times New Roman"/>
          <w:b/>
          <w:bCs/>
          <w:sz w:val="24"/>
          <w:szCs w:val="24"/>
          <w:lang w:val="en-US"/>
        </w:rPr>
        <w:t xml:space="preserve"> Political ability</w:t>
      </w:r>
      <w:r w:rsidRPr="00246888">
        <w:rPr>
          <w:rFonts w:ascii="Times New Roman" w:hAnsi="Times New Roman" w:cs="Times New Roman"/>
          <w:b/>
          <w:bCs/>
          <w:sz w:val="24"/>
          <w:szCs w:val="24"/>
          <w:u w:val="dash"/>
          <w:lang w:val="en-US"/>
        </w:rPr>
        <w:t xml:space="preserve"> </w:t>
      </w:r>
      <w:r w:rsidR="008515FE" w:rsidRPr="00246888">
        <w:rPr>
          <w:rFonts w:ascii="Times New Roman" w:hAnsi="Times New Roman" w:cs="Times New Roman"/>
          <w:b/>
          <w:bCs/>
          <w:sz w:val="24"/>
          <w:szCs w:val="24"/>
          <w:u w:val="dash"/>
          <w:lang w:val="en-US"/>
        </w:rPr>
        <w:tab/>
      </w:r>
      <w:r w:rsidR="008515FE" w:rsidRPr="00246888">
        <w:rPr>
          <w:rFonts w:ascii="Times New Roman" w:hAnsi="Times New Roman" w:cs="Times New Roman"/>
          <w:sz w:val="24"/>
          <w:szCs w:val="24"/>
          <w:u w:val="dash"/>
          <w:lang w:val="en-US"/>
        </w:rPr>
        <w:tab/>
      </w:r>
      <w:r w:rsidR="008515FE" w:rsidRPr="00246888">
        <w:rPr>
          <w:rFonts w:ascii="Times New Roman" w:hAnsi="Times New Roman" w:cs="Times New Roman"/>
          <w:sz w:val="24"/>
          <w:szCs w:val="24"/>
          <w:u w:val="dash"/>
          <w:lang w:val="en-US"/>
        </w:rPr>
        <w:tab/>
      </w:r>
      <w:r w:rsidR="008515FE" w:rsidRPr="00246888">
        <w:rPr>
          <w:rFonts w:ascii="Times New Roman" w:hAnsi="Times New Roman" w:cs="Times New Roman"/>
          <w:sz w:val="24"/>
          <w:szCs w:val="24"/>
          <w:u w:val="dash"/>
          <w:lang w:val="en-US"/>
        </w:rPr>
        <w:tab/>
      </w:r>
      <w:r w:rsidR="008515FE" w:rsidRPr="00246888">
        <w:rPr>
          <w:rFonts w:ascii="Times New Roman" w:hAnsi="Times New Roman" w:cs="Times New Roman"/>
          <w:sz w:val="24"/>
          <w:szCs w:val="24"/>
          <w:u w:val="dash"/>
          <w:lang w:val="en-US"/>
        </w:rPr>
        <w:tab/>
      </w:r>
      <w:r w:rsidR="008515FE" w:rsidRPr="00246888">
        <w:rPr>
          <w:rFonts w:ascii="Times New Roman" w:hAnsi="Times New Roman" w:cs="Times New Roman"/>
          <w:sz w:val="24"/>
          <w:szCs w:val="24"/>
          <w:u w:val="dash"/>
          <w:lang w:val="en-US"/>
        </w:rPr>
        <w:tab/>
      </w:r>
      <w:r w:rsidR="008515FE" w:rsidRPr="00246888">
        <w:rPr>
          <w:rFonts w:ascii="Times New Roman" w:hAnsi="Times New Roman" w:cs="Times New Roman"/>
          <w:sz w:val="24"/>
          <w:szCs w:val="24"/>
          <w:u w:val="dash"/>
          <w:lang w:val="en-US"/>
        </w:rPr>
        <w:tab/>
      </w:r>
      <w:r w:rsidR="008515FE" w:rsidRPr="00246888">
        <w:rPr>
          <w:rFonts w:ascii="Times New Roman" w:hAnsi="Times New Roman" w:cs="Times New Roman"/>
          <w:sz w:val="24"/>
          <w:szCs w:val="24"/>
          <w:u w:val="dash"/>
          <w:lang w:val="en-US"/>
        </w:rPr>
        <w:tab/>
      </w:r>
      <w:r w:rsidR="008515FE" w:rsidRPr="00246888">
        <w:rPr>
          <w:rFonts w:ascii="Times New Roman" w:hAnsi="Times New Roman" w:cs="Times New Roman"/>
          <w:sz w:val="24"/>
          <w:szCs w:val="24"/>
          <w:u w:val="dash"/>
          <w:lang w:val="en-US"/>
        </w:rPr>
        <w:tab/>
        <w:t>34</w:t>
      </w:r>
    </w:p>
    <w:p w14:paraId="676AB314" w14:textId="0690A3E3" w:rsidR="00D97FDA" w:rsidRPr="00246888" w:rsidRDefault="008515FE" w:rsidP="008515FE">
      <w:pPr>
        <w:pStyle w:val="ListParagraph"/>
        <w:numPr>
          <w:ilvl w:val="0"/>
          <w:numId w:val="33"/>
        </w:numPr>
        <w:spacing w:line="360" w:lineRule="auto"/>
        <w:ind w:left="1151" w:hanging="357"/>
        <w:rPr>
          <w:rFonts w:ascii="Times New Roman" w:hAnsi="Times New Roman" w:cs="Times New Roman"/>
          <w:b/>
          <w:bCs/>
          <w:sz w:val="24"/>
          <w:szCs w:val="24"/>
          <w:lang w:val="en-US"/>
        </w:rPr>
      </w:pPr>
      <w:r w:rsidRPr="00246888">
        <w:rPr>
          <w:rFonts w:ascii="Times New Roman" w:hAnsi="Times New Roman" w:cs="Times New Roman"/>
          <w:b/>
          <w:bCs/>
          <w:sz w:val="24"/>
          <w:szCs w:val="24"/>
          <w:lang w:val="en-US"/>
        </w:rPr>
        <w:t>T-test comparing gender and political ability</w:t>
      </w:r>
      <w:r w:rsidRPr="00246888">
        <w:rPr>
          <w:rFonts w:ascii="Times New Roman" w:hAnsi="Times New Roman" w:cs="Times New Roman"/>
          <w:sz w:val="24"/>
          <w:szCs w:val="24"/>
          <w:u w:val="dash"/>
          <w:lang w:val="en-US"/>
        </w:rPr>
        <w:tab/>
      </w:r>
      <w:r w:rsidRPr="00246888">
        <w:rPr>
          <w:rFonts w:ascii="Times New Roman" w:hAnsi="Times New Roman" w:cs="Times New Roman"/>
          <w:sz w:val="24"/>
          <w:szCs w:val="24"/>
          <w:u w:val="dash"/>
          <w:lang w:val="en-US"/>
        </w:rPr>
        <w:tab/>
      </w:r>
      <w:r w:rsidRPr="00246888">
        <w:rPr>
          <w:rFonts w:ascii="Times New Roman" w:hAnsi="Times New Roman" w:cs="Times New Roman"/>
          <w:sz w:val="24"/>
          <w:szCs w:val="24"/>
          <w:u w:val="dash"/>
          <w:lang w:val="en-US"/>
        </w:rPr>
        <w:tab/>
      </w:r>
      <w:r w:rsidRPr="00246888">
        <w:rPr>
          <w:rFonts w:ascii="Times New Roman" w:hAnsi="Times New Roman" w:cs="Times New Roman"/>
          <w:sz w:val="24"/>
          <w:szCs w:val="24"/>
          <w:u w:val="dash"/>
          <w:lang w:val="en-US"/>
        </w:rPr>
        <w:tab/>
        <w:t>35</w:t>
      </w:r>
      <w:r w:rsidR="00D97FDA" w:rsidRPr="00246888">
        <w:rPr>
          <w:rFonts w:ascii="Times New Roman" w:hAnsi="Times New Roman" w:cs="Times New Roman"/>
          <w:b/>
          <w:bCs/>
          <w:sz w:val="24"/>
          <w:szCs w:val="24"/>
          <w:lang w:val="en-US"/>
        </w:rPr>
        <w:br w:type="page"/>
      </w:r>
    </w:p>
    <w:p w14:paraId="1DF6C092" w14:textId="05AD5365" w:rsidR="00102EF5" w:rsidRPr="00246888" w:rsidRDefault="00102EF5" w:rsidP="00C27E1E">
      <w:pPr>
        <w:pStyle w:val="ListParagraph"/>
        <w:numPr>
          <w:ilvl w:val="3"/>
          <w:numId w:val="16"/>
        </w:numPr>
        <w:spacing w:line="360" w:lineRule="auto"/>
        <w:ind w:left="357" w:hanging="357"/>
        <w:rPr>
          <w:rFonts w:ascii="Times New Roman" w:hAnsi="Times New Roman" w:cs="Times New Roman"/>
          <w:b/>
          <w:bCs/>
          <w:sz w:val="28"/>
          <w:szCs w:val="28"/>
          <w:u w:val="single"/>
          <w:lang w:val="en-US"/>
        </w:rPr>
      </w:pPr>
      <w:r w:rsidRPr="00246888">
        <w:rPr>
          <w:rFonts w:ascii="Times New Roman" w:hAnsi="Times New Roman" w:cs="Times New Roman"/>
          <w:b/>
          <w:bCs/>
          <w:sz w:val="24"/>
          <w:szCs w:val="24"/>
          <w:u w:val="single"/>
          <w:lang w:val="en-US"/>
        </w:rPr>
        <w:lastRenderedPageBreak/>
        <w:t xml:space="preserve">Introduction </w:t>
      </w:r>
    </w:p>
    <w:p w14:paraId="35DA65E2" w14:textId="77777777" w:rsidR="008478F7" w:rsidRPr="00246888" w:rsidRDefault="008478F7" w:rsidP="000E0A5C">
      <w:pPr>
        <w:spacing w:line="360" w:lineRule="auto"/>
        <w:jc w:val="both"/>
        <w:rPr>
          <w:rFonts w:ascii="Times New Roman" w:eastAsiaTheme="minorHAnsi" w:hAnsi="Times New Roman" w:cs="Times New Roman"/>
          <w:sz w:val="24"/>
          <w:szCs w:val="24"/>
          <w:lang w:val="en-US" w:eastAsia="en-US"/>
        </w:rPr>
      </w:pPr>
    </w:p>
    <w:p w14:paraId="0C6B1A86" w14:textId="0EDB4E00" w:rsidR="004805C4" w:rsidRPr="00246888" w:rsidRDefault="00227CEC" w:rsidP="000E0A5C">
      <w:pPr>
        <w:spacing w:line="360" w:lineRule="auto"/>
        <w:jc w:val="both"/>
        <w:rPr>
          <w:rFonts w:ascii="Times New Roman" w:eastAsiaTheme="minorHAnsi" w:hAnsi="Times New Roman" w:cs="Times New Roman"/>
          <w:sz w:val="24"/>
          <w:szCs w:val="24"/>
          <w:lang w:val="en-GB" w:eastAsia="en-US"/>
        </w:rPr>
      </w:pPr>
      <w:r w:rsidRPr="00246888">
        <w:rPr>
          <w:rFonts w:ascii="Times New Roman" w:eastAsiaTheme="minorHAnsi" w:hAnsi="Times New Roman" w:cs="Times New Roman"/>
          <w:sz w:val="24"/>
          <w:szCs w:val="24"/>
          <w:lang w:val="en-US" w:eastAsia="en-US"/>
        </w:rPr>
        <w:t xml:space="preserve">When looking at recent political news, it can be noted that </w:t>
      </w:r>
      <w:r w:rsidR="00DB5CCD" w:rsidRPr="00246888">
        <w:rPr>
          <w:rFonts w:ascii="Times New Roman" w:eastAsiaTheme="minorHAnsi" w:hAnsi="Times New Roman" w:cs="Times New Roman"/>
          <w:sz w:val="24"/>
          <w:szCs w:val="24"/>
          <w:lang w:val="en-US" w:eastAsia="en-US"/>
        </w:rPr>
        <w:t xml:space="preserve">there has been a lot of attention going towards the </w:t>
      </w:r>
      <w:r w:rsidR="003F6446" w:rsidRPr="00246888">
        <w:rPr>
          <w:rFonts w:ascii="Times New Roman" w:eastAsiaTheme="minorHAnsi" w:hAnsi="Times New Roman" w:cs="Times New Roman"/>
          <w:sz w:val="24"/>
          <w:szCs w:val="24"/>
          <w:lang w:val="en-US" w:eastAsia="en-US"/>
        </w:rPr>
        <w:t>supposed decline on political participation among young people.</w:t>
      </w:r>
      <w:r w:rsidR="00E016D0" w:rsidRPr="00246888">
        <w:rPr>
          <w:lang w:val="en-US"/>
        </w:rPr>
        <w:t xml:space="preserve"> </w:t>
      </w:r>
      <w:r w:rsidR="00E016D0" w:rsidRPr="00246888">
        <w:rPr>
          <w:rFonts w:ascii="Times New Roman" w:eastAsiaTheme="minorHAnsi" w:hAnsi="Times New Roman" w:cs="Times New Roman"/>
          <w:sz w:val="24"/>
          <w:szCs w:val="24"/>
          <w:lang w:val="en-US" w:eastAsia="en-US"/>
        </w:rPr>
        <w:t xml:space="preserve">(Tucker, 2020). </w:t>
      </w:r>
      <w:r w:rsidR="0047115E" w:rsidRPr="00246888">
        <w:rPr>
          <w:rFonts w:ascii="Times New Roman" w:eastAsiaTheme="minorHAnsi" w:hAnsi="Times New Roman" w:cs="Times New Roman"/>
          <w:sz w:val="24"/>
          <w:szCs w:val="24"/>
          <w:lang w:val="en-US" w:eastAsia="en-US"/>
        </w:rPr>
        <w:t>As Putnam stated in 1995</w:t>
      </w:r>
      <w:r w:rsidR="006D0464" w:rsidRPr="00246888">
        <w:rPr>
          <w:rFonts w:ascii="Times New Roman" w:eastAsiaTheme="minorHAnsi" w:hAnsi="Times New Roman" w:cs="Times New Roman"/>
          <w:sz w:val="24"/>
          <w:szCs w:val="24"/>
          <w:lang w:val="en-US" w:eastAsia="en-US"/>
        </w:rPr>
        <w:t xml:space="preserve">, </w:t>
      </w:r>
      <w:r w:rsidR="0047115E" w:rsidRPr="00246888">
        <w:rPr>
          <w:rFonts w:ascii="Times New Roman" w:eastAsiaTheme="minorHAnsi" w:hAnsi="Times New Roman" w:cs="Times New Roman"/>
          <w:sz w:val="24"/>
          <w:szCs w:val="24"/>
          <w:lang w:val="en-US" w:eastAsia="en-US"/>
        </w:rPr>
        <w:t>there has been a decrease in political participation</w:t>
      </w:r>
      <w:r w:rsidR="005219BF" w:rsidRPr="00246888">
        <w:rPr>
          <w:rFonts w:ascii="Times New Roman" w:eastAsiaTheme="minorHAnsi" w:hAnsi="Times New Roman" w:cs="Times New Roman"/>
          <w:sz w:val="24"/>
          <w:szCs w:val="24"/>
          <w:lang w:val="en-US" w:eastAsia="en-US"/>
        </w:rPr>
        <w:t>, but m</w:t>
      </w:r>
      <w:r w:rsidR="00687460" w:rsidRPr="00246888">
        <w:rPr>
          <w:rFonts w:ascii="Times New Roman" w:eastAsiaTheme="minorHAnsi" w:hAnsi="Times New Roman" w:cs="Times New Roman"/>
          <w:sz w:val="24"/>
          <w:szCs w:val="24"/>
          <w:lang w:val="en-US" w:eastAsia="en-US"/>
        </w:rPr>
        <w:t>ore contemporary research shows a more nuanced view</w:t>
      </w:r>
      <w:r w:rsidR="003C053A" w:rsidRPr="00246888">
        <w:rPr>
          <w:rFonts w:ascii="Times New Roman" w:eastAsiaTheme="minorHAnsi" w:hAnsi="Times New Roman" w:cs="Times New Roman"/>
          <w:sz w:val="24"/>
          <w:szCs w:val="24"/>
          <w:lang w:val="en-US" w:eastAsia="en-US"/>
        </w:rPr>
        <w:t xml:space="preserve"> of a shift in participation from conventional to more </w:t>
      </w:r>
      <w:r w:rsidR="00A652CE" w:rsidRPr="00246888">
        <w:rPr>
          <w:rFonts w:ascii="Times New Roman" w:eastAsiaTheme="minorHAnsi" w:hAnsi="Times New Roman" w:cs="Times New Roman"/>
          <w:sz w:val="24"/>
          <w:szCs w:val="24"/>
          <w:lang w:val="en-US" w:eastAsia="en-US"/>
        </w:rPr>
        <w:t>un</w:t>
      </w:r>
      <w:r w:rsidR="003C053A" w:rsidRPr="00246888">
        <w:rPr>
          <w:rFonts w:ascii="Times New Roman" w:eastAsiaTheme="minorHAnsi" w:hAnsi="Times New Roman" w:cs="Times New Roman"/>
          <w:sz w:val="24"/>
          <w:szCs w:val="24"/>
          <w:lang w:val="en-US" w:eastAsia="en-US"/>
        </w:rPr>
        <w:t>conventional political participation.</w:t>
      </w:r>
      <w:r w:rsidR="00DE7F90" w:rsidRPr="00246888">
        <w:rPr>
          <w:rFonts w:ascii="Times New Roman" w:eastAsiaTheme="minorHAnsi" w:hAnsi="Times New Roman" w:cs="Times New Roman"/>
          <w:sz w:val="24"/>
          <w:szCs w:val="24"/>
          <w:lang w:val="en-US" w:eastAsia="en-US"/>
        </w:rPr>
        <w:t xml:space="preserve"> </w:t>
      </w:r>
      <w:r w:rsidR="007A0929" w:rsidRPr="00246888">
        <w:rPr>
          <w:rFonts w:ascii="Times New Roman" w:eastAsiaTheme="minorHAnsi" w:hAnsi="Times New Roman" w:cs="Times New Roman"/>
          <w:sz w:val="24"/>
          <w:szCs w:val="24"/>
          <w:lang w:val="en-US" w:eastAsia="en-US"/>
        </w:rPr>
        <w:t xml:space="preserve">(Dalton, 2008) </w:t>
      </w:r>
      <w:r w:rsidR="008E50F2" w:rsidRPr="00246888">
        <w:rPr>
          <w:rFonts w:ascii="Times New Roman" w:eastAsiaTheme="minorHAnsi" w:hAnsi="Times New Roman" w:cs="Times New Roman"/>
          <w:sz w:val="24"/>
          <w:szCs w:val="24"/>
          <w:lang w:val="en-US" w:eastAsia="en-US"/>
        </w:rPr>
        <w:t>C</w:t>
      </w:r>
      <w:r w:rsidR="00041FC0" w:rsidRPr="00246888">
        <w:rPr>
          <w:rFonts w:ascii="Times New Roman" w:eastAsiaTheme="minorHAnsi" w:hAnsi="Times New Roman" w:cs="Times New Roman"/>
          <w:sz w:val="24"/>
          <w:szCs w:val="24"/>
          <w:lang w:val="en-US" w:eastAsia="en-US"/>
        </w:rPr>
        <w:t xml:space="preserve">onventional political participation gets defined by Stockemer </w:t>
      </w:r>
      <w:r w:rsidR="00C00B01" w:rsidRPr="00246888">
        <w:rPr>
          <w:rFonts w:ascii="Times New Roman" w:eastAsiaTheme="minorHAnsi" w:hAnsi="Times New Roman" w:cs="Times New Roman"/>
          <w:sz w:val="24"/>
          <w:szCs w:val="24"/>
          <w:lang w:val="en-US" w:eastAsia="en-US"/>
        </w:rPr>
        <w:t xml:space="preserve">(2014) as </w:t>
      </w:r>
      <w:r w:rsidR="007944AE" w:rsidRPr="00246888">
        <w:rPr>
          <w:rFonts w:ascii="Times New Roman" w:eastAsiaTheme="minorHAnsi" w:hAnsi="Times New Roman" w:cs="Times New Roman"/>
          <w:sz w:val="24"/>
          <w:szCs w:val="24"/>
          <w:lang w:val="en-GB" w:eastAsia="en-US"/>
        </w:rPr>
        <w:t>partaking in actions that have as a goal to influence the political process through elections, like voting and being a member of a political party. Unconventional participation gets defined by Saunders</w:t>
      </w:r>
      <w:r w:rsidR="00801310" w:rsidRPr="00246888">
        <w:rPr>
          <w:rFonts w:ascii="Times New Roman" w:eastAsiaTheme="minorHAnsi" w:hAnsi="Times New Roman" w:cs="Times New Roman"/>
          <w:sz w:val="24"/>
          <w:szCs w:val="24"/>
          <w:lang w:val="en-GB" w:eastAsia="en-US"/>
        </w:rPr>
        <w:t xml:space="preserve"> </w:t>
      </w:r>
      <w:r w:rsidR="004805C4" w:rsidRPr="00246888">
        <w:rPr>
          <w:rFonts w:ascii="Times New Roman" w:eastAsiaTheme="minorHAnsi" w:hAnsi="Times New Roman" w:cs="Times New Roman"/>
          <w:sz w:val="24"/>
          <w:szCs w:val="24"/>
          <w:lang w:val="en-GB" w:eastAsia="en-US"/>
        </w:rPr>
        <w:t>as “a host of forms of political participation outside of electoral politics” (Saunders, 2014, p. 575).</w:t>
      </w:r>
      <w:r w:rsidR="004805C4" w:rsidRPr="00AC4D95">
        <w:rPr>
          <w:rFonts w:ascii="Times New Roman" w:eastAsiaTheme="minorHAnsi" w:hAnsi="Times New Roman" w:cs="Times New Roman"/>
          <w:sz w:val="24"/>
          <w:szCs w:val="24"/>
          <w:lang w:val="en-GB" w:eastAsia="en-US"/>
        </w:rPr>
        <w:t xml:space="preserve"> </w:t>
      </w:r>
    </w:p>
    <w:p w14:paraId="6A64E1D5" w14:textId="3A1D43A3" w:rsidR="00FF3CBC" w:rsidRPr="00246888" w:rsidRDefault="0047115E" w:rsidP="000E0A5C">
      <w:pPr>
        <w:spacing w:line="360" w:lineRule="auto"/>
        <w:jc w:val="both"/>
        <w:rPr>
          <w:rFonts w:ascii="Times New Roman" w:eastAsiaTheme="minorHAnsi" w:hAnsi="Times New Roman" w:cs="Times New Roman"/>
          <w:sz w:val="24"/>
          <w:szCs w:val="24"/>
          <w:lang w:val="en-US" w:eastAsia="en-US"/>
        </w:rPr>
      </w:pPr>
      <w:r w:rsidRPr="00246888">
        <w:rPr>
          <w:rFonts w:ascii="Times New Roman" w:eastAsiaTheme="minorHAnsi" w:hAnsi="Times New Roman" w:cs="Times New Roman"/>
          <w:sz w:val="24"/>
          <w:szCs w:val="24"/>
          <w:lang w:val="en-US" w:eastAsia="en-US"/>
        </w:rPr>
        <w:t>Th</w:t>
      </w:r>
      <w:r w:rsidR="004805C4" w:rsidRPr="00246888">
        <w:rPr>
          <w:rFonts w:ascii="Times New Roman" w:eastAsiaTheme="minorHAnsi" w:hAnsi="Times New Roman" w:cs="Times New Roman"/>
          <w:sz w:val="24"/>
          <w:szCs w:val="24"/>
          <w:lang w:val="en-US" w:eastAsia="en-US"/>
        </w:rPr>
        <w:t>e</w:t>
      </w:r>
      <w:r w:rsidRPr="00246888">
        <w:rPr>
          <w:rFonts w:ascii="Times New Roman" w:eastAsiaTheme="minorHAnsi" w:hAnsi="Times New Roman" w:cs="Times New Roman"/>
          <w:sz w:val="24"/>
          <w:szCs w:val="24"/>
          <w:lang w:val="en-US" w:eastAsia="en-US"/>
        </w:rPr>
        <w:t xml:space="preserve"> decrease</w:t>
      </w:r>
      <w:r w:rsidR="007A0929" w:rsidRPr="00246888">
        <w:rPr>
          <w:rFonts w:ascii="Times New Roman" w:eastAsiaTheme="minorHAnsi" w:hAnsi="Times New Roman" w:cs="Times New Roman"/>
          <w:sz w:val="24"/>
          <w:szCs w:val="24"/>
          <w:lang w:val="en-US" w:eastAsia="en-US"/>
        </w:rPr>
        <w:t xml:space="preserve"> in conventional participation and the subsequent shift to more </w:t>
      </w:r>
      <w:r w:rsidR="00B51CEB" w:rsidRPr="00246888">
        <w:rPr>
          <w:rFonts w:ascii="Times New Roman" w:eastAsiaTheme="minorHAnsi" w:hAnsi="Times New Roman" w:cs="Times New Roman"/>
          <w:sz w:val="24"/>
          <w:szCs w:val="24"/>
          <w:lang w:val="en-US" w:eastAsia="en-US"/>
        </w:rPr>
        <w:t>un</w:t>
      </w:r>
      <w:r w:rsidR="007A0929" w:rsidRPr="00246888">
        <w:rPr>
          <w:rFonts w:ascii="Times New Roman" w:eastAsiaTheme="minorHAnsi" w:hAnsi="Times New Roman" w:cs="Times New Roman"/>
          <w:sz w:val="24"/>
          <w:szCs w:val="24"/>
          <w:lang w:val="en-US" w:eastAsia="en-US"/>
        </w:rPr>
        <w:t>conventional participation</w:t>
      </w:r>
      <w:r w:rsidRPr="00246888">
        <w:rPr>
          <w:rFonts w:ascii="Times New Roman" w:eastAsiaTheme="minorHAnsi" w:hAnsi="Times New Roman" w:cs="Times New Roman"/>
          <w:sz w:val="24"/>
          <w:szCs w:val="24"/>
          <w:lang w:val="en-US" w:eastAsia="en-US"/>
        </w:rPr>
        <w:t xml:space="preserve"> is especially visible among the younger generations. </w:t>
      </w:r>
      <w:r w:rsidR="009A5895" w:rsidRPr="00246888">
        <w:rPr>
          <w:rFonts w:ascii="Times New Roman" w:eastAsiaTheme="minorHAnsi" w:hAnsi="Times New Roman" w:cs="Times New Roman"/>
          <w:sz w:val="24"/>
          <w:szCs w:val="24"/>
          <w:lang w:val="en-US" w:eastAsia="en-US"/>
        </w:rPr>
        <w:t>(Hartleb, 2017)</w:t>
      </w:r>
      <w:r w:rsidR="00CD0B65" w:rsidRPr="00246888">
        <w:rPr>
          <w:rFonts w:ascii="Times New Roman" w:eastAsiaTheme="minorHAnsi" w:hAnsi="Times New Roman" w:cs="Times New Roman"/>
          <w:sz w:val="24"/>
          <w:szCs w:val="24"/>
          <w:lang w:val="en-US" w:eastAsia="en-US"/>
        </w:rPr>
        <w:t xml:space="preserve"> </w:t>
      </w:r>
      <w:r w:rsidR="006730D2" w:rsidRPr="00246888">
        <w:rPr>
          <w:rFonts w:ascii="Times New Roman" w:eastAsiaTheme="minorHAnsi" w:hAnsi="Times New Roman" w:cs="Times New Roman"/>
          <w:sz w:val="24"/>
          <w:szCs w:val="24"/>
          <w:lang w:val="en-US" w:eastAsia="en-US"/>
        </w:rPr>
        <w:t>Uncertainty still reigns on the subject of political participation, but one thing is pretty clear, th</w:t>
      </w:r>
      <w:r w:rsidR="00193156" w:rsidRPr="00246888">
        <w:rPr>
          <w:rFonts w:ascii="Times New Roman" w:eastAsiaTheme="minorHAnsi" w:hAnsi="Times New Roman" w:cs="Times New Roman"/>
          <w:sz w:val="24"/>
          <w:szCs w:val="24"/>
          <w:lang w:val="en-US" w:eastAsia="en-US"/>
        </w:rPr>
        <w:t xml:space="preserve">e gap between politics and young adults is growing. </w:t>
      </w:r>
      <w:r w:rsidR="00C94078" w:rsidRPr="00246888">
        <w:rPr>
          <w:rFonts w:ascii="Times New Roman" w:eastAsiaTheme="minorHAnsi" w:hAnsi="Times New Roman" w:cs="Times New Roman"/>
          <w:sz w:val="24"/>
          <w:szCs w:val="24"/>
          <w:lang w:val="en-US" w:eastAsia="en-US"/>
        </w:rPr>
        <w:t xml:space="preserve">Young adults with ages ranging from 18 to 25 years old are seen as the new political generation, but their interest in participation </w:t>
      </w:r>
      <w:r w:rsidR="0094294F" w:rsidRPr="00246888">
        <w:rPr>
          <w:rFonts w:ascii="Times New Roman" w:eastAsiaTheme="minorHAnsi" w:hAnsi="Times New Roman" w:cs="Times New Roman"/>
          <w:sz w:val="24"/>
          <w:szCs w:val="24"/>
          <w:lang w:val="en-US" w:eastAsia="en-US"/>
        </w:rPr>
        <w:t xml:space="preserve">in formal or conventional politics </w:t>
      </w:r>
      <w:r w:rsidR="00C94078" w:rsidRPr="00246888">
        <w:rPr>
          <w:rFonts w:ascii="Times New Roman" w:eastAsiaTheme="minorHAnsi" w:hAnsi="Times New Roman" w:cs="Times New Roman"/>
          <w:sz w:val="24"/>
          <w:szCs w:val="24"/>
          <w:lang w:val="en-US" w:eastAsia="en-US"/>
        </w:rPr>
        <w:t>is lacking.</w:t>
      </w:r>
      <w:r w:rsidR="00DE7F90" w:rsidRPr="00246888">
        <w:rPr>
          <w:rFonts w:ascii="Times New Roman" w:eastAsiaTheme="minorHAnsi" w:hAnsi="Times New Roman" w:cs="Times New Roman"/>
          <w:sz w:val="24"/>
          <w:szCs w:val="24"/>
          <w:lang w:val="en-US" w:eastAsia="en-US"/>
        </w:rPr>
        <w:t xml:space="preserve"> </w:t>
      </w:r>
      <w:r w:rsidR="006A3DAD" w:rsidRPr="00246888">
        <w:rPr>
          <w:rFonts w:ascii="Times New Roman" w:hAnsi="Times New Roman" w:cs="Times New Roman"/>
          <w:sz w:val="24"/>
          <w:szCs w:val="24"/>
          <w:lang w:val="en-US"/>
        </w:rPr>
        <w:t>(Seongyi &amp; Woo-Young, 2010)</w:t>
      </w:r>
      <w:r w:rsidR="006A3DAD" w:rsidRPr="00246888">
        <w:rPr>
          <w:rFonts w:ascii="Times New Roman" w:eastAsiaTheme="minorHAnsi" w:hAnsi="Times New Roman" w:cs="Times New Roman"/>
          <w:sz w:val="24"/>
          <w:szCs w:val="24"/>
          <w:lang w:val="en-US" w:eastAsia="en-US"/>
        </w:rPr>
        <w:t xml:space="preserve"> </w:t>
      </w:r>
      <w:r w:rsidR="00FF3CBC" w:rsidRPr="00246888">
        <w:rPr>
          <w:rFonts w:ascii="Times New Roman" w:eastAsiaTheme="minorHAnsi" w:hAnsi="Times New Roman" w:cs="Times New Roman"/>
          <w:sz w:val="24"/>
          <w:szCs w:val="24"/>
          <w:lang w:val="en-US" w:eastAsia="en-US"/>
        </w:rPr>
        <w:t>To counter this decreas</w:t>
      </w:r>
      <w:r w:rsidR="001010DF" w:rsidRPr="00246888">
        <w:rPr>
          <w:rFonts w:ascii="Times New Roman" w:eastAsiaTheme="minorHAnsi" w:hAnsi="Times New Roman" w:cs="Times New Roman"/>
          <w:sz w:val="24"/>
          <w:szCs w:val="24"/>
          <w:lang w:val="en-US" w:eastAsia="en-US"/>
        </w:rPr>
        <w:t>e</w:t>
      </w:r>
      <w:r w:rsidR="0005600D" w:rsidRPr="00246888">
        <w:rPr>
          <w:rFonts w:ascii="Times New Roman" w:eastAsiaTheme="minorHAnsi" w:hAnsi="Times New Roman" w:cs="Times New Roman"/>
          <w:sz w:val="24"/>
          <w:szCs w:val="24"/>
          <w:lang w:val="en-US" w:eastAsia="en-US"/>
        </w:rPr>
        <w:t xml:space="preserve">, </w:t>
      </w:r>
      <w:r w:rsidR="00FF3CBC" w:rsidRPr="00246888">
        <w:rPr>
          <w:rFonts w:ascii="Times New Roman" w:eastAsiaTheme="minorHAnsi" w:hAnsi="Times New Roman" w:cs="Times New Roman"/>
          <w:sz w:val="24"/>
          <w:szCs w:val="24"/>
          <w:lang w:val="en-US" w:eastAsia="en-US"/>
        </w:rPr>
        <w:t xml:space="preserve">a lot of new initiatives have been set up to engage young adults more into the world of conventional political participation. </w:t>
      </w:r>
    </w:p>
    <w:p w14:paraId="7804D3A6" w14:textId="607B60BD" w:rsidR="001B1FF0" w:rsidRPr="00246888" w:rsidRDefault="00C91493" w:rsidP="000E0A5C">
      <w:pPr>
        <w:spacing w:line="360" w:lineRule="auto"/>
        <w:jc w:val="both"/>
        <w:rPr>
          <w:rFonts w:ascii="Times New Roman" w:eastAsiaTheme="minorHAnsi" w:hAnsi="Times New Roman" w:cs="Times New Roman"/>
          <w:sz w:val="24"/>
          <w:szCs w:val="24"/>
          <w:lang w:val="en-GB" w:eastAsia="en-US"/>
        </w:rPr>
      </w:pPr>
      <w:r w:rsidRPr="00246888">
        <w:rPr>
          <w:rFonts w:ascii="Times New Roman" w:eastAsiaTheme="minorHAnsi" w:hAnsi="Times New Roman" w:cs="Times New Roman"/>
          <w:sz w:val="24"/>
          <w:szCs w:val="24"/>
          <w:lang w:val="en-GB" w:eastAsia="en-US"/>
        </w:rPr>
        <w:t xml:space="preserve">A lot of research has been conducted on new ways to engage the public with politics and to uphold large political participation of citizens. </w:t>
      </w:r>
      <w:r w:rsidR="00CD54DB" w:rsidRPr="00246888">
        <w:rPr>
          <w:rFonts w:ascii="Times New Roman" w:eastAsiaTheme="minorHAnsi" w:hAnsi="Times New Roman" w:cs="Times New Roman"/>
          <w:sz w:val="24"/>
          <w:szCs w:val="24"/>
          <w:lang w:val="en-GB" w:eastAsia="en-US"/>
        </w:rPr>
        <w:t xml:space="preserve">In this analysis, </w:t>
      </w:r>
      <w:r w:rsidR="000851F2" w:rsidRPr="00246888">
        <w:rPr>
          <w:rFonts w:ascii="Times New Roman" w:eastAsiaTheme="minorHAnsi" w:hAnsi="Times New Roman" w:cs="Times New Roman"/>
          <w:sz w:val="24"/>
          <w:szCs w:val="24"/>
          <w:lang w:val="en-GB" w:eastAsia="en-US"/>
        </w:rPr>
        <w:t>I</w:t>
      </w:r>
      <w:r w:rsidR="00CD54DB" w:rsidRPr="00246888">
        <w:rPr>
          <w:rFonts w:ascii="Times New Roman" w:eastAsiaTheme="minorHAnsi" w:hAnsi="Times New Roman" w:cs="Times New Roman"/>
          <w:sz w:val="24"/>
          <w:szCs w:val="24"/>
          <w:lang w:val="en-GB" w:eastAsia="en-US"/>
        </w:rPr>
        <w:t xml:space="preserve"> will look at </w:t>
      </w:r>
      <w:r w:rsidR="00EF2760" w:rsidRPr="00246888">
        <w:rPr>
          <w:rFonts w:ascii="Times New Roman" w:eastAsiaTheme="minorHAnsi" w:hAnsi="Times New Roman" w:cs="Times New Roman"/>
          <w:sz w:val="24"/>
          <w:szCs w:val="24"/>
          <w:lang w:val="en-GB" w:eastAsia="en-US"/>
        </w:rPr>
        <w:t xml:space="preserve">youth parliaments as an initiative to regenerate democratic politics among young adults. </w:t>
      </w:r>
    </w:p>
    <w:p w14:paraId="7CDB7181" w14:textId="1C65F941" w:rsidR="00AE55F4" w:rsidRPr="00246888" w:rsidRDefault="00645D27" w:rsidP="000E0A5C">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Youth parliaments are seen as instruments </w:t>
      </w:r>
      <w:r w:rsidR="00CE267B" w:rsidRPr="00246888">
        <w:rPr>
          <w:rFonts w:ascii="Times New Roman" w:hAnsi="Times New Roman" w:cs="Times New Roman"/>
          <w:sz w:val="24"/>
          <w:szCs w:val="24"/>
          <w:lang w:val="en-US"/>
        </w:rPr>
        <w:t>to boost democratic legitimacy</w:t>
      </w:r>
      <w:r w:rsidR="008450D8" w:rsidRPr="00246888">
        <w:rPr>
          <w:rFonts w:ascii="Times New Roman" w:hAnsi="Times New Roman" w:cs="Times New Roman"/>
          <w:sz w:val="24"/>
          <w:szCs w:val="24"/>
          <w:lang w:val="en-US"/>
        </w:rPr>
        <w:t xml:space="preserve">. They </w:t>
      </w:r>
      <w:r w:rsidR="00D353C1" w:rsidRPr="00246888">
        <w:rPr>
          <w:rFonts w:ascii="Times New Roman" w:hAnsi="Times New Roman" w:cs="Times New Roman"/>
          <w:sz w:val="24"/>
          <w:szCs w:val="24"/>
          <w:lang w:val="en-US"/>
        </w:rPr>
        <w:t xml:space="preserve">set out to engage young people with politics and learn them to voice their opinion and let them be heard. </w:t>
      </w:r>
      <w:r w:rsidR="00757C1B" w:rsidRPr="00246888">
        <w:rPr>
          <w:rFonts w:ascii="Times New Roman" w:hAnsi="Times New Roman" w:cs="Times New Roman"/>
          <w:sz w:val="24"/>
          <w:szCs w:val="24"/>
          <w:lang w:val="en-US"/>
        </w:rPr>
        <w:t xml:space="preserve">(Matthieu </w:t>
      </w:r>
      <w:r w:rsidR="00661A28" w:rsidRPr="00246888">
        <w:rPr>
          <w:rFonts w:ascii="Times New Roman" w:hAnsi="Times New Roman" w:cs="Times New Roman"/>
          <w:sz w:val="24"/>
          <w:szCs w:val="24"/>
          <w:lang w:val="en-US"/>
        </w:rPr>
        <w:t>et al</w:t>
      </w:r>
      <w:r w:rsidR="00757C1B" w:rsidRPr="00246888">
        <w:rPr>
          <w:rFonts w:ascii="Times New Roman" w:hAnsi="Times New Roman" w:cs="Times New Roman"/>
          <w:sz w:val="24"/>
          <w:szCs w:val="24"/>
          <w:lang w:val="en-US"/>
        </w:rPr>
        <w:t>., 2020)</w:t>
      </w:r>
      <w:r w:rsidR="008272FC" w:rsidRPr="00246888">
        <w:rPr>
          <w:rFonts w:ascii="Times New Roman" w:hAnsi="Times New Roman" w:cs="Times New Roman"/>
          <w:sz w:val="24"/>
          <w:szCs w:val="24"/>
          <w:lang w:val="en-US"/>
        </w:rPr>
        <w:t xml:space="preserve"> </w:t>
      </w:r>
      <w:r w:rsidR="002F759B" w:rsidRPr="00246888">
        <w:rPr>
          <w:rFonts w:ascii="Times New Roman" w:hAnsi="Times New Roman" w:cs="Times New Roman"/>
          <w:sz w:val="24"/>
          <w:szCs w:val="24"/>
          <w:lang w:val="en-US"/>
        </w:rPr>
        <w:t>If we look</w:t>
      </w:r>
      <w:r w:rsidR="00356D20" w:rsidRPr="00246888">
        <w:rPr>
          <w:rFonts w:ascii="Times New Roman" w:hAnsi="Times New Roman" w:cs="Times New Roman"/>
          <w:sz w:val="24"/>
          <w:szCs w:val="24"/>
          <w:lang w:val="en-US"/>
        </w:rPr>
        <w:t xml:space="preserve"> at the </w:t>
      </w:r>
      <w:r w:rsidR="005A5E2F" w:rsidRPr="00246888">
        <w:rPr>
          <w:rFonts w:ascii="Times New Roman" w:hAnsi="Times New Roman" w:cs="Times New Roman"/>
          <w:sz w:val="24"/>
          <w:szCs w:val="24"/>
          <w:lang w:val="en-US"/>
        </w:rPr>
        <w:t>characteristics</w:t>
      </w:r>
      <w:r w:rsidR="00225E68" w:rsidRPr="00246888">
        <w:rPr>
          <w:rFonts w:ascii="Times New Roman" w:hAnsi="Times New Roman" w:cs="Times New Roman"/>
          <w:sz w:val="24"/>
          <w:szCs w:val="24"/>
          <w:lang w:val="en-US"/>
        </w:rPr>
        <w:t xml:space="preserve"> of youth parliaments</w:t>
      </w:r>
      <w:r w:rsidR="005A5E2F" w:rsidRPr="00246888">
        <w:rPr>
          <w:rFonts w:ascii="Times New Roman" w:hAnsi="Times New Roman" w:cs="Times New Roman"/>
          <w:sz w:val="24"/>
          <w:szCs w:val="24"/>
          <w:lang w:val="en-US"/>
        </w:rPr>
        <w:t>,</w:t>
      </w:r>
      <w:r w:rsidR="00356D20" w:rsidRPr="00246888">
        <w:rPr>
          <w:rFonts w:ascii="Times New Roman" w:hAnsi="Times New Roman" w:cs="Times New Roman"/>
          <w:sz w:val="24"/>
          <w:szCs w:val="24"/>
          <w:lang w:val="en-US"/>
        </w:rPr>
        <w:t xml:space="preserve"> we can see that they form a bridge between conventional and </w:t>
      </w:r>
      <w:r w:rsidR="00B51CEB" w:rsidRPr="00246888">
        <w:rPr>
          <w:rFonts w:ascii="Times New Roman" w:hAnsi="Times New Roman" w:cs="Times New Roman"/>
          <w:sz w:val="24"/>
          <w:szCs w:val="24"/>
          <w:lang w:val="en-US"/>
        </w:rPr>
        <w:t>un</w:t>
      </w:r>
      <w:r w:rsidR="00356D20" w:rsidRPr="00246888">
        <w:rPr>
          <w:rFonts w:ascii="Times New Roman" w:hAnsi="Times New Roman" w:cs="Times New Roman"/>
          <w:sz w:val="24"/>
          <w:szCs w:val="24"/>
          <w:lang w:val="en-US"/>
        </w:rPr>
        <w:t>conventional participation</w:t>
      </w:r>
      <w:r w:rsidR="00225E68" w:rsidRPr="00246888">
        <w:rPr>
          <w:rFonts w:ascii="Times New Roman" w:hAnsi="Times New Roman" w:cs="Times New Roman"/>
          <w:sz w:val="24"/>
          <w:szCs w:val="24"/>
          <w:lang w:val="en-US"/>
        </w:rPr>
        <w:t xml:space="preserve">, which makes them an interesting initiative to research. The bridge is formed because the design </w:t>
      </w:r>
      <w:r w:rsidR="00283ADC" w:rsidRPr="00246888">
        <w:rPr>
          <w:rFonts w:ascii="Times New Roman" w:hAnsi="Times New Roman" w:cs="Times New Roman"/>
          <w:sz w:val="24"/>
          <w:szCs w:val="24"/>
          <w:lang w:val="en-US"/>
        </w:rPr>
        <w:t xml:space="preserve">of youth parliaments is made to mirror that of the main electoral body, the parliament, </w:t>
      </w:r>
      <w:r w:rsidR="00605CCB" w:rsidRPr="00246888">
        <w:rPr>
          <w:rFonts w:ascii="Times New Roman" w:hAnsi="Times New Roman" w:cs="Times New Roman"/>
          <w:sz w:val="24"/>
          <w:szCs w:val="24"/>
          <w:lang w:val="en-US"/>
        </w:rPr>
        <w:t xml:space="preserve">but the practice itself falls out of the electoral arena. </w:t>
      </w:r>
      <w:r w:rsidR="00557062" w:rsidRPr="00246888">
        <w:rPr>
          <w:rFonts w:ascii="Times New Roman" w:hAnsi="Times New Roman" w:cs="Times New Roman"/>
          <w:sz w:val="24"/>
          <w:szCs w:val="24"/>
          <w:lang w:val="en-US"/>
        </w:rPr>
        <w:t xml:space="preserve">This means that through unconventional political participation, </w:t>
      </w:r>
      <w:r w:rsidR="00E014CB" w:rsidRPr="00246888">
        <w:rPr>
          <w:rFonts w:ascii="Times New Roman" w:hAnsi="Times New Roman" w:cs="Times New Roman"/>
          <w:sz w:val="24"/>
          <w:szCs w:val="24"/>
          <w:lang w:val="en-US"/>
        </w:rPr>
        <w:t>participants</w:t>
      </w:r>
      <w:r w:rsidR="00BE1330" w:rsidRPr="00246888">
        <w:rPr>
          <w:rFonts w:ascii="Times New Roman" w:hAnsi="Times New Roman" w:cs="Times New Roman"/>
          <w:sz w:val="24"/>
          <w:szCs w:val="24"/>
          <w:lang w:val="en-US"/>
        </w:rPr>
        <w:t xml:space="preserve"> are introduced </w:t>
      </w:r>
      <w:r w:rsidR="00605CCB" w:rsidRPr="00246888">
        <w:rPr>
          <w:rFonts w:ascii="Times New Roman" w:hAnsi="Times New Roman" w:cs="Times New Roman"/>
          <w:sz w:val="24"/>
          <w:szCs w:val="24"/>
          <w:lang w:val="en-US"/>
        </w:rPr>
        <w:t xml:space="preserve">to </w:t>
      </w:r>
      <w:r w:rsidR="00BE1330" w:rsidRPr="00246888">
        <w:rPr>
          <w:rFonts w:ascii="Times New Roman" w:hAnsi="Times New Roman" w:cs="Times New Roman"/>
          <w:sz w:val="24"/>
          <w:szCs w:val="24"/>
          <w:lang w:val="en-US"/>
        </w:rPr>
        <w:t xml:space="preserve">the workings of </w:t>
      </w:r>
      <w:r w:rsidR="00E014CB" w:rsidRPr="00246888">
        <w:rPr>
          <w:rFonts w:ascii="Times New Roman" w:hAnsi="Times New Roman" w:cs="Times New Roman"/>
          <w:sz w:val="24"/>
          <w:szCs w:val="24"/>
          <w:lang w:val="en-US"/>
        </w:rPr>
        <w:t>conventional politics</w:t>
      </w:r>
      <w:r w:rsidR="00A13659" w:rsidRPr="00246888">
        <w:rPr>
          <w:rFonts w:ascii="Times New Roman" w:hAnsi="Times New Roman" w:cs="Times New Roman"/>
          <w:sz w:val="24"/>
          <w:szCs w:val="24"/>
          <w:lang w:val="en-US"/>
        </w:rPr>
        <w:t xml:space="preserve"> in pursuit of motivating them to participate in conventional politics. </w:t>
      </w:r>
    </w:p>
    <w:p w14:paraId="7BBCE6EF" w14:textId="248C96AC" w:rsidR="00AB1F37" w:rsidRPr="00246888" w:rsidRDefault="006247CF" w:rsidP="00AB1F37">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Wh</w:t>
      </w:r>
      <w:r w:rsidR="00AB1F37" w:rsidRPr="00246888">
        <w:rPr>
          <w:rFonts w:ascii="Times New Roman" w:hAnsi="Times New Roman" w:cs="Times New Roman"/>
          <w:sz w:val="24"/>
          <w:szCs w:val="24"/>
          <w:lang w:val="en-US"/>
        </w:rPr>
        <w:t>ile most studies on the subject of youth parliaments focus</w:t>
      </w:r>
      <w:r w:rsidRPr="00246888">
        <w:rPr>
          <w:rFonts w:ascii="Times New Roman" w:hAnsi="Times New Roman" w:cs="Times New Roman"/>
          <w:sz w:val="24"/>
          <w:szCs w:val="24"/>
          <w:lang w:val="en-US"/>
        </w:rPr>
        <w:t xml:space="preserve"> </w:t>
      </w:r>
      <w:r w:rsidR="00A71F89" w:rsidRPr="00246888">
        <w:rPr>
          <w:rFonts w:ascii="Times New Roman" w:hAnsi="Times New Roman" w:cs="Times New Roman"/>
          <w:sz w:val="24"/>
          <w:szCs w:val="24"/>
          <w:lang w:val="en-US"/>
        </w:rPr>
        <w:t>democratic credentials and nor</w:t>
      </w:r>
      <w:r w:rsidR="005926E2" w:rsidRPr="00246888">
        <w:rPr>
          <w:rFonts w:ascii="Times New Roman" w:hAnsi="Times New Roman" w:cs="Times New Roman"/>
          <w:sz w:val="24"/>
          <w:szCs w:val="24"/>
          <w:lang w:val="en-US"/>
        </w:rPr>
        <w:t>mative approaches</w:t>
      </w:r>
      <w:r w:rsidR="004D0D17" w:rsidRPr="00246888">
        <w:rPr>
          <w:rFonts w:ascii="Times New Roman" w:hAnsi="Times New Roman" w:cs="Times New Roman"/>
          <w:sz w:val="24"/>
          <w:szCs w:val="24"/>
          <w:lang w:val="en-US"/>
        </w:rPr>
        <w:t>, the actual reasons for</w:t>
      </w:r>
      <w:r w:rsidR="005C495F" w:rsidRPr="00246888">
        <w:rPr>
          <w:rFonts w:ascii="Times New Roman" w:hAnsi="Times New Roman" w:cs="Times New Roman"/>
          <w:sz w:val="24"/>
          <w:szCs w:val="24"/>
          <w:lang w:val="en-US"/>
        </w:rPr>
        <w:t xml:space="preserve"> (non-)participation</w:t>
      </w:r>
      <w:r w:rsidR="004D0D17" w:rsidRPr="00246888">
        <w:rPr>
          <w:rFonts w:ascii="Times New Roman" w:hAnsi="Times New Roman" w:cs="Times New Roman"/>
          <w:sz w:val="24"/>
          <w:szCs w:val="24"/>
          <w:lang w:val="en-US"/>
        </w:rPr>
        <w:t xml:space="preserve"> are not </w:t>
      </w:r>
      <w:r w:rsidR="0045270F" w:rsidRPr="00246888">
        <w:rPr>
          <w:rFonts w:ascii="Times New Roman" w:hAnsi="Times New Roman" w:cs="Times New Roman"/>
          <w:sz w:val="24"/>
          <w:szCs w:val="24"/>
          <w:lang w:val="en-US"/>
        </w:rPr>
        <w:t>considered</w:t>
      </w:r>
      <w:r w:rsidR="004D0D17" w:rsidRPr="00246888">
        <w:rPr>
          <w:rFonts w:ascii="Times New Roman" w:hAnsi="Times New Roman" w:cs="Times New Roman"/>
          <w:sz w:val="24"/>
          <w:szCs w:val="24"/>
          <w:lang w:val="en-US"/>
        </w:rPr>
        <w:t xml:space="preserve">. Most of </w:t>
      </w:r>
      <w:r w:rsidR="004D0D17" w:rsidRPr="00246888">
        <w:rPr>
          <w:rFonts w:ascii="Times New Roman" w:hAnsi="Times New Roman" w:cs="Times New Roman"/>
          <w:sz w:val="24"/>
          <w:szCs w:val="24"/>
          <w:lang w:val="en-US"/>
        </w:rPr>
        <w:lastRenderedPageBreak/>
        <w:t xml:space="preserve">the normative research </w:t>
      </w:r>
      <w:r w:rsidR="00AB1F37" w:rsidRPr="00246888">
        <w:rPr>
          <w:rFonts w:ascii="Times New Roman" w:hAnsi="Times New Roman" w:cs="Times New Roman"/>
          <w:sz w:val="24"/>
          <w:szCs w:val="24"/>
          <w:lang w:val="en-US"/>
        </w:rPr>
        <w:t>talks</w:t>
      </w:r>
      <w:r w:rsidR="004D0D17" w:rsidRPr="00246888">
        <w:rPr>
          <w:rFonts w:ascii="Times New Roman" w:hAnsi="Times New Roman" w:cs="Times New Roman"/>
          <w:sz w:val="24"/>
          <w:szCs w:val="24"/>
          <w:lang w:val="en-US"/>
        </w:rPr>
        <w:t xml:space="preserve"> about youth parliaments</w:t>
      </w:r>
      <w:r w:rsidR="00AB1F37" w:rsidRPr="00246888">
        <w:rPr>
          <w:rFonts w:ascii="Times New Roman" w:hAnsi="Times New Roman" w:cs="Times New Roman"/>
          <w:sz w:val="24"/>
          <w:szCs w:val="24"/>
          <w:lang w:val="en-US"/>
        </w:rPr>
        <w:t xml:space="preserve">’ representativeness </w:t>
      </w:r>
      <w:r w:rsidR="0045270F" w:rsidRPr="00246888">
        <w:rPr>
          <w:rFonts w:ascii="Times New Roman" w:hAnsi="Times New Roman" w:cs="Times New Roman"/>
          <w:sz w:val="24"/>
          <w:szCs w:val="24"/>
          <w:lang w:val="en-US"/>
        </w:rPr>
        <w:t>but</w:t>
      </w:r>
      <w:r w:rsidR="00B252C9" w:rsidRPr="00246888">
        <w:rPr>
          <w:rFonts w:ascii="Times New Roman" w:hAnsi="Times New Roman" w:cs="Times New Roman"/>
          <w:sz w:val="24"/>
          <w:szCs w:val="24"/>
          <w:lang w:val="en-US"/>
        </w:rPr>
        <w:t xml:space="preserve"> foregoes the</w:t>
      </w:r>
      <w:r w:rsidR="007D1CBB" w:rsidRPr="00246888">
        <w:rPr>
          <w:rFonts w:ascii="Times New Roman" w:hAnsi="Times New Roman" w:cs="Times New Roman"/>
          <w:sz w:val="24"/>
          <w:szCs w:val="24"/>
          <w:lang w:val="en-US"/>
        </w:rPr>
        <w:t xml:space="preserve"> lack of interest in participation</w:t>
      </w:r>
      <w:r w:rsidR="002B3CB7" w:rsidRPr="00246888">
        <w:rPr>
          <w:rFonts w:ascii="Times New Roman" w:hAnsi="Times New Roman" w:cs="Times New Roman"/>
          <w:sz w:val="24"/>
          <w:szCs w:val="24"/>
          <w:lang w:val="en-US"/>
        </w:rPr>
        <w:t xml:space="preserve"> among some young people</w:t>
      </w:r>
      <w:r w:rsidR="007D1CBB" w:rsidRPr="00246888">
        <w:rPr>
          <w:rFonts w:ascii="Times New Roman" w:hAnsi="Times New Roman" w:cs="Times New Roman"/>
          <w:sz w:val="24"/>
          <w:szCs w:val="24"/>
          <w:lang w:val="en-US"/>
        </w:rPr>
        <w:t xml:space="preserve">. </w:t>
      </w:r>
      <w:r w:rsidR="00D12A21" w:rsidRPr="00246888">
        <w:rPr>
          <w:rFonts w:ascii="Times New Roman" w:hAnsi="Times New Roman" w:cs="Times New Roman"/>
          <w:sz w:val="24"/>
          <w:szCs w:val="24"/>
          <w:lang w:val="en-US"/>
        </w:rPr>
        <w:t xml:space="preserve">Matthieu </w:t>
      </w:r>
      <w:r w:rsidR="00661A28" w:rsidRPr="00246888">
        <w:rPr>
          <w:rFonts w:ascii="Times New Roman" w:hAnsi="Times New Roman" w:cs="Times New Roman"/>
          <w:sz w:val="24"/>
          <w:szCs w:val="24"/>
          <w:lang w:val="en-US"/>
        </w:rPr>
        <w:t>et al.</w:t>
      </w:r>
      <w:r w:rsidR="002A06F2" w:rsidRPr="00246888">
        <w:rPr>
          <w:rFonts w:ascii="Times New Roman" w:hAnsi="Times New Roman" w:cs="Times New Roman"/>
          <w:sz w:val="24"/>
          <w:szCs w:val="24"/>
          <w:lang w:val="en-US"/>
        </w:rPr>
        <w:t xml:space="preserve"> (2020)</w:t>
      </w:r>
      <w:r w:rsidR="00D12A21" w:rsidRPr="00246888">
        <w:rPr>
          <w:rFonts w:ascii="Times New Roman" w:hAnsi="Times New Roman" w:cs="Times New Roman"/>
          <w:sz w:val="24"/>
          <w:szCs w:val="24"/>
          <w:lang w:val="en-US"/>
        </w:rPr>
        <w:t xml:space="preserve"> </w:t>
      </w:r>
      <w:r w:rsidR="005A320F" w:rsidRPr="00246888">
        <w:rPr>
          <w:rFonts w:ascii="Times New Roman" w:hAnsi="Times New Roman" w:cs="Times New Roman"/>
          <w:sz w:val="24"/>
          <w:szCs w:val="24"/>
          <w:lang w:val="en-US"/>
        </w:rPr>
        <w:t>show in their research that</w:t>
      </w:r>
      <w:r w:rsidR="00AB1F37" w:rsidRPr="00246888">
        <w:rPr>
          <w:rFonts w:ascii="Times New Roman" w:hAnsi="Times New Roman" w:cs="Times New Roman"/>
          <w:sz w:val="24"/>
          <w:szCs w:val="24"/>
          <w:lang w:val="en-US"/>
        </w:rPr>
        <w:t>,</w:t>
      </w:r>
      <w:r w:rsidR="005A320F" w:rsidRPr="00246888">
        <w:rPr>
          <w:rFonts w:ascii="Times New Roman" w:hAnsi="Times New Roman" w:cs="Times New Roman"/>
          <w:sz w:val="24"/>
          <w:szCs w:val="24"/>
          <w:lang w:val="en-US"/>
        </w:rPr>
        <w:t xml:space="preserve"> even though youth parliaments have </w:t>
      </w:r>
      <w:r w:rsidR="002B3CB7" w:rsidRPr="00246888">
        <w:rPr>
          <w:rFonts w:ascii="Times New Roman" w:hAnsi="Times New Roman" w:cs="Times New Roman"/>
          <w:sz w:val="24"/>
          <w:szCs w:val="24"/>
          <w:lang w:val="en-US"/>
        </w:rPr>
        <w:t xml:space="preserve">great </w:t>
      </w:r>
      <w:r w:rsidR="005A320F" w:rsidRPr="00246888">
        <w:rPr>
          <w:rFonts w:ascii="Times New Roman" w:hAnsi="Times New Roman" w:cs="Times New Roman"/>
          <w:sz w:val="24"/>
          <w:szCs w:val="24"/>
          <w:lang w:val="en-US"/>
        </w:rPr>
        <w:t xml:space="preserve">potential </w:t>
      </w:r>
      <w:r w:rsidR="002B3CB7" w:rsidRPr="00246888">
        <w:rPr>
          <w:rFonts w:ascii="Times New Roman" w:hAnsi="Times New Roman" w:cs="Times New Roman"/>
          <w:sz w:val="24"/>
          <w:szCs w:val="24"/>
          <w:lang w:val="en-US"/>
        </w:rPr>
        <w:t xml:space="preserve">for </w:t>
      </w:r>
      <w:r w:rsidR="005A320F" w:rsidRPr="00246888">
        <w:rPr>
          <w:rFonts w:ascii="Times New Roman" w:hAnsi="Times New Roman" w:cs="Times New Roman"/>
          <w:sz w:val="24"/>
          <w:szCs w:val="24"/>
          <w:lang w:val="en-US"/>
        </w:rPr>
        <w:t xml:space="preserve">restoring the relationship between young adults and politics, </w:t>
      </w:r>
      <w:r w:rsidR="00273E55" w:rsidRPr="00246888">
        <w:rPr>
          <w:rFonts w:ascii="Times New Roman" w:hAnsi="Times New Roman" w:cs="Times New Roman"/>
          <w:sz w:val="24"/>
          <w:szCs w:val="24"/>
          <w:lang w:val="en-US"/>
        </w:rPr>
        <w:t>they don’t quiet reach their goals since they mostly attract young adults already interested in politics.</w:t>
      </w:r>
      <w:r w:rsidR="000E5C11" w:rsidRPr="00246888">
        <w:rPr>
          <w:rFonts w:ascii="Times New Roman" w:hAnsi="Times New Roman" w:cs="Times New Roman"/>
          <w:sz w:val="24"/>
          <w:szCs w:val="24"/>
          <w:lang w:val="en-US"/>
        </w:rPr>
        <w:t xml:space="preserve"> </w:t>
      </w:r>
      <w:r w:rsidR="00273E55" w:rsidRPr="00246888">
        <w:rPr>
          <w:rFonts w:ascii="Times New Roman" w:hAnsi="Times New Roman" w:cs="Times New Roman"/>
          <w:sz w:val="24"/>
          <w:szCs w:val="24"/>
          <w:lang w:val="en-US"/>
        </w:rPr>
        <w:t>T</w:t>
      </w:r>
      <w:r w:rsidR="004A1428" w:rsidRPr="00246888">
        <w:rPr>
          <w:rFonts w:ascii="Times New Roman" w:hAnsi="Times New Roman" w:cs="Times New Roman"/>
          <w:sz w:val="24"/>
          <w:szCs w:val="24"/>
          <w:lang w:val="en-US"/>
        </w:rPr>
        <w:t>herefore, t</w:t>
      </w:r>
      <w:r w:rsidR="00273E55" w:rsidRPr="00246888">
        <w:rPr>
          <w:rFonts w:ascii="Times New Roman" w:hAnsi="Times New Roman" w:cs="Times New Roman"/>
          <w:sz w:val="24"/>
          <w:szCs w:val="24"/>
          <w:lang w:val="en-US"/>
        </w:rPr>
        <w:t xml:space="preserve">his thesis will investigate why </w:t>
      </w:r>
      <w:r w:rsidR="007531A1" w:rsidRPr="00246888">
        <w:rPr>
          <w:rFonts w:ascii="Times New Roman" w:hAnsi="Times New Roman" w:cs="Times New Roman"/>
          <w:sz w:val="24"/>
          <w:szCs w:val="24"/>
          <w:lang w:val="en-US"/>
        </w:rPr>
        <w:t>the target population is still hesitant to participate in the JPJ.</w:t>
      </w:r>
      <w:r w:rsidR="005A301A" w:rsidRPr="00246888">
        <w:rPr>
          <w:rFonts w:ascii="Times New Roman" w:hAnsi="Times New Roman" w:cs="Times New Roman"/>
          <w:sz w:val="24"/>
          <w:szCs w:val="24"/>
          <w:lang w:val="en-US"/>
        </w:rPr>
        <w:t xml:space="preserve"> </w:t>
      </w:r>
      <w:r w:rsidR="00850559" w:rsidRPr="00246888">
        <w:rPr>
          <w:rFonts w:ascii="Times New Roman" w:hAnsi="Times New Roman" w:cs="Times New Roman"/>
          <w:sz w:val="24"/>
          <w:szCs w:val="24"/>
          <w:lang w:val="en-US"/>
        </w:rPr>
        <w:t xml:space="preserve">The research question that this paper will try to answer is: </w:t>
      </w:r>
      <w:r w:rsidR="008410CA" w:rsidRPr="00246888">
        <w:rPr>
          <w:rFonts w:ascii="Times New Roman" w:hAnsi="Times New Roman" w:cs="Times New Roman"/>
          <w:sz w:val="24"/>
          <w:szCs w:val="24"/>
          <w:lang w:val="en-US"/>
        </w:rPr>
        <w:t>“</w:t>
      </w:r>
      <w:r w:rsidR="006F3CE2" w:rsidRPr="00246888">
        <w:rPr>
          <w:rFonts w:ascii="Times New Roman" w:hAnsi="Times New Roman" w:cs="Times New Roman"/>
          <w:sz w:val="24"/>
          <w:szCs w:val="24"/>
          <w:lang w:val="en-US"/>
        </w:rPr>
        <w:t>W</w:t>
      </w:r>
      <w:r w:rsidR="00850559" w:rsidRPr="00246888">
        <w:rPr>
          <w:rFonts w:ascii="Times New Roman" w:hAnsi="Times New Roman" w:cs="Times New Roman"/>
          <w:sz w:val="24"/>
          <w:szCs w:val="24"/>
          <w:lang w:val="en-US"/>
        </w:rPr>
        <w:t xml:space="preserve">hy do young adults </w:t>
      </w:r>
      <w:r w:rsidR="009E6D5F" w:rsidRPr="00246888">
        <w:rPr>
          <w:rFonts w:ascii="Times New Roman" w:hAnsi="Times New Roman" w:cs="Times New Roman"/>
          <w:sz w:val="24"/>
          <w:szCs w:val="24"/>
          <w:lang w:val="en-US"/>
        </w:rPr>
        <w:t>with a base</w:t>
      </w:r>
      <w:r w:rsidR="00F72C98" w:rsidRPr="00246888">
        <w:rPr>
          <w:rFonts w:ascii="Times New Roman" w:hAnsi="Times New Roman" w:cs="Times New Roman"/>
          <w:sz w:val="24"/>
          <w:szCs w:val="24"/>
          <w:lang w:val="en-US"/>
        </w:rPr>
        <w:t xml:space="preserve">line </w:t>
      </w:r>
      <w:r w:rsidR="009E6D5F" w:rsidRPr="00246888">
        <w:rPr>
          <w:rFonts w:ascii="Times New Roman" w:hAnsi="Times New Roman" w:cs="Times New Roman"/>
          <w:sz w:val="24"/>
          <w:szCs w:val="24"/>
          <w:lang w:val="en-US"/>
        </w:rPr>
        <w:t>interest in politics</w:t>
      </w:r>
      <w:r w:rsidR="0048428B" w:rsidRPr="00246888">
        <w:rPr>
          <w:rFonts w:ascii="Times New Roman" w:hAnsi="Times New Roman" w:cs="Times New Roman"/>
          <w:sz w:val="24"/>
          <w:szCs w:val="24"/>
          <w:lang w:val="en-US"/>
        </w:rPr>
        <w:t xml:space="preserve"> </w:t>
      </w:r>
      <w:r w:rsidR="009E6D5F" w:rsidRPr="00246888">
        <w:rPr>
          <w:rFonts w:ascii="Times New Roman" w:hAnsi="Times New Roman" w:cs="Times New Roman"/>
          <w:sz w:val="24"/>
          <w:szCs w:val="24"/>
          <w:lang w:val="en-US"/>
        </w:rPr>
        <w:t>not participate in the JPJ</w:t>
      </w:r>
      <w:r w:rsidR="0048428B" w:rsidRPr="00246888">
        <w:rPr>
          <w:rFonts w:ascii="Times New Roman" w:hAnsi="Times New Roman" w:cs="Times New Roman"/>
          <w:sz w:val="24"/>
          <w:szCs w:val="24"/>
          <w:lang w:val="en-US"/>
        </w:rPr>
        <w:t xml:space="preserve"> in Belgium</w:t>
      </w:r>
      <w:r w:rsidR="009E6D5F" w:rsidRPr="00246888">
        <w:rPr>
          <w:rFonts w:ascii="Times New Roman" w:hAnsi="Times New Roman" w:cs="Times New Roman"/>
          <w:sz w:val="24"/>
          <w:szCs w:val="24"/>
          <w:lang w:val="en-US"/>
        </w:rPr>
        <w:t>?</w:t>
      </w:r>
      <w:r w:rsidR="008770E1" w:rsidRPr="00246888">
        <w:rPr>
          <w:rFonts w:ascii="Times New Roman" w:hAnsi="Times New Roman" w:cs="Times New Roman"/>
          <w:sz w:val="24"/>
          <w:szCs w:val="24"/>
          <w:lang w:val="en-US"/>
        </w:rPr>
        <w:t xml:space="preserve"> </w:t>
      </w:r>
      <w:r w:rsidR="0063132C" w:rsidRPr="00246888">
        <w:rPr>
          <w:rFonts w:ascii="Times New Roman" w:hAnsi="Times New Roman" w:cs="Times New Roman"/>
          <w:sz w:val="24"/>
          <w:szCs w:val="24"/>
          <w:lang w:val="en-US"/>
        </w:rPr>
        <w:t>A</w:t>
      </w:r>
      <w:r w:rsidR="008770E1" w:rsidRPr="00246888">
        <w:rPr>
          <w:rFonts w:ascii="Times New Roman" w:hAnsi="Times New Roman" w:cs="Times New Roman"/>
          <w:sz w:val="24"/>
          <w:szCs w:val="24"/>
          <w:lang w:val="en-US"/>
        </w:rPr>
        <w:t>nd how do their reasons vary along</w:t>
      </w:r>
      <w:r w:rsidR="00B64A53" w:rsidRPr="00246888">
        <w:rPr>
          <w:rFonts w:ascii="Times New Roman" w:hAnsi="Times New Roman" w:cs="Times New Roman"/>
          <w:sz w:val="24"/>
          <w:szCs w:val="24"/>
          <w:lang w:val="en-US"/>
        </w:rPr>
        <w:t xml:space="preserve"> with</w:t>
      </w:r>
      <w:r w:rsidR="008770E1" w:rsidRPr="00246888">
        <w:rPr>
          <w:rFonts w:ascii="Times New Roman" w:hAnsi="Times New Roman" w:cs="Times New Roman"/>
          <w:sz w:val="24"/>
          <w:szCs w:val="24"/>
          <w:lang w:val="en-US"/>
        </w:rPr>
        <w:t xml:space="preserve"> their gender and personal political background?</w:t>
      </w:r>
      <w:r w:rsidR="006F3CE2" w:rsidRPr="00246888">
        <w:rPr>
          <w:rFonts w:ascii="Times New Roman" w:hAnsi="Times New Roman" w:cs="Times New Roman"/>
          <w:sz w:val="24"/>
          <w:szCs w:val="24"/>
          <w:lang w:val="en-US"/>
        </w:rPr>
        <w:t>”</w:t>
      </w:r>
      <w:r w:rsidR="00AB1F37" w:rsidRPr="00246888">
        <w:rPr>
          <w:rFonts w:ascii="Times New Roman" w:hAnsi="Times New Roman" w:cs="Times New Roman"/>
          <w:sz w:val="24"/>
          <w:szCs w:val="24"/>
          <w:lang w:val="en-US"/>
        </w:rPr>
        <w:t xml:space="preserve"> </w:t>
      </w:r>
    </w:p>
    <w:p w14:paraId="745A4A2D" w14:textId="089DD802" w:rsidR="00E80EF4" w:rsidRPr="00246888" w:rsidRDefault="00ED4BDD" w:rsidP="00080C6E">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In this research, I</w:t>
      </w:r>
      <w:r w:rsidR="00080C6E" w:rsidRPr="00246888">
        <w:rPr>
          <w:rFonts w:ascii="Times New Roman" w:hAnsi="Times New Roman" w:cs="Times New Roman"/>
          <w:sz w:val="24"/>
          <w:szCs w:val="24"/>
          <w:lang w:val="en-US"/>
        </w:rPr>
        <w:t xml:space="preserve"> will focus on the Jeugd Parlement Jeunesse, hereafter referred to as JPJ, in Belgium</w:t>
      </w:r>
      <w:r w:rsidR="00080C6E" w:rsidRPr="00246888">
        <w:rPr>
          <w:rFonts w:ascii="Times New Roman" w:eastAsiaTheme="minorHAnsi" w:hAnsi="Times New Roman" w:cs="Times New Roman"/>
          <w:sz w:val="24"/>
          <w:szCs w:val="24"/>
          <w:lang w:val="en-US" w:eastAsia="en-US"/>
        </w:rPr>
        <w:t xml:space="preserve">. </w:t>
      </w:r>
      <w:r w:rsidR="00080C6E" w:rsidRPr="00246888">
        <w:rPr>
          <w:rFonts w:ascii="Times New Roman" w:hAnsi="Times New Roman" w:cs="Times New Roman"/>
          <w:sz w:val="24"/>
          <w:szCs w:val="24"/>
          <w:lang w:val="en-US"/>
        </w:rPr>
        <w:t xml:space="preserve">This choice was made on the basis of </w:t>
      </w:r>
      <w:r w:rsidR="00E80EF4" w:rsidRPr="00246888">
        <w:rPr>
          <w:rFonts w:ascii="Times New Roman" w:hAnsi="Times New Roman" w:cs="Times New Roman"/>
          <w:sz w:val="24"/>
          <w:szCs w:val="24"/>
          <w:lang w:val="en-US"/>
        </w:rPr>
        <w:t>two</w:t>
      </w:r>
      <w:r w:rsidR="00080C6E" w:rsidRPr="00246888">
        <w:rPr>
          <w:rFonts w:ascii="Times New Roman" w:hAnsi="Times New Roman" w:cs="Times New Roman"/>
          <w:sz w:val="24"/>
          <w:szCs w:val="24"/>
          <w:lang w:val="en-US"/>
        </w:rPr>
        <w:t xml:space="preserve"> reasons. The first reason is that Belgium in particular is an interesting country to study since its political landscape is very complicated. There are a total of six parliaments present in Belgium with each their own constituency and competencies. This intricate political system is often not very clear for the young Belgian citizens. A study done by the IEA in 2001 on civic and political knowledge among teenagers showed that the Walloon youth that participated</w:t>
      </w:r>
      <w:r w:rsidR="00766EB8" w:rsidRPr="00246888">
        <w:rPr>
          <w:rFonts w:ascii="Times New Roman" w:hAnsi="Times New Roman" w:cs="Times New Roman"/>
          <w:sz w:val="24"/>
          <w:szCs w:val="24"/>
          <w:lang w:val="en-US"/>
        </w:rPr>
        <w:t xml:space="preserve"> in the study</w:t>
      </w:r>
      <w:r w:rsidR="00080C6E" w:rsidRPr="00246888">
        <w:rPr>
          <w:rFonts w:ascii="Times New Roman" w:hAnsi="Times New Roman" w:cs="Times New Roman"/>
          <w:sz w:val="24"/>
          <w:szCs w:val="24"/>
          <w:lang w:val="en-US"/>
        </w:rPr>
        <w:t xml:space="preserve"> scored below average on the political knowledge test. This low political knowledge can be increased by participating in youth parliaments, but it can also be a barrier to participation since some interest or political knowledge is often required. (</w:t>
      </w:r>
      <w:r w:rsidR="00766EB8" w:rsidRPr="00246888">
        <w:rPr>
          <w:rFonts w:ascii="Times New Roman" w:hAnsi="Times New Roman" w:cs="Times New Roman"/>
          <w:sz w:val="24"/>
          <w:szCs w:val="24"/>
          <w:lang w:val="en-US"/>
        </w:rPr>
        <w:t xml:space="preserve">Fuks &amp; Casalecchi, 2015; </w:t>
      </w:r>
      <w:r w:rsidR="00080C6E" w:rsidRPr="00246888">
        <w:rPr>
          <w:rFonts w:ascii="Times New Roman" w:hAnsi="Times New Roman" w:cs="Times New Roman"/>
          <w:sz w:val="24"/>
          <w:szCs w:val="24"/>
          <w:lang w:val="en-US"/>
        </w:rPr>
        <w:t xml:space="preserve">Matthieu et al., 2020) </w:t>
      </w:r>
    </w:p>
    <w:p w14:paraId="339B728E" w14:textId="77777777" w:rsidR="00E94340" w:rsidRPr="00246888" w:rsidRDefault="00080C6E" w:rsidP="00080C6E">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The </w:t>
      </w:r>
      <w:r w:rsidR="00E80EF4" w:rsidRPr="00246888">
        <w:rPr>
          <w:rFonts w:ascii="Times New Roman" w:hAnsi="Times New Roman" w:cs="Times New Roman"/>
          <w:sz w:val="24"/>
          <w:szCs w:val="24"/>
          <w:lang w:val="en-US"/>
        </w:rPr>
        <w:t>second</w:t>
      </w:r>
      <w:r w:rsidRPr="00246888">
        <w:rPr>
          <w:rFonts w:ascii="Times New Roman" w:hAnsi="Times New Roman" w:cs="Times New Roman"/>
          <w:sz w:val="24"/>
          <w:szCs w:val="24"/>
          <w:lang w:val="en-US"/>
        </w:rPr>
        <w:t xml:space="preserve"> reason the JPJ makes a good case is because it has no real policy output. (</w:t>
      </w:r>
      <w:r w:rsidRPr="00246888">
        <w:rPr>
          <w:rFonts w:ascii="Times New Roman" w:hAnsi="Times New Roman" w:cs="Times New Roman"/>
          <w:i/>
          <w:iCs/>
          <w:sz w:val="24"/>
          <w:szCs w:val="24"/>
          <w:lang w:val="en-US"/>
        </w:rPr>
        <w:t>Jeugd Parlement Jeunesse | JPJ | Simulatie</w:t>
      </w:r>
      <w:r w:rsidRPr="00246888">
        <w:rPr>
          <w:rFonts w:ascii="Times New Roman" w:hAnsi="Times New Roman" w:cs="Times New Roman"/>
          <w:sz w:val="24"/>
          <w:szCs w:val="24"/>
          <w:lang w:val="en-US"/>
        </w:rPr>
        <w:t xml:space="preserve">, 2021) This means that the decisions that are made in the JPJ do not have any real political consequences. Because of this an interesting dynamic arises between the drive of young people to participate politically, and the output of their participation. </w:t>
      </w:r>
    </w:p>
    <w:p w14:paraId="234BB789" w14:textId="6239BBDD" w:rsidR="00080C6E" w:rsidRPr="00246888" w:rsidRDefault="00080C6E" w:rsidP="00080C6E">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The last reason </w:t>
      </w:r>
      <w:r w:rsidR="00E94340" w:rsidRPr="00246888">
        <w:rPr>
          <w:rFonts w:ascii="Times New Roman" w:hAnsi="Times New Roman" w:cs="Times New Roman"/>
          <w:sz w:val="24"/>
          <w:szCs w:val="24"/>
          <w:lang w:val="en-US"/>
        </w:rPr>
        <w:t>why the JPJ makes a good case to study non-participation in democratic regenerative initiatives</w:t>
      </w:r>
      <w:r w:rsidR="00C4003F" w:rsidRPr="00246888">
        <w:rPr>
          <w:rFonts w:ascii="Times New Roman" w:hAnsi="Times New Roman" w:cs="Times New Roman"/>
          <w:sz w:val="24"/>
          <w:szCs w:val="24"/>
          <w:lang w:val="en-US"/>
        </w:rPr>
        <w:t xml:space="preserve">, </w:t>
      </w:r>
      <w:r w:rsidRPr="00246888">
        <w:rPr>
          <w:rFonts w:ascii="Times New Roman" w:hAnsi="Times New Roman" w:cs="Times New Roman"/>
          <w:sz w:val="24"/>
          <w:szCs w:val="24"/>
          <w:lang w:val="en-US"/>
        </w:rPr>
        <w:t xml:space="preserve">is that the JPJ is an established institution that </w:t>
      </w:r>
      <w:r w:rsidR="002A269A" w:rsidRPr="00246888">
        <w:rPr>
          <w:rFonts w:ascii="Times New Roman" w:hAnsi="Times New Roman" w:cs="Times New Roman"/>
          <w:sz w:val="24"/>
          <w:szCs w:val="24"/>
          <w:lang w:val="en-US"/>
        </w:rPr>
        <w:t>organizes</w:t>
      </w:r>
      <w:r w:rsidRPr="00246888">
        <w:rPr>
          <w:rFonts w:ascii="Times New Roman" w:hAnsi="Times New Roman" w:cs="Times New Roman"/>
          <w:sz w:val="24"/>
          <w:szCs w:val="24"/>
          <w:lang w:val="en-US"/>
        </w:rPr>
        <w:t xml:space="preserve"> their event annually around the same period of time. The design of the JPJ is thorough and is professionally organized. </w:t>
      </w:r>
      <w:r w:rsidRPr="00246888">
        <w:rPr>
          <w:rFonts w:ascii="Times New Roman" w:hAnsi="Times New Roman" w:cs="Times New Roman"/>
          <w:i/>
          <w:iCs/>
          <w:sz w:val="24"/>
          <w:szCs w:val="24"/>
          <w:lang w:val="en-US"/>
        </w:rPr>
        <w:t>Jeugd Parlement Jeunesse | JPJ | Simulatie</w:t>
      </w:r>
      <w:r w:rsidRPr="00246888">
        <w:rPr>
          <w:rFonts w:ascii="Times New Roman" w:hAnsi="Times New Roman" w:cs="Times New Roman"/>
          <w:sz w:val="24"/>
          <w:szCs w:val="24"/>
          <w:lang w:val="en-US"/>
        </w:rPr>
        <w:t xml:space="preserve">, 2021) Therefore, the JPJ is a relevant institution in the research on youth parliaments. </w:t>
      </w:r>
    </w:p>
    <w:p w14:paraId="19D4D291" w14:textId="4F4A5730" w:rsidR="00AE55F4" w:rsidRPr="00246888" w:rsidRDefault="00AB1F37" w:rsidP="000E0A5C">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A study conducted by Matthieu et al. (2020) </w:t>
      </w:r>
      <w:r w:rsidR="00E704F4" w:rsidRPr="00246888">
        <w:rPr>
          <w:rFonts w:ascii="Times New Roman" w:hAnsi="Times New Roman" w:cs="Times New Roman"/>
          <w:sz w:val="24"/>
          <w:szCs w:val="24"/>
          <w:lang w:val="en-US"/>
        </w:rPr>
        <w:t xml:space="preserve">that </w:t>
      </w:r>
      <w:r w:rsidRPr="00246888">
        <w:rPr>
          <w:rFonts w:ascii="Times New Roman" w:hAnsi="Times New Roman" w:cs="Times New Roman"/>
          <w:sz w:val="24"/>
          <w:szCs w:val="24"/>
          <w:lang w:val="en-US"/>
        </w:rPr>
        <w:t>evaluated the democratic credentials of the JPJ</w:t>
      </w:r>
      <w:r w:rsidR="00E704F4" w:rsidRPr="00246888">
        <w:rPr>
          <w:rFonts w:ascii="Times New Roman" w:hAnsi="Times New Roman" w:cs="Times New Roman"/>
          <w:sz w:val="24"/>
          <w:szCs w:val="24"/>
          <w:lang w:val="en-US"/>
        </w:rPr>
        <w:t>,</w:t>
      </w:r>
      <w:r w:rsidRPr="00246888">
        <w:rPr>
          <w:rFonts w:ascii="Times New Roman" w:hAnsi="Times New Roman" w:cs="Times New Roman"/>
          <w:sz w:val="24"/>
          <w:szCs w:val="24"/>
          <w:lang w:val="en-US"/>
        </w:rPr>
        <w:t xml:space="preserve"> showed that there was an over-representation of higher education students. </w:t>
      </w:r>
      <w:r w:rsidR="00DF0854" w:rsidRPr="00246888">
        <w:rPr>
          <w:rFonts w:ascii="Times New Roman" w:hAnsi="Times New Roman" w:cs="Times New Roman"/>
          <w:sz w:val="24"/>
          <w:szCs w:val="24"/>
          <w:lang w:val="en-US"/>
        </w:rPr>
        <w:t>Because of this, this</w:t>
      </w:r>
      <w:r w:rsidRPr="00246888">
        <w:rPr>
          <w:rFonts w:ascii="Times New Roman" w:hAnsi="Times New Roman" w:cs="Times New Roman"/>
          <w:sz w:val="24"/>
          <w:szCs w:val="24"/>
          <w:lang w:val="en-US"/>
        </w:rPr>
        <w:t xml:space="preserve"> research’s sample consists of </w:t>
      </w:r>
      <w:r w:rsidR="00DF0854" w:rsidRPr="00246888">
        <w:rPr>
          <w:rFonts w:ascii="Times New Roman" w:hAnsi="Times New Roman" w:cs="Times New Roman"/>
          <w:sz w:val="24"/>
          <w:szCs w:val="24"/>
          <w:lang w:val="en-US"/>
        </w:rPr>
        <w:t>o</w:t>
      </w:r>
      <w:r w:rsidRPr="00246888">
        <w:rPr>
          <w:rFonts w:ascii="Times New Roman" w:hAnsi="Times New Roman" w:cs="Times New Roman"/>
          <w:sz w:val="24"/>
          <w:szCs w:val="24"/>
          <w:lang w:val="en-US"/>
        </w:rPr>
        <w:t xml:space="preserve">nly higher education students from Flemish universities. </w:t>
      </w:r>
      <w:r w:rsidR="002A269A" w:rsidRPr="00246888">
        <w:rPr>
          <w:rFonts w:ascii="Times New Roman" w:hAnsi="Times New Roman" w:cs="Times New Roman"/>
          <w:sz w:val="24"/>
          <w:szCs w:val="24"/>
          <w:lang w:val="en-US"/>
        </w:rPr>
        <w:t>All</w:t>
      </w:r>
      <w:r w:rsidRPr="00246888">
        <w:rPr>
          <w:rFonts w:ascii="Times New Roman" w:hAnsi="Times New Roman" w:cs="Times New Roman"/>
          <w:sz w:val="24"/>
          <w:szCs w:val="24"/>
          <w:lang w:val="en-US"/>
        </w:rPr>
        <w:t xml:space="preserve"> disciplines will be looked at both on Bachelor leve</w:t>
      </w:r>
      <w:r w:rsidR="00991F20" w:rsidRPr="00246888">
        <w:rPr>
          <w:rFonts w:ascii="Times New Roman" w:hAnsi="Times New Roman" w:cs="Times New Roman"/>
          <w:sz w:val="24"/>
          <w:szCs w:val="24"/>
          <w:lang w:val="en-US"/>
        </w:rPr>
        <w:t>l</w:t>
      </w:r>
      <w:r w:rsidRPr="00246888">
        <w:rPr>
          <w:rFonts w:ascii="Times New Roman" w:hAnsi="Times New Roman" w:cs="Times New Roman"/>
          <w:sz w:val="24"/>
          <w:szCs w:val="24"/>
          <w:lang w:val="en-US"/>
        </w:rPr>
        <w:t xml:space="preserve"> and, together with all their different branches, Master level. I chose to only look at the social sciences since there is a basis </w:t>
      </w:r>
      <w:r w:rsidRPr="00246888">
        <w:rPr>
          <w:rFonts w:ascii="Times New Roman" w:hAnsi="Times New Roman" w:cs="Times New Roman"/>
          <w:sz w:val="24"/>
          <w:szCs w:val="24"/>
          <w:lang w:val="en-US"/>
        </w:rPr>
        <w:lastRenderedPageBreak/>
        <w:t xml:space="preserve">level of interest in politics present in these disciplines. This makes that interest </w:t>
      </w:r>
      <w:r w:rsidR="002A269A" w:rsidRPr="00246888">
        <w:rPr>
          <w:rFonts w:ascii="Times New Roman" w:hAnsi="Times New Roman" w:cs="Times New Roman"/>
          <w:sz w:val="24"/>
          <w:szCs w:val="24"/>
          <w:lang w:val="en-US"/>
        </w:rPr>
        <w:t xml:space="preserve">is </w:t>
      </w:r>
      <w:r w:rsidRPr="00246888">
        <w:rPr>
          <w:rFonts w:ascii="Times New Roman" w:hAnsi="Times New Roman" w:cs="Times New Roman"/>
          <w:sz w:val="24"/>
          <w:szCs w:val="24"/>
          <w:lang w:val="en-US"/>
        </w:rPr>
        <w:t>controlled for when looking at reasons for non-participation in the JPJ.</w:t>
      </w:r>
    </w:p>
    <w:p w14:paraId="7B594182" w14:textId="2A746B2B" w:rsidR="005E793E" w:rsidRPr="00246888" w:rsidRDefault="005A301A" w:rsidP="000E0A5C">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This research will start by a </w:t>
      </w:r>
      <w:r w:rsidR="006F0835" w:rsidRPr="00246888">
        <w:rPr>
          <w:rFonts w:ascii="Times New Roman" w:hAnsi="Times New Roman" w:cs="Times New Roman"/>
          <w:sz w:val="24"/>
          <w:szCs w:val="24"/>
          <w:lang w:val="en-US"/>
        </w:rPr>
        <w:t xml:space="preserve">short </w:t>
      </w:r>
      <w:r w:rsidRPr="00246888">
        <w:rPr>
          <w:rFonts w:ascii="Times New Roman" w:hAnsi="Times New Roman" w:cs="Times New Roman"/>
          <w:sz w:val="24"/>
          <w:szCs w:val="24"/>
          <w:lang w:val="en-US"/>
        </w:rPr>
        <w:t xml:space="preserve">overview on existing literature on the influence of youth parliaments and how they try to increase youth political participation. </w:t>
      </w:r>
      <w:r w:rsidR="00FE1F84" w:rsidRPr="00246888">
        <w:rPr>
          <w:rFonts w:ascii="Times New Roman" w:hAnsi="Times New Roman" w:cs="Times New Roman"/>
          <w:sz w:val="24"/>
          <w:szCs w:val="24"/>
          <w:lang w:val="en-US"/>
        </w:rPr>
        <w:t xml:space="preserve">After this, there will be an explanation of </w:t>
      </w:r>
      <w:r w:rsidR="006F0835" w:rsidRPr="00246888">
        <w:rPr>
          <w:rFonts w:ascii="Times New Roman" w:hAnsi="Times New Roman" w:cs="Times New Roman"/>
          <w:sz w:val="24"/>
          <w:szCs w:val="24"/>
          <w:lang w:val="en-US"/>
        </w:rPr>
        <w:t xml:space="preserve">the </w:t>
      </w:r>
      <w:r w:rsidR="00FE1F84" w:rsidRPr="00246888">
        <w:rPr>
          <w:rFonts w:ascii="Times New Roman" w:hAnsi="Times New Roman" w:cs="Times New Roman"/>
          <w:sz w:val="24"/>
          <w:szCs w:val="24"/>
          <w:lang w:val="en-US"/>
        </w:rPr>
        <w:t>theoretical concepts</w:t>
      </w:r>
      <w:r w:rsidR="006F0835" w:rsidRPr="00246888">
        <w:rPr>
          <w:rFonts w:ascii="Times New Roman" w:hAnsi="Times New Roman" w:cs="Times New Roman"/>
          <w:sz w:val="24"/>
          <w:szCs w:val="24"/>
          <w:lang w:val="en-US"/>
        </w:rPr>
        <w:t xml:space="preserve"> on </w:t>
      </w:r>
      <w:r w:rsidR="00E704F4" w:rsidRPr="00246888">
        <w:rPr>
          <w:rFonts w:ascii="Times New Roman" w:hAnsi="Times New Roman" w:cs="Times New Roman"/>
          <w:sz w:val="24"/>
          <w:szCs w:val="24"/>
          <w:lang w:val="en-US"/>
        </w:rPr>
        <w:t>(</w:t>
      </w:r>
      <w:r w:rsidR="003B13DE" w:rsidRPr="00246888">
        <w:rPr>
          <w:rFonts w:ascii="Times New Roman" w:hAnsi="Times New Roman" w:cs="Times New Roman"/>
          <w:sz w:val="24"/>
          <w:szCs w:val="24"/>
          <w:lang w:val="en-US"/>
        </w:rPr>
        <w:t>non-</w:t>
      </w:r>
      <w:r w:rsidR="00E704F4" w:rsidRPr="00246888">
        <w:rPr>
          <w:rFonts w:ascii="Times New Roman" w:hAnsi="Times New Roman" w:cs="Times New Roman"/>
          <w:sz w:val="24"/>
          <w:szCs w:val="24"/>
          <w:lang w:val="en-US"/>
        </w:rPr>
        <w:t>)</w:t>
      </w:r>
      <w:r w:rsidR="003B13DE" w:rsidRPr="00246888">
        <w:rPr>
          <w:rFonts w:ascii="Times New Roman" w:hAnsi="Times New Roman" w:cs="Times New Roman"/>
          <w:sz w:val="24"/>
          <w:szCs w:val="24"/>
          <w:lang w:val="en-US"/>
        </w:rPr>
        <w:t>participation</w:t>
      </w:r>
      <w:r w:rsidR="00FE1F84" w:rsidRPr="00246888">
        <w:rPr>
          <w:rFonts w:ascii="Times New Roman" w:hAnsi="Times New Roman" w:cs="Times New Roman"/>
          <w:sz w:val="24"/>
          <w:szCs w:val="24"/>
          <w:lang w:val="en-US"/>
        </w:rPr>
        <w:t xml:space="preserve"> that will be used in this research and will serve as inspiration for </w:t>
      </w:r>
      <w:r w:rsidR="00E704F4" w:rsidRPr="00246888">
        <w:rPr>
          <w:rFonts w:ascii="Times New Roman" w:hAnsi="Times New Roman" w:cs="Times New Roman"/>
          <w:sz w:val="24"/>
          <w:szCs w:val="24"/>
          <w:lang w:val="en-US"/>
        </w:rPr>
        <w:t xml:space="preserve">the </w:t>
      </w:r>
      <w:r w:rsidR="00FE1F84" w:rsidRPr="00246888">
        <w:rPr>
          <w:rFonts w:ascii="Times New Roman" w:hAnsi="Times New Roman" w:cs="Times New Roman"/>
          <w:sz w:val="24"/>
          <w:szCs w:val="24"/>
          <w:lang w:val="en-US"/>
        </w:rPr>
        <w:t xml:space="preserve">analysis. </w:t>
      </w:r>
      <w:r w:rsidR="00E704F4" w:rsidRPr="00246888">
        <w:rPr>
          <w:rFonts w:ascii="Times New Roman" w:hAnsi="Times New Roman" w:cs="Times New Roman"/>
          <w:sz w:val="24"/>
          <w:szCs w:val="24"/>
          <w:lang w:val="en-US"/>
        </w:rPr>
        <w:t>Furthermore, there is</w:t>
      </w:r>
      <w:r w:rsidRPr="00246888">
        <w:rPr>
          <w:rFonts w:ascii="Times New Roman" w:hAnsi="Times New Roman" w:cs="Times New Roman"/>
          <w:sz w:val="24"/>
          <w:szCs w:val="24"/>
          <w:lang w:val="en-US"/>
        </w:rPr>
        <w:t xml:space="preserve"> </w:t>
      </w:r>
      <w:r w:rsidR="00017C5C" w:rsidRPr="00246888">
        <w:rPr>
          <w:rFonts w:ascii="Times New Roman" w:hAnsi="Times New Roman" w:cs="Times New Roman"/>
          <w:sz w:val="24"/>
          <w:szCs w:val="24"/>
          <w:lang w:val="en-US"/>
        </w:rPr>
        <w:t xml:space="preserve">an assessment of </w:t>
      </w:r>
      <w:r w:rsidR="005E793E" w:rsidRPr="00246888">
        <w:rPr>
          <w:rFonts w:ascii="Times New Roman" w:hAnsi="Times New Roman" w:cs="Times New Roman"/>
          <w:sz w:val="24"/>
          <w:szCs w:val="24"/>
          <w:lang w:val="en-US"/>
        </w:rPr>
        <w:t>the variation in participation when looked at gender and political background</w:t>
      </w:r>
      <w:r w:rsidR="000D499B" w:rsidRPr="00246888">
        <w:rPr>
          <w:rFonts w:ascii="Times New Roman" w:hAnsi="Times New Roman" w:cs="Times New Roman"/>
          <w:sz w:val="24"/>
          <w:szCs w:val="24"/>
          <w:lang w:val="en-US"/>
        </w:rPr>
        <w:t xml:space="preserve">. </w:t>
      </w:r>
      <w:r w:rsidR="00FE60E9" w:rsidRPr="00246888">
        <w:rPr>
          <w:rFonts w:ascii="Times New Roman" w:hAnsi="Times New Roman" w:cs="Times New Roman"/>
          <w:sz w:val="24"/>
          <w:szCs w:val="24"/>
          <w:lang w:val="en-US"/>
        </w:rPr>
        <w:t>C</w:t>
      </w:r>
      <w:r w:rsidR="005E793E" w:rsidRPr="00246888">
        <w:rPr>
          <w:rFonts w:ascii="Times New Roman" w:hAnsi="Times New Roman" w:cs="Times New Roman"/>
          <w:sz w:val="24"/>
          <w:szCs w:val="24"/>
          <w:lang w:val="en-US"/>
        </w:rPr>
        <w:t>on</w:t>
      </w:r>
      <w:r w:rsidR="00FE60E9" w:rsidRPr="00246888">
        <w:rPr>
          <w:rFonts w:ascii="Times New Roman" w:hAnsi="Times New Roman" w:cs="Times New Roman"/>
          <w:sz w:val="24"/>
          <w:szCs w:val="24"/>
          <w:lang w:val="en-US"/>
        </w:rPr>
        <w:t xml:space="preserve">tinuing, there will be an outline of the hypothesis and an in-depth explanation of the methodology behind this thesis. </w:t>
      </w:r>
      <w:r w:rsidR="002E08B6" w:rsidRPr="00246888">
        <w:rPr>
          <w:rFonts w:ascii="Times New Roman" w:hAnsi="Times New Roman" w:cs="Times New Roman"/>
          <w:sz w:val="24"/>
          <w:szCs w:val="24"/>
          <w:lang w:val="en-US"/>
        </w:rPr>
        <w:t xml:space="preserve">Afterwards, conclusions will be drawn out of the data using statistical analysis. Lastly, I will conclude by giving an overview of the main findings and </w:t>
      </w:r>
      <w:r w:rsidR="00B3316A" w:rsidRPr="00246888">
        <w:rPr>
          <w:rFonts w:ascii="Times New Roman" w:hAnsi="Times New Roman" w:cs="Times New Roman"/>
          <w:sz w:val="24"/>
          <w:szCs w:val="24"/>
          <w:lang w:val="en-US"/>
        </w:rPr>
        <w:t xml:space="preserve">propose ideas for further research on the topic of non-participation. </w:t>
      </w:r>
    </w:p>
    <w:p w14:paraId="229CA973" w14:textId="16B5C3DD" w:rsidR="006E7849" w:rsidRPr="00246888" w:rsidRDefault="006E7849" w:rsidP="000E0A5C">
      <w:pPr>
        <w:spacing w:line="360" w:lineRule="auto"/>
        <w:jc w:val="both"/>
        <w:rPr>
          <w:rFonts w:ascii="Times New Roman" w:eastAsiaTheme="minorHAnsi" w:hAnsi="Times New Roman" w:cs="Times New Roman"/>
          <w:b/>
          <w:bCs/>
          <w:sz w:val="24"/>
          <w:szCs w:val="24"/>
          <w:u w:val="single"/>
          <w:lang w:val="en-US" w:eastAsia="en-US"/>
        </w:rPr>
      </w:pPr>
    </w:p>
    <w:p w14:paraId="6FAA0F52" w14:textId="77777777" w:rsidR="00763004" w:rsidRPr="00246888" w:rsidRDefault="00763004" w:rsidP="000E0A5C">
      <w:pPr>
        <w:jc w:val="both"/>
        <w:rPr>
          <w:rFonts w:ascii="Times New Roman" w:eastAsiaTheme="minorHAnsi" w:hAnsi="Times New Roman" w:cs="Times New Roman"/>
          <w:b/>
          <w:bCs/>
          <w:sz w:val="24"/>
          <w:szCs w:val="24"/>
          <w:u w:val="single"/>
          <w:lang w:val="en-US" w:eastAsia="en-US"/>
        </w:rPr>
      </w:pPr>
      <w:r w:rsidRPr="00246888">
        <w:rPr>
          <w:rFonts w:ascii="Times New Roman" w:eastAsiaTheme="minorHAnsi" w:hAnsi="Times New Roman" w:cs="Times New Roman"/>
          <w:b/>
          <w:bCs/>
          <w:sz w:val="24"/>
          <w:szCs w:val="24"/>
          <w:u w:val="single"/>
          <w:lang w:val="en-US" w:eastAsia="en-US"/>
        </w:rPr>
        <w:br w:type="page"/>
      </w:r>
    </w:p>
    <w:p w14:paraId="26ACF2B1" w14:textId="77777777" w:rsidR="009B4F33" w:rsidRPr="00246888" w:rsidRDefault="000D7C09" w:rsidP="00C27E1E">
      <w:pPr>
        <w:pStyle w:val="ListParagraph"/>
        <w:numPr>
          <w:ilvl w:val="0"/>
          <w:numId w:val="16"/>
        </w:numPr>
        <w:spacing w:line="360" w:lineRule="auto"/>
        <w:rPr>
          <w:rFonts w:ascii="Times New Roman" w:hAnsi="Times New Roman" w:cs="Times New Roman"/>
          <w:b/>
          <w:bCs/>
          <w:sz w:val="24"/>
          <w:szCs w:val="24"/>
          <w:u w:val="single"/>
          <w:lang w:val="en-US"/>
        </w:rPr>
      </w:pPr>
      <w:r w:rsidRPr="00246888">
        <w:rPr>
          <w:rFonts w:ascii="Times New Roman" w:hAnsi="Times New Roman" w:cs="Times New Roman"/>
          <w:b/>
          <w:bCs/>
          <w:sz w:val="24"/>
          <w:szCs w:val="24"/>
          <w:u w:val="single"/>
          <w:lang w:val="en-US"/>
        </w:rPr>
        <w:lastRenderedPageBreak/>
        <w:t>Lit</w:t>
      </w:r>
      <w:r w:rsidR="00965348" w:rsidRPr="00246888">
        <w:rPr>
          <w:rFonts w:ascii="Times New Roman" w:hAnsi="Times New Roman" w:cs="Times New Roman"/>
          <w:b/>
          <w:bCs/>
          <w:sz w:val="24"/>
          <w:szCs w:val="24"/>
          <w:u w:val="single"/>
          <w:lang w:val="en-US"/>
        </w:rPr>
        <w:t>erature</w:t>
      </w:r>
      <w:r w:rsidRPr="00246888">
        <w:rPr>
          <w:rFonts w:ascii="Times New Roman" w:hAnsi="Times New Roman" w:cs="Times New Roman"/>
          <w:b/>
          <w:bCs/>
          <w:sz w:val="24"/>
          <w:szCs w:val="24"/>
          <w:u w:val="single"/>
          <w:lang w:val="en-US"/>
        </w:rPr>
        <w:t xml:space="preserve"> review </w:t>
      </w:r>
    </w:p>
    <w:p w14:paraId="629907E1" w14:textId="77777777" w:rsidR="00491529" w:rsidRPr="00246888" w:rsidRDefault="00491529" w:rsidP="000E0A5C">
      <w:pPr>
        <w:pStyle w:val="ListParagraph"/>
        <w:spacing w:line="360" w:lineRule="auto"/>
        <w:ind w:left="1080"/>
        <w:rPr>
          <w:rFonts w:ascii="Times New Roman" w:hAnsi="Times New Roman" w:cs="Times New Roman"/>
          <w:b/>
          <w:bCs/>
          <w:sz w:val="24"/>
          <w:szCs w:val="24"/>
          <w:u w:val="single"/>
          <w:lang w:val="en-US"/>
        </w:rPr>
      </w:pPr>
    </w:p>
    <w:p w14:paraId="17AD2742" w14:textId="46A9290F" w:rsidR="00A75547" w:rsidRPr="00246888" w:rsidRDefault="00A75547" w:rsidP="00C27E1E">
      <w:pPr>
        <w:pStyle w:val="ListParagraph"/>
        <w:numPr>
          <w:ilvl w:val="1"/>
          <w:numId w:val="16"/>
        </w:numPr>
        <w:spacing w:line="360" w:lineRule="auto"/>
        <w:ind w:left="0" w:firstLine="0"/>
        <w:rPr>
          <w:rFonts w:ascii="Times New Roman" w:hAnsi="Times New Roman" w:cs="Times New Roman"/>
          <w:b/>
          <w:bCs/>
          <w:sz w:val="24"/>
          <w:szCs w:val="24"/>
          <w:u w:val="single"/>
          <w:lang w:val="en-US"/>
        </w:rPr>
      </w:pPr>
      <w:r w:rsidRPr="00246888">
        <w:rPr>
          <w:rFonts w:ascii="Times New Roman" w:hAnsi="Times New Roman" w:cs="Times New Roman"/>
          <w:b/>
          <w:bCs/>
          <w:sz w:val="24"/>
          <w:szCs w:val="24"/>
        </w:rPr>
        <w:t>Youth parliaments</w:t>
      </w:r>
    </w:p>
    <w:p w14:paraId="1F247F4B" w14:textId="77777777" w:rsidR="00763004" w:rsidRPr="00246888" w:rsidRDefault="00763004" w:rsidP="000E0A5C">
      <w:pPr>
        <w:spacing w:line="360" w:lineRule="auto"/>
        <w:jc w:val="both"/>
        <w:rPr>
          <w:rFonts w:ascii="Times New Roman" w:eastAsiaTheme="minorHAnsi" w:hAnsi="Times New Roman" w:cs="Times New Roman"/>
          <w:b/>
          <w:bCs/>
          <w:sz w:val="24"/>
          <w:szCs w:val="24"/>
          <w:lang w:val="en-GB" w:eastAsia="en-US"/>
        </w:rPr>
      </w:pPr>
    </w:p>
    <w:p w14:paraId="68C7BF61" w14:textId="42EAB358" w:rsidR="00A75547" w:rsidRPr="00246888" w:rsidRDefault="00A75547" w:rsidP="000E0A5C">
      <w:pPr>
        <w:spacing w:line="360" w:lineRule="auto"/>
        <w:jc w:val="both"/>
        <w:rPr>
          <w:rFonts w:ascii="Times New Roman" w:eastAsiaTheme="minorHAnsi" w:hAnsi="Times New Roman" w:cs="Times New Roman"/>
          <w:color w:val="FF0000"/>
          <w:sz w:val="24"/>
          <w:szCs w:val="24"/>
          <w:lang w:val="en-US" w:eastAsia="en-US"/>
        </w:rPr>
      </w:pPr>
      <w:r w:rsidRPr="00246888">
        <w:rPr>
          <w:rFonts w:ascii="Times New Roman" w:eastAsiaTheme="minorHAnsi" w:hAnsi="Times New Roman" w:cs="Times New Roman"/>
          <w:sz w:val="24"/>
          <w:szCs w:val="24"/>
          <w:lang w:val="en-US" w:eastAsia="en-US"/>
        </w:rPr>
        <w:t xml:space="preserve">Because Putnam has shown in 1995 that there is a decrease in political participation, multiple initiatives </w:t>
      </w:r>
      <w:r w:rsidR="0036773E">
        <w:rPr>
          <w:rFonts w:ascii="Times New Roman" w:eastAsiaTheme="minorHAnsi" w:hAnsi="Times New Roman" w:cs="Times New Roman"/>
          <w:sz w:val="24"/>
          <w:szCs w:val="24"/>
          <w:lang w:val="en-US" w:eastAsia="en-US"/>
        </w:rPr>
        <w:t>were</w:t>
      </w:r>
      <w:r w:rsidR="000A5272">
        <w:rPr>
          <w:rFonts w:ascii="Times New Roman" w:eastAsiaTheme="minorHAnsi" w:hAnsi="Times New Roman" w:cs="Times New Roman"/>
          <w:sz w:val="24"/>
          <w:szCs w:val="24"/>
          <w:lang w:val="en-US" w:eastAsia="en-US"/>
        </w:rPr>
        <w:t>,</w:t>
      </w:r>
      <w:r w:rsidR="0036773E">
        <w:rPr>
          <w:rFonts w:ascii="Times New Roman" w:eastAsiaTheme="minorHAnsi" w:hAnsi="Times New Roman" w:cs="Times New Roman"/>
          <w:sz w:val="24"/>
          <w:szCs w:val="24"/>
          <w:lang w:val="en-US" w:eastAsia="en-US"/>
        </w:rPr>
        <w:t xml:space="preserve"> and are still being</w:t>
      </w:r>
      <w:r w:rsidR="000A5272">
        <w:rPr>
          <w:rFonts w:ascii="Times New Roman" w:eastAsiaTheme="minorHAnsi" w:hAnsi="Times New Roman" w:cs="Times New Roman"/>
          <w:sz w:val="24"/>
          <w:szCs w:val="24"/>
          <w:lang w:val="en-US" w:eastAsia="en-US"/>
        </w:rPr>
        <w:t>,</w:t>
      </w:r>
      <w:r w:rsidR="002A269A" w:rsidRPr="00246888">
        <w:rPr>
          <w:rFonts w:ascii="Times New Roman" w:eastAsiaTheme="minorHAnsi" w:hAnsi="Times New Roman" w:cs="Times New Roman"/>
          <w:sz w:val="24"/>
          <w:szCs w:val="24"/>
          <w:lang w:val="en-US" w:eastAsia="en-US"/>
        </w:rPr>
        <w:t xml:space="preserve"> set up </w:t>
      </w:r>
      <w:r w:rsidRPr="00246888">
        <w:rPr>
          <w:rFonts w:ascii="Times New Roman" w:eastAsiaTheme="minorHAnsi" w:hAnsi="Times New Roman" w:cs="Times New Roman"/>
          <w:sz w:val="24"/>
          <w:szCs w:val="24"/>
          <w:lang w:val="en-US" w:eastAsia="en-US"/>
        </w:rPr>
        <w:t xml:space="preserve">that try to revive </w:t>
      </w:r>
      <w:r w:rsidR="002A269A" w:rsidRPr="00246888">
        <w:rPr>
          <w:rFonts w:ascii="Times New Roman" w:eastAsiaTheme="minorHAnsi" w:hAnsi="Times New Roman" w:cs="Times New Roman"/>
          <w:sz w:val="24"/>
          <w:szCs w:val="24"/>
          <w:lang w:val="en-US" w:eastAsia="en-US"/>
        </w:rPr>
        <w:t xml:space="preserve">political participation </w:t>
      </w:r>
      <w:r w:rsidRPr="00246888">
        <w:rPr>
          <w:rFonts w:ascii="Times New Roman" w:eastAsiaTheme="minorHAnsi" w:hAnsi="Times New Roman" w:cs="Times New Roman"/>
          <w:sz w:val="24"/>
          <w:szCs w:val="24"/>
          <w:lang w:val="en-US" w:eastAsia="en-US"/>
        </w:rPr>
        <w:t>among young adults</w:t>
      </w:r>
      <w:r w:rsidR="002A269A" w:rsidRPr="00246888">
        <w:rPr>
          <w:rFonts w:ascii="Times New Roman" w:eastAsiaTheme="minorHAnsi" w:hAnsi="Times New Roman" w:cs="Times New Roman"/>
          <w:sz w:val="24"/>
          <w:szCs w:val="24"/>
          <w:lang w:val="en-US" w:eastAsia="en-US"/>
        </w:rPr>
        <w:t>, one of which being youth parliaments</w:t>
      </w:r>
      <w:r w:rsidRPr="00246888">
        <w:rPr>
          <w:rFonts w:ascii="Times New Roman" w:eastAsiaTheme="minorHAnsi" w:hAnsi="Times New Roman" w:cs="Times New Roman"/>
          <w:sz w:val="24"/>
          <w:szCs w:val="24"/>
          <w:lang w:val="en-US" w:eastAsia="en-US"/>
        </w:rPr>
        <w:t xml:space="preserve">. As stated in the introduction, youth parliaments are instruments to boost democratic legitimacy among young adults. </w:t>
      </w:r>
      <w:r w:rsidR="007253BA" w:rsidRPr="00246888">
        <w:rPr>
          <w:rFonts w:ascii="Times New Roman" w:eastAsiaTheme="minorHAnsi" w:hAnsi="Times New Roman" w:cs="Times New Roman"/>
          <w:sz w:val="24"/>
          <w:szCs w:val="24"/>
          <w:lang w:val="en-US" w:eastAsia="en-US"/>
        </w:rPr>
        <w:t>Furthermore, th</w:t>
      </w:r>
      <w:r w:rsidRPr="00246888">
        <w:rPr>
          <w:rFonts w:ascii="Times New Roman" w:eastAsiaTheme="minorHAnsi" w:hAnsi="Times New Roman" w:cs="Times New Roman"/>
          <w:sz w:val="24"/>
          <w:szCs w:val="24"/>
          <w:lang w:val="en-US" w:eastAsia="en-US"/>
        </w:rPr>
        <w:t xml:space="preserve">ey are set out to engage young people with the world of conventional politics through unconventional means. They teach young adults to voice their opinion in formal settings and teach them the ropes of parliament. </w:t>
      </w:r>
      <w:r w:rsidRPr="00246888">
        <w:rPr>
          <w:rFonts w:ascii="Times New Roman" w:hAnsi="Times New Roman" w:cs="Times New Roman"/>
          <w:sz w:val="24"/>
          <w:szCs w:val="24"/>
          <w:lang w:val="en-US"/>
        </w:rPr>
        <w:t xml:space="preserve">(Matthieu et al, 2020) </w:t>
      </w:r>
    </w:p>
    <w:p w14:paraId="5205D31D" w14:textId="5EBC754E" w:rsidR="00A75547" w:rsidRPr="00246888" w:rsidRDefault="00A75547" w:rsidP="000E0A5C">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A study done by Fuks in 2015 show</w:t>
      </w:r>
      <w:r w:rsidR="003D2943" w:rsidRPr="00246888">
        <w:rPr>
          <w:rFonts w:ascii="Times New Roman" w:hAnsi="Times New Roman" w:cs="Times New Roman"/>
          <w:sz w:val="24"/>
          <w:szCs w:val="24"/>
          <w:lang w:val="en-US"/>
        </w:rPr>
        <w:t>s</w:t>
      </w:r>
      <w:r w:rsidRPr="00246888">
        <w:rPr>
          <w:rFonts w:ascii="Times New Roman" w:hAnsi="Times New Roman" w:cs="Times New Roman"/>
          <w:sz w:val="24"/>
          <w:szCs w:val="24"/>
          <w:lang w:val="en-US"/>
        </w:rPr>
        <w:t xml:space="preserve"> that there is a multitude of positive effects that youth parliaments can have on political socialization, which is key when trying to engage young adults more in politics. He found that values are easier to change than political motivation, knowledge, and attitudes towards political institutions. This means that values can change over time, but that once young adults are informed and motivated politically, they will be more likely to perpetuate that </w:t>
      </w:r>
      <w:r w:rsidR="008F6F3A" w:rsidRPr="00246888">
        <w:rPr>
          <w:rFonts w:ascii="Times New Roman" w:hAnsi="Times New Roman" w:cs="Times New Roman"/>
          <w:sz w:val="24"/>
          <w:szCs w:val="24"/>
          <w:lang w:val="en-US"/>
        </w:rPr>
        <w:t>behavior</w:t>
      </w:r>
      <w:r w:rsidRPr="00246888">
        <w:rPr>
          <w:rFonts w:ascii="Times New Roman" w:hAnsi="Times New Roman" w:cs="Times New Roman"/>
          <w:sz w:val="24"/>
          <w:szCs w:val="24"/>
          <w:lang w:val="en-US"/>
        </w:rPr>
        <w:t xml:space="preserve"> in the future. Fuks also found that the participation in the Mineiro Youth Parliament, did not have effects on further political participation in the short term, but it does in the long term. This means that young adults who have participated in a youth parliament when they are young are more likely to engage themselves politically in their adult life. Th</w:t>
      </w:r>
      <w:r w:rsidR="003D2943" w:rsidRPr="00246888">
        <w:rPr>
          <w:rFonts w:ascii="Times New Roman" w:hAnsi="Times New Roman" w:cs="Times New Roman"/>
          <w:sz w:val="24"/>
          <w:szCs w:val="24"/>
          <w:lang w:val="en-US"/>
        </w:rPr>
        <w:t>e same</w:t>
      </w:r>
      <w:r w:rsidRPr="00246888">
        <w:rPr>
          <w:rFonts w:ascii="Times New Roman" w:hAnsi="Times New Roman" w:cs="Times New Roman"/>
          <w:sz w:val="24"/>
          <w:szCs w:val="24"/>
          <w:lang w:val="en-US"/>
        </w:rPr>
        <w:t xml:space="preserve"> study also states that the effects of participation depend on the institutional design of the youth parliament, and that effects might change when there is a difference in design. (Fuks, 2015) </w:t>
      </w:r>
    </w:p>
    <w:p w14:paraId="4480E86F" w14:textId="2D3AAB38" w:rsidR="00A75547" w:rsidRPr="00246888" w:rsidRDefault="00A75547" w:rsidP="000E0A5C">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If design matters it is best to look at the democratic credentials of the JPJ itself. A coherent overview of the JPJ’s democratic credentials can be found in research done by Matthieu et al. (2020). According to this research</w:t>
      </w:r>
      <w:r w:rsidR="00DE4E53" w:rsidRPr="00246888">
        <w:rPr>
          <w:rFonts w:ascii="Times New Roman" w:hAnsi="Times New Roman" w:cs="Times New Roman"/>
          <w:sz w:val="24"/>
          <w:szCs w:val="24"/>
          <w:lang w:val="en-US"/>
        </w:rPr>
        <w:t>,</w:t>
      </w:r>
      <w:r w:rsidRPr="00246888">
        <w:rPr>
          <w:rFonts w:ascii="Times New Roman" w:hAnsi="Times New Roman" w:cs="Times New Roman"/>
          <w:sz w:val="24"/>
          <w:szCs w:val="24"/>
          <w:lang w:val="en-US"/>
        </w:rPr>
        <w:t xml:space="preserve"> the JPJ scored high on some, but also lacked on other democratic credentials. The first good effect </w:t>
      </w:r>
      <w:r w:rsidR="00DE4E53" w:rsidRPr="00246888">
        <w:rPr>
          <w:rFonts w:ascii="Times New Roman" w:hAnsi="Times New Roman" w:cs="Times New Roman"/>
          <w:sz w:val="24"/>
          <w:szCs w:val="24"/>
          <w:lang w:val="en-US"/>
        </w:rPr>
        <w:t xml:space="preserve">of </w:t>
      </w:r>
      <w:r w:rsidRPr="00246888">
        <w:rPr>
          <w:rFonts w:ascii="Times New Roman" w:hAnsi="Times New Roman" w:cs="Times New Roman"/>
          <w:sz w:val="24"/>
          <w:szCs w:val="24"/>
          <w:lang w:val="en-US"/>
        </w:rPr>
        <w:t>the JPJ is that its participation is of high quality. Matthieu et al. state that young adults feel fully engaged with the JPJ and everyone can be included and respected. Th</w:t>
      </w:r>
      <w:r w:rsidR="005C7A0C" w:rsidRPr="00246888">
        <w:rPr>
          <w:rFonts w:ascii="Times New Roman" w:hAnsi="Times New Roman" w:cs="Times New Roman"/>
          <w:sz w:val="24"/>
          <w:szCs w:val="24"/>
          <w:lang w:val="en-US"/>
        </w:rPr>
        <w:t>e same</w:t>
      </w:r>
      <w:r w:rsidRPr="00246888">
        <w:rPr>
          <w:rFonts w:ascii="Times New Roman" w:hAnsi="Times New Roman" w:cs="Times New Roman"/>
          <w:sz w:val="24"/>
          <w:szCs w:val="24"/>
          <w:lang w:val="en-US"/>
        </w:rPr>
        <w:t xml:space="preserve"> cannot be said about representation. Representation scores low as a democratic credential within the JPJ. This can be attributed to the fact that the young adults who participate are more likely to be male, highly educated, and come from parents who are also highly educated. This social group is already more likely to participate politically, </w:t>
      </w:r>
      <w:r w:rsidR="005C7A0C" w:rsidRPr="00246888">
        <w:rPr>
          <w:rFonts w:ascii="Times New Roman" w:hAnsi="Times New Roman" w:cs="Times New Roman"/>
          <w:sz w:val="24"/>
          <w:szCs w:val="24"/>
          <w:lang w:val="en-US"/>
        </w:rPr>
        <w:t>which</w:t>
      </w:r>
      <w:r w:rsidRPr="00246888">
        <w:rPr>
          <w:rFonts w:ascii="Times New Roman" w:hAnsi="Times New Roman" w:cs="Times New Roman"/>
          <w:sz w:val="24"/>
          <w:szCs w:val="24"/>
          <w:lang w:val="en-US"/>
        </w:rPr>
        <w:t xml:space="preserve"> is </w:t>
      </w:r>
      <w:r w:rsidR="005C7A0C" w:rsidRPr="00246888">
        <w:rPr>
          <w:rFonts w:ascii="Times New Roman" w:hAnsi="Times New Roman" w:cs="Times New Roman"/>
          <w:sz w:val="24"/>
          <w:szCs w:val="24"/>
          <w:lang w:val="en-US"/>
        </w:rPr>
        <w:t xml:space="preserve">then </w:t>
      </w:r>
      <w:r w:rsidRPr="00246888">
        <w:rPr>
          <w:rFonts w:ascii="Times New Roman" w:hAnsi="Times New Roman" w:cs="Times New Roman"/>
          <w:sz w:val="24"/>
          <w:szCs w:val="24"/>
          <w:lang w:val="en-US"/>
        </w:rPr>
        <w:t xml:space="preserve">reflected in the JPJ. When reflecting on the cause of this, Matthieu et al. state </w:t>
      </w:r>
      <w:r w:rsidRPr="00246888">
        <w:rPr>
          <w:rFonts w:ascii="Times New Roman" w:hAnsi="Times New Roman" w:cs="Times New Roman"/>
          <w:sz w:val="24"/>
          <w:szCs w:val="24"/>
          <w:lang w:val="en-US"/>
        </w:rPr>
        <w:lastRenderedPageBreak/>
        <w:t xml:space="preserve">that this might be the consequence of the recruitment process, and that changes to it might solve this representational flaw. </w:t>
      </w:r>
    </w:p>
    <w:p w14:paraId="63643D45" w14:textId="1E34F6F2" w:rsidR="00A75547" w:rsidRPr="00246888" w:rsidRDefault="007663FA" w:rsidP="000E0A5C">
      <w:pPr>
        <w:spacing w:line="360" w:lineRule="auto"/>
        <w:jc w:val="both"/>
        <w:rPr>
          <w:rFonts w:ascii="Times New Roman" w:eastAsiaTheme="minorHAnsi" w:hAnsi="Times New Roman" w:cs="Times New Roman"/>
          <w:sz w:val="24"/>
          <w:szCs w:val="24"/>
          <w:lang w:val="en-US" w:eastAsia="en-US"/>
        </w:rPr>
      </w:pPr>
      <w:r w:rsidRPr="00246888">
        <w:rPr>
          <w:rFonts w:ascii="Times New Roman" w:eastAsiaTheme="minorHAnsi" w:hAnsi="Times New Roman" w:cs="Times New Roman"/>
          <w:sz w:val="24"/>
          <w:szCs w:val="24"/>
          <w:lang w:val="en-US" w:eastAsia="en-US"/>
        </w:rPr>
        <w:t>Initiatives like the JPJ</w:t>
      </w:r>
      <w:r w:rsidR="009044B9">
        <w:rPr>
          <w:rFonts w:ascii="Times New Roman" w:eastAsiaTheme="minorHAnsi" w:hAnsi="Times New Roman" w:cs="Times New Roman"/>
          <w:sz w:val="24"/>
          <w:szCs w:val="24"/>
          <w:lang w:val="en-US" w:eastAsia="en-US"/>
        </w:rPr>
        <w:t>,</w:t>
      </w:r>
      <w:r w:rsidRPr="00246888">
        <w:rPr>
          <w:rFonts w:ascii="Times New Roman" w:eastAsiaTheme="minorHAnsi" w:hAnsi="Times New Roman" w:cs="Times New Roman"/>
          <w:sz w:val="24"/>
          <w:szCs w:val="24"/>
          <w:lang w:val="en-US" w:eastAsia="en-US"/>
        </w:rPr>
        <w:t xml:space="preserve"> make sure that participation among adults is kept at higher levels throughout their lives. A</w:t>
      </w:r>
      <w:r w:rsidR="0065497A" w:rsidRPr="00246888">
        <w:rPr>
          <w:rFonts w:ascii="Times New Roman" w:eastAsiaTheme="minorHAnsi" w:hAnsi="Times New Roman" w:cs="Times New Roman"/>
          <w:sz w:val="24"/>
          <w:szCs w:val="24"/>
          <w:lang w:val="en-US" w:eastAsia="en-US"/>
        </w:rPr>
        <w:t xml:space="preserve"> </w:t>
      </w:r>
      <w:r w:rsidR="00A75547" w:rsidRPr="00246888">
        <w:rPr>
          <w:rFonts w:ascii="Times New Roman" w:eastAsiaTheme="minorHAnsi" w:hAnsi="Times New Roman" w:cs="Times New Roman"/>
          <w:sz w:val="24"/>
          <w:szCs w:val="24"/>
          <w:lang w:val="en-US" w:eastAsia="en-US"/>
        </w:rPr>
        <w:t xml:space="preserve">study by Patrikios and Shephard (2014) </w:t>
      </w:r>
      <w:r w:rsidR="00D5680F" w:rsidRPr="00246888">
        <w:rPr>
          <w:rFonts w:ascii="Times New Roman" w:eastAsiaTheme="minorHAnsi" w:hAnsi="Times New Roman" w:cs="Times New Roman"/>
          <w:sz w:val="24"/>
          <w:szCs w:val="24"/>
          <w:lang w:val="en-US" w:eastAsia="en-US"/>
        </w:rPr>
        <w:t>shows that people who have participated in political initiatives be</w:t>
      </w:r>
      <w:r w:rsidR="007918DC" w:rsidRPr="00246888">
        <w:rPr>
          <w:rFonts w:ascii="Times New Roman" w:eastAsiaTheme="minorHAnsi" w:hAnsi="Times New Roman" w:cs="Times New Roman"/>
          <w:sz w:val="24"/>
          <w:szCs w:val="24"/>
          <w:lang w:val="en-US" w:eastAsia="en-US"/>
        </w:rPr>
        <w:t>fore, are more likely to participate in the future</w:t>
      </w:r>
      <w:r w:rsidR="00A75547" w:rsidRPr="00246888">
        <w:rPr>
          <w:rFonts w:ascii="Times New Roman" w:eastAsiaTheme="minorHAnsi" w:hAnsi="Times New Roman" w:cs="Times New Roman"/>
          <w:sz w:val="24"/>
          <w:szCs w:val="24"/>
          <w:lang w:val="en-US" w:eastAsia="en-US"/>
        </w:rPr>
        <w:t>. Their research on the representative nature and the impact of the Scottish Youth Parliament, hereafter referred to as SYP, shows also that there is a continuous positive effect on people who participate politically. In their research they show that a positive development of personal and social skills can be seen in young people who participate in the SYP. They do however find that the people who are volunteering in the SYP are disproportionally the same social groups that are known to volunteer more. This ties in with the results of Quintelie</w:t>
      </w:r>
      <w:r w:rsidR="00D77153" w:rsidRPr="00246888">
        <w:rPr>
          <w:rFonts w:ascii="Times New Roman" w:eastAsiaTheme="minorHAnsi" w:hAnsi="Times New Roman" w:cs="Times New Roman"/>
          <w:sz w:val="24"/>
          <w:szCs w:val="24"/>
          <w:lang w:val="en-US" w:eastAsia="en-US"/>
        </w:rPr>
        <w:t xml:space="preserve">r and Fuk’s </w:t>
      </w:r>
      <w:r w:rsidR="00A75547" w:rsidRPr="00246888">
        <w:rPr>
          <w:rFonts w:ascii="Times New Roman" w:eastAsiaTheme="minorHAnsi" w:hAnsi="Times New Roman" w:cs="Times New Roman"/>
          <w:sz w:val="24"/>
          <w:szCs w:val="24"/>
          <w:lang w:val="en-US" w:eastAsia="en-US"/>
        </w:rPr>
        <w:t xml:space="preserve">study </w:t>
      </w:r>
      <w:r w:rsidR="00D77153" w:rsidRPr="00246888">
        <w:rPr>
          <w:rFonts w:ascii="Times New Roman" w:eastAsiaTheme="minorHAnsi" w:hAnsi="Times New Roman" w:cs="Times New Roman"/>
          <w:sz w:val="24"/>
          <w:szCs w:val="24"/>
          <w:lang w:val="en-US" w:eastAsia="en-US"/>
        </w:rPr>
        <w:t xml:space="preserve">(2010; 2015) </w:t>
      </w:r>
      <w:r w:rsidR="00A75547" w:rsidRPr="00246888">
        <w:rPr>
          <w:rFonts w:ascii="Times New Roman" w:eastAsiaTheme="minorHAnsi" w:hAnsi="Times New Roman" w:cs="Times New Roman"/>
          <w:sz w:val="24"/>
          <w:szCs w:val="24"/>
          <w:lang w:val="en-US" w:eastAsia="en-US"/>
        </w:rPr>
        <w:t xml:space="preserve">where </w:t>
      </w:r>
      <w:r w:rsidR="00D77153" w:rsidRPr="00246888">
        <w:rPr>
          <w:rFonts w:ascii="Times New Roman" w:eastAsiaTheme="minorHAnsi" w:hAnsi="Times New Roman" w:cs="Times New Roman"/>
          <w:sz w:val="24"/>
          <w:szCs w:val="24"/>
          <w:lang w:val="en-US" w:eastAsia="en-US"/>
        </w:rPr>
        <w:t>they</w:t>
      </w:r>
      <w:r w:rsidR="00A75547" w:rsidRPr="00246888">
        <w:rPr>
          <w:rFonts w:ascii="Times New Roman" w:eastAsiaTheme="minorHAnsi" w:hAnsi="Times New Roman" w:cs="Times New Roman"/>
          <w:sz w:val="24"/>
          <w:szCs w:val="24"/>
          <w:lang w:val="en-US" w:eastAsia="en-US"/>
        </w:rPr>
        <w:t xml:space="preserve"> found that young people who have participated politically before, will continue to engage themselves </w:t>
      </w:r>
      <w:r w:rsidR="00A8488C" w:rsidRPr="00246888">
        <w:rPr>
          <w:rFonts w:ascii="Times New Roman" w:eastAsiaTheme="minorHAnsi" w:hAnsi="Times New Roman" w:cs="Times New Roman"/>
          <w:sz w:val="24"/>
          <w:szCs w:val="24"/>
          <w:lang w:val="en-US" w:eastAsia="en-US"/>
        </w:rPr>
        <w:t>later</w:t>
      </w:r>
      <w:r w:rsidR="00A75547" w:rsidRPr="00246888">
        <w:rPr>
          <w:rFonts w:ascii="Times New Roman" w:eastAsiaTheme="minorHAnsi" w:hAnsi="Times New Roman" w:cs="Times New Roman"/>
          <w:sz w:val="24"/>
          <w:szCs w:val="24"/>
          <w:lang w:val="en-US" w:eastAsia="en-US"/>
        </w:rPr>
        <w:t xml:space="preserve">. </w:t>
      </w:r>
    </w:p>
    <w:p w14:paraId="178F733C" w14:textId="407DAD6D" w:rsidR="00A75547" w:rsidRPr="00246888" w:rsidRDefault="00A75547" w:rsidP="000E0A5C">
      <w:pPr>
        <w:spacing w:line="360" w:lineRule="auto"/>
        <w:jc w:val="both"/>
        <w:rPr>
          <w:rFonts w:ascii="Times New Roman" w:eastAsiaTheme="minorHAnsi" w:hAnsi="Times New Roman" w:cs="Times New Roman"/>
          <w:sz w:val="24"/>
          <w:szCs w:val="24"/>
          <w:lang w:val="en-US"/>
        </w:rPr>
      </w:pPr>
      <w:r w:rsidRPr="00246888">
        <w:rPr>
          <w:rFonts w:ascii="Times New Roman" w:eastAsiaTheme="minorHAnsi" w:hAnsi="Times New Roman" w:cs="Times New Roman"/>
          <w:sz w:val="24"/>
          <w:szCs w:val="24"/>
          <w:lang w:val="en-US"/>
        </w:rPr>
        <w:t xml:space="preserve">There have been a multitude of institutions set up to engage young people more </w:t>
      </w:r>
      <w:r w:rsidR="00542F52" w:rsidRPr="00246888">
        <w:rPr>
          <w:rFonts w:ascii="Times New Roman" w:eastAsiaTheme="minorHAnsi" w:hAnsi="Times New Roman" w:cs="Times New Roman"/>
          <w:sz w:val="24"/>
          <w:szCs w:val="24"/>
          <w:lang w:val="en-US"/>
        </w:rPr>
        <w:t>with</w:t>
      </w:r>
      <w:r w:rsidRPr="00246888">
        <w:rPr>
          <w:rFonts w:ascii="Times New Roman" w:eastAsiaTheme="minorHAnsi" w:hAnsi="Times New Roman" w:cs="Times New Roman"/>
          <w:sz w:val="24"/>
          <w:szCs w:val="24"/>
          <w:lang w:val="en-US"/>
        </w:rPr>
        <w:t xml:space="preserve"> the world of politics. Though a lot of institutions exist, not everything has the same effect. A study done by Gerodimos in 2008 looked at forms of online youth mobilization a</w:t>
      </w:r>
      <w:r w:rsidR="00176560" w:rsidRPr="00246888">
        <w:rPr>
          <w:rFonts w:ascii="Times New Roman" w:eastAsiaTheme="minorHAnsi" w:hAnsi="Times New Roman" w:cs="Times New Roman"/>
          <w:sz w:val="24"/>
          <w:szCs w:val="24"/>
          <w:lang w:val="en-US"/>
        </w:rPr>
        <w:t>nd</w:t>
      </w:r>
      <w:r w:rsidRPr="00246888">
        <w:rPr>
          <w:rFonts w:ascii="Times New Roman" w:eastAsiaTheme="minorHAnsi" w:hAnsi="Times New Roman" w:cs="Times New Roman"/>
          <w:sz w:val="24"/>
          <w:szCs w:val="24"/>
          <w:lang w:val="en-US"/>
        </w:rPr>
        <w:t xml:space="preserve"> reviewed what forms had the desired effects. He showed that top-down youth mobilization efforts, like youth parliaments and online political forums, lacked appeal. The explanation for this is that those efforts lacked a clear goal, appeal, and relevant content. Young people did not get motivated because there was nothing specific they could get out of their participation. (Gerodimos, 2008) This lack of appeal for institutions with no clear outcome might serve as an explanation for the lack of participants in the JPJ. The JPJ’s design is made to look and act like the Belgian Federal Parliament but does not have any of the political power. </w:t>
      </w:r>
      <w:r w:rsidRPr="00246888">
        <w:rPr>
          <w:rFonts w:ascii="Times New Roman" w:hAnsi="Times New Roman" w:cs="Times New Roman"/>
          <w:sz w:val="24"/>
          <w:szCs w:val="24"/>
          <w:lang w:val="en-US"/>
        </w:rPr>
        <w:t>(</w:t>
      </w:r>
      <w:r w:rsidRPr="00246888">
        <w:rPr>
          <w:rFonts w:ascii="Times New Roman" w:hAnsi="Times New Roman" w:cs="Times New Roman"/>
          <w:i/>
          <w:iCs/>
          <w:sz w:val="24"/>
          <w:szCs w:val="24"/>
          <w:lang w:val="en-US"/>
        </w:rPr>
        <w:t>Jeugd Parlement Jeunesse | JPJ | Simulatie</w:t>
      </w:r>
      <w:r w:rsidRPr="00246888">
        <w:rPr>
          <w:rFonts w:ascii="Times New Roman" w:hAnsi="Times New Roman" w:cs="Times New Roman"/>
          <w:sz w:val="24"/>
          <w:szCs w:val="24"/>
          <w:lang w:val="en-US"/>
        </w:rPr>
        <w:t xml:space="preserve">, 2021) Even though the relevance of the JPJ is clearly stated for their participants, the goals might not be tangible enough to motivate them. </w:t>
      </w:r>
    </w:p>
    <w:p w14:paraId="75447F3D" w14:textId="3939F28F" w:rsidR="00A75547" w:rsidRPr="00246888" w:rsidRDefault="00A75547" w:rsidP="000E0A5C">
      <w:pPr>
        <w:spacing w:line="360" w:lineRule="auto"/>
        <w:jc w:val="both"/>
        <w:rPr>
          <w:rFonts w:ascii="Times New Roman" w:hAnsi="Times New Roman" w:cs="Times New Roman"/>
          <w:sz w:val="24"/>
          <w:szCs w:val="24"/>
          <w:lang w:val="en-US"/>
        </w:rPr>
      </w:pPr>
      <w:r w:rsidRPr="00246888">
        <w:rPr>
          <w:rFonts w:ascii="Times New Roman" w:eastAsiaTheme="minorHAnsi" w:hAnsi="Times New Roman" w:cs="Times New Roman"/>
          <w:sz w:val="24"/>
          <w:szCs w:val="24"/>
          <w:lang w:val="en-US"/>
        </w:rPr>
        <w:t xml:space="preserve">The research </w:t>
      </w:r>
      <w:r w:rsidR="00047821">
        <w:rPr>
          <w:rFonts w:ascii="Times New Roman" w:eastAsiaTheme="minorHAnsi" w:hAnsi="Times New Roman" w:cs="Times New Roman"/>
          <w:sz w:val="24"/>
          <w:szCs w:val="24"/>
          <w:lang w:val="en-US"/>
        </w:rPr>
        <w:t>from</w:t>
      </w:r>
      <w:r w:rsidRPr="00246888">
        <w:rPr>
          <w:rFonts w:ascii="Times New Roman" w:eastAsiaTheme="minorHAnsi" w:hAnsi="Times New Roman" w:cs="Times New Roman"/>
          <w:sz w:val="24"/>
          <w:szCs w:val="24"/>
          <w:lang w:val="en-US"/>
        </w:rPr>
        <w:t xml:space="preserve"> Gerodimos ties together with research done by Milliken in 2001. In her research, she states that children will be more likely to participate politically when they receive a clear signal of value from their environment. Children must be encouraged for their participation and the ways in which to achieve it. This encouragement is the reason why Milliken argues for a large governmental push for youth parliaments. If we look at the JPJ, we can see that this is not the case. Recruitment is not advertised in all Belgian universities equally. This might make the students unaware of the existence of the JPJ and will cause them not to participate. </w:t>
      </w:r>
    </w:p>
    <w:p w14:paraId="5FD23B13" w14:textId="26193E3A" w:rsidR="00A75547" w:rsidRPr="00246888" w:rsidRDefault="00A75547" w:rsidP="000E0A5C">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lastRenderedPageBreak/>
        <w:t>As pointed out by multiple researchers, the design of the youth parliament influences its output and its participants. (Fuks, 2015; Shephard &amp; Patrikios, 2013) The aim of the JPJ is to familiarize young adults with the working of the Belgian Federal Parliament and by this engage them with conventional forms of politics through unconventional participation in the hope that political participation will increase. (</w:t>
      </w:r>
      <w:r w:rsidRPr="00246888">
        <w:rPr>
          <w:rFonts w:ascii="Times New Roman" w:hAnsi="Times New Roman" w:cs="Times New Roman"/>
          <w:i/>
          <w:iCs/>
          <w:sz w:val="24"/>
          <w:szCs w:val="24"/>
          <w:lang w:val="en-US"/>
        </w:rPr>
        <w:t>Jeugd Parlement Jeunesse | JPJ | Simulatie</w:t>
      </w:r>
      <w:r w:rsidRPr="00246888">
        <w:rPr>
          <w:rFonts w:ascii="Times New Roman" w:hAnsi="Times New Roman" w:cs="Times New Roman"/>
          <w:sz w:val="24"/>
          <w:szCs w:val="24"/>
          <w:lang w:val="en-US"/>
        </w:rPr>
        <w:t xml:space="preserve">, 2021) This means that its main goal is not generate real policy proposals, but to educate young adults on </w:t>
      </w:r>
      <w:r w:rsidR="00542F52" w:rsidRPr="00246888">
        <w:rPr>
          <w:rFonts w:ascii="Times New Roman" w:hAnsi="Times New Roman" w:cs="Times New Roman"/>
          <w:sz w:val="24"/>
          <w:szCs w:val="24"/>
          <w:lang w:val="en-US"/>
        </w:rPr>
        <w:t xml:space="preserve">Belgian </w:t>
      </w:r>
      <w:r w:rsidRPr="00246888">
        <w:rPr>
          <w:rFonts w:ascii="Times New Roman" w:hAnsi="Times New Roman" w:cs="Times New Roman"/>
          <w:sz w:val="24"/>
          <w:szCs w:val="24"/>
          <w:lang w:val="en-US"/>
        </w:rPr>
        <w:t xml:space="preserve">politics. In this regard the JPJ was a success. Matthieu et al. (2020) found that the JPJ had transformative effects on political knowledge of the participants.  </w:t>
      </w:r>
    </w:p>
    <w:p w14:paraId="7E52C45D" w14:textId="77777777" w:rsidR="005F1E8E" w:rsidRPr="00246888" w:rsidRDefault="005F1E8E" w:rsidP="000E0A5C">
      <w:pPr>
        <w:spacing w:line="360" w:lineRule="auto"/>
        <w:jc w:val="both"/>
        <w:rPr>
          <w:rFonts w:ascii="Times New Roman" w:hAnsi="Times New Roman" w:cs="Times New Roman"/>
          <w:sz w:val="24"/>
          <w:szCs w:val="24"/>
          <w:lang w:val="en-US"/>
        </w:rPr>
      </w:pPr>
    </w:p>
    <w:p w14:paraId="6C62C617" w14:textId="1CD3C2B7" w:rsidR="003E48D3" w:rsidRPr="00246888" w:rsidRDefault="00C14D67" w:rsidP="00C27E1E">
      <w:pPr>
        <w:pStyle w:val="ListParagraph"/>
        <w:numPr>
          <w:ilvl w:val="1"/>
          <w:numId w:val="16"/>
        </w:numPr>
        <w:spacing w:line="360" w:lineRule="auto"/>
        <w:ind w:left="0" w:firstLine="0"/>
        <w:rPr>
          <w:rFonts w:ascii="Times New Roman" w:hAnsi="Times New Roman" w:cs="Times New Roman"/>
          <w:b/>
          <w:bCs/>
          <w:sz w:val="24"/>
          <w:szCs w:val="24"/>
          <w:lang w:val="en-US"/>
        </w:rPr>
      </w:pPr>
      <w:r w:rsidRPr="00246888">
        <w:rPr>
          <w:rFonts w:ascii="Times New Roman" w:hAnsi="Times New Roman" w:cs="Times New Roman"/>
          <w:b/>
          <w:bCs/>
          <w:sz w:val="24"/>
          <w:szCs w:val="24"/>
        </w:rPr>
        <w:t>Youth (non-)participation in politics</w:t>
      </w:r>
    </w:p>
    <w:p w14:paraId="4C7F5870" w14:textId="78BA35EC" w:rsidR="003E48D3" w:rsidRPr="00246888" w:rsidRDefault="003E48D3" w:rsidP="000E0A5C">
      <w:pPr>
        <w:spacing w:line="360" w:lineRule="auto"/>
        <w:jc w:val="both"/>
        <w:rPr>
          <w:rFonts w:ascii="Times New Roman" w:eastAsiaTheme="minorHAnsi" w:hAnsi="Times New Roman" w:cs="Times New Roman"/>
          <w:sz w:val="24"/>
          <w:szCs w:val="24"/>
          <w:lang w:val="en-US" w:eastAsia="en-US"/>
        </w:rPr>
      </w:pPr>
    </w:p>
    <w:p w14:paraId="57CC3CB7" w14:textId="0EC815E9" w:rsidR="00B119BA" w:rsidRPr="00246888" w:rsidRDefault="005F1E8E" w:rsidP="000E0A5C">
      <w:pPr>
        <w:spacing w:line="360" w:lineRule="auto"/>
        <w:jc w:val="both"/>
        <w:rPr>
          <w:rFonts w:ascii="Times New Roman" w:eastAsiaTheme="minorHAnsi" w:hAnsi="Times New Roman" w:cs="Times New Roman"/>
          <w:sz w:val="24"/>
          <w:szCs w:val="24"/>
          <w:lang w:val="en-US" w:eastAsia="en-US"/>
        </w:rPr>
      </w:pPr>
      <w:r w:rsidRPr="00246888">
        <w:rPr>
          <w:rFonts w:ascii="Times New Roman" w:hAnsi="Times New Roman" w:cs="Times New Roman"/>
          <w:sz w:val="24"/>
          <w:szCs w:val="24"/>
          <w:lang w:val="en-US"/>
        </w:rPr>
        <w:t>Even though youth parliaments</w:t>
      </w:r>
      <w:r w:rsidR="00A8488C" w:rsidRPr="00246888">
        <w:rPr>
          <w:rFonts w:ascii="Times New Roman" w:hAnsi="Times New Roman" w:cs="Times New Roman"/>
          <w:sz w:val="24"/>
          <w:szCs w:val="24"/>
          <w:lang w:val="en-US"/>
        </w:rPr>
        <w:t xml:space="preserve"> can</w:t>
      </w:r>
      <w:r w:rsidRPr="00246888">
        <w:rPr>
          <w:rFonts w:ascii="Times New Roman" w:hAnsi="Times New Roman" w:cs="Times New Roman"/>
          <w:sz w:val="24"/>
          <w:szCs w:val="24"/>
          <w:lang w:val="en-US"/>
        </w:rPr>
        <w:t xml:space="preserve"> have positive outcomes, participation</w:t>
      </w:r>
      <w:r w:rsidR="00A8488C" w:rsidRPr="00246888">
        <w:rPr>
          <w:rFonts w:ascii="Times New Roman" w:hAnsi="Times New Roman" w:cs="Times New Roman"/>
          <w:sz w:val="24"/>
          <w:szCs w:val="24"/>
          <w:lang w:val="en-US"/>
        </w:rPr>
        <w:t xml:space="preserve"> in these kinds of initiatives is not always widespread and also differ</w:t>
      </w:r>
      <w:r w:rsidR="003F1F12" w:rsidRPr="00246888">
        <w:rPr>
          <w:rFonts w:ascii="Times New Roman" w:hAnsi="Times New Roman" w:cs="Times New Roman"/>
          <w:sz w:val="24"/>
          <w:szCs w:val="24"/>
          <w:lang w:val="en-US"/>
        </w:rPr>
        <w:t>s</w:t>
      </w:r>
      <w:r w:rsidR="00A8488C" w:rsidRPr="00246888">
        <w:rPr>
          <w:rFonts w:ascii="Times New Roman" w:hAnsi="Times New Roman" w:cs="Times New Roman"/>
          <w:sz w:val="24"/>
          <w:szCs w:val="24"/>
          <w:lang w:val="en-US"/>
        </w:rPr>
        <w:t xml:space="preserve"> across groups of young people</w:t>
      </w:r>
      <w:r w:rsidRPr="00246888">
        <w:rPr>
          <w:rFonts w:ascii="Times New Roman" w:hAnsi="Times New Roman" w:cs="Times New Roman"/>
          <w:sz w:val="24"/>
          <w:szCs w:val="24"/>
          <w:lang w:val="en-US"/>
        </w:rPr>
        <w:t>. Therefore</w:t>
      </w:r>
      <w:r w:rsidR="00A8488C" w:rsidRPr="00246888">
        <w:rPr>
          <w:rFonts w:ascii="Times New Roman" w:hAnsi="Times New Roman" w:cs="Times New Roman"/>
          <w:sz w:val="24"/>
          <w:szCs w:val="24"/>
          <w:lang w:val="en-US"/>
        </w:rPr>
        <w:t>,</w:t>
      </w:r>
      <w:r w:rsidRPr="00246888">
        <w:rPr>
          <w:rFonts w:ascii="Times New Roman" w:hAnsi="Times New Roman" w:cs="Times New Roman"/>
          <w:sz w:val="24"/>
          <w:szCs w:val="24"/>
          <w:lang w:val="en-US"/>
        </w:rPr>
        <w:t xml:space="preserve"> we must look at the reasons why</w:t>
      </w:r>
      <w:r w:rsidR="00A8488C" w:rsidRPr="00246888">
        <w:rPr>
          <w:rFonts w:ascii="Times New Roman" w:hAnsi="Times New Roman" w:cs="Times New Roman"/>
          <w:sz w:val="24"/>
          <w:szCs w:val="24"/>
          <w:lang w:val="en-US"/>
        </w:rPr>
        <w:t xml:space="preserve"> young people participate, or </w:t>
      </w:r>
      <w:r w:rsidR="003F1F12" w:rsidRPr="00246888">
        <w:rPr>
          <w:rFonts w:ascii="Times New Roman" w:hAnsi="Times New Roman" w:cs="Times New Roman"/>
          <w:sz w:val="24"/>
          <w:szCs w:val="24"/>
          <w:lang w:val="en-US"/>
        </w:rPr>
        <w:t xml:space="preserve">don’t participate, </w:t>
      </w:r>
      <w:r w:rsidR="00A8488C" w:rsidRPr="00246888">
        <w:rPr>
          <w:rFonts w:ascii="Times New Roman" w:hAnsi="Times New Roman" w:cs="Times New Roman"/>
          <w:sz w:val="24"/>
          <w:szCs w:val="24"/>
          <w:lang w:val="en-US"/>
        </w:rPr>
        <w:t>in youth parliaments</w:t>
      </w:r>
      <w:r w:rsidRPr="00246888">
        <w:rPr>
          <w:rFonts w:ascii="Times New Roman" w:hAnsi="Times New Roman" w:cs="Times New Roman"/>
          <w:sz w:val="24"/>
          <w:szCs w:val="24"/>
          <w:lang w:val="en-US"/>
        </w:rPr>
        <w:t xml:space="preserve">. </w:t>
      </w:r>
      <w:r w:rsidR="00A8488C" w:rsidRPr="00246888">
        <w:rPr>
          <w:rFonts w:ascii="Times New Roman" w:eastAsiaTheme="minorHAnsi" w:hAnsi="Times New Roman" w:cs="Times New Roman"/>
          <w:sz w:val="24"/>
          <w:szCs w:val="24"/>
          <w:lang w:val="en-US" w:eastAsia="en-US"/>
        </w:rPr>
        <w:t>In order to gain deeper insights into this,</w:t>
      </w:r>
      <w:r w:rsidR="00B119BA" w:rsidRPr="00246888">
        <w:rPr>
          <w:rFonts w:ascii="Times New Roman" w:eastAsiaTheme="minorHAnsi" w:hAnsi="Times New Roman" w:cs="Times New Roman"/>
          <w:sz w:val="24"/>
          <w:szCs w:val="24"/>
          <w:lang w:val="en-US" w:eastAsia="en-US"/>
        </w:rPr>
        <w:t xml:space="preserve"> </w:t>
      </w:r>
      <w:r w:rsidR="00A8488C" w:rsidRPr="00246888">
        <w:rPr>
          <w:rFonts w:ascii="Times New Roman" w:eastAsiaTheme="minorHAnsi" w:hAnsi="Times New Roman" w:cs="Times New Roman"/>
          <w:sz w:val="24"/>
          <w:szCs w:val="24"/>
          <w:lang w:val="en-US" w:eastAsia="en-US"/>
        </w:rPr>
        <w:t>the theoretical framework of my study builds on insights from previous studies on political participation with an explicit focus on reasons and motives for (non-)participation</w:t>
      </w:r>
      <w:r w:rsidR="00B119BA" w:rsidRPr="00246888">
        <w:rPr>
          <w:rFonts w:ascii="Times New Roman" w:eastAsiaTheme="minorHAnsi" w:hAnsi="Times New Roman" w:cs="Times New Roman"/>
          <w:sz w:val="24"/>
          <w:szCs w:val="24"/>
          <w:lang w:val="en-US" w:eastAsia="en-US"/>
        </w:rPr>
        <w:t xml:space="preserve">. </w:t>
      </w:r>
      <w:r w:rsidR="00A57B85" w:rsidRPr="00246888">
        <w:rPr>
          <w:rFonts w:ascii="Times New Roman" w:eastAsiaTheme="minorHAnsi" w:hAnsi="Times New Roman" w:cs="Times New Roman"/>
          <w:sz w:val="24"/>
          <w:szCs w:val="24"/>
          <w:lang w:val="en-US" w:eastAsia="en-US"/>
        </w:rPr>
        <w:t>The</w:t>
      </w:r>
      <w:r w:rsidR="00A8488C" w:rsidRPr="00246888">
        <w:rPr>
          <w:rFonts w:ascii="Times New Roman" w:eastAsiaTheme="minorHAnsi" w:hAnsi="Times New Roman" w:cs="Times New Roman"/>
          <w:sz w:val="24"/>
          <w:szCs w:val="24"/>
          <w:lang w:val="en-US" w:eastAsia="en-US"/>
        </w:rPr>
        <w:t xml:space="preserve"> </w:t>
      </w:r>
      <w:r w:rsidR="00B119BA" w:rsidRPr="00246888">
        <w:rPr>
          <w:rFonts w:ascii="Times New Roman" w:eastAsiaTheme="minorHAnsi" w:hAnsi="Times New Roman" w:cs="Times New Roman"/>
          <w:sz w:val="24"/>
          <w:szCs w:val="24"/>
          <w:lang w:val="en-US" w:eastAsia="en-US"/>
        </w:rPr>
        <w:t xml:space="preserve">first </w:t>
      </w:r>
      <w:r w:rsidR="00A8488C" w:rsidRPr="00246888">
        <w:rPr>
          <w:rFonts w:ascii="Times New Roman" w:eastAsiaTheme="minorHAnsi" w:hAnsi="Times New Roman" w:cs="Times New Roman"/>
          <w:sz w:val="24"/>
          <w:szCs w:val="24"/>
          <w:lang w:val="en-US" w:eastAsia="en-US"/>
        </w:rPr>
        <w:t xml:space="preserve">highly relevant </w:t>
      </w:r>
      <w:r w:rsidR="00B119BA" w:rsidRPr="00246888">
        <w:rPr>
          <w:rFonts w:ascii="Times New Roman" w:eastAsiaTheme="minorHAnsi" w:hAnsi="Times New Roman" w:cs="Times New Roman"/>
          <w:sz w:val="24"/>
          <w:szCs w:val="24"/>
          <w:lang w:val="en-US" w:eastAsia="en-US"/>
        </w:rPr>
        <w:t xml:space="preserve">study I use as a framework is “Voice and Equality: Civic Voluntarism in American Politics” by Verba, Schlozman, and Brady (1995). In this quantitative study, the researchers develop the </w:t>
      </w:r>
      <w:r w:rsidR="00A8488C" w:rsidRPr="00246888">
        <w:rPr>
          <w:rFonts w:ascii="Times New Roman" w:eastAsiaTheme="minorHAnsi" w:hAnsi="Times New Roman" w:cs="Times New Roman"/>
          <w:sz w:val="24"/>
          <w:szCs w:val="24"/>
          <w:lang w:val="en-US" w:eastAsia="en-US"/>
        </w:rPr>
        <w:t>C</w:t>
      </w:r>
      <w:r w:rsidR="00B119BA" w:rsidRPr="00246888">
        <w:rPr>
          <w:rFonts w:ascii="Times New Roman" w:eastAsiaTheme="minorHAnsi" w:hAnsi="Times New Roman" w:cs="Times New Roman"/>
          <w:sz w:val="24"/>
          <w:szCs w:val="24"/>
          <w:lang w:val="en-US" w:eastAsia="en-US"/>
        </w:rPr>
        <w:t xml:space="preserve">ivic </w:t>
      </w:r>
      <w:r w:rsidR="00A8488C" w:rsidRPr="00246888">
        <w:rPr>
          <w:rFonts w:ascii="Times New Roman" w:eastAsiaTheme="minorHAnsi" w:hAnsi="Times New Roman" w:cs="Times New Roman"/>
          <w:sz w:val="24"/>
          <w:szCs w:val="24"/>
          <w:lang w:val="en-US" w:eastAsia="en-US"/>
        </w:rPr>
        <w:t>V</w:t>
      </w:r>
      <w:r w:rsidR="00B119BA" w:rsidRPr="00246888">
        <w:rPr>
          <w:rFonts w:ascii="Times New Roman" w:eastAsiaTheme="minorHAnsi" w:hAnsi="Times New Roman" w:cs="Times New Roman"/>
          <w:sz w:val="24"/>
          <w:szCs w:val="24"/>
          <w:lang w:val="en-US" w:eastAsia="en-US"/>
        </w:rPr>
        <w:t xml:space="preserve">oluntarism </w:t>
      </w:r>
      <w:r w:rsidR="0004612A" w:rsidRPr="00246888">
        <w:rPr>
          <w:rFonts w:ascii="Times New Roman" w:eastAsiaTheme="minorHAnsi" w:hAnsi="Times New Roman" w:cs="Times New Roman"/>
          <w:sz w:val="24"/>
          <w:szCs w:val="24"/>
          <w:lang w:val="en-US" w:eastAsia="en-US"/>
        </w:rPr>
        <w:t>M</w:t>
      </w:r>
      <w:r w:rsidR="00B119BA" w:rsidRPr="00246888">
        <w:rPr>
          <w:rFonts w:ascii="Times New Roman" w:eastAsiaTheme="minorHAnsi" w:hAnsi="Times New Roman" w:cs="Times New Roman"/>
          <w:sz w:val="24"/>
          <w:szCs w:val="24"/>
          <w:lang w:val="en-US" w:eastAsia="en-US"/>
        </w:rPr>
        <w:t>odel</w:t>
      </w:r>
      <w:r w:rsidR="00441F39" w:rsidRPr="00246888">
        <w:rPr>
          <w:rFonts w:ascii="Times New Roman" w:eastAsiaTheme="minorHAnsi" w:hAnsi="Times New Roman" w:cs="Times New Roman"/>
          <w:sz w:val="24"/>
          <w:szCs w:val="24"/>
          <w:lang w:val="en-US" w:eastAsia="en-US"/>
        </w:rPr>
        <w:t xml:space="preserve"> which</w:t>
      </w:r>
      <w:r w:rsidR="00BF2FAB" w:rsidRPr="00246888">
        <w:rPr>
          <w:rFonts w:ascii="Times New Roman" w:eastAsiaTheme="minorHAnsi" w:hAnsi="Times New Roman" w:cs="Times New Roman"/>
          <w:sz w:val="24"/>
          <w:szCs w:val="24"/>
          <w:lang w:val="en-US" w:eastAsia="en-US"/>
        </w:rPr>
        <w:t xml:space="preserve"> states that there are three components that can predict whether a person will engage in politics.</w:t>
      </w:r>
      <w:r w:rsidR="00B119BA" w:rsidRPr="00246888">
        <w:rPr>
          <w:rFonts w:ascii="Times New Roman" w:eastAsiaTheme="minorHAnsi" w:hAnsi="Times New Roman" w:cs="Times New Roman"/>
          <w:sz w:val="24"/>
          <w:szCs w:val="24"/>
          <w:lang w:val="en-US" w:eastAsia="en-US"/>
        </w:rPr>
        <w:t xml:space="preserve"> I have </w:t>
      </w:r>
      <w:r w:rsidR="00441F39" w:rsidRPr="00246888">
        <w:rPr>
          <w:rFonts w:ascii="Times New Roman" w:eastAsiaTheme="minorHAnsi" w:hAnsi="Times New Roman" w:cs="Times New Roman"/>
          <w:sz w:val="24"/>
          <w:szCs w:val="24"/>
          <w:lang w:val="en-US" w:eastAsia="en-US"/>
        </w:rPr>
        <w:t xml:space="preserve">used this modes to try to answer my research question by </w:t>
      </w:r>
      <w:r w:rsidR="00235AF3" w:rsidRPr="00246888">
        <w:rPr>
          <w:rFonts w:ascii="Times New Roman" w:eastAsiaTheme="minorHAnsi" w:hAnsi="Times New Roman" w:cs="Times New Roman"/>
          <w:sz w:val="24"/>
          <w:szCs w:val="24"/>
          <w:lang w:val="en-US" w:eastAsia="en-US"/>
        </w:rPr>
        <w:t xml:space="preserve">incorporating its aspects in the design and analysis of my survey </w:t>
      </w:r>
      <w:r w:rsidR="003419CB" w:rsidRPr="00246888">
        <w:rPr>
          <w:rFonts w:ascii="Times New Roman" w:eastAsiaTheme="minorHAnsi" w:hAnsi="Times New Roman" w:cs="Times New Roman"/>
          <w:sz w:val="24"/>
          <w:szCs w:val="24"/>
          <w:lang w:val="en-US" w:eastAsia="en-US"/>
        </w:rPr>
        <w:t xml:space="preserve">. </w:t>
      </w:r>
    </w:p>
    <w:p w14:paraId="51422E0B" w14:textId="33E5D9C2" w:rsidR="00B119BA" w:rsidRPr="00246888" w:rsidRDefault="00B119BA" w:rsidP="000E0A5C">
      <w:pPr>
        <w:spacing w:line="360" w:lineRule="auto"/>
        <w:jc w:val="both"/>
        <w:rPr>
          <w:rFonts w:ascii="Times New Roman" w:eastAsiaTheme="minorHAnsi" w:hAnsi="Times New Roman" w:cs="Times New Roman"/>
          <w:sz w:val="24"/>
          <w:szCs w:val="24"/>
          <w:lang w:val="en-US" w:eastAsia="en-US"/>
        </w:rPr>
      </w:pPr>
      <w:r w:rsidRPr="00246888">
        <w:rPr>
          <w:rFonts w:ascii="Times New Roman" w:eastAsiaTheme="minorHAnsi" w:hAnsi="Times New Roman" w:cs="Times New Roman"/>
          <w:sz w:val="24"/>
          <w:szCs w:val="24"/>
          <w:lang w:val="en-US" w:eastAsia="en-US"/>
        </w:rPr>
        <w:t xml:space="preserve">The second study I use to develop a framework is the study on non-participation by Jacquet in 2017. In his research, Jacquet sets out to find out why people do not participate in deliberative mini-publics. This qualitative research produces six explanatory logics of non-participation in mini-publics. </w:t>
      </w:r>
      <w:r w:rsidR="007D00BD" w:rsidRPr="00246888">
        <w:rPr>
          <w:rFonts w:ascii="Times New Roman" w:eastAsiaTheme="minorHAnsi" w:hAnsi="Times New Roman" w:cs="Times New Roman"/>
          <w:sz w:val="24"/>
          <w:szCs w:val="24"/>
          <w:lang w:val="en-US" w:eastAsia="en-US"/>
        </w:rPr>
        <w:t xml:space="preserve">His logic on non-participation </w:t>
      </w:r>
      <w:r w:rsidR="0058098F" w:rsidRPr="00246888">
        <w:rPr>
          <w:rFonts w:ascii="Times New Roman" w:eastAsiaTheme="minorHAnsi" w:hAnsi="Times New Roman" w:cs="Times New Roman"/>
          <w:sz w:val="24"/>
          <w:szCs w:val="24"/>
          <w:lang w:val="en-US" w:eastAsia="en-US"/>
        </w:rPr>
        <w:t>can serve to explain more than just mini-</w:t>
      </w:r>
      <w:r w:rsidR="00293166" w:rsidRPr="00246888">
        <w:rPr>
          <w:rFonts w:ascii="Times New Roman" w:eastAsiaTheme="minorHAnsi" w:hAnsi="Times New Roman" w:cs="Times New Roman"/>
          <w:sz w:val="24"/>
          <w:szCs w:val="24"/>
          <w:lang w:val="en-US" w:eastAsia="en-US"/>
        </w:rPr>
        <w:t>publics and</w:t>
      </w:r>
      <w:r w:rsidR="0058098F" w:rsidRPr="00246888">
        <w:rPr>
          <w:rFonts w:ascii="Times New Roman" w:eastAsiaTheme="minorHAnsi" w:hAnsi="Times New Roman" w:cs="Times New Roman"/>
          <w:sz w:val="24"/>
          <w:szCs w:val="24"/>
          <w:lang w:val="en-US" w:eastAsia="en-US"/>
        </w:rPr>
        <w:t xml:space="preserve"> can be applied to different forms of unconventional </w:t>
      </w:r>
      <w:r w:rsidR="007F3270" w:rsidRPr="00246888">
        <w:rPr>
          <w:rFonts w:ascii="Times New Roman" w:eastAsiaTheme="minorHAnsi" w:hAnsi="Times New Roman" w:cs="Times New Roman"/>
          <w:sz w:val="24"/>
          <w:szCs w:val="24"/>
          <w:lang w:val="en-US" w:eastAsia="en-US"/>
        </w:rPr>
        <w:t>political</w:t>
      </w:r>
      <w:r w:rsidR="0058098F" w:rsidRPr="00246888">
        <w:rPr>
          <w:rFonts w:ascii="Times New Roman" w:eastAsiaTheme="minorHAnsi" w:hAnsi="Times New Roman" w:cs="Times New Roman"/>
          <w:sz w:val="24"/>
          <w:szCs w:val="24"/>
          <w:lang w:val="en-US" w:eastAsia="en-US"/>
        </w:rPr>
        <w:t xml:space="preserve"> </w:t>
      </w:r>
      <w:r w:rsidR="007F3270" w:rsidRPr="00246888">
        <w:rPr>
          <w:rFonts w:ascii="Times New Roman" w:eastAsiaTheme="minorHAnsi" w:hAnsi="Times New Roman" w:cs="Times New Roman"/>
          <w:sz w:val="24"/>
          <w:szCs w:val="24"/>
          <w:lang w:val="en-US" w:eastAsia="en-US"/>
        </w:rPr>
        <w:t>participation</w:t>
      </w:r>
      <w:r w:rsidR="0058098F" w:rsidRPr="00246888">
        <w:rPr>
          <w:rFonts w:ascii="Times New Roman" w:eastAsiaTheme="minorHAnsi" w:hAnsi="Times New Roman" w:cs="Times New Roman"/>
          <w:sz w:val="24"/>
          <w:szCs w:val="24"/>
          <w:lang w:val="en-US" w:eastAsia="en-US"/>
        </w:rPr>
        <w:t>. In this paper his logics will be used</w:t>
      </w:r>
      <w:r w:rsidR="007F3270" w:rsidRPr="00246888">
        <w:rPr>
          <w:rFonts w:ascii="Times New Roman" w:eastAsiaTheme="minorHAnsi" w:hAnsi="Times New Roman" w:cs="Times New Roman"/>
          <w:sz w:val="24"/>
          <w:szCs w:val="24"/>
          <w:lang w:val="en-US" w:eastAsia="en-US"/>
        </w:rPr>
        <w:t xml:space="preserve"> to explain non-participation in youth parliaments, specifically the JPJ. </w:t>
      </w:r>
      <w:r w:rsidRPr="00246888">
        <w:rPr>
          <w:rFonts w:ascii="Times New Roman" w:eastAsiaTheme="minorHAnsi" w:hAnsi="Times New Roman" w:cs="Times New Roman"/>
          <w:sz w:val="24"/>
          <w:szCs w:val="24"/>
          <w:lang w:val="en-US" w:eastAsia="en-US"/>
        </w:rPr>
        <w:t xml:space="preserve">  </w:t>
      </w:r>
    </w:p>
    <w:p w14:paraId="112E84CE" w14:textId="10AB25E0" w:rsidR="00B119BA" w:rsidRPr="00246888" w:rsidRDefault="00B119BA" w:rsidP="000E0A5C">
      <w:pPr>
        <w:spacing w:line="360" w:lineRule="auto"/>
        <w:jc w:val="both"/>
        <w:rPr>
          <w:rFonts w:ascii="Times New Roman" w:eastAsiaTheme="minorHAnsi" w:hAnsi="Times New Roman" w:cs="Times New Roman"/>
          <w:sz w:val="24"/>
          <w:szCs w:val="24"/>
          <w:lang w:val="en-GB" w:eastAsia="en-US"/>
        </w:rPr>
      </w:pPr>
    </w:p>
    <w:p w14:paraId="40A9924D" w14:textId="65CC8252" w:rsidR="00B119BA" w:rsidRPr="00246888" w:rsidRDefault="00B119BA" w:rsidP="00C27E1E">
      <w:pPr>
        <w:pStyle w:val="ListParagraph"/>
        <w:numPr>
          <w:ilvl w:val="2"/>
          <w:numId w:val="16"/>
        </w:numPr>
        <w:spacing w:line="360" w:lineRule="auto"/>
        <w:ind w:left="454" w:firstLine="0"/>
        <w:rPr>
          <w:rFonts w:ascii="Times New Roman" w:hAnsi="Times New Roman" w:cs="Times New Roman"/>
          <w:sz w:val="24"/>
          <w:szCs w:val="24"/>
          <w:u w:val="single"/>
        </w:rPr>
      </w:pPr>
      <w:r w:rsidRPr="00246888">
        <w:rPr>
          <w:rFonts w:ascii="Times New Roman" w:hAnsi="Times New Roman" w:cs="Times New Roman"/>
          <w:sz w:val="24"/>
          <w:szCs w:val="24"/>
          <w:u w:val="single"/>
        </w:rPr>
        <w:t xml:space="preserve">Civic </w:t>
      </w:r>
      <w:r w:rsidR="0004612A" w:rsidRPr="00246888">
        <w:rPr>
          <w:rFonts w:ascii="Times New Roman" w:hAnsi="Times New Roman" w:cs="Times New Roman"/>
          <w:sz w:val="24"/>
          <w:szCs w:val="24"/>
          <w:u w:val="single"/>
        </w:rPr>
        <w:t>V</w:t>
      </w:r>
      <w:r w:rsidRPr="00246888">
        <w:rPr>
          <w:rFonts w:ascii="Times New Roman" w:hAnsi="Times New Roman" w:cs="Times New Roman"/>
          <w:sz w:val="24"/>
          <w:szCs w:val="24"/>
          <w:u w:val="single"/>
        </w:rPr>
        <w:t xml:space="preserve">oluntarism </w:t>
      </w:r>
      <w:r w:rsidR="0004612A" w:rsidRPr="00246888">
        <w:rPr>
          <w:rFonts w:ascii="Times New Roman" w:hAnsi="Times New Roman" w:cs="Times New Roman"/>
          <w:sz w:val="24"/>
          <w:szCs w:val="24"/>
          <w:u w:val="single"/>
        </w:rPr>
        <w:t>M</w:t>
      </w:r>
      <w:r w:rsidRPr="00246888">
        <w:rPr>
          <w:rFonts w:ascii="Times New Roman" w:hAnsi="Times New Roman" w:cs="Times New Roman"/>
          <w:sz w:val="24"/>
          <w:szCs w:val="24"/>
          <w:u w:val="single"/>
        </w:rPr>
        <w:t>odel</w:t>
      </w:r>
    </w:p>
    <w:p w14:paraId="445E680B" w14:textId="77777777" w:rsidR="00B119BA" w:rsidRPr="00246888" w:rsidRDefault="00B119BA" w:rsidP="000E0A5C">
      <w:pPr>
        <w:spacing w:line="360" w:lineRule="auto"/>
        <w:jc w:val="both"/>
        <w:rPr>
          <w:rFonts w:ascii="Times New Roman" w:eastAsiaTheme="minorHAnsi" w:hAnsi="Times New Roman" w:cs="Times New Roman"/>
          <w:sz w:val="24"/>
          <w:szCs w:val="24"/>
          <w:lang w:val="en-GB" w:eastAsia="en-US"/>
        </w:rPr>
      </w:pPr>
    </w:p>
    <w:p w14:paraId="74CA4031" w14:textId="541BE046" w:rsidR="00B119BA" w:rsidRPr="00246888" w:rsidRDefault="00B119BA" w:rsidP="000E0A5C">
      <w:pPr>
        <w:spacing w:line="360" w:lineRule="auto"/>
        <w:jc w:val="both"/>
        <w:rPr>
          <w:rFonts w:ascii="Times New Roman" w:eastAsiaTheme="minorHAnsi" w:hAnsi="Times New Roman" w:cs="Times New Roman"/>
          <w:sz w:val="24"/>
          <w:szCs w:val="24"/>
          <w:lang w:val="en-US" w:eastAsia="en-US"/>
        </w:rPr>
      </w:pPr>
      <w:r w:rsidRPr="00246888">
        <w:rPr>
          <w:rFonts w:ascii="Times New Roman" w:eastAsiaTheme="minorHAnsi" w:hAnsi="Times New Roman" w:cs="Times New Roman"/>
          <w:sz w:val="24"/>
          <w:szCs w:val="24"/>
          <w:lang w:val="en-US" w:eastAsia="en-US"/>
        </w:rPr>
        <w:t xml:space="preserve">Within the research looking at electoral participation, the </w:t>
      </w:r>
      <w:r w:rsidR="00684D62" w:rsidRPr="00246888">
        <w:rPr>
          <w:rFonts w:ascii="Times New Roman" w:eastAsiaTheme="minorHAnsi" w:hAnsi="Times New Roman" w:cs="Times New Roman"/>
          <w:sz w:val="24"/>
          <w:szCs w:val="24"/>
          <w:lang w:val="en-US" w:eastAsia="en-US"/>
        </w:rPr>
        <w:t>C</w:t>
      </w:r>
      <w:r w:rsidRPr="00246888">
        <w:rPr>
          <w:rFonts w:ascii="Times New Roman" w:eastAsiaTheme="minorHAnsi" w:hAnsi="Times New Roman" w:cs="Times New Roman"/>
          <w:sz w:val="24"/>
          <w:szCs w:val="24"/>
          <w:lang w:val="en-US" w:eastAsia="en-US"/>
        </w:rPr>
        <w:t xml:space="preserve">ivic </w:t>
      </w:r>
      <w:r w:rsidR="00684D62" w:rsidRPr="00246888">
        <w:rPr>
          <w:rFonts w:ascii="Times New Roman" w:eastAsiaTheme="minorHAnsi" w:hAnsi="Times New Roman" w:cs="Times New Roman"/>
          <w:sz w:val="24"/>
          <w:szCs w:val="24"/>
          <w:lang w:val="en-US" w:eastAsia="en-US"/>
        </w:rPr>
        <w:t>V</w:t>
      </w:r>
      <w:r w:rsidRPr="00246888">
        <w:rPr>
          <w:rFonts w:ascii="Times New Roman" w:eastAsiaTheme="minorHAnsi" w:hAnsi="Times New Roman" w:cs="Times New Roman"/>
          <w:sz w:val="24"/>
          <w:szCs w:val="24"/>
          <w:lang w:val="en-US" w:eastAsia="en-US"/>
        </w:rPr>
        <w:t xml:space="preserve">oluntarism </w:t>
      </w:r>
      <w:r w:rsidR="00684D62" w:rsidRPr="00246888">
        <w:rPr>
          <w:rFonts w:ascii="Times New Roman" w:eastAsiaTheme="minorHAnsi" w:hAnsi="Times New Roman" w:cs="Times New Roman"/>
          <w:sz w:val="24"/>
          <w:szCs w:val="24"/>
          <w:lang w:val="en-US" w:eastAsia="en-US"/>
        </w:rPr>
        <w:t>M</w:t>
      </w:r>
      <w:r w:rsidRPr="00246888">
        <w:rPr>
          <w:rFonts w:ascii="Times New Roman" w:eastAsiaTheme="minorHAnsi" w:hAnsi="Times New Roman" w:cs="Times New Roman"/>
          <w:sz w:val="24"/>
          <w:szCs w:val="24"/>
          <w:lang w:val="en-US" w:eastAsia="en-US"/>
        </w:rPr>
        <w:t xml:space="preserve">odel is often used. This model was coined by researchers Verba, Schlozman, and Brady in 1995 and is still widely used today.  </w:t>
      </w:r>
      <w:r w:rsidR="006A258B" w:rsidRPr="00246888">
        <w:rPr>
          <w:rFonts w:ascii="Times New Roman" w:eastAsiaTheme="minorHAnsi" w:hAnsi="Times New Roman" w:cs="Times New Roman"/>
          <w:sz w:val="24"/>
          <w:szCs w:val="24"/>
          <w:lang w:val="en-US" w:eastAsia="en-US"/>
        </w:rPr>
        <w:t>Often, the model is</w:t>
      </w:r>
      <w:r w:rsidRPr="00246888">
        <w:rPr>
          <w:rFonts w:ascii="Times New Roman" w:eastAsiaTheme="minorHAnsi" w:hAnsi="Times New Roman" w:cs="Times New Roman"/>
          <w:sz w:val="24"/>
          <w:szCs w:val="24"/>
          <w:lang w:val="en-US" w:eastAsia="en-US"/>
        </w:rPr>
        <w:t xml:space="preserve"> used </w:t>
      </w:r>
      <w:r w:rsidR="003419CB" w:rsidRPr="00246888">
        <w:rPr>
          <w:rFonts w:ascii="Times New Roman" w:eastAsiaTheme="minorHAnsi" w:hAnsi="Times New Roman" w:cs="Times New Roman"/>
          <w:sz w:val="24"/>
          <w:szCs w:val="24"/>
          <w:lang w:val="en-US" w:eastAsia="en-US"/>
        </w:rPr>
        <w:t>for</w:t>
      </w:r>
      <w:r w:rsidRPr="00246888">
        <w:rPr>
          <w:rFonts w:ascii="Times New Roman" w:eastAsiaTheme="minorHAnsi" w:hAnsi="Times New Roman" w:cs="Times New Roman"/>
          <w:sz w:val="24"/>
          <w:szCs w:val="24"/>
          <w:lang w:val="en-US" w:eastAsia="en-US"/>
        </w:rPr>
        <w:t xml:space="preserve"> comparing different nations when talking about </w:t>
      </w:r>
      <w:r w:rsidRPr="00246888">
        <w:rPr>
          <w:rFonts w:ascii="Times New Roman" w:eastAsiaTheme="minorHAnsi" w:hAnsi="Times New Roman" w:cs="Times New Roman"/>
          <w:sz w:val="24"/>
          <w:szCs w:val="24"/>
          <w:lang w:val="en-US" w:eastAsia="en-US"/>
        </w:rPr>
        <w:lastRenderedPageBreak/>
        <w:t>political participation</w:t>
      </w:r>
      <w:r w:rsidR="00B02DCE" w:rsidRPr="00246888">
        <w:rPr>
          <w:rFonts w:ascii="Times New Roman" w:eastAsiaTheme="minorHAnsi" w:hAnsi="Times New Roman" w:cs="Times New Roman"/>
          <w:sz w:val="24"/>
          <w:szCs w:val="24"/>
          <w:lang w:val="en-US" w:eastAsia="en-US"/>
        </w:rPr>
        <w:t xml:space="preserve">, but it can </w:t>
      </w:r>
      <w:r w:rsidR="003419CB" w:rsidRPr="00246888">
        <w:rPr>
          <w:rFonts w:ascii="Times New Roman" w:eastAsiaTheme="minorHAnsi" w:hAnsi="Times New Roman" w:cs="Times New Roman"/>
          <w:sz w:val="24"/>
          <w:szCs w:val="24"/>
          <w:lang w:val="en-US" w:eastAsia="en-US"/>
        </w:rPr>
        <w:t xml:space="preserve">also </w:t>
      </w:r>
      <w:r w:rsidR="00B02DCE" w:rsidRPr="00246888">
        <w:rPr>
          <w:rFonts w:ascii="Times New Roman" w:eastAsiaTheme="minorHAnsi" w:hAnsi="Times New Roman" w:cs="Times New Roman"/>
          <w:sz w:val="24"/>
          <w:szCs w:val="24"/>
          <w:lang w:val="en-US" w:eastAsia="en-US"/>
        </w:rPr>
        <w:t xml:space="preserve">be used to explain engagement in all forms of politics </w:t>
      </w:r>
      <w:r w:rsidR="007B5EB2" w:rsidRPr="00246888">
        <w:rPr>
          <w:rFonts w:ascii="Times New Roman" w:eastAsiaTheme="minorHAnsi" w:hAnsi="Times New Roman" w:cs="Times New Roman"/>
          <w:sz w:val="24"/>
          <w:szCs w:val="24"/>
          <w:lang w:val="en-US" w:eastAsia="en-US"/>
        </w:rPr>
        <w:t>whether</w:t>
      </w:r>
      <w:r w:rsidR="00B02DCE" w:rsidRPr="00246888">
        <w:rPr>
          <w:rFonts w:ascii="Times New Roman" w:eastAsiaTheme="minorHAnsi" w:hAnsi="Times New Roman" w:cs="Times New Roman"/>
          <w:sz w:val="24"/>
          <w:szCs w:val="24"/>
          <w:lang w:val="en-US" w:eastAsia="en-US"/>
        </w:rPr>
        <w:t xml:space="preserve"> it be conventional or unconventional.</w:t>
      </w:r>
      <w:r w:rsidR="007B5EB2" w:rsidRPr="00246888">
        <w:rPr>
          <w:rFonts w:ascii="Times New Roman" w:eastAsiaTheme="minorHAnsi" w:hAnsi="Times New Roman" w:cs="Times New Roman"/>
          <w:sz w:val="24"/>
          <w:szCs w:val="24"/>
          <w:lang w:val="en-US" w:eastAsia="en-US"/>
        </w:rPr>
        <w:t xml:space="preserve"> (Barkan, 2004)</w:t>
      </w:r>
      <w:r w:rsidR="00EE28B8" w:rsidRPr="00246888">
        <w:rPr>
          <w:rFonts w:ascii="Times New Roman" w:eastAsiaTheme="minorHAnsi" w:hAnsi="Times New Roman" w:cs="Times New Roman"/>
          <w:sz w:val="24"/>
          <w:szCs w:val="24"/>
          <w:lang w:val="en-US" w:eastAsia="en-US"/>
        </w:rPr>
        <w:t xml:space="preserve"> </w:t>
      </w:r>
      <w:r w:rsidR="007B5EB2" w:rsidRPr="00246888">
        <w:rPr>
          <w:rFonts w:ascii="Times New Roman" w:eastAsiaTheme="minorHAnsi" w:hAnsi="Times New Roman" w:cs="Times New Roman"/>
          <w:sz w:val="24"/>
          <w:szCs w:val="24"/>
          <w:lang w:val="en-US" w:eastAsia="en-US"/>
        </w:rPr>
        <w:t xml:space="preserve">The Civic Voluntarism </w:t>
      </w:r>
      <w:r w:rsidR="00684D62" w:rsidRPr="00246888">
        <w:rPr>
          <w:rFonts w:ascii="Times New Roman" w:eastAsiaTheme="minorHAnsi" w:hAnsi="Times New Roman" w:cs="Times New Roman"/>
          <w:sz w:val="24"/>
          <w:szCs w:val="24"/>
          <w:lang w:val="en-US" w:eastAsia="en-US"/>
        </w:rPr>
        <w:t>M</w:t>
      </w:r>
      <w:r w:rsidR="007B5EB2" w:rsidRPr="00246888">
        <w:rPr>
          <w:rFonts w:ascii="Times New Roman" w:eastAsiaTheme="minorHAnsi" w:hAnsi="Times New Roman" w:cs="Times New Roman"/>
          <w:sz w:val="24"/>
          <w:szCs w:val="24"/>
          <w:lang w:val="en-US" w:eastAsia="en-US"/>
        </w:rPr>
        <w:t xml:space="preserve">odel </w:t>
      </w:r>
      <w:r w:rsidRPr="00246888">
        <w:rPr>
          <w:rFonts w:ascii="Times New Roman" w:eastAsiaTheme="minorHAnsi" w:hAnsi="Times New Roman" w:cs="Times New Roman"/>
          <w:sz w:val="24"/>
          <w:szCs w:val="24"/>
          <w:lang w:val="en-US" w:eastAsia="en-US"/>
        </w:rPr>
        <w:t xml:space="preserve">supposes that there are certain sociodemographic variables that can predict whether or not a person will </w:t>
      </w:r>
      <w:r w:rsidR="00E442AD" w:rsidRPr="00246888">
        <w:rPr>
          <w:rFonts w:ascii="Times New Roman" w:eastAsiaTheme="minorHAnsi" w:hAnsi="Times New Roman" w:cs="Times New Roman"/>
          <w:sz w:val="24"/>
          <w:szCs w:val="24"/>
          <w:lang w:val="en-US" w:eastAsia="en-US"/>
        </w:rPr>
        <w:t>engage i</w:t>
      </w:r>
      <w:r w:rsidRPr="00246888">
        <w:rPr>
          <w:rFonts w:ascii="Times New Roman" w:eastAsiaTheme="minorHAnsi" w:hAnsi="Times New Roman" w:cs="Times New Roman"/>
          <w:sz w:val="24"/>
          <w:szCs w:val="24"/>
          <w:lang w:val="en-US" w:eastAsia="en-US"/>
        </w:rPr>
        <w:t>n</w:t>
      </w:r>
      <w:r w:rsidR="00E442AD" w:rsidRPr="00246888">
        <w:rPr>
          <w:rFonts w:ascii="Times New Roman" w:eastAsiaTheme="minorHAnsi" w:hAnsi="Times New Roman" w:cs="Times New Roman"/>
          <w:sz w:val="24"/>
          <w:szCs w:val="24"/>
          <w:lang w:val="en-US" w:eastAsia="en-US"/>
        </w:rPr>
        <w:t xml:space="preserve"> politics</w:t>
      </w:r>
      <w:r w:rsidRPr="00246888">
        <w:rPr>
          <w:rFonts w:ascii="Times New Roman" w:eastAsiaTheme="minorHAnsi" w:hAnsi="Times New Roman" w:cs="Times New Roman"/>
          <w:sz w:val="24"/>
          <w:szCs w:val="24"/>
          <w:lang w:val="en-US" w:eastAsia="en-US"/>
        </w:rPr>
        <w:t xml:space="preserve">. </w:t>
      </w:r>
      <w:r w:rsidR="00F802C6" w:rsidRPr="00246888">
        <w:rPr>
          <w:rFonts w:ascii="Times New Roman" w:eastAsiaTheme="minorHAnsi" w:hAnsi="Times New Roman" w:cs="Times New Roman"/>
          <w:sz w:val="24"/>
          <w:szCs w:val="24"/>
          <w:lang w:val="en-US" w:eastAsia="en-US"/>
        </w:rPr>
        <w:t>These sociodemographic variables are threefold:</w:t>
      </w:r>
      <w:r w:rsidRPr="00246888">
        <w:rPr>
          <w:rFonts w:ascii="Times New Roman" w:eastAsiaTheme="minorHAnsi" w:hAnsi="Times New Roman" w:cs="Times New Roman"/>
          <w:sz w:val="24"/>
          <w:szCs w:val="24"/>
          <w:lang w:val="en-US" w:eastAsia="en-US"/>
        </w:rPr>
        <w:t xml:space="preserve"> resources, engagement, and recruitment</w:t>
      </w:r>
      <w:r w:rsidR="00537007" w:rsidRPr="00246888">
        <w:rPr>
          <w:rFonts w:ascii="Times New Roman" w:eastAsiaTheme="minorHAnsi" w:hAnsi="Times New Roman" w:cs="Times New Roman"/>
          <w:sz w:val="24"/>
          <w:szCs w:val="24"/>
          <w:lang w:val="en-US" w:eastAsia="en-US"/>
        </w:rPr>
        <w:t>.</w:t>
      </w:r>
      <w:r w:rsidRPr="00246888">
        <w:rPr>
          <w:rFonts w:ascii="Times New Roman" w:eastAsiaTheme="minorHAnsi" w:hAnsi="Times New Roman" w:cs="Times New Roman"/>
          <w:sz w:val="24"/>
          <w:szCs w:val="24"/>
          <w:lang w:val="en-US" w:eastAsia="en-US"/>
        </w:rPr>
        <w:t xml:space="preserve"> </w:t>
      </w:r>
      <w:r w:rsidR="00537007" w:rsidRPr="00246888">
        <w:rPr>
          <w:rFonts w:ascii="Times New Roman" w:eastAsiaTheme="minorHAnsi" w:hAnsi="Times New Roman" w:cs="Times New Roman"/>
          <w:sz w:val="24"/>
          <w:szCs w:val="24"/>
          <w:lang w:val="en-US" w:eastAsia="en-US"/>
        </w:rPr>
        <w:t xml:space="preserve">All of these components are seen to have an effect on a person’s will to engage in politics. </w:t>
      </w:r>
      <w:r w:rsidR="000E7AA1" w:rsidRPr="00246888">
        <w:rPr>
          <w:rFonts w:ascii="Times New Roman" w:eastAsiaTheme="minorHAnsi" w:hAnsi="Times New Roman" w:cs="Times New Roman"/>
          <w:sz w:val="24"/>
          <w:szCs w:val="24"/>
          <w:lang w:val="en-US" w:eastAsia="en-US"/>
        </w:rPr>
        <w:t>(Barkan, 2004)</w:t>
      </w:r>
    </w:p>
    <w:p w14:paraId="58BF59C3" w14:textId="41716515" w:rsidR="00720FF7" w:rsidRPr="00246888" w:rsidRDefault="00B119BA" w:rsidP="000E0A5C">
      <w:pPr>
        <w:spacing w:line="360" w:lineRule="auto"/>
        <w:jc w:val="both"/>
        <w:rPr>
          <w:rFonts w:ascii="Times New Roman" w:eastAsiaTheme="minorHAnsi" w:hAnsi="Times New Roman" w:cs="Times New Roman"/>
          <w:sz w:val="24"/>
          <w:szCs w:val="24"/>
          <w:lang w:val="en-US" w:eastAsia="en-US"/>
        </w:rPr>
      </w:pPr>
      <w:r w:rsidRPr="00246888">
        <w:rPr>
          <w:rFonts w:ascii="Times New Roman" w:eastAsiaTheme="minorHAnsi" w:hAnsi="Times New Roman" w:cs="Times New Roman"/>
          <w:sz w:val="24"/>
          <w:szCs w:val="24"/>
          <w:lang w:val="en-US" w:eastAsia="en-US"/>
        </w:rPr>
        <w:t xml:space="preserve">The first component is resources. Special emphasis is placed on this component because it is often seen as a condition that must be </w:t>
      </w:r>
      <w:r w:rsidR="000B182B" w:rsidRPr="00246888">
        <w:rPr>
          <w:rFonts w:ascii="Times New Roman" w:eastAsiaTheme="minorHAnsi" w:hAnsi="Times New Roman" w:cs="Times New Roman"/>
          <w:sz w:val="24"/>
          <w:szCs w:val="24"/>
          <w:lang w:val="en-US" w:eastAsia="en-US"/>
        </w:rPr>
        <w:t xml:space="preserve">present </w:t>
      </w:r>
      <w:r w:rsidRPr="00246888">
        <w:rPr>
          <w:rFonts w:ascii="Times New Roman" w:eastAsiaTheme="minorHAnsi" w:hAnsi="Times New Roman" w:cs="Times New Roman"/>
          <w:sz w:val="24"/>
          <w:szCs w:val="24"/>
          <w:lang w:val="en-US" w:eastAsia="en-US"/>
        </w:rPr>
        <w:t xml:space="preserve">prior to the other ones. (Rubenson, 2000) In the </w:t>
      </w:r>
      <w:r w:rsidR="00684D62" w:rsidRPr="00246888">
        <w:rPr>
          <w:rFonts w:ascii="Times New Roman" w:eastAsiaTheme="minorHAnsi" w:hAnsi="Times New Roman" w:cs="Times New Roman"/>
          <w:sz w:val="24"/>
          <w:szCs w:val="24"/>
          <w:lang w:val="en-US" w:eastAsia="en-US"/>
        </w:rPr>
        <w:t>C</w:t>
      </w:r>
      <w:r w:rsidRPr="00246888">
        <w:rPr>
          <w:rFonts w:ascii="Times New Roman" w:eastAsiaTheme="minorHAnsi" w:hAnsi="Times New Roman" w:cs="Times New Roman"/>
          <w:sz w:val="24"/>
          <w:szCs w:val="24"/>
          <w:lang w:val="en-US" w:eastAsia="en-US"/>
        </w:rPr>
        <w:t xml:space="preserve">ivic </w:t>
      </w:r>
      <w:r w:rsidR="00684D62" w:rsidRPr="00246888">
        <w:rPr>
          <w:rFonts w:ascii="Times New Roman" w:eastAsiaTheme="minorHAnsi" w:hAnsi="Times New Roman" w:cs="Times New Roman"/>
          <w:sz w:val="24"/>
          <w:szCs w:val="24"/>
          <w:lang w:val="en-US" w:eastAsia="en-US"/>
        </w:rPr>
        <w:t>V</w:t>
      </w:r>
      <w:r w:rsidRPr="00246888">
        <w:rPr>
          <w:rFonts w:ascii="Times New Roman" w:eastAsiaTheme="minorHAnsi" w:hAnsi="Times New Roman" w:cs="Times New Roman"/>
          <w:sz w:val="24"/>
          <w:szCs w:val="24"/>
          <w:lang w:val="en-US" w:eastAsia="en-US"/>
        </w:rPr>
        <w:t xml:space="preserve">oluntarism </w:t>
      </w:r>
      <w:r w:rsidR="00684D62" w:rsidRPr="00246888">
        <w:rPr>
          <w:rFonts w:ascii="Times New Roman" w:eastAsiaTheme="minorHAnsi" w:hAnsi="Times New Roman" w:cs="Times New Roman"/>
          <w:sz w:val="24"/>
          <w:szCs w:val="24"/>
          <w:lang w:val="en-US" w:eastAsia="en-US"/>
        </w:rPr>
        <w:t>M</w:t>
      </w:r>
      <w:r w:rsidRPr="00246888">
        <w:rPr>
          <w:rFonts w:ascii="Times New Roman" w:eastAsiaTheme="minorHAnsi" w:hAnsi="Times New Roman" w:cs="Times New Roman"/>
          <w:sz w:val="24"/>
          <w:szCs w:val="24"/>
          <w:lang w:val="en-US" w:eastAsia="en-US"/>
        </w:rPr>
        <w:t>odel, resources refer to money, time, and civic skills. Money is used by participants to support their political party or political cause. Time can be allocated by the participants to their political causes. Verba</w:t>
      </w:r>
      <w:r w:rsidR="00114281" w:rsidRPr="00246888">
        <w:rPr>
          <w:rFonts w:ascii="Times New Roman" w:eastAsiaTheme="minorHAnsi" w:hAnsi="Times New Roman" w:cs="Times New Roman"/>
          <w:sz w:val="24"/>
          <w:szCs w:val="24"/>
          <w:lang w:val="en-US" w:eastAsia="en-US"/>
        </w:rPr>
        <w:t xml:space="preserve"> et al.</w:t>
      </w:r>
      <w:r w:rsidRPr="00246888">
        <w:rPr>
          <w:rFonts w:ascii="Times New Roman" w:eastAsiaTheme="minorHAnsi" w:hAnsi="Times New Roman" w:cs="Times New Roman"/>
          <w:sz w:val="24"/>
          <w:szCs w:val="24"/>
          <w:lang w:val="en-US" w:eastAsia="en-US"/>
        </w:rPr>
        <w:t xml:space="preserve"> define civic skills as ‘the communications and</w:t>
      </w:r>
      <w:r w:rsidR="008353AF" w:rsidRPr="00246888">
        <w:rPr>
          <w:rFonts w:ascii="Times New Roman" w:eastAsiaTheme="minorHAnsi" w:hAnsi="Times New Roman" w:cs="Times New Roman"/>
          <w:sz w:val="24"/>
          <w:szCs w:val="24"/>
          <w:lang w:val="en-US" w:eastAsia="en-US"/>
        </w:rPr>
        <w:t xml:space="preserve"> </w:t>
      </w:r>
      <w:r w:rsidRPr="00246888">
        <w:rPr>
          <w:rFonts w:ascii="Times New Roman" w:eastAsiaTheme="minorHAnsi" w:hAnsi="Times New Roman" w:cs="Times New Roman"/>
          <w:sz w:val="24"/>
          <w:szCs w:val="24"/>
          <w:lang w:val="en-US" w:eastAsia="en-US"/>
        </w:rPr>
        <w:t>organizational abilities that allow citizens to use time and money effectively in political life.’</w:t>
      </w:r>
      <w:r w:rsidRPr="00246888">
        <w:rPr>
          <w:rFonts w:ascii="Times New Roman" w:hAnsi="Times New Roman" w:cs="Times New Roman"/>
          <w:sz w:val="24"/>
          <w:szCs w:val="24"/>
          <w:lang w:val="en-US"/>
        </w:rPr>
        <w:t xml:space="preserve"> </w:t>
      </w:r>
      <w:r w:rsidRPr="00246888">
        <w:rPr>
          <w:rFonts w:ascii="Times New Roman" w:eastAsiaTheme="minorHAnsi" w:hAnsi="Times New Roman" w:cs="Times New Roman"/>
          <w:sz w:val="24"/>
          <w:szCs w:val="24"/>
          <w:lang w:val="en-US" w:eastAsia="en-US"/>
        </w:rPr>
        <w:t xml:space="preserve">(1995, p. 304) </w:t>
      </w:r>
      <w:r w:rsidR="00A40771" w:rsidRPr="00246888">
        <w:rPr>
          <w:rFonts w:ascii="Times New Roman" w:eastAsiaTheme="minorHAnsi" w:hAnsi="Times New Roman" w:cs="Times New Roman"/>
          <w:sz w:val="24"/>
          <w:szCs w:val="24"/>
          <w:lang w:val="en-US" w:eastAsia="en-US"/>
        </w:rPr>
        <w:t>When there are more resources available</w:t>
      </w:r>
      <w:r w:rsidR="00DB6578" w:rsidRPr="00246888">
        <w:rPr>
          <w:rFonts w:ascii="Times New Roman" w:eastAsiaTheme="minorHAnsi" w:hAnsi="Times New Roman" w:cs="Times New Roman"/>
          <w:sz w:val="24"/>
          <w:szCs w:val="24"/>
          <w:lang w:val="en-US" w:eastAsia="en-US"/>
        </w:rPr>
        <w:t xml:space="preserve"> for someone</w:t>
      </w:r>
      <w:r w:rsidR="00A40771" w:rsidRPr="00246888">
        <w:rPr>
          <w:rFonts w:ascii="Times New Roman" w:eastAsiaTheme="minorHAnsi" w:hAnsi="Times New Roman" w:cs="Times New Roman"/>
          <w:sz w:val="24"/>
          <w:szCs w:val="24"/>
          <w:lang w:val="en-US" w:eastAsia="en-US"/>
        </w:rPr>
        <w:t xml:space="preserve">, for example a person has more time to dedicate to politics, </w:t>
      </w:r>
      <w:r w:rsidR="0061335E" w:rsidRPr="00246888">
        <w:rPr>
          <w:rFonts w:ascii="Times New Roman" w:eastAsiaTheme="minorHAnsi" w:hAnsi="Times New Roman" w:cs="Times New Roman"/>
          <w:sz w:val="24"/>
          <w:szCs w:val="24"/>
          <w:lang w:val="en-US" w:eastAsia="en-US"/>
        </w:rPr>
        <w:t xml:space="preserve">this person can </w:t>
      </w:r>
      <w:r w:rsidR="00FB3588" w:rsidRPr="00246888">
        <w:rPr>
          <w:rFonts w:ascii="Times New Roman" w:eastAsiaTheme="minorHAnsi" w:hAnsi="Times New Roman" w:cs="Times New Roman"/>
          <w:sz w:val="24"/>
          <w:szCs w:val="24"/>
          <w:lang w:val="en-US" w:eastAsia="en-US"/>
        </w:rPr>
        <w:t xml:space="preserve">participate politically with more ease than they could before. This can cause an increase in participation because the threshold to participation is lowered. </w:t>
      </w:r>
      <w:r w:rsidR="008175A0" w:rsidRPr="00246888">
        <w:rPr>
          <w:rFonts w:ascii="Times New Roman" w:eastAsiaTheme="minorHAnsi" w:hAnsi="Times New Roman" w:cs="Times New Roman"/>
          <w:sz w:val="24"/>
          <w:szCs w:val="24"/>
          <w:lang w:val="en-US" w:eastAsia="en-US"/>
        </w:rPr>
        <w:t xml:space="preserve">Rubenson </w:t>
      </w:r>
      <w:r w:rsidR="006A25BD" w:rsidRPr="00246888">
        <w:rPr>
          <w:rFonts w:ascii="Times New Roman" w:eastAsiaTheme="minorHAnsi" w:hAnsi="Times New Roman" w:cs="Times New Roman"/>
          <w:sz w:val="24"/>
          <w:szCs w:val="24"/>
          <w:lang w:val="en-US" w:eastAsia="en-US"/>
        </w:rPr>
        <w:t xml:space="preserve">(2000) </w:t>
      </w:r>
      <w:r w:rsidR="008175A0" w:rsidRPr="00246888">
        <w:rPr>
          <w:rFonts w:ascii="Times New Roman" w:eastAsiaTheme="minorHAnsi" w:hAnsi="Times New Roman" w:cs="Times New Roman"/>
          <w:sz w:val="24"/>
          <w:szCs w:val="24"/>
          <w:lang w:val="en-US" w:eastAsia="en-US"/>
        </w:rPr>
        <w:t xml:space="preserve">also states that there are many ways in which a person can gain more </w:t>
      </w:r>
      <w:r w:rsidR="00D22A98" w:rsidRPr="00246888">
        <w:rPr>
          <w:rFonts w:ascii="Times New Roman" w:eastAsiaTheme="minorHAnsi" w:hAnsi="Times New Roman" w:cs="Times New Roman"/>
          <w:sz w:val="24"/>
          <w:szCs w:val="24"/>
          <w:lang w:val="en-US" w:eastAsia="en-US"/>
        </w:rPr>
        <w:t>resources, but this depends</w:t>
      </w:r>
      <w:r w:rsidR="008175A0" w:rsidRPr="00246888">
        <w:rPr>
          <w:rFonts w:ascii="Times New Roman" w:eastAsiaTheme="minorHAnsi" w:hAnsi="Times New Roman" w:cs="Times New Roman"/>
          <w:sz w:val="24"/>
          <w:szCs w:val="24"/>
          <w:lang w:val="en-US" w:eastAsia="en-US"/>
        </w:rPr>
        <w:t xml:space="preserve"> on multiple factors. </w:t>
      </w:r>
      <w:r w:rsidR="00097583" w:rsidRPr="00246888">
        <w:rPr>
          <w:rFonts w:ascii="Times New Roman" w:eastAsiaTheme="minorHAnsi" w:hAnsi="Times New Roman" w:cs="Times New Roman"/>
          <w:sz w:val="24"/>
          <w:szCs w:val="24"/>
          <w:lang w:val="en-US" w:eastAsia="en-US"/>
        </w:rPr>
        <w:t xml:space="preserve">The first factor is whether a person is </w:t>
      </w:r>
      <w:r w:rsidR="006A25BD" w:rsidRPr="00246888">
        <w:rPr>
          <w:rFonts w:ascii="Times New Roman" w:eastAsiaTheme="minorHAnsi" w:hAnsi="Times New Roman" w:cs="Times New Roman"/>
          <w:sz w:val="24"/>
          <w:szCs w:val="24"/>
          <w:lang w:val="en-US" w:eastAsia="en-US"/>
        </w:rPr>
        <w:t>connected</w:t>
      </w:r>
      <w:r w:rsidR="00097583" w:rsidRPr="00246888">
        <w:rPr>
          <w:rFonts w:ascii="Times New Roman" w:eastAsiaTheme="minorHAnsi" w:hAnsi="Times New Roman" w:cs="Times New Roman"/>
          <w:sz w:val="24"/>
          <w:szCs w:val="24"/>
          <w:lang w:val="en-US" w:eastAsia="en-US"/>
        </w:rPr>
        <w:t xml:space="preserve"> to an institution in which they develop civic skills. This can be a </w:t>
      </w:r>
      <w:r w:rsidR="00B55401" w:rsidRPr="00246888">
        <w:rPr>
          <w:rFonts w:ascii="Times New Roman" w:eastAsiaTheme="minorHAnsi" w:hAnsi="Times New Roman" w:cs="Times New Roman"/>
          <w:sz w:val="24"/>
          <w:szCs w:val="24"/>
          <w:lang w:val="en-US" w:eastAsia="en-US"/>
        </w:rPr>
        <w:t>university or an activist group. The second factor is then what type of institution a person is connected to. For example, the civic skills that a person will learn in Mosque will be different than the civic skill learned</w:t>
      </w:r>
      <w:r w:rsidR="006A25BD" w:rsidRPr="00246888">
        <w:rPr>
          <w:rFonts w:ascii="Times New Roman" w:eastAsiaTheme="minorHAnsi" w:hAnsi="Times New Roman" w:cs="Times New Roman"/>
          <w:sz w:val="24"/>
          <w:szCs w:val="24"/>
          <w:lang w:val="en-US" w:eastAsia="en-US"/>
        </w:rPr>
        <w:t xml:space="preserve"> while volunteering in a retirement home. (Rubenson, 2000</w:t>
      </w:r>
      <w:r w:rsidR="00343F5F" w:rsidRPr="00246888">
        <w:rPr>
          <w:rFonts w:ascii="Times New Roman" w:eastAsiaTheme="minorHAnsi" w:hAnsi="Times New Roman" w:cs="Times New Roman"/>
          <w:sz w:val="24"/>
          <w:szCs w:val="24"/>
          <w:lang w:val="en-US" w:eastAsia="en-US"/>
        </w:rPr>
        <w:t>) While being part of an organization can be of great help in i</w:t>
      </w:r>
      <w:r w:rsidR="00E76B74" w:rsidRPr="00246888">
        <w:rPr>
          <w:rFonts w:ascii="Times New Roman" w:eastAsiaTheme="minorHAnsi" w:hAnsi="Times New Roman" w:cs="Times New Roman"/>
          <w:sz w:val="24"/>
          <w:szCs w:val="24"/>
          <w:lang w:val="en-US" w:eastAsia="en-US"/>
        </w:rPr>
        <w:t>n</w:t>
      </w:r>
      <w:r w:rsidR="00343F5F" w:rsidRPr="00246888">
        <w:rPr>
          <w:rFonts w:ascii="Times New Roman" w:eastAsiaTheme="minorHAnsi" w:hAnsi="Times New Roman" w:cs="Times New Roman"/>
          <w:sz w:val="24"/>
          <w:szCs w:val="24"/>
          <w:lang w:val="en-US" w:eastAsia="en-US"/>
        </w:rPr>
        <w:t xml:space="preserve">creasing participation, the main </w:t>
      </w:r>
      <w:r w:rsidR="00DC48A4" w:rsidRPr="00246888">
        <w:rPr>
          <w:rFonts w:ascii="Times New Roman" w:eastAsiaTheme="minorHAnsi" w:hAnsi="Times New Roman" w:cs="Times New Roman"/>
          <w:sz w:val="24"/>
          <w:szCs w:val="24"/>
          <w:lang w:val="en-US" w:eastAsia="en-US"/>
        </w:rPr>
        <w:t xml:space="preserve">component remains the increase of resources. Being affiliated is one thing, but the development of civic skills and the increase of resources </w:t>
      </w:r>
      <w:r w:rsidR="00E76B74" w:rsidRPr="00246888">
        <w:rPr>
          <w:rFonts w:ascii="Times New Roman" w:eastAsiaTheme="minorHAnsi" w:hAnsi="Times New Roman" w:cs="Times New Roman"/>
          <w:sz w:val="24"/>
          <w:szCs w:val="24"/>
          <w:lang w:val="en-US" w:eastAsia="en-US"/>
        </w:rPr>
        <w:t>remains the greatest factor. (Rubenson, 2000)</w:t>
      </w:r>
      <w:r w:rsidR="005E7DDF" w:rsidRPr="00246888">
        <w:rPr>
          <w:rFonts w:ascii="Times New Roman" w:eastAsiaTheme="minorHAnsi" w:hAnsi="Times New Roman" w:cs="Times New Roman"/>
          <w:sz w:val="24"/>
          <w:szCs w:val="24"/>
          <w:lang w:val="en-US" w:eastAsia="en-US"/>
        </w:rPr>
        <w:t xml:space="preserve"> In the case of this research, resources can be seen as </w:t>
      </w:r>
      <w:r w:rsidR="00A22897" w:rsidRPr="00246888">
        <w:rPr>
          <w:rFonts w:ascii="Times New Roman" w:eastAsiaTheme="minorHAnsi" w:hAnsi="Times New Roman" w:cs="Times New Roman"/>
          <w:sz w:val="24"/>
          <w:szCs w:val="24"/>
          <w:lang w:val="en-US" w:eastAsia="en-US"/>
        </w:rPr>
        <w:t xml:space="preserve">enough free time to participate for example. Mathieu et al. (2020) stated in their study on the JPJ that there is an overrepresentation of university students in the JPJ. According to the resources dimension of the Civic Voluntarism </w:t>
      </w:r>
      <w:r w:rsidR="00684D62" w:rsidRPr="00246888">
        <w:rPr>
          <w:rFonts w:ascii="Times New Roman" w:eastAsiaTheme="minorHAnsi" w:hAnsi="Times New Roman" w:cs="Times New Roman"/>
          <w:sz w:val="24"/>
          <w:szCs w:val="24"/>
          <w:lang w:val="en-US" w:eastAsia="en-US"/>
        </w:rPr>
        <w:t>M</w:t>
      </w:r>
      <w:r w:rsidR="00A22897" w:rsidRPr="00246888">
        <w:rPr>
          <w:rFonts w:ascii="Times New Roman" w:eastAsiaTheme="minorHAnsi" w:hAnsi="Times New Roman" w:cs="Times New Roman"/>
          <w:sz w:val="24"/>
          <w:szCs w:val="24"/>
          <w:lang w:val="en-US" w:eastAsia="en-US"/>
        </w:rPr>
        <w:t xml:space="preserve">odel, this can be because young adults who work will not have the time to participate and will not have the freedom and money to take a full week off to </w:t>
      </w:r>
      <w:r w:rsidR="00D22A98" w:rsidRPr="00246888">
        <w:rPr>
          <w:rFonts w:ascii="Times New Roman" w:eastAsiaTheme="minorHAnsi" w:hAnsi="Times New Roman" w:cs="Times New Roman"/>
          <w:sz w:val="24"/>
          <w:szCs w:val="24"/>
          <w:lang w:val="en-US" w:eastAsia="en-US"/>
        </w:rPr>
        <w:t>be able</w:t>
      </w:r>
      <w:r w:rsidR="00A22897" w:rsidRPr="00246888">
        <w:rPr>
          <w:rFonts w:ascii="Times New Roman" w:eastAsiaTheme="minorHAnsi" w:hAnsi="Times New Roman" w:cs="Times New Roman"/>
          <w:sz w:val="24"/>
          <w:szCs w:val="24"/>
          <w:lang w:val="en-US" w:eastAsia="en-US"/>
        </w:rPr>
        <w:t xml:space="preserve"> to participate. </w:t>
      </w:r>
    </w:p>
    <w:p w14:paraId="03261307" w14:textId="61A5D318" w:rsidR="00DE5C6B" w:rsidRPr="00246888" w:rsidRDefault="00B119BA" w:rsidP="000E0A5C">
      <w:pPr>
        <w:spacing w:line="360" w:lineRule="auto"/>
        <w:jc w:val="both"/>
        <w:rPr>
          <w:rFonts w:ascii="Times New Roman" w:eastAsiaTheme="minorHAnsi" w:hAnsi="Times New Roman" w:cs="Times New Roman"/>
          <w:sz w:val="24"/>
          <w:szCs w:val="24"/>
          <w:lang w:val="en-US" w:eastAsia="en-US"/>
        </w:rPr>
      </w:pPr>
      <w:r w:rsidRPr="00246888">
        <w:rPr>
          <w:rFonts w:ascii="Times New Roman" w:eastAsiaTheme="minorHAnsi" w:hAnsi="Times New Roman" w:cs="Times New Roman"/>
          <w:sz w:val="24"/>
          <w:szCs w:val="24"/>
          <w:lang w:val="en-US" w:eastAsia="en-US"/>
        </w:rPr>
        <w:t>The second component, engagement</w:t>
      </w:r>
      <w:r w:rsidR="009B0361" w:rsidRPr="00246888">
        <w:rPr>
          <w:rFonts w:ascii="Times New Roman" w:eastAsiaTheme="minorHAnsi" w:hAnsi="Times New Roman" w:cs="Times New Roman"/>
          <w:sz w:val="24"/>
          <w:szCs w:val="24"/>
          <w:lang w:val="en-US" w:eastAsia="en-US"/>
        </w:rPr>
        <w:t xml:space="preserve"> or also often called psychological </w:t>
      </w:r>
      <w:r w:rsidR="009F712D" w:rsidRPr="00246888">
        <w:rPr>
          <w:rFonts w:ascii="Times New Roman" w:eastAsiaTheme="minorHAnsi" w:hAnsi="Times New Roman" w:cs="Times New Roman"/>
          <w:sz w:val="24"/>
          <w:szCs w:val="24"/>
          <w:lang w:val="en-US" w:eastAsia="en-US"/>
        </w:rPr>
        <w:t>engagement</w:t>
      </w:r>
      <w:r w:rsidRPr="00246888">
        <w:rPr>
          <w:rFonts w:ascii="Times New Roman" w:eastAsiaTheme="minorHAnsi" w:hAnsi="Times New Roman" w:cs="Times New Roman"/>
          <w:sz w:val="24"/>
          <w:szCs w:val="24"/>
          <w:lang w:val="en-US" w:eastAsia="en-US"/>
        </w:rPr>
        <w:t xml:space="preserve">, refers to the amount that citizens </w:t>
      </w:r>
      <w:r w:rsidR="009023D1" w:rsidRPr="00246888">
        <w:rPr>
          <w:rFonts w:ascii="Times New Roman" w:eastAsiaTheme="minorHAnsi" w:hAnsi="Times New Roman" w:cs="Times New Roman"/>
          <w:sz w:val="24"/>
          <w:szCs w:val="24"/>
          <w:lang w:val="en-US" w:eastAsia="en-US"/>
        </w:rPr>
        <w:t>feel</w:t>
      </w:r>
      <w:r w:rsidRPr="00246888">
        <w:rPr>
          <w:rFonts w:ascii="Times New Roman" w:eastAsiaTheme="minorHAnsi" w:hAnsi="Times New Roman" w:cs="Times New Roman"/>
          <w:sz w:val="24"/>
          <w:szCs w:val="24"/>
          <w:lang w:val="en-US" w:eastAsia="en-US"/>
        </w:rPr>
        <w:t xml:space="preserve"> inclined to become politically active. </w:t>
      </w:r>
      <w:r w:rsidR="009F712D" w:rsidRPr="00246888">
        <w:rPr>
          <w:rFonts w:ascii="Times New Roman" w:eastAsiaTheme="minorHAnsi" w:hAnsi="Times New Roman" w:cs="Times New Roman"/>
          <w:sz w:val="24"/>
          <w:szCs w:val="24"/>
          <w:lang w:val="en-US" w:eastAsia="en-US"/>
        </w:rPr>
        <w:t xml:space="preserve">(Barkan, 2004) </w:t>
      </w:r>
      <w:r w:rsidR="0086645E" w:rsidRPr="00246888">
        <w:rPr>
          <w:rFonts w:ascii="Times New Roman" w:eastAsiaTheme="minorHAnsi" w:hAnsi="Times New Roman" w:cs="Times New Roman"/>
          <w:sz w:val="24"/>
          <w:szCs w:val="24"/>
          <w:lang w:val="en-US" w:eastAsia="en-US"/>
        </w:rPr>
        <w:t xml:space="preserve">This </w:t>
      </w:r>
      <w:r w:rsidR="009F712D" w:rsidRPr="00246888">
        <w:rPr>
          <w:rFonts w:ascii="Times New Roman" w:eastAsiaTheme="minorHAnsi" w:hAnsi="Times New Roman" w:cs="Times New Roman"/>
          <w:sz w:val="24"/>
          <w:szCs w:val="24"/>
          <w:lang w:val="en-US" w:eastAsia="en-US"/>
        </w:rPr>
        <w:t>engagement</w:t>
      </w:r>
      <w:r w:rsidR="0086645E" w:rsidRPr="00246888">
        <w:rPr>
          <w:rFonts w:ascii="Times New Roman" w:eastAsiaTheme="minorHAnsi" w:hAnsi="Times New Roman" w:cs="Times New Roman"/>
          <w:sz w:val="24"/>
          <w:szCs w:val="24"/>
          <w:lang w:val="en-US" w:eastAsia="en-US"/>
        </w:rPr>
        <w:t xml:space="preserve"> consists of four sub-components </w:t>
      </w:r>
      <w:r w:rsidR="009F712D" w:rsidRPr="00246888">
        <w:rPr>
          <w:rFonts w:ascii="Times New Roman" w:eastAsiaTheme="minorHAnsi" w:hAnsi="Times New Roman" w:cs="Times New Roman"/>
          <w:sz w:val="24"/>
          <w:szCs w:val="24"/>
          <w:lang w:val="en-US" w:eastAsia="en-US"/>
        </w:rPr>
        <w:t>namely</w:t>
      </w:r>
      <w:r w:rsidRPr="00246888">
        <w:rPr>
          <w:rFonts w:ascii="Times New Roman" w:eastAsiaTheme="minorHAnsi" w:hAnsi="Times New Roman" w:cs="Times New Roman"/>
          <w:sz w:val="24"/>
          <w:szCs w:val="24"/>
          <w:lang w:val="en-US" w:eastAsia="en-US"/>
        </w:rPr>
        <w:t xml:space="preserve"> </w:t>
      </w:r>
      <w:r w:rsidR="0086645E" w:rsidRPr="00246888">
        <w:rPr>
          <w:rFonts w:ascii="Times New Roman" w:eastAsiaTheme="minorHAnsi" w:hAnsi="Times New Roman" w:cs="Times New Roman"/>
          <w:sz w:val="24"/>
          <w:szCs w:val="24"/>
          <w:lang w:val="en-US" w:eastAsia="en-US"/>
        </w:rPr>
        <w:t>political efficacy</w:t>
      </w:r>
      <w:r w:rsidR="00AA288F" w:rsidRPr="00246888">
        <w:rPr>
          <w:rFonts w:ascii="Times New Roman" w:eastAsiaTheme="minorHAnsi" w:hAnsi="Times New Roman" w:cs="Times New Roman"/>
          <w:sz w:val="24"/>
          <w:szCs w:val="24"/>
          <w:lang w:val="en-US" w:eastAsia="en-US"/>
        </w:rPr>
        <w:t xml:space="preserve">, political interest, political information, and strength of party identification. </w:t>
      </w:r>
      <w:r w:rsidR="00FD61D7" w:rsidRPr="00246888">
        <w:rPr>
          <w:rFonts w:ascii="Times New Roman" w:eastAsiaTheme="minorHAnsi" w:hAnsi="Times New Roman" w:cs="Times New Roman"/>
          <w:sz w:val="24"/>
          <w:szCs w:val="24"/>
          <w:lang w:val="en-US" w:eastAsia="en-US"/>
        </w:rPr>
        <w:t xml:space="preserve">(Kim &amp; Khang, 2014) </w:t>
      </w:r>
      <w:r w:rsidR="0011242B" w:rsidRPr="00246888">
        <w:rPr>
          <w:rFonts w:ascii="Times New Roman" w:eastAsiaTheme="minorHAnsi" w:hAnsi="Times New Roman" w:cs="Times New Roman"/>
          <w:sz w:val="24"/>
          <w:szCs w:val="24"/>
          <w:lang w:val="en-US" w:eastAsia="en-US"/>
        </w:rPr>
        <w:t xml:space="preserve">Researchers </w:t>
      </w:r>
      <w:r w:rsidR="007934CA" w:rsidRPr="00246888">
        <w:rPr>
          <w:rFonts w:ascii="Times New Roman" w:eastAsiaTheme="minorHAnsi" w:hAnsi="Times New Roman" w:cs="Times New Roman"/>
          <w:sz w:val="24"/>
          <w:szCs w:val="24"/>
          <w:lang w:val="en-US" w:eastAsia="en-US"/>
        </w:rPr>
        <w:t xml:space="preserve">Kim and Khang </w:t>
      </w:r>
      <w:r w:rsidR="0011242B" w:rsidRPr="00246888">
        <w:rPr>
          <w:rFonts w:ascii="Times New Roman" w:eastAsiaTheme="minorHAnsi" w:hAnsi="Times New Roman" w:cs="Times New Roman"/>
          <w:sz w:val="24"/>
          <w:szCs w:val="24"/>
          <w:lang w:val="en-US" w:eastAsia="en-US"/>
        </w:rPr>
        <w:t xml:space="preserve">(2014) </w:t>
      </w:r>
      <w:r w:rsidR="007934CA" w:rsidRPr="00246888">
        <w:rPr>
          <w:rFonts w:ascii="Times New Roman" w:eastAsiaTheme="minorHAnsi" w:hAnsi="Times New Roman" w:cs="Times New Roman"/>
          <w:sz w:val="24"/>
          <w:szCs w:val="24"/>
          <w:lang w:val="en-US" w:eastAsia="en-US"/>
        </w:rPr>
        <w:t xml:space="preserve">explain why these different sub-components have different effects on </w:t>
      </w:r>
      <w:r w:rsidR="007934CA" w:rsidRPr="00246888">
        <w:rPr>
          <w:rFonts w:ascii="Times New Roman" w:eastAsiaTheme="minorHAnsi" w:hAnsi="Times New Roman" w:cs="Times New Roman"/>
          <w:sz w:val="24"/>
          <w:szCs w:val="24"/>
          <w:lang w:val="en-US" w:eastAsia="en-US"/>
        </w:rPr>
        <w:lastRenderedPageBreak/>
        <w:t xml:space="preserve">political </w:t>
      </w:r>
      <w:r w:rsidR="0011242B" w:rsidRPr="00246888">
        <w:rPr>
          <w:rFonts w:ascii="Times New Roman" w:eastAsiaTheme="minorHAnsi" w:hAnsi="Times New Roman" w:cs="Times New Roman"/>
          <w:sz w:val="24"/>
          <w:szCs w:val="24"/>
          <w:lang w:val="en-US" w:eastAsia="en-US"/>
        </w:rPr>
        <w:t>participation</w:t>
      </w:r>
      <w:r w:rsidR="007934CA" w:rsidRPr="00246888">
        <w:rPr>
          <w:rFonts w:ascii="Times New Roman" w:eastAsiaTheme="minorHAnsi" w:hAnsi="Times New Roman" w:cs="Times New Roman"/>
          <w:sz w:val="24"/>
          <w:szCs w:val="24"/>
          <w:lang w:val="en-US" w:eastAsia="en-US"/>
        </w:rPr>
        <w:t>. Political efficacy makes that people will feel as their political action</w:t>
      </w:r>
      <w:r w:rsidR="00931B15">
        <w:rPr>
          <w:rFonts w:ascii="Times New Roman" w:eastAsiaTheme="minorHAnsi" w:hAnsi="Times New Roman" w:cs="Times New Roman"/>
          <w:sz w:val="24"/>
          <w:szCs w:val="24"/>
          <w:lang w:val="en-US" w:eastAsia="en-US"/>
        </w:rPr>
        <w:t>s</w:t>
      </w:r>
      <w:r w:rsidR="007934CA" w:rsidRPr="00246888">
        <w:rPr>
          <w:rFonts w:ascii="Times New Roman" w:eastAsiaTheme="minorHAnsi" w:hAnsi="Times New Roman" w:cs="Times New Roman"/>
          <w:sz w:val="24"/>
          <w:szCs w:val="24"/>
          <w:lang w:val="en-US" w:eastAsia="en-US"/>
        </w:rPr>
        <w:t xml:space="preserve"> will have an influence </w:t>
      </w:r>
      <w:r w:rsidR="0011242B" w:rsidRPr="00246888">
        <w:rPr>
          <w:rFonts w:ascii="Times New Roman" w:eastAsiaTheme="minorHAnsi" w:hAnsi="Times New Roman" w:cs="Times New Roman"/>
          <w:sz w:val="24"/>
          <w:szCs w:val="24"/>
          <w:lang w:val="en-US" w:eastAsia="en-US"/>
        </w:rPr>
        <w:t>and that they actually make a difference in the world.</w:t>
      </w:r>
      <w:r w:rsidR="004404DE" w:rsidRPr="00246888">
        <w:rPr>
          <w:rFonts w:ascii="Times New Roman" w:eastAsiaTheme="minorHAnsi" w:hAnsi="Times New Roman" w:cs="Times New Roman"/>
          <w:sz w:val="24"/>
          <w:szCs w:val="24"/>
          <w:lang w:val="en-US" w:eastAsia="en-US"/>
        </w:rPr>
        <w:t xml:space="preserve"> When people </w:t>
      </w:r>
      <w:r w:rsidR="00847A71" w:rsidRPr="00246888">
        <w:rPr>
          <w:rFonts w:ascii="Times New Roman" w:eastAsiaTheme="minorHAnsi" w:hAnsi="Times New Roman" w:cs="Times New Roman"/>
          <w:sz w:val="24"/>
          <w:szCs w:val="24"/>
          <w:lang w:val="en-US" w:eastAsia="en-US"/>
        </w:rPr>
        <w:t xml:space="preserve">have </w:t>
      </w:r>
      <w:r w:rsidR="00A70AC5" w:rsidRPr="00246888">
        <w:rPr>
          <w:rFonts w:ascii="Times New Roman" w:eastAsiaTheme="minorHAnsi" w:hAnsi="Times New Roman" w:cs="Times New Roman"/>
          <w:sz w:val="24"/>
          <w:szCs w:val="24"/>
          <w:lang w:val="en-US" w:eastAsia="en-US"/>
        </w:rPr>
        <w:t>a high political interest</w:t>
      </w:r>
      <w:r w:rsidR="00A5517F" w:rsidRPr="00246888">
        <w:rPr>
          <w:rFonts w:ascii="Times New Roman" w:eastAsiaTheme="minorHAnsi" w:hAnsi="Times New Roman" w:cs="Times New Roman"/>
          <w:sz w:val="24"/>
          <w:szCs w:val="24"/>
          <w:lang w:val="en-US" w:eastAsia="en-US"/>
        </w:rPr>
        <w:t>,</w:t>
      </w:r>
      <w:r w:rsidR="004404DE" w:rsidRPr="00246888">
        <w:rPr>
          <w:rFonts w:ascii="Times New Roman" w:eastAsiaTheme="minorHAnsi" w:hAnsi="Times New Roman" w:cs="Times New Roman"/>
          <w:sz w:val="24"/>
          <w:szCs w:val="24"/>
          <w:lang w:val="en-US" w:eastAsia="en-US"/>
        </w:rPr>
        <w:t xml:space="preserve"> they will feel more inclined to act upon different political situations</w:t>
      </w:r>
      <w:r w:rsidR="00354275" w:rsidRPr="00246888">
        <w:rPr>
          <w:rFonts w:ascii="Times New Roman" w:eastAsiaTheme="minorHAnsi" w:hAnsi="Times New Roman" w:cs="Times New Roman"/>
          <w:sz w:val="24"/>
          <w:szCs w:val="24"/>
          <w:lang w:val="en-US" w:eastAsia="en-US"/>
        </w:rPr>
        <w:t xml:space="preserve"> and participate</w:t>
      </w:r>
      <w:r w:rsidR="00ED0F0D" w:rsidRPr="00246888">
        <w:rPr>
          <w:rFonts w:ascii="Times New Roman" w:eastAsiaTheme="minorHAnsi" w:hAnsi="Times New Roman" w:cs="Times New Roman"/>
          <w:sz w:val="24"/>
          <w:szCs w:val="24"/>
          <w:lang w:val="en-US" w:eastAsia="en-US"/>
        </w:rPr>
        <w:t xml:space="preserve">. </w:t>
      </w:r>
      <w:r w:rsidR="00A70AC5" w:rsidRPr="00246888">
        <w:rPr>
          <w:rFonts w:ascii="Times New Roman" w:eastAsiaTheme="minorHAnsi" w:hAnsi="Times New Roman" w:cs="Times New Roman"/>
          <w:sz w:val="24"/>
          <w:szCs w:val="24"/>
          <w:lang w:val="en-US" w:eastAsia="en-US"/>
        </w:rPr>
        <w:t>Furthermore, p</w:t>
      </w:r>
      <w:r w:rsidR="00ED0F0D" w:rsidRPr="00246888">
        <w:rPr>
          <w:rFonts w:ascii="Times New Roman" w:eastAsiaTheme="minorHAnsi" w:hAnsi="Times New Roman" w:cs="Times New Roman"/>
          <w:sz w:val="24"/>
          <w:szCs w:val="24"/>
          <w:lang w:val="en-US" w:eastAsia="en-US"/>
        </w:rPr>
        <w:t xml:space="preserve">olitical knowledge makes a person able to express their own political attitudes in a comprehensive way. </w:t>
      </w:r>
      <w:r w:rsidR="0057136B" w:rsidRPr="00246888">
        <w:rPr>
          <w:rFonts w:ascii="Times New Roman" w:eastAsiaTheme="minorHAnsi" w:hAnsi="Times New Roman" w:cs="Times New Roman"/>
          <w:sz w:val="24"/>
          <w:szCs w:val="24"/>
          <w:lang w:val="en-US" w:eastAsia="en-US"/>
        </w:rPr>
        <w:t>L</w:t>
      </w:r>
      <w:r w:rsidR="008861A6" w:rsidRPr="00246888">
        <w:rPr>
          <w:rFonts w:ascii="Times New Roman" w:eastAsiaTheme="minorHAnsi" w:hAnsi="Times New Roman" w:cs="Times New Roman"/>
          <w:sz w:val="24"/>
          <w:szCs w:val="24"/>
          <w:lang w:val="en-US" w:eastAsia="en-US"/>
        </w:rPr>
        <w:t xml:space="preserve">astly, </w:t>
      </w:r>
      <w:r w:rsidR="00DC1DE7" w:rsidRPr="00246888">
        <w:rPr>
          <w:rFonts w:ascii="Times New Roman" w:eastAsiaTheme="minorHAnsi" w:hAnsi="Times New Roman" w:cs="Times New Roman"/>
          <w:sz w:val="24"/>
          <w:szCs w:val="24"/>
          <w:lang w:val="en-US" w:eastAsia="en-US"/>
        </w:rPr>
        <w:t>party identification will predict and promote political participation</w:t>
      </w:r>
      <w:r w:rsidR="0057136B" w:rsidRPr="00246888">
        <w:rPr>
          <w:rFonts w:ascii="Times New Roman" w:eastAsiaTheme="minorHAnsi" w:hAnsi="Times New Roman" w:cs="Times New Roman"/>
          <w:sz w:val="24"/>
          <w:szCs w:val="24"/>
          <w:lang w:val="en-US" w:eastAsia="en-US"/>
        </w:rPr>
        <w:t xml:space="preserve"> b</w:t>
      </w:r>
      <w:r w:rsidR="00DC1DE7" w:rsidRPr="00246888">
        <w:rPr>
          <w:rFonts w:ascii="Times New Roman" w:eastAsiaTheme="minorHAnsi" w:hAnsi="Times New Roman" w:cs="Times New Roman"/>
          <w:sz w:val="24"/>
          <w:szCs w:val="24"/>
          <w:lang w:val="en-US" w:eastAsia="en-US"/>
        </w:rPr>
        <w:t xml:space="preserve">ecause </w:t>
      </w:r>
      <w:r w:rsidR="00DC1EBD" w:rsidRPr="00246888">
        <w:rPr>
          <w:rFonts w:ascii="Times New Roman" w:eastAsiaTheme="minorHAnsi" w:hAnsi="Times New Roman" w:cs="Times New Roman"/>
          <w:sz w:val="24"/>
          <w:szCs w:val="24"/>
          <w:lang w:val="en-US" w:eastAsia="en-US"/>
        </w:rPr>
        <w:t>people will feel more inclined to participate in group th</w:t>
      </w:r>
      <w:r w:rsidR="00B64762">
        <w:rPr>
          <w:rFonts w:ascii="Times New Roman" w:eastAsiaTheme="minorHAnsi" w:hAnsi="Times New Roman" w:cs="Times New Roman"/>
          <w:sz w:val="24"/>
          <w:szCs w:val="24"/>
          <w:lang w:val="en-US" w:eastAsia="en-US"/>
        </w:rPr>
        <w:t>a</w:t>
      </w:r>
      <w:r w:rsidR="00DC1EBD" w:rsidRPr="00246888">
        <w:rPr>
          <w:rFonts w:ascii="Times New Roman" w:eastAsiaTheme="minorHAnsi" w:hAnsi="Times New Roman" w:cs="Times New Roman"/>
          <w:sz w:val="24"/>
          <w:szCs w:val="24"/>
          <w:lang w:val="en-US" w:eastAsia="en-US"/>
        </w:rPr>
        <w:t>n they do individually.</w:t>
      </w:r>
      <w:r w:rsidR="00390470" w:rsidRPr="00246888">
        <w:rPr>
          <w:rFonts w:ascii="Times New Roman" w:eastAsiaTheme="minorHAnsi" w:hAnsi="Times New Roman" w:cs="Times New Roman"/>
          <w:sz w:val="24"/>
          <w:szCs w:val="24"/>
          <w:lang w:val="en-US" w:eastAsia="en-US"/>
        </w:rPr>
        <w:t xml:space="preserve"> All of these factors are correlated with and strengthen each other.</w:t>
      </w:r>
      <w:r w:rsidR="008E061E" w:rsidRPr="00246888">
        <w:rPr>
          <w:rFonts w:ascii="Times New Roman" w:eastAsiaTheme="minorHAnsi" w:hAnsi="Times New Roman" w:cs="Times New Roman"/>
          <w:sz w:val="24"/>
          <w:szCs w:val="24"/>
          <w:lang w:val="en-US" w:eastAsia="en-US"/>
        </w:rPr>
        <w:t xml:space="preserve"> (Kim &amp; Khang, 2014)</w:t>
      </w:r>
      <w:r w:rsidR="00390470" w:rsidRPr="00246888">
        <w:rPr>
          <w:rFonts w:ascii="Times New Roman" w:eastAsiaTheme="minorHAnsi" w:hAnsi="Times New Roman" w:cs="Times New Roman"/>
          <w:sz w:val="24"/>
          <w:szCs w:val="24"/>
          <w:lang w:val="en-US" w:eastAsia="en-US"/>
        </w:rPr>
        <w:t xml:space="preserve"> </w:t>
      </w:r>
      <w:r w:rsidR="00BF4F8C" w:rsidRPr="00246888">
        <w:rPr>
          <w:rFonts w:ascii="Times New Roman" w:eastAsiaTheme="minorHAnsi" w:hAnsi="Times New Roman" w:cs="Times New Roman"/>
          <w:sz w:val="24"/>
          <w:szCs w:val="24"/>
          <w:lang w:val="en-US" w:eastAsia="en-US"/>
        </w:rPr>
        <w:t xml:space="preserve">If we look at this component in light of the JPJ, we can see that </w:t>
      </w:r>
      <w:r w:rsidR="00C8082C" w:rsidRPr="00246888">
        <w:rPr>
          <w:rFonts w:ascii="Times New Roman" w:eastAsiaTheme="minorHAnsi" w:hAnsi="Times New Roman" w:cs="Times New Roman"/>
          <w:sz w:val="24"/>
          <w:szCs w:val="24"/>
          <w:lang w:val="en-US" w:eastAsia="en-US"/>
        </w:rPr>
        <w:t xml:space="preserve">there is often an overrepresentation of young adults who are known to participate politically. This might be people with an established interest in politics and the workings of the Belgian Federal Parliament. </w:t>
      </w:r>
      <w:r w:rsidR="00821ED0" w:rsidRPr="00246888">
        <w:rPr>
          <w:rFonts w:ascii="Times New Roman" w:eastAsiaTheme="minorHAnsi" w:hAnsi="Times New Roman" w:cs="Times New Roman"/>
          <w:sz w:val="24"/>
          <w:szCs w:val="24"/>
          <w:lang w:val="en-US" w:eastAsia="en-US"/>
        </w:rPr>
        <w:t xml:space="preserve">Political interest is one of the main </w:t>
      </w:r>
      <w:r w:rsidR="0045270F" w:rsidRPr="00246888">
        <w:rPr>
          <w:rFonts w:ascii="Times New Roman" w:eastAsiaTheme="minorHAnsi" w:hAnsi="Times New Roman" w:cs="Times New Roman"/>
          <w:sz w:val="24"/>
          <w:szCs w:val="24"/>
          <w:lang w:val="en-US" w:eastAsia="en-US"/>
        </w:rPr>
        <w:t>reasons</w:t>
      </w:r>
      <w:r w:rsidR="00821ED0" w:rsidRPr="00246888">
        <w:rPr>
          <w:rFonts w:ascii="Times New Roman" w:eastAsiaTheme="minorHAnsi" w:hAnsi="Times New Roman" w:cs="Times New Roman"/>
          <w:sz w:val="24"/>
          <w:szCs w:val="24"/>
          <w:lang w:val="en-US" w:eastAsia="en-US"/>
        </w:rPr>
        <w:t xml:space="preserve"> why a person would or would not participate in the JPJ. Th</w:t>
      </w:r>
      <w:r w:rsidR="00572546" w:rsidRPr="00246888">
        <w:rPr>
          <w:rFonts w:ascii="Times New Roman" w:eastAsiaTheme="minorHAnsi" w:hAnsi="Times New Roman" w:cs="Times New Roman"/>
          <w:sz w:val="24"/>
          <w:szCs w:val="24"/>
          <w:lang w:val="en-US" w:eastAsia="en-US"/>
        </w:rPr>
        <w:t xml:space="preserve">erefore I </w:t>
      </w:r>
      <w:r w:rsidR="00877EC6" w:rsidRPr="00246888">
        <w:rPr>
          <w:rFonts w:ascii="Times New Roman" w:eastAsiaTheme="minorHAnsi" w:hAnsi="Times New Roman" w:cs="Times New Roman"/>
          <w:sz w:val="24"/>
          <w:szCs w:val="24"/>
          <w:lang w:val="en-US" w:eastAsia="en-US"/>
        </w:rPr>
        <w:t>chose a population of young adults with an established basic interest in the social sciences, and by that</w:t>
      </w:r>
      <w:r w:rsidR="003F4428">
        <w:rPr>
          <w:rFonts w:ascii="Times New Roman" w:eastAsiaTheme="minorHAnsi" w:hAnsi="Times New Roman" w:cs="Times New Roman"/>
          <w:sz w:val="24"/>
          <w:szCs w:val="24"/>
          <w:lang w:val="en-US" w:eastAsia="en-US"/>
        </w:rPr>
        <w:t>,</w:t>
      </w:r>
      <w:r w:rsidR="00877EC6" w:rsidRPr="00246888">
        <w:rPr>
          <w:rFonts w:ascii="Times New Roman" w:eastAsiaTheme="minorHAnsi" w:hAnsi="Times New Roman" w:cs="Times New Roman"/>
          <w:sz w:val="24"/>
          <w:szCs w:val="24"/>
          <w:lang w:val="en-US" w:eastAsia="en-US"/>
        </w:rPr>
        <w:t xml:space="preserve"> politics. </w:t>
      </w:r>
    </w:p>
    <w:p w14:paraId="364BC10D" w14:textId="4228EEFB" w:rsidR="00B119BA" w:rsidRPr="00246888" w:rsidRDefault="00B119BA" w:rsidP="000E0A5C">
      <w:pPr>
        <w:spacing w:line="360" w:lineRule="auto"/>
        <w:jc w:val="both"/>
        <w:rPr>
          <w:rFonts w:ascii="Times New Roman" w:eastAsiaTheme="minorHAnsi" w:hAnsi="Times New Roman" w:cs="Times New Roman"/>
          <w:sz w:val="24"/>
          <w:szCs w:val="24"/>
          <w:lang w:val="en-US" w:eastAsia="en-US"/>
        </w:rPr>
      </w:pPr>
      <w:r w:rsidRPr="00246888">
        <w:rPr>
          <w:rFonts w:ascii="Times New Roman" w:eastAsiaTheme="minorHAnsi" w:hAnsi="Times New Roman" w:cs="Times New Roman"/>
          <w:sz w:val="24"/>
          <w:szCs w:val="24"/>
          <w:lang w:val="en-US" w:eastAsia="en-US"/>
        </w:rPr>
        <w:t xml:space="preserve">The last component is recruitment by interpersonal networks. This means that people might have resources and engagement enough, but they </w:t>
      </w:r>
      <w:r w:rsidR="00937937" w:rsidRPr="00246888">
        <w:rPr>
          <w:rFonts w:ascii="Times New Roman" w:eastAsiaTheme="minorHAnsi" w:hAnsi="Times New Roman" w:cs="Times New Roman"/>
          <w:sz w:val="24"/>
          <w:szCs w:val="24"/>
          <w:lang w:val="en-US" w:eastAsia="en-US"/>
        </w:rPr>
        <w:t>will</w:t>
      </w:r>
      <w:r w:rsidRPr="00246888">
        <w:rPr>
          <w:rFonts w:ascii="Times New Roman" w:eastAsiaTheme="minorHAnsi" w:hAnsi="Times New Roman" w:cs="Times New Roman"/>
          <w:sz w:val="24"/>
          <w:szCs w:val="24"/>
          <w:lang w:val="en-US" w:eastAsia="en-US"/>
        </w:rPr>
        <w:t xml:space="preserve"> not participate until someone asks them to. </w:t>
      </w:r>
      <w:r w:rsidR="00703494" w:rsidRPr="00246888">
        <w:rPr>
          <w:rFonts w:ascii="Times New Roman" w:eastAsiaTheme="minorHAnsi" w:hAnsi="Times New Roman" w:cs="Times New Roman"/>
          <w:sz w:val="24"/>
          <w:szCs w:val="24"/>
          <w:lang w:val="en-US" w:eastAsia="en-US"/>
        </w:rPr>
        <w:t>This means that the</w:t>
      </w:r>
      <w:r w:rsidR="004A57AD" w:rsidRPr="00246888">
        <w:rPr>
          <w:rFonts w:ascii="Times New Roman" w:eastAsiaTheme="minorHAnsi" w:hAnsi="Times New Roman" w:cs="Times New Roman"/>
          <w:sz w:val="24"/>
          <w:szCs w:val="24"/>
          <w:lang w:val="en-US" w:eastAsia="en-US"/>
        </w:rPr>
        <w:t xml:space="preserve"> network of the participant </w:t>
      </w:r>
      <w:r w:rsidR="00545545" w:rsidRPr="00246888">
        <w:rPr>
          <w:rFonts w:ascii="Times New Roman" w:eastAsiaTheme="minorHAnsi" w:hAnsi="Times New Roman" w:cs="Times New Roman"/>
          <w:sz w:val="24"/>
          <w:szCs w:val="24"/>
          <w:lang w:val="en-US" w:eastAsia="en-US"/>
        </w:rPr>
        <w:t>acts</w:t>
      </w:r>
      <w:r w:rsidR="004A57AD" w:rsidRPr="00246888">
        <w:rPr>
          <w:rFonts w:ascii="Times New Roman" w:eastAsiaTheme="minorHAnsi" w:hAnsi="Times New Roman" w:cs="Times New Roman"/>
          <w:sz w:val="24"/>
          <w:szCs w:val="24"/>
          <w:lang w:val="en-US" w:eastAsia="en-US"/>
        </w:rPr>
        <w:t xml:space="preserve"> as a trigger for the political participation. </w:t>
      </w:r>
      <w:r w:rsidRPr="00246888">
        <w:rPr>
          <w:rFonts w:ascii="Times New Roman" w:eastAsiaTheme="minorHAnsi" w:hAnsi="Times New Roman" w:cs="Times New Roman"/>
          <w:sz w:val="24"/>
          <w:szCs w:val="24"/>
          <w:lang w:val="en-US" w:eastAsia="en-US"/>
        </w:rPr>
        <w:t xml:space="preserve">Verba, Schlozman, and Brady refer to three common networks in which recruitment is prevalent: work settings, places of worship, and voluntary organizations. Even when people are non-politically involved in such networks, there will be a greater chance for them to participate politically when asked. </w:t>
      </w:r>
      <w:r w:rsidR="00A14338" w:rsidRPr="00246888">
        <w:rPr>
          <w:rFonts w:ascii="Times New Roman" w:eastAsiaTheme="minorHAnsi" w:hAnsi="Times New Roman" w:cs="Times New Roman"/>
          <w:sz w:val="24"/>
          <w:szCs w:val="24"/>
          <w:lang w:val="en-US" w:eastAsia="en-US"/>
        </w:rPr>
        <w:t xml:space="preserve">This works in the same way as resources do, </w:t>
      </w:r>
      <w:r w:rsidR="009B0D82" w:rsidRPr="00246888">
        <w:rPr>
          <w:rFonts w:ascii="Times New Roman" w:eastAsiaTheme="minorHAnsi" w:hAnsi="Times New Roman" w:cs="Times New Roman"/>
          <w:sz w:val="24"/>
          <w:szCs w:val="24"/>
          <w:lang w:val="en-US" w:eastAsia="en-US"/>
        </w:rPr>
        <w:t xml:space="preserve">because when people have a greater </w:t>
      </w:r>
      <w:r w:rsidR="0004612A" w:rsidRPr="00246888">
        <w:rPr>
          <w:rFonts w:ascii="Times New Roman" w:eastAsiaTheme="minorHAnsi" w:hAnsi="Times New Roman" w:cs="Times New Roman"/>
          <w:sz w:val="24"/>
          <w:szCs w:val="24"/>
          <w:lang w:val="en-US" w:eastAsia="en-US"/>
        </w:rPr>
        <w:t>network,</w:t>
      </w:r>
      <w:r w:rsidR="009B0D82" w:rsidRPr="00246888">
        <w:rPr>
          <w:rFonts w:ascii="Times New Roman" w:eastAsiaTheme="minorHAnsi" w:hAnsi="Times New Roman" w:cs="Times New Roman"/>
          <w:sz w:val="24"/>
          <w:szCs w:val="24"/>
          <w:lang w:val="en-US" w:eastAsia="en-US"/>
        </w:rPr>
        <w:t xml:space="preserve"> they will be more stimulated to participate politically. </w:t>
      </w:r>
      <w:r w:rsidR="00C23736" w:rsidRPr="00246888">
        <w:rPr>
          <w:rFonts w:ascii="Times New Roman" w:eastAsiaTheme="minorHAnsi" w:hAnsi="Times New Roman" w:cs="Times New Roman"/>
          <w:sz w:val="24"/>
          <w:szCs w:val="24"/>
          <w:lang w:val="en-US" w:eastAsia="en-US"/>
        </w:rPr>
        <w:t>(Kim &amp; Khang, 2014) In the case of the JPJ</w:t>
      </w:r>
      <w:r w:rsidR="00055889" w:rsidRPr="00246888">
        <w:rPr>
          <w:rFonts w:ascii="Times New Roman" w:eastAsiaTheme="minorHAnsi" w:hAnsi="Times New Roman" w:cs="Times New Roman"/>
          <w:sz w:val="24"/>
          <w:szCs w:val="24"/>
          <w:lang w:val="en-US" w:eastAsia="en-US"/>
        </w:rPr>
        <w:t xml:space="preserve">, recruitment can be seen as advertising on the annual simulation that the JPJ organized. </w:t>
      </w:r>
      <w:r w:rsidR="00996249" w:rsidRPr="00246888">
        <w:rPr>
          <w:rFonts w:ascii="Times New Roman" w:eastAsiaTheme="minorHAnsi" w:hAnsi="Times New Roman" w:cs="Times New Roman"/>
          <w:sz w:val="24"/>
          <w:szCs w:val="24"/>
          <w:lang w:val="en-US" w:eastAsia="en-US"/>
        </w:rPr>
        <w:t xml:space="preserve">Only a few Belgian universities advertise for the JPJ and </w:t>
      </w:r>
      <w:r w:rsidR="0004612A" w:rsidRPr="00246888">
        <w:rPr>
          <w:rFonts w:ascii="Times New Roman" w:eastAsiaTheme="minorHAnsi" w:hAnsi="Times New Roman" w:cs="Times New Roman"/>
          <w:sz w:val="24"/>
          <w:szCs w:val="24"/>
          <w:lang w:val="en-US" w:eastAsia="en-US"/>
        </w:rPr>
        <w:t>there</w:t>
      </w:r>
      <w:r w:rsidR="00996249" w:rsidRPr="00246888">
        <w:rPr>
          <w:rFonts w:ascii="Times New Roman" w:eastAsiaTheme="minorHAnsi" w:hAnsi="Times New Roman" w:cs="Times New Roman"/>
          <w:sz w:val="24"/>
          <w:szCs w:val="24"/>
          <w:lang w:val="en-US" w:eastAsia="en-US"/>
        </w:rPr>
        <w:t xml:space="preserve"> might then be an overpopulation of students f</w:t>
      </w:r>
      <w:r w:rsidR="00047821">
        <w:rPr>
          <w:rFonts w:ascii="Times New Roman" w:eastAsiaTheme="minorHAnsi" w:hAnsi="Times New Roman" w:cs="Times New Roman"/>
          <w:sz w:val="24"/>
          <w:szCs w:val="24"/>
          <w:lang w:val="en-US" w:eastAsia="en-US"/>
        </w:rPr>
        <w:t>ro</w:t>
      </w:r>
      <w:r w:rsidR="00996249" w:rsidRPr="00246888">
        <w:rPr>
          <w:rFonts w:ascii="Times New Roman" w:eastAsiaTheme="minorHAnsi" w:hAnsi="Times New Roman" w:cs="Times New Roman"/>
          <w:sz w:val="24"/>
          <w:szCs w:val="24"/>
          <w:lang w:val="en-US" w:eastAsia="en-US"/>
        </w:rPr>
        <w:t xml:space="preserve">m those universities in the JPJ. A question I will </w:t>
      </w:r>
      <w:r w:rsidR="00013BB5" w:rsidRPr="00246888">
        <w:rPr>
          <w:rFonts w:ascii="Times New Roman" w:eastAsiaTheme="minorHAnsi" w:hAnsi="Times New Roman" w:cs="Times New Roman"/>
          <w:sz w:val="24"/>
          <w:szCs w:val="24"/>
          <w:lang w:val="en-US" w:eastAsia="en-US"/>
        </w:rPr>
        <w:t xml:space="preserve">therefore look at in this research is whether students will participate more in the JPJ if they have seen advertisement for it or if they are directly asked to participate by someone in their network. </w:t>
      </w:r>
      <w:r w:rsidR="00154269" w:rsidRPr="00246888">
        <w:rPr>
          <w:rFonts w:ascii="Times New Roman" w:eastAsiaTheme="minorHAnsi" w:hAnsi="Times New Roman" w:cs="Times New Roman"/>
          <w:sz w:val="24"/>
          <w:szCs w:val="24"/>
          <w:lang w:val="en-US" w:eastAsia="en-US"/>
        </w:rPr>
        <w:t>Furthermore, recruitment c</w:t>
      </w:r>
      <w:r w:rsidR="00202DFF" w:rsidRPr="00246888">
        <w:rPr>
          <w:rFonts w:ascii="Times New Roman" w:eastAsiaTheme="minorHAnsi" w:hAnsi="Times New Roman" w:cs="Times New Roman"/>
          <w:sz w:val="24"/>
          <w:szCs w:val="24"/>
          <w:lang w:val="en-US" w:eastAsia="en-US"/>
        </w:rPr>
        <w:t xml:space="preserve">an also be looked at </w:t>
      </w:r>
      <w:r w:rsidR="006656E4" w:rsidRPr="00246888">
        <w:rPr>
          <w:rFonts w:ascii="Times New Roman" w:eastAsiaTheme="minorHAnsi" w:hAnsi="Times New Roman" w:cs="Times New Roman"/>
          <w:sz w:val="24"/>
          <w:szCs w:val="24"/>
          <w:lang w:val="en-US" w:eastAsia="en-US"/>
        </w:rPr>
        <w:t xml:space="preserve">as the encouragement of friends and family. Whereas universities and their advertisement fit more into the </w:t>
      </w:r>
      <w:r w:rsidR="005602A9" w:rsidRPr="00246888">
        <w:rPr>
          <w:rFonts w:ascii="Times New Roman" w:eastAsiaTheme="minorHAnsi" w:hAnsi="Times New Roman" w:cs="Times New Roman"/>
          <w:sz w:val="24"/>
          <w:szCs w:val="24"/>
          <w:lang w:val="en-US" w:eastAsia="en-US"/>
        </w:rPr>
        <w:t>work setting aspect of recruitment, friends and family fall more into the voluntary organization aspect.</w:t>
      </w:r>
      <w:r w:rsidR="00B13FBB" w:rsidRPr="00246888">
        <w:rPr>
          <w:rFonts w:ascii="Times New Roman" w:eastAsiaTheme="minorHAnsi" w:hAnsi="Times New Roman" w:cs="Times New Roman"/>
          <w:sz w:val="24"/>
          <w:szCs w:val="24"/>
          <w:lang w:val="en-US" w:eastAsia="en-US"/>
        </w:rPr>
        <w:t xml:space="preserve"> (Verba et al., 1995) </w:t>
      </w:r>
      <w:r w:rsidR="005602A9" w:rsidRPr="00246888">
        <w:rPr>
          <w:rFonts w:ascii="Times New Roman" w:eastAsiaTheme="minorHAnsi" w:hAnsi="Times New Roman" w:cs="Times New Roman"/>
          <w:sz w:val="24"/>
          <w:szCs w:val="24"/>
          <w:lang w:val="en-US" w:eastAsia="en-US"/>
        </w:rPr>
        <w:t xml:space="preserve"> </w:t>
      </w:r>
      <w:r w:rsidR="004E6EFB" w:rsidRPr="00246888">
        <w:rPr>
          <w:rFonts w:ascii="Times New Roman" w:eastAsiaTheme="minorHAnsi" w:hAnsi="Times New Roman" w:cs="Times New Roman"/>
          <w:sz w:val="24"/>
          <w:szCs w:val="24"/>
          <w:lang w:val="en-US" w:eastAsia="en-US"/>
        </w:rPr>
        <w:t xml:space="preserve">I chose not to include places of worship in this analysis since religion has lost importance among young adults in Belgium. </w:t>
      </w:r>
      <w:r w:rsidR="00B13FBB" w:rsidRPr="00246888">
        <w:rPr>
          <w:rFonts w:ascii="Times New Roman" w:eastAsiaTheme="minorHAnsi" w:hAnsi="Times New Roman" w:cs="Times New Roman"/>
          <w:sz w:val="24"/>
          <w:szCs w:val="24"/>
          <w:lang w:val="en-US" w:eastAsia="en-US"/>
        </w:rPr>
        <w:t>(Jeugd Onderzoeks P</w:t>
      </w:r>
      <w:r w:rsidR="003F4428">
        <w:rPr>
          <w:rFonts w:ascii="Times New Roman" w:eastAsiaTheme="minorHAnsi" w:hAnsi="Times New Roman" w:cs="Times New Roman"/>
          <w:sz w:val="24"/>
          <w:szCs w:val="24"/>
          <w:lang w:val="en-US" w:eastAsia="en-US"/>
        </w:rPr>
        <w:t>lat</w:t>
      </w:r>
      <w:r w:rsidR="00B13FBB" w:rsidRPr="00246888">
        <w:rPr>
          <w:rFonts w:ascii="Times New Roman" w:eastAsiaTheme="minorHAnsi" w:hAnsi="Times New Roman" w:cs="Times New Roman"/>
          <w:sz w:val="24"/>
          <w:szCs w:val="24"/>
          <w:lang w:val="en-US" w:eastAsia="en-US"/>
        </w:rPr>
        <w:t xml:space="preserve">form, </w:t>
      </w:r>
      <w:r w:rsidR="00C23C25" w:rsidRPr="00246888">
        <w:rPr>
          <w:rFonts w:ascii="Times New Roman" w:eastAsiaTheme="minorHAnsi" w:hAnsi="Times New Roman" w:cs="Times New Roman"/>
          <w:sz w:val="24"/>
          <w:szCs w:val="24"/>
          <w:lang w:val="en-US" w:eastAsia="en-US"/>
        </w:rPr>
        <w:t xml:space="preserve">2013) </w:t>
      </w:r>
    </w:p>
    <w:p w14:paraId="568F06E0" w14:textId="60AE38AC" w:rsidR="00B119BA" w:rsidRPr="00246888" w:rsidRDefault="001815AD" w:rsidP="001815AD">
      <w:pPr>
        <w:rPr>
          <w:rFonts w:ascii="Times New Roman" w:eastAsiaTheme="minorHAnsi" w:hAnsi="Times New Roman" w:cs="Times New Roman"/>
          <w:sz w:val="24"/>
          <w:szCs w:val="24"/>
          <w:lang w:val="en-GB" w:eastAsia="en-US"/>
        </w:rPr>
      </w:pPr>
      <w:r w:rsidRPr="00246888">
        <w:rPr>
          <w:rFonts w:ascii="Times New Roman" w:eastAsiaTheme="minorHAnsi" w:hAnsi="Times New Roman" w:cs="Times New Roman"/>
          <w:sz w:val="24"/>
          <w:szCs w:val="24"/>
          <w:lang w:val="en-GB" w:eastAsia="en-US"/>
        </w:rPr>
        <w:br w:type="page"/>
      </w:r>
    </w:p>
    <w:p w14:paraId="3DDB5C64" w14:textId="77777777" w:rsidR="00B119BA" w:rsidRPr="00246888" w:rsidRDefault="00B119BA" w:rsidP="00C27E1E">
      <w:pPr>
        <w:pStyle w:val="ListParagraph"/>
        <w:numPr>
          <w:ilvl w:val="2"/>
          <w:numId w:val="16"/>
        </w:numPr>
        <w:spacing w:line="360" w:lineRule="auto"/>
        <w:ind w:left="454" w:firstLine="0"/>
        <w:rPr>
          <w:rFonts w:ascii="Times New Roman" w:hAnsi="Times New Roman" w:cs="Times New Roman"/>
          <w:sz w:val="24"/>
          <w:szCs w:val="24"/>
          <w:u w:val="single"/>
          <w:lang w:val="en-US"/>
        </w:rPr>
      </w:pPr>
      <w:r w:rsidRPr="00246888">
        <w:rPr>
          <w:rFonts w:ascii="Times New Roman" w:hAnsi="Times New Roman" w:cs="Times New Roman"/>
          <w:sz w:val="24"/>
          <w:szCs w:val="24"/>
          <w:u w:val="single"/>
          <w:lang w:val="en-US"/>
        </w:rPr>
        <w:lastRenderedPageBreak/>
        <w:t>Non-</w:t>
      </w:r>
      <w:r w:rsidRPr="00246888">
        <w:rPr>
          <w:rFonts w:ascii="Times New Roman" w:hAnsi="Times New Roman" w:cs="Times New Roman"/>
          <w:sz w:val="24"/>
          <w:szCs w:val="24"/>
          <w:u w:val="single"/>
        </w:rPr>
        <w:t>participation</w:t>
      </w:r>
    </w:p>
    <w:p w14:paraId="2DDECF87" w14:textId="2D0CF5C4" w:rsidR="00B119BA" w:rsidRPr="00246888" w:rsidRDefault="00B119BA" w:rsidP="000E0A5C">
      <w:pPr>
        <w:spacing w:line="360" w:lineRule="auto"/>
        <w:jc w:val="both"/>
        <w:rPr>
          <w:rFonts w:ascii="Times New Roman" w:eastAsiaTheme="minorHAnsi" w:hAnsi="Times New Roman" w:cs="Times New Roman"/>
          <w:sz w:val="24"/>
          <w:szCs w:val="24"/>
          <w:lang w:val="en-US" w:eastAsia="en-US"/>
        </w:rPr>
      </w:pPr>
    </w:p>
    <w:p w14:paraId="400BC9D1" w14:textId="18C96D60" w:rsidR="00F428F2" w:rsidRPr="00246888" w:rsidRDefault="0097629C" w:rsidP="000E0A5C">
      <w:pPr>
        <w:spacing w:line="360" w:lineRule="auto"/>
        <w:jc w:val="both"/>
        <w:rPr>
          <w:rFonts w:ascii="Times New Roman" w:eastAsiaTheme="minorHAnsi" w:hAnsi="Times New Roman" w:cs="Times New Roman"/>
          <w:sz w:val="24"/>
          <w:szCs w:val="24"/>
          <w:lang w:val="en-US" w:eastAsia="en-US"/>
        </w:rPr>
      </w:pPr>
      <w:r w:rsidRPr="00246888">
        <w:rPr>
          <w:rFonts w:ascii="Times New Roman" w:eastAsiaTheme="minorHAnsi" w:hAnsi="Times New Roman" w:cs="Times New Roman"/>
          <w:sz w:val="24"/>
          <w:szCs w:val="24"/>
          <w:lang w:val="en-US" w:eastAsia="en-US"/>
        </w:rPr>
        <w:t xml:space="preserve">Even though the Civic Voluntarism Model </w:t>
      </w:r>
      <w:r w:rsidR="00C45524" w:rsidRPr="00246888">
        <w:rPr>
          <w:rFonts w:ascii="Times New Roman" w:eastAsiaTheme="minorHAnsi" w:hAnsi="Times New Roman" w:cs="Times New Roman"/>
          <w:sz w:val="24"/>
          <w:szCs w:val="24"/>
          <w:lang w:val="en-US" w:eastAsia="en-US"/>
        </w:rPr>
        <w:t>lays out</w:t>
      </w:r>
      <w:r w:rsidRPr="00246888">
        <w:rPr>
          <w:rFonts w:ascii="Times New Roman" w:eastAsiaTheme="minorHAnsi" w:hAnsi="Times New Roman" w:cs="Times New Roman"/>
          <w:sz w:val="24"/>
          <w:szCs w:val="24"/>
          <w:lang w:val="en-US" w:eastAsia="en-US"/>
        </w:rPr>
        <w:t xml:space="preserve"> the prerequisites needed for young adults to participate, </w:t>
      </w:r>
      <w:r w:rsidR="002E0B9B" w:rsidRPr="00246888">
        <w:rPr>
          <w:rFonts w:ascii="Times New Roman" w:eastAsiaTheme="minorHAnsi" w:hAnsi="Times New Roman" w:cs="Times New Roman"/>
          <w:sz w:val="24"/>
          <w:szCs w:val="24"/>
          <w:lang w:val="en-US" w:eastAsia="en-US"/>
        </w:rPr>
        <w:t xml:space="preserve">it is often also valuable to look at the reasons why young adults do not participate. </w:t>
      </w:r>
      <w:r w:rsidR="009C049D" w:rsidRPr="00246888">
        <w:rPr>
          <w:rFonts w:ascii="Times New Roman" w:eastAsiaTheme="minorHAnsi" w:hAnsi="Times New Roman" w:cs="Times New Roman"/>
          <w:sz w:val="24"/>
          <w:szCs w:val="24"/>
          <w:lang w:val="en-US" w:eastAsia="en-US"/>
        </w:rPr>
        <w:t xml:space="preserve">Research by O’Toole et al. (2003) and Jacquet </w:t>
      </w:r>
      <w:r w:rsidR="00DA382D" w:rsidRPr="00246888">
        <w:rPr>
          <w:rFonts w:ascii="Times New Roman" w:eastAsiaTheme="minorHAnsi" w:hAnsi="Times New Roman" w:cs="Times New Roman"/>
          <w:sz w:val="24"/>
          <w:szCs w:val="24"/>
          <w:lang w:val="en-US" w:eastAsia="en-US"/>
        </w:rPr>
        <w:t>(2017) shows that there are multiple reasons that are often referred to when ask</w:t>
      </w:r>
      <w:r w:rsidR="00916342" w:rsidRPr="00246888">
        <w:rPr>
          <w:rFonts w:ascii="Times New Roman" w:eastAsiaTheme="minorHAnsi" w:hAnsi="Times New Roman" w:cs="Times New Roman"/>
          <w:sz w:val="24"/>
          <w:szCs w:val="24"/>
          <w:lang w:val="en-US" w:eastAsia="en-US"/>
        </w:rPr>
        <w:t>ing people why they</w:t>
      </w:r>
      <w:r w:rsidR="00AC79E7" w:rsidRPr="00246888">
        <w:rPr>
          <w:rFonts w:ascii="Times New Roman" w:eastAsiaTheme="minorHAnsi" w:hAnsi="Times New Roman" w:cs="Times New Roman"/>
          <w:sz w:val="24"/>
          <w:szCs w:val="24"/>
          <w:lang w:val="en-US" w:eastAsia="en-US"/>
        </w:rPr>
        <w:t xml:space="preserve"> don’t </w:t>
      </w:r>
      <w:r w:rsidR="00DA382D" w:rsidRPr="00246888">
        <w:rPr>
          <w:rFonts w:ascii="Times New Roman" w:eastAsiaTheme="minorHAnsi" w:hAnsi="Times New Roman" w:cs="Times New Roman"/>
          <w:sz w:val="24"/>
          <w:szCs w:val="24"/>
          <w:lang w:val="en-US" w:eastAsia="en-US"/>
        </w:rPr>
        <w:t xml:space="preserve">participate in political initiatives. </w:t>
      </w:r>
      <w:r w:rsidR="00AC79E7" w:rsidRPr="00246888">
        <w:rPr>
          <w:rFonts w:ascii="Times New Roman" w:eastAsiaTheme="minorHAnsi" w:hAnsi="Times New Roman" w:cs="Times New Roman"/>
          <w:sz w:val="24"/>
          <w:szCs w:val="24"/>
          <w:lang w:val="en-US" w:eastAsia="en-US"/>
        </w:rPr>
        <w:t xml:space="preserve">This section will go over reasons of non-participation put forward by Jacquet in his paper on </w:t>
      </w:r>
      <w:r w:rsidR="00557D4F" w:rsidRPr="00246888">
        <w:rPr>
          <w:rFonts w:ascii="Times New Roman" w:eastAsiaTheme="minorHAnsi" w:hAnsi="Times New Roman" w:cs="Times New Roman"/>
          <w:sz w:val="24"/>
          <w:szCs w:val="24"/>
          <w:lang w:val="en-US" w:eastAsia="en-US"/>
        </w:rPr>
        <w:t xml:space="preserve">mini-publics. </w:t>
      </w:r>
      <w:r w:rsidR="00572651" w:rsidRPr="00246888">
        <w:rPr>
          <w:rFonts w:ascii="Times New Roman" w:eastAsiaTheme="minorHAnsi" w:hAnsi="Times New Roman" w:cs="Times New Roman"/>
          <w:sz w:val="24"/>
          <w:szCs w:val="24"/>
          <w:lang w:val="en-US" w:eastAsia="en-US"/>
        </w:rPr>
        <w:t xml:space="preserve">Even though his research is not focused on youth parliaments, it is </w:t>
      </w:r>
      <w:r w:rsidR="00F560DA" w:rsidRPr="00246888">
        <w:rPr>
          <w:rFonts w:ascii="Times New Roman" w:eastAsiaTheme="minorHAnsi" w:hAnsi="Times New Roman" w:cs="Times New Roman"/>
          <w:sz w:val="24"/>
          <w:szCs w:val="24"/>
          <w:lang w:val="en-US" w:eastAsia="en-US"/>
        </w:rPr>
        <w:t>useful to look at his results</w:t>
      </w:r>
      <w:r w:rsidR="009A05E0" w:rsidRPr="00246888">
        <w:rPr>
          <w:rFonts w:ascii="Times New Roman" w:eastAsiaTheme="minorHAnsi" w:hAnsi="Times New Roman" w:cs="Times New Roman"/>
          <w:sz w:val="24"/>
          <w:szCs w:val="24"/>
          <w:lang w:val="en-US" w:eastAsia="en-US"/>
        </w:rPr>
        <w:t xml:space="preserve"> because m</w:t>
      </w:r>
      <w:r w:rsidR="00F560DA" w:rsidRPr="00246888">
        <w:rPr>
          <w:rFonts w:ascii="Times New Roman" w:eastAsiaTheme="minorHAnsi" w:hAnsi="Times New Roman" w:cs="Times New Roman"/>
          <w:sz w:val="24"/>
          <w:szCs w:val="24"/>
          <w:lang w:val="en-US" w:eastAsia="en-US"/>
        </w:rPr>
        <w:t xml:space="preserve">ini-publics are a deliberative form of </w:t>
      </w:r>
      <w:r w:rsidR="009F309F" w:rsidRPr="00246888">
        <w:rPr>
          <w:rFonts w:ascii="Times New Roman" w:eastAsiaTheme="minorHAnsi" w:hAnsi="Times New Roman" w:cs="Times New Roman"/>
          <w:sz w:val="24"/>
          <w:szCs w:val="24"/>
          <w:lang w:val="en-US" w:eastAsia="en-US"/>
        </w:rPr>
        <w:t>unconventional political participation</w:t>
      </w:r>
      <w:r w:rsidR="00F428F2" w:rsidRPr="00246888">
        <w:rPr>
          <w:rFonts w:ascii="Times New Roman" w:eastAsiaTheme="minorHAnsi" w:hAnsi="Times New Roman" w:cs="Times New Roman"/>
          <w:sz w:val="24"/>
          <w:szCs w:val="24"/>
          <w:lang w:val="en-US" w:eastAsia="en-US"/>
        </w:rPr>
        <w:t xml:space="preserve">, similarly to youth parliaments.  </w:t>
      </w:r>
    </w:p>
    <w:p w14:paraId="653D2AD4" w14:textId="63193642" w:rsidR="00D94B1C" w:rsidRPr="00246888" w:rsidRDefault="001B060D" w:rsidP="000E0A5C">
      <w:pPr>
        <w:spacing w:line="360" w:lineRule="auto"/>
        <w:jc w:val="both"/>
        <w:rPr>
          <w:rFonts w:ascii="Times New Roman" w:eastAsiaTheme="minorHAnsi" w:hAnsi="Times New Roman" w:cs="Times New Roman"/>
          <w:sz w:val="24"/>
          <w:szCs w:val="24"/>
          <w:lang w:val="en-US" w:eastAsia="en-US"/>
        </w:rPr>
      </w:pPr>
      <w:r w:rsidRPr="00246888">
        <w:rPr>
          <w:rFonts w:ascii="Times New Roman" w:eastAsiaTheme="minorHAnsi" w:hAnsi="Times New Roman" w:cs="Times New Roman"/>
          <w:sz w:val="24"/>
          <w:szCs w:val="24"/>
          <w:lang w:val="en-US" w:eastAsia="en-US"/>
        </w:rPr>
        <w:t xml:space="preserve">The research of O’Toole </w:t>
      </w:r>
      <w:r w:rsidR="00661A28" w:rsidRPr="00246888">
        <w:rPr>
          <w:rFonts w:ascii="Times New Roman" w:eastAsiaTheme="minorHAnsi" w:hAnsi="Times New Roman" w:cs="Times New Roman"/>
          <w:sz w:val="24"/>
          <w:szCs w:val="24"/>
          <w:lang w:val="en-US" w:eastAsia="en-US"/>
        </w:rPr>
        <w:t>et al.</w:t>
      </w:r>
      <w:r w:rsidRPr="00246888">
        <w:rPr>
          <w:rFonts w:ascii="Times New Roman" w:eastAsiaTheme="minorHAnsi" w:hAnsi="Times New Roman" w:cs="Times New Roman"/>
          <w:sz w:val="24"/>
          <w:szCs w:val="24"/>
          <w:lang w:val="en-US" w:eastAsia="en-US"/>
        </w:rPr>
        <w:t xml:space="preserve"> (</w:t>
      </w:r>
      <w:r w:rsidR="00A9707F" w:rsidRPr="00246888">
        <w:rPr>
          <w:rFonts w:ascii="Times New Roman" w:eastAsiaTheme="minorHAnsi" w:hAnsi="Times New Roman" w:cs="Times New Roman"/>
          <w:sz w:val="24"/>
          <w:szCs w:val="24"/>
          <w:lang w:val="en-US" w:eastAsia="en-US"/>
        </w:rPr>
        <w:t xml:space="preserve">2003) shows </w:t>
      </w:r>
      <w:r w:rsidR="002F2F68" w:rsidRPr="00246888">
        <w:rPr>
          <w:rFonts w:ascii="Times New Roman" w:eastAsiaTheme="minorHAnsi" w:hAnsi="Times New Roman" w:cs="Times New Roman"/>
          <w:sz w:val="24"/>
          <w:szCs w:val="24"/>
          <w:lang w:val="en-US" w:eastAsia="en-US"/>
        </w:rPr>
        <w:t xml:space="preserve">the existing literature on youth participation is </w:t>
      </w:r>
      <w:r w:rsidR="00FD6124" w:rsidRPr="00246888">
        <w:rPr>
          <w:rFonts w:ascii="Times New Roman" w:eastAsiaTheme="minorHAnsi" w:hAnsi="Times New Roman" w:cs="Times New Roman"/>
          <w:sz w:val="24"/>
          <w:szCs w:val="24"/>
          <w:lang w:val="en-US" w:eastAsia="en-US"/>
        </w:rPr>
        <w:t xml:space="preserve">flawed. </w:t>
      </w:r>
      <w:r w:rsidR="00FE4A19" w:rsidRPr="00246888">
        <w:rPr>
          <w:rFonts w:ascii="Times New Roman" w:eastAsiaTheme="minorHAnsi" w:hAnsi="Times New Roman" w:cs="Times New Roman"/>
          <w:sz w:val="24"/>
          <w:szCs w:val="24"/>
          <w:lang w:val="en-US" w:eastAsia="en-US"/>
        </w:rPr>
        <w:t>It s</w:t>
      </w:r>
      <w:r w:rsidR="00C61DCB">
        <w:rPr>
          <w:rFonts w:ascii="Times New Roman" w:eastAsiaTheme="minorHAnsi" w:hAnsi="Times New Roman" w:cs="Times New Roman"/>
          <w:sz w:val="24"/>
          <w:szCs w:val="24"/>
          <w:lang w:val="en-US" w:eastAsia="en-US"/>
        </w:rPr>
        <w:t>tates</w:t>
      </w:r>
      <w:r w:rsidR="00FE4A19" w:rsidRPr="00246888">
        <w:rPr>
          <w:rFonts w:ascii="Times New Roman" w:eastAsiaTheme="minorHAnsi" w:hAnsi="Times New Roman" w:cs="Times New Roman"/>
          <w:sz w:val="24"/>
          <w:szCs w:val="24"/>
          <w:lang w:val="en-US" w:eastAsia="en-US"/>
        </w:rPr>
        <w:t xml:space="preserve"> </w:t>
      </w:r>
      <w:r w:rsidR="009B1461" w:rsidRPr="00246888">
        <w:rPr>
          <w:rFonts w:ascii="Times New Roman" w:eastAsiaTheme="minorHAnsi" w:hAnsi="Times New Roman" w:cs="Times New Roman"/>
          <w:sz w:val="24"/>
          <w:szCs w:val="24"/>
          <w:lang w:val="en-US" w:eastAsia="en-US"/>
        </w:rPr>
        <w:t>that, because of a too narrow definition, non-participation in conventional politics is often seen as political apat</w:t>
      </w:r>
      <w:r w:rsidR="00B7096F" w:rsidRPr="00246888">
        <w:rPr>
          <w:rFonts w:ascii="Times New Roman" w:eastAsiaTheme="minorHAnsi" w:hAnsi="Times New Roman" w:cs="Times New Roman"/>
          <w:sz w:val="24"/>
          <w:szCs w:val="24"/>
          <w:lang w:val="en-US" w:eastAsia="en-US"/>
        </w:rPr>
        <w:t xml:space="preserve">hy. </w:t>
      </w:r>
      <w:r w:rsidR="00EE5CA2" w:rsidRPr="00246888">
        <w:rPr>
          <w:rFonts w:ascii="Times New Roman" w:eastAsiaTheme="minorHAnsi" w:hAnsi="Times New Roman" w:cs="Times New Roman"/>
          <w:sz w:val="24"/>
          <w:szCs w:val="24"/>
          <w:lang w:val="en-US" w:eastAsia="en-US"/>
        </w:rPr>
        <w:t xml:space="preserve">This is often not true since an </w:t>
      </w:r>
      <w:r w:rsidR="00FF6412" w:rsidRPr="00246888">
        <w:rPr>
          <w:rFonts w:ascii="Times New Roman" w:eastAsiaTheme="minorHAnsi" w:hAnsi="Times New Roman" w:cs="Times New Roman"/>
          <w:sz w:val="24"/>
          <w:szCs w:val="24"/>
          <w:lang w:val="en-US" w:eastAsia="en-US"/>
        </w:rPr>
        <w:t xml:space="preserve">increasing share of young people does not want to </w:t>
      </w:r>
      <w:r w:rsidR="0033276A" w:rsidRPr="00246888">
        <w:rPr>
          <w:rFonts w:ascii="Times New Roman" w:eastAsiaTheme="minorHAnsi" w:hAnsi="Times New Roman" w:cs="Times New Roman"/>
          <w:sz w:val="24"/>
          <w:szCs w:val="24"/>
          <w:lang w:val="en-US" w:eastAsia="en-US"/>
        </w:rPr>
        <w:t>participate in conventional politics since they</w:t>
      </w:r>
      <w:r w:rsidR="00214F77" w:rsidRPr="00246888">
        <w:rPr>
          <w:rFonts w:ascii="Times New Roman" w:eastAsiaTheme="minorHAnsi" w:hAnsi="Times New Roman" w:cs="Times New Roman"/>
          <w:sz w:val="24"/>
          <w:szCs w:val="24"/>
          <w:lang w:val="en-US" w:eastAsia="en-US"/>
        </w:rPr>
        <w:t xml:space="preserve"> feel</w:t>
      </w:r>
      <w:r w:rsidR="0033276A" w:rsidRPr="00246888">
        <w:rPr>
          <w:rFonts w:ascii="Times New Roman" w:eastAsiaTheme="minorHAnsi" w:hAnsi="Times New Roman" w:cs="Times New Roman"/>
          <w:sz w:val="24"/>
          <w:szCs w:val="24"/>
          <w:lang w:val="en-US" w:eastAsia="en-US"/>
        </w:rPr>
        <w:t xml:space="preserve"> </w:t>
      </w:r>
      <w:r w:rsidR="00DC7299" w:rsidRPr="00246888">
        <w:rPr>
          <w:rFonts w:ascii="Times New Roman" w:eastAsiaTheme="minorHAnsi" w:hAnsi="Times New Roman" w:cs="Times New Roman"/>
          <w:sz w:val="24"/>
          <w:szCs w:val="24"/>
          <w:lang w:val="en-US" w:eastAsia="en-US"/>
        </w:rPr>
        <w:t>alienated from</w:t>
      </w:r>
      <w:r w:rsidR="0033276A" w:rsidRPr="00246888">
        <w:rPr>
          <w:rFonts w:ascii="Times New Roman" w:eastAsiaTheme="minorHAnsi" w:hAnsi="Times New Roman" w:cs="Times New Roman"/>
          <w:sz w:val="24"/>
          <w:szCs w:val="24"/>
          <w:lang w:val="en-US" w:eastAsia="en-US"/>
        </w:rPr>
        <w:t xml:space="preserve"> political institutions</w:t>
      </w:r>
      <w:r w:rsidR="00DC7299" w:rsidRPr="00246888">
        <w:rPr>
          <w:rFonts w:ascii="Times New Roman" w:eastAsiaTheme="minorHAnsi" w:hAnsi="Times New Roman" w:cs="Times New Roman"/>
          <w:sz w:val="24"/>
          <w:szCs w:val="24"/>
          <w:lang w:val="en-US" w:eastAsia="en-US"/>
        </w:rPr>
        <w:t>.</w:t>
      </w:r>
      <w:r w:rsidR="0033276A" w:rsidRPr="00246888">
        <w:rPr>
          <w:rFonts w:ascii="Times New Roman" w:eastAsiaTheme="minorHAnsi" w:hAnsi="Times New Roman" w:cs="Times New Roman"/>
          <w:sz w:val="24"/>
          <w:szCs w:val="24"/>
          <w:lang w:val="en-US" w:eastAsia="en-US"/>
        </w:rPr>
        <w:t xml:space="preserve"> </w:t>
      </w:r>
      <w:r w:rsidR="00B7096F" w:rsidRPr="00246888">
        <w:rPr>
          <w:rFonts w:ascii="Times New Roman" w:eastAsiaTheme="minorHAnsi" w:hAnsi="Times New Roman" w:cs="Times New Roman"/>
          <w:sz w:val="24"/>
          <w:szCs w:val="24"/>
          <w:lang w:val="en-US" w:eastAsia="en-US"/>
        </w:rPr>
        <w:t xml:space="preserve">The political views of young adults are </w:t>
      </w:r>
      <w:r w:rsidR="00527081" w:rsidRPr="00246888">
        <w:rPr>
          <w:rFonts w:ascii="Times New Roman" w:eastAsiaTheme="minorHAnsi" w:hAnsi="Times New Roman" w:cs="Times New Roman"/>
          <w:sz w:val="24"/>
          <w:szCs w:val="24"/>
          <w:lang w:val="en-US" w:eastAsia="en-US"/>
        </w:rPr>
        <w:t xml:space="preserve">also </w:t>
      </w:r>
      <w:r w:rsidR="00B7096F" w:rsidRPr="00246888">
        <w:rPr>
          <w:rFonts w:ascii="Times New Roman" w:eastAsiaTheme="minorHAnsi" w:hAnsi="Times New Roman" w:cs="Times New Roman"/>
          <w:sz w:val="24"/>
          <w:szCs w:val="24"/>
          <w:lang w:val="en-US" w:eastAsia="en-US"/>
        </w:rPr>
        <w:t>often not encroached in the design of conventional political inst</w:t>
      </w:r>
      <w:r w:rsidR="003C2828" w:rsidRPr="00246888">
        <w:rPr>
          <w:rFonts w:ascii="Times New Roman" w:eastAsiaTheme="minorHAnsi" w:hAnsi="Times New Roman" w:cs="Times New Roman"/>
          <w:sz w:val="24"/>
          <w:szCs w:val="24"/>
          <w:lang w:val="en-US" w:eastAsia="en-US"/>
        </w:rPr>
        <w:t xml:space="preserve">itutions. </w:t>
      </w:r>
      <w:r w:rsidR="00E606C8" w:rsidRPr="00246888">
        <w:rPr>
          <w:rFonts w:ascii="Times New Roman" w:eastAsiaTheme="minorHAnsi" w:hAnsi="Times New Roman" w:cs="Times New Roman"/>
          <w:sz w:val="24"/>
          <w:szCs w:val="24"/>
          <w:lang w:val="en-US" w:eastAsia="en-US"/>
        </w:rPr>
        <w:t xml:space="preserve">(O’Toole </w:t>
      </w:r>
      <w:r w:rsidR="00661A28" w:rsidRPr="00246888">
        <w:rPr>
          <w:rFonts w:ascii="Times New Roman" w:eastAsiaTheme="minorHAnsi" w:hAnsi="Times New Roman" w:cs="Times New Roman"/>
          <w:sz w:val="24"/>
          <w:szCs w:val="24"/>
          <w:lang w:val="en-US" w:eastAsia="en-US"/>
        </w:rPr>
        <w:t>et al.</w:t>
      </w:r>
      <w:r w:rsidR="00E606C8" w:rsidRPr="00246888">
        <w:rPr>
          <w:rFonts w:ascii="Times New Roman" w:eastAsiaTheme="minorHAnsi" w:hAnsi="Times New Roman" w:cs="Times New Roman"/>
          <w:sz w:val="24"/>
          <w:szCs w:val="24"/>
          <w:lang w:val="en-US" w:eastAsia="en-US"/>
        </w:rPr>
        <w:t xml:space="preserve"> 2003)</w:t>
      </w:r>
      <w:r w:rsidR="00527081" w:rsidRPr="00246888">
        <w:rPr>
          <w:rFonts w:ascii="Times New Roman" w:eastAsiaTheme="minorHAnsi" w:hAnsi="Times New Roman" w:cs="Times New Roman"/>
          <w:sz w:val="24"/>
          <w:szCs w:val="24"/>
          <w:lang w:val="en-US" w:eastAsia="en-US"/>
        </w:rPr>
        <w:t xml:space="preserve"> </w:t>
      </w:r>
      <w:r w:rsidR="008B0D76" w:rsidRPr="00246888">
        <w:rPr>
          <w:rFonts w:ascii="Times New Roman" w:eastAsiaTheme="minorHAnsi" w:hAnsi="Times New Roman" w:cs="Times New Roman"/>
          <w:sz w:val="24"/>
          <w:szCs w:val="24"/>
          <w:lang w:val="en-US" w:eastAsia="en-US"/>
        </w:rPr>
        <w:t xml:space="preserve">Therefore, unconventional participation is more common among younger people. </w:t>
      </w:r>
    </w:p>
    <w:p w14:paraId="3E435A6C" w14:textId="42DA8AA9" w:rsidR="00036967" w:rsidRPr="00246888" w:rsidRDefault="007872DB" w:rsidP="000E0A5C">
      <w:pPr>
        <w:spacing w:line="360" w:lineRule="auto"/>
        <w:jc w:val="both"/>
        <w:rPr>
          <w:rFonts w:ascii="Times New Roman" w:eastAsiaTheme="minorHAnsi" w:hAnsi="Times New Roman" w:cs="Times New Roman"/>
          <w:sz w:val="24"/>
          <w:szCs w:val="24"/>
          <w:lang w:val="en-US" w:eastAsia="en-US"/>
        </w:rPr>
      </w:pPr>
      <w:r w:rsidRPr="00246888">
        <w:rPr>
          <w:rFonts w:ascii="Times New Roman" w:eastAsiaTheme="minorHAnsi" w:hAnsi="Times New Roman" w:cs="Times New Roman"/>
          <w:sz w:val="24"/>
          <w:szCs w:val="24"/>
          <w:lang w:val="en-US" w:eastAsia="en-US"/>
        </w:rPr>
        <w:t xml:space="preserve">As explained before, a lot of research has been conducted on ways to </w:t>
      </w:r>
      <w:r w:rsidR="000E3997" w:rsidRPr="00246888">
        <w:rPr>
          <w:rFonts w:ascii="Times New Roman" w:eastAsiaTheme="minorHAnsi" w:hAnsi="Times New Roman" w:cs="Times New Roman"/>
          <w:sz w:val="24"/>
          <w:szCs w:val="24"/>
          <w:lang w:val="en-US" w:eastAsia="en-US"/>
        </w:rPr>
        <w:t xml:space="preserve">motivate young people to participate more in politics, but not much research has been done on reasons why they </w:t>
      </w:r>
      <w:r w:rsidR="00FD6B44" w:rsidRPr="00246888">
        <w:rPr>
          <w:rFonts w:ascii="Times New Roman" w:eastAsiaTheme="minorHAnsi" w:hAnsi="Times New Roman" w:cs="Times New Roman"/>
          <w:sz w:val="24"/>
          <w:szCs w:val="24"/>
          <w:lang w:val="en-US" w:eastAsia="en-US"/>
        </w:rPr>
        <w:t>do not</w:t>
      </w:r>
      <w:r w:rsidR="000E3997" w:rsidRPr="00246888">
        <w:rPr>
          <w:rFonts w:ascii="Times New Roman" w:eastAsiaTheme="minorHAnsi" w:hAnsi="Times New Roman" w:cs="Times New Roman"/>
          <w:sz w:val="24"/>
          <w:szCs w:val="24"/>
          <w:lang w:val="en-US" w:eastAsia="en-US"/>
        </w:rPr>
        <w:t xml:space="preserve">. </w:t>
      </w:r>
      <w:r w:rsidR="00985D8A" w:rsidRPr="00246888">
        <w:rPr>
          <w:rFonts w:ascii="Times New Roman" w:eastAsiaTheme="minorHAnsi" w:hAnsi="Times New Roman" w:cs="Times New Roman"/>
          <w:sz w:val="24"/>
          <w:szCs w:val="24"/>
          <w:lang w:val="en-US" w:eastAsia="en-US"/>
        </w:rPr>
        <w:t xml:space="preserve">Jacquet (2017) shows that deliberative and participatory initiatives lack pull to really engage people with politics. </w:t>
      </w:r>
      <w:r w:rsidR="008B0D76" w:rsidRPr="00246888">
        <w:rPr>
          <w:rFonts w:ascii="Times New Roman" w:eastAsiaTheme="minorHAnsi" w:hAnsi="Times New Roman" w:cs="Times New Roman"/>
          <w:sz w:val="24"/>
          <w:szCs w:val="24"/>
          <w:lang w:val="en-US" w:eastAsia="en-US"/>
        </w:rPr>
        <w:t xml:space="preserve">In his research, </w:t>
      </w:r>
      <w:r w:rsidR="00AB641E" w:rsidRPr="00246888">
        <w:rPr>
          <w:rFonts w:ascii="Times New Roman" w:eastAsiaTheme="minorHAnsi" w:hAnsi="Times New Roman" w:cs="Times New Roman"/>
          <w:sz w:val="24"/>
          <w:szCs w:val="24"/>
          <w:lang w:val="en-US" w:eastAsia="en-US"/>
        </w:rPr>
        <w:t>Ja</w:t>
      </w:r>
      <w:r w:rsidR="00277F41" w:rsidRPr="00246888">
        <w:rPr>
          <w:rFonts w:ascii="Times New Roman" w:eastAsiaTheme="minorHAnsi" w:hAnsi="Times New Roman" w:cs="Times New Roman"/>
          <w:sz w:val="24"/>
          <w:szCs w:val="24"/>
          <w:lang w:val="en-US" w:eastAsia="en-US"/>
        </w:rPr>
        <w:t xml:space="preserve">cquet focuses </w:t>
      </w:r>
      <w:r w:rsidR="00EC6489" w:rsidRPr="00246888">
        <w:rPr>
          <w:rFonts w:ascii="Times New Roman" w:eastAsiaTheme="minorHAnsi" w:hAnsi="Times New Roman" w:cs="Times New Roman"/>
          <w:sz w:val="24"/>
          <w:szCs w:val="24"/>
          <w:lang w:val="en-US" w:eastAsia="en-US"/>
        </w:rPr>
        <w:t>on the G1000, a deliberative initiative in Belgium. Even though his study focusses on people from age 18 and up, the results of this research can be used as a</w:t>
      </w:r>
      <w:r w:rsidR="00A47E72" w:rsidRPr="00246888">
        <w:rPr>
          <w:rFonts w:ascii="Times New Roman" w:eastAsiaTheme="minorHAnsi" w:hAnsi="Times New Roman" w:cs="Times New Roman"/>
          <w:sz w:val="24"/>
          <w:szCs w:val="24"/>
          <w:lang w:val="en-US" w:eastAsia="en-US"/>
        </w:rPr>
        <w:t xml:space="preserve"> theoretical</w:t>
      </w:r>
      <w:r w:rsidR="00EC6489" w:rsidRPr="00246888">
        <w:rPr>
          <w:rFonts w:ascii="Times New Roman" w:eastAsiaTheme="minorHAnsi" w:hAnsi="Times New Roman" w:cs="Times New Roman"/>
          <w:sz w:val="24"/>
          <w:szCs w:val="24"/>
          <w:lang w:val="en-US" w:eastAsia="en-US"/>
        </w:rPr>
        <w:t xml:space="preserve"> </w:t>
      </w:r>
      <w:r w:rsidR="00D65136" w:rsidRPr="00246888">
        <w:rPr>
          <w:rFonts w:ascii="Times New Roman" w:eastAsiaTheme="minorHAnsi" w:hAnsi="Times New Roman" w:cs="Times New Roman"/>
          <w:sz w:val="24"/>
          <w:szCs w:val="24"/>
          <w:lang w:val="en-US" w:eastAsia="en-US"/>
        </w:rPr>
        <w:t>inspiration for this analysis</w:t>
      </w:r>
      <w:r w:rsidR="00A47E72" w:rsidRPr="00246888">
        <w:rPr>
          <w:rFonts w:ascii="Times New Roman" w:eastAsiaTheme="minorHAnsi" w:hAnsi="Times New Roman" w:cs="Times New Roman"/>
          <w:sz w:val="24"/>
          <w:szCs w:val="24"/>
          <w:lang w:val="en-US" w:eastAsia="en-US"/>
        </w:rPr>
        <w:t xml:space="preserve"> </w:t>
      </w:r>
      <w:r w:rsidR="00CB7592" w:rsidRPr="00246888">
        <w:rPr>
          <w:rFonts w:ascii="Times New Roman" w:eastAsiaTheme="minorHAnsi" w:hAnsi="Times New Roman" w:cs="Times New Roman"/>
          <w:sz w:val="24"/>
          <w:szCs w:val="24"/>
          <w:lang w:val="en-US" w:eastAsia="en-US"/>
        </w:rPr>
        <w:t xml:space="preserve">because of their similarity in </w:t>
      </w:r>
      <w:r w:rsidR="00E21DF0" w:rsidRPr="00246888">
        <w:rPr>
          <w:rFonts w:ascii="Times New Roman" w:eastAsiaTheme="minorHAnsi" w:hAnsi="Times New Roman" w:cs="Times New Roman"/>
          <w:sz w:val="24"/>
          <w:szCs w:val="24"/>
          <w:lang w:val="en-US" w:eastAsia="en-US"/>
        </w:rPr>
        <w:t>attainment goals. T</w:t>
      </w:r>
      <w:r w:rsidR="00D02852" w:rsidRPr="00246888">
        <w:rPr>
          <w:rFonts w:ascii="Times New Roman" w:eastAsiaTheme="minorHAnsi" w:hAnsi="Times New Roman" w:cs="Times New Roman"/>
          <w:sz w:val="24"/>
          <w:szCs w:val="24"/>
          <w:lang w:val="en-US" w:eastAsia="en-US"/>
        </w:rPr>
        <w:t>he qualitative analysis of Jacquet brings out si</w:t>
      </w:r>
      <w:r w:rsidR="00D87DDE" w:rsidRPr="00246888">
        <w:rPr>
          <w:rFonts w:ascii="Times New Roman" w:eastAsiaTheme="minorHAnsi" w:hAnsi="Times New Roman" w:cs="Times New Roman"/>
          <w:sz w:val="24"/>
          <w:szCs w:val="24"/>
          <w:lang w:val="en-US" w:eastAsia="en-US"/>
        </w:rPr>
        <w:t>x</w:t>
      </w:r>
      <w:r w:rsidR="00D02852" w:rsidRPr="00246888">
        <w:rPr>
          <w:rFonts w:ascii="Times New Roman" w:eastAsiaTheme="minorHAnsi" w:hAnsi="Times New Roman" w:cs="Times New Roman"/>
          <w:sz w:val="24"/>
          <w:szCs w:val="24"/>
          <w:lang w:val="en-US" w:eastAsia="en-US"/>
        </w:rPr>
        <w:t xml:space="preserve"> explanatory logics of non-participation. </w:t>
      </w:r>
      <w:r w:rsidR="008849D0" w:rsidRPr="00246888">
        <w:rPr>
          <w:rFonts w:ascii="Times New Roman" w:eastAsiaTheme="minorHAnsi" w:hAnsi="Times New Roman" w:cs="Times New Roman"/>
          <w:sz w:val="24"/>
          <w:szCs w:val="24"/>
          <w:lang w:val="en-US" w:eastAsia="en-US"/>
        </w:rPr>
        <w:t xml:space="preserve">All of these logics can occur separately or in relation to each other. </w:t>
      </w:r>
    </w:p>
    <w:p w14:paraId="2A15DFD9" w14:textId="62D380FC" w:rsidR="002B60FD" w:rsidRPr="00246888" w:rsidRDefault="008849D0" w:rsidP="000E0A5C">
      <w:pPr>
        <w:spacing w:line="360" w:lineRule="auto"/>
        <w:jc w:val="both"/>
        <w:rPr>
          <w:rFonts w:ascii="Times New Roman" w:eastAsiaTheme="minorHAnsi" w:hAnsi="Times New Roman" w:cs="Times New Roman"/>
          <w:sz w:val="24"/>
          <w:szCs w:val="24"/>
          <w:lang w:val="en-US" w:eastAsia="en-US"/>
        </w:rPr>
      </w:pPr>
      <w:r w:rsidRPr="00246888">
        <w:rPr>
          <w:rFonts w:ascii="Times New Roman" w:eastAsiaTheme="minorHAnsi" w:hAnsi="Times New Roman" w:cs="Times New Roman"/>
          <w:sz w:val="24"/>
          <w:szCs w:val="24"/>
          <w:lang w:val="en-US" w:eastAsia="en-US"/>
        </w:rPr>
        <w:t xml:space="preserve">The first </w:t>
      </w:r>
      <w:r w:rsidR="00036967" w:rsidRPr="00246888">
        <w:rPr>
          <w:rFonts w:ascii="Times New Roman" w:eastAsiaTheme="minorHAnsi" w:hAnsi="Times New Roman" w:cs="Times New Roman"/>
          <w:sz w:val="24"/>
          <w:szCs w:val="24"/>
          <w:lang w:val="en-US" w:eastAsia="en-US"/>
        </w:rPr>
        <w:t>explanatory l</w:t>
      </w:r>
      <w:r w:rsidR="005A46F4" w:rsidRPr="00246888">
        <w:rPr>
          <w:rFonts w:ascii="Times New Roman" w:eastAsiaTheme="minorHAnsi" w:hAnsi="Times New Roman" w:cs="Times New Roman"/>
          <w:sz w:val="24"/>
          <w:szCs w:val="24"/>
          <w:lang w:val="en-US" w:eastAsia="en-US"/>
        </w:rPr>
        <w:t>ogic of non-</w:t>
      </w:r>
      <w:r w:rsidR="00E20784" w:rsidRPr="00246888">
        <w:rPr>
          <w:rFonts w:ascii="Times New Roman" w:eastAsiaTheme="minorHAnsi" w:hAnsi="Times New Roman" w:cs="Times New Roman"/>
          <w:sz w:val="24"/>
          <w:szCs w:val="24"/>
          <w:lang w:val="en-US" w:eastAsia="en-US"/>
        </w:rPr>
        <w:t>participation</w:t>
      </w:r>
      <w:r w:rsidRPr="00246888">
        <w:rPr>
          <w:rFonts w:ascii="Times New Roman" w:eastAsiaTheme="minorHAnsi" w:hAnsi="Times New Roman" w:cs="Times New Roman"/>
          <w:sz w:val="24"/>
          <w:szCs w:val="24"/>
          <w:lang w:val="en-US" w:eastAsia="en-US"/>
        </w:rPr>
        <w:t xml:space="preserve"> is “concentration on the private sphere” (J</w:t>
      </w:r>
      <w:r w:rsidR="00FD6B44" w:rsidRPr="00246888">
        <w:rPr>
          <w:rFonts w:ascii="Times New Roman" w:eastAsiaTheme="minorHAnsi" w:hAnsi="Times New Roman" w:cs="Times New Roman"/>
          <w:sz w:val="24"/>
          <w:szCs w:val="24"/>
          <w:lang w:val="en-US" w:eastAsia="en-US"/>
        </w:rPr>
        <w:t>a</w:t>
      </w:r>
      <w:r w:rsidRPr="00246888">
        <w:rPr>
          <w:rFonts w:ascii="Times New Roman" w:eastAsiaTheme="minorHAnsi" w:hAnsi="Times New Roman" w:cs="Times New Roman"/>
          <w:sz w:val="24"/>
          <w:szCs w:val="24"/>
          <w:lang w:val="en-US" w:eastAsia="en-US"/>
        </w:rPr>
        <w:t xml:space="preserve">cquet, 2017 pp. </w:t>
      </w:r>
      <w:r w:rsidR="00B92743" w:rsidRPr="00246888">
        <w:rPr>
          <w:rFonts w:ascii="Times New Roman" w:eastAsiaTheme="minorHAnsi" w:hAnsi="Times New Roman" w:cs="Times New Roman"/>
          <w:sz w:val="24"/>
          <w:szCs w:val="24"/>
          <w:lang w:val="en-US" w:eastAsia="en-US"/>
        </w:rPr>
        <w:t>647)</w:t>
      </w:r>
      <w:r w:rsidR="00C22225" w:rsidRPr="00246888">
        <w:rPr>
          <w:rFonts w:ascii="Times New Roman" w:eastAsiaTheme="minorHAnsi" w:hAnsi="Times New Roman" w:cs="Times New Roman"/>
          <w:sz w:val="24"/>
          <w:szCs w:val="24"/>
          <w:lang w:val="en-US" w:eastAsia="en-US"/>
        </w:rPr>
        <w:t xml:space="preserve"> In laymen’s terms this logic can also be described as ‘too busy’. People often </w:t>
      </w:r>
      <w:r w:rsidR="0033219D" w:rsidRPr="00246888">
        <w:rPr>
          <w:rFonts w:ascii="Times New Roman" w:eastAsiaTheme="minorHAnsi" w:hAnsi="Times New Roman" w:cs="Times New Roman"/>
          <w:sz w:val="24"/>
          <w:szCs w:val="24"/>
          <w:lang w:val="en-US" w:eastAsia="en-US"/>
        </w:rPr>
        <w:t>prefer to spend their time doing something else</w:t>
      </w:r>
      <w:r w:rsidR="0091451F" w:rsidRPr="00246888">
        <w:rPr>
          <w:rFonts w:ascii="Times New Roman" w:eastAsiaTheme="minorHAnsi" w:hAnsi="Times New Roman" w:cs="Times New Roman"/>
          <w:sz w:val="24"/>
          <w:szCs w:val="24"/>
          <w:lang w:val="en-US" w:eastAsia="en-US"/>
        </w:rPr>
        <w:t xml:space="preserve"> which</w:t>
      </w:r>
      <w:r w:rsidR="0033219D" w:rsidRPr="00246888">
        <w:rPr>
          <w:rFonts w:ascii="Times New Roman" w:eastAsiaTheme="minorHAnsi" w:hAnsi="Times New Roman" w:cs="Times New Roman"/>
          <w:sz w:val="24"/>
          <w:szCs w:val="24"/>
          <w:lang w:val="en-US" w:eastAsia="en-US"/>
        </w:rPr>
        <w:t xml:space="preserve"> can include spending time with family and loved ones, </w:t>
      </w:r>
      <w:r w:rsidR="0045270F" w:rsidRPr="00246888">
        <w:rPr>
          <w:rFonts w:ascii="Times New Roman" w:eastAsiaTheme="minorHAnsi" w:hAnsi="Times New Roman" w:cs="Times New Roman"/>
          <w:sz w:val="24"/>
          <w:szCs w:val="24"/>
          <w:lang w:val="en-US" w:eastAsia="en-US"/>
        </w:rPr>
        <w:t>hobbies,</w:t>
      </w:r>
      <w:r w:rsidR="0033219D" w:rsidRPr="00246888">
        <w:rPr>
          <w:rFonts w:ascii="Times New Roman" w:eastAsiaTheme="minorHAnsi" w:hAnsi="Times New Roman" w:cs="Times New Roman"/>
          <w:sz w:val="24"/>
          <w:szCs w:val="24"/>
          <w:lang w:val="en-US" w:eastAsia="en-US"/>
        </w:rPr>
        <w:t xml:space="preserve"> or work. </w:t>
      </w:r>
      <w:r w:rsidR="005A46F4" w:rsidRPr="00246888">
        <w:rPr>
          <w:rFonts w:ascii="Times New Roman" w:eastAsiaTheme="minorHAnsi" w:hAnsi="Times New Roman" w:cs="Times New Roman"/>
          <w:sz w:val="24"/>
          <w:szCs w:val="24"/>
          <w:lang w:val="en-US" w:eastAsia="en-US"/>
        </w:rPr>
        <w:t>If we compare this logic to the Civic Voluntarism Model, we can see that Verba et al.</w:t>
      </w:r>
      <w:r w:rsidR="00E20784" w:rsidRPr="00246888">
        <w:rPr>
          <w:rFonts w:ascii="Times New Roman" w:eastAsiaTheme="minorHAnsi" w:hAnsi="Times New Roman" w:cs="Times New Roman"/>
          <w:sz w:val="24"/>
          <w:szCs w:val="24"/>
          <w:lang w:val="en-US" w:eastAsia="en-US"/>
        </w:rPr>
        <w:t xml:space="preserve"> (1995)</w:t>
      </w:r>
      <w:r w:rsidR="005A46F4" w:rsidRPr="00246888">
        <w:rPr>
          <w:rFonts w:ascii="Times New Roman" w:eastAsiaTheme="minorHAnsi" w:hAnsi="Times New Roman" w:cs="Times New Roman"/>
          <w:sz w:val="24"/>
          <w:szCs w:val="24"/>
          <w:lang w:val="en-US" w:eastAsia="en-US"/>
        </w:rPr>
        <w:t xml:space="preserve"> </w:t>
      </w:r>
      <w:r w:rsidR="00243286" w:rsidRPr="00246888">
        <w:rPr>
          <w:rFonts w:ascii="Times New Roman" w:eastAsiaTheme="minorHAnsi" w:hAnsi="Times New Roman" w:cs="Times New Roman"/>
          <w:sz w:val="24"/>
          <w:szCs w:val="24"/>
          <w:lang w:val="en-US" w:eastAsia="en-US"/>
        </w:rPr>
        <w:t xml:space="preserve">also saw that this was an important aspect. </w:t>
      </w:r>
      <w:r w:rsidR="00CA5EFA" w:rsidRPr="00246888">
        <w:rPr>
          <w:rFonts w:ascii="Times New Roman" w:eastAsiaTheme="minorHAnsi" w:hAnsi="Times New Roman" w:cs="Times New Roman"/>
          <w:sz w:val="24"/>
          <w:szCs w:val="24"/>
          <w:lang w:val="en-US" w:eastAsia="en-US"/>
        </w:rPr>
        <w:t xml:space="preserve">The resources component they put forward also states that participants need enough free time to be able to participate politically. </w:t>
      </w:r>
      <w:r w:rsidR="00E975AE" w:rsidRPr="00246888">
        <w:rPr>
          <w:rFonts w:ascii="Times New Roman" w:eastAsiaTheme="minorHAnsi" w:hAnsi="Times New Roman" w:cs="Times New Roman"/>
          <w:sz w:val="24"/>
          <w:szCs w:val="24"/>
          <w:lang w:val="en-US" w:eastAsia="en-US"/>
        </w:rPr>
        <w:t>Jac</w:t>
      </w:r>
      <w:r w:rsidR="0044394F" w:rsidRPr="00246888">
        <w:rPr>
          <w:rFonts w:ascii="Times New Roman" w:eastAsiaTheme="minorHAnsi" w:hAnsi="Times New Roman" w:cs="Times New Roman"/>
          <w:sz w:val="24"/>
          <w:szCs w:val="24"/>
          <w:lang w:val="en-US" w:eastAsia="en-US"/>
        </w:rPr>
        <w:t xml:space="preserve">quet does not state however, that respondents do not have enough time, but rather that they want to spend their free time differently. </w:t>
      </w:r>
      <w:r w:rsidR="00911FB7" w:rsidRPr="00246888">
        <w:rPr>
          <w:rFonts w:ascii="Times New Roman" w:eastAsiaTheme="minorHAnsi" w:hAnsi="Times New Roman" w:cs="Times New Roman"/>
          <w:sz w:val="24"/>
          <w:szCs w:val="24"/>
          <w:lang w:val="en-US" w:eastAsia="en-US"/>
        </w:rPr>
        <w:t xml:space="preserve">When combining </w:t>
      </w:r>
      <w:r w:rsidR="00911FB7" w:rsidRPr="00246888">
        <w:rPr>
          <w:rFonts w:ascii="Times New Roman" w:eastAsiaTheme="minorHAnsi" w:hAnsi="Times New Roman" w:cs="Times New Roman"/>
          <w:sz w:val="24"/>
          <w:szCs w:val="24"/>
          <w:lang w:val="en-US" w:eastAsia="en-US"/>
        </w:rPr>
        <w:lastRenderedPageBreak/>
        <w:t xml:space="preserve">the two models, we can infer that if people have even more free time, they have enough to spend it in the private sphere and then have time left to spend it in the public </w:t>
      </w:r>
      <w:r w:rsidR="00F44FAD" w:rsidRPr="00246888">
        <w:rPr>
          <w:rFonts w:ascii="Times New Roman" w:eastAsiaTheme="minorHAnsi" w:hAnsi="Times New Roman" w:cs="Times New Roman"/>
          <w:sz w:val="24"/>
          <w:szCs w:val="24"/>
          <w:lang w:val="en-US" w:eastAsia="en-US"/>
        </w:rPr>
        <w:t>s</w:t>
      </w:r>
      <w:r w:rsidR="00911FB7" w:rsidRPr="00246888">
        <w:rPr>
          <w:rFonts w:ascii="Times New Roman" w:eastAsiaTheme="minorHAnsi" w:hAnsi="Times New Roman" w:cs="Times New Roman"/>
          <w:sz w:val="24"/>
          <w:szCs w:val="24"/>
          <w:lang w:val="en-US" w:eastAsia="en-US"/>
        </w:rPr>
        <w:t xml:space="preserve">phere. </w:t>
      </w:r>
    </w:p>
    <w:p w14:paraId="43B06B58" w14:textId="0C1EF2C6" w:rsidR="002B60FD" w:rsidRPr="00246888" w:rsidRDefault="00D87DDE" w:rsidP="000E0A5C">
      <w:pPr>
        <w:spacing w:line="360" w:lineRule="auto"/>
        <w:jc w:val="both"/>
        <w:rPr>
          <w:rFonts w:ascii="Times New Roman" w:eastAsiaTheme="minorHAnsi" w:hAnsi="Times New Roman" w:cs="Times New Roman"/>
          <w:sz w:val="24"/>
          <w:szCs w:val="24"/>
          <w:lang w:val="en-US" w:eastAsia="en-US"/>
        </w:rPr>
      </w:pPr>
      <w:r w:rsidRPr="00246888">
        <w:rPr>
          <w:rFonts w:ascii="Times New Roman" w:eastAsiaTheme="minorHAnsi" w:hAnsi="Times New Roman" w:cs="Times New Roman"/>
          <w:sz w:val="24"/>
          <w:szCs w:val="24"/>
          <w:lang w:val="en-US" w:eastAsia="en-US"/>
        </w:rPr>
        <w:t>The second logic is “internal efficacy” (Jacquet, 2017 pp. 649)</w:t>
      </w:r>
      <w:r w:rsidR="0060086E" w:rsidRPr="00246888">
        <w:rPr>
          <w:rFonts w:ascii="Times New Roman" w:eastAsiaTheme="minorHAnsi" w:hAnsi="Times New Roman" w:cs="Times New Roman"/>
          <w:sz w:val="24"/>
          <w:szCs w:val="24"/>
          <w:lang w:val="en-US" w:eastAsia="en-US"/>
        </w:rPr>
        <w:t xml:space="preserve"> which relates to feelings participants have about the</w:t>
      </w:r>
      <w:r w:rsidR="003A0909" w:rsidRPr="00246888">
        <w:rPr>
          <w:rFonts w:ascii="Times New Roman" w:eastAsiaTheme="minorHAnsi" w:hAnsi="Times New Roman" w:cs="Times New Roman"/>
          <w:sz w:val="24"/>
          <w:szCs w:val="24"/>
          <w:lang w:val="en-US" w:eastAsia="en-US"/>
        </w:rPr>
        <w:t xml:space="preserve">ir capability </w:t>
      </w:r>
      <w:r w:rsidR="0060086E" w:rsidRPr="00246888">
        <w:rPr>
          <w:rFonts w:ascii="Times New Roman" w:eastAsiaTheme="minorHAnsi" w:hAnsi="Times New Roman" w:cs="Times New Roman"/>
          <w:sz w:val="24"/>
          <w:szCs w:val="24"/>
          <w:lang w:val="en-US" w:eastAsia="en-US"/>
        </w:rPr>
        <w:t xml:space="preserve">to </w:t>
      </w:r>
      <w:r w:rsidR="0051485D" w:rsidRPr="00246888">
        <w:rPr>
          <w:rFonts w:ascii="Times New Roman" w:eastAsiaTheme="minorHAnsi" w:hAnsi="Times New Roman" w:cs="Times New Roman"/>
          <w:sz w:val="24"/>
          <w:szCs w:val="24"/>
          <w:lang w:val="en-US" w:eastAsia="en-US"/>
        </w:rPr>
        <w:t xml:space="preserve">make contributions in political spheres. </w:t>
      </w:r>
      <w:r w:rsidR="000B6294" w:rsidRPr="00246888">
        <w:rPr>
          <w:rFonts w:ascii="Times New Roman" w:eastAsiaTheme="minorHAnsi" w:hAnsi="Times New Roman" w:cs="Times New Roman"/>
          <w:sz w:val="24"/>
          <w:szCs w:val="24"/>
          <w:lang w:val="en-US" w:eastAsia="en-US"/>
        </w:rPr>
        <w:t>They hereby mean that if the</w:t>
      </w:r>
      <w:r w:rsidR="003A0909" w:rsidRPr="00246888">
        <w:rPr>
          <w:rFonts w:ascii="Times New Roman" w:eastAsiaTheme="minorHAnsi" w:hAnsi="Times New Roman" w:cs="Times New Roman"/>
          <w:sz w:val="24"/>
          <w:szCs w:val="24"/>
          <w:lang w:val="en-US" w:eastAsia="en-US"/>
        </w:rPr>
        <w:t xml:space="preserve"> subjects</w:t>
      </w:r>
      <w:r w:rsidR="000B6294" w:rsidRPr="00246888">
        <w:rPr>
          <w:rFonts w:ascii="Times New Roman" w:eastAsiaTheme="minorHAnsi" w:hAnsi="Times New Roman" w:cs="Times New Roman"/>
          <w:sz w:val="24"/>
          <w:szCs w:val="24"/>
          <w:lang w:val="en-US" w:eastAsia="en-US"/>
        </w:rPr>
        <w:t xml:space="preserve"> have the feeling that their actions will not have the desired consequence, they will not be inclined to </w:t>
      </w:r>
      <w:r w:rsidR="003A0909" w:rsidRPr="00246888">
        <w:rPr>
          <w:rFonts w:ascii="Times New Roman" w:eastAsiaTheme="minorHAnsi" w:hAnsi="Times New Roman" w:cs="Times New Roman"/>
          <w:sz w:val="24"/>
          <w:szCs w:val="24"/>
          <w:lang w:val="en-US" w:eastAsia="en-US"/>
        </w:rPr>
        <w:t xml:space="preserve">participate </w:t>
      </w:r>
      <w:r w:rsidR="000B6294" w:rsidRPr="00246888">
        <w:rPr>
          <w:rFonts w:ascii="Times New Roman" w:eastAsiaTheme="minorHAnsi" w:hAnsi="Times New Roman" w:cs="Times New Roman"/>
          <w:sz w:val="24"/>
          <w:szCs w:val="24"/>
          <w:lang w:val="en-US" w:eastAsia="en-US"/>
        </w:rPr>
        <w:t xml:space="preserve">. People might often feel </w:t>
      </w:r>
      <w:r w:rsidR="0051485D" w:rsidRPr="00246888">
        <w:rPr>
          <w:rFonts w:ascii="Times New Roman" w:eastAsiaTheme="minorHAnsi" w:hAnsi="Times New Roman" w:cs="Times New Roman"/>
          <w:sz w:val="24"/>
          <w:szCs w:val="24"/>
          <w:lang w:val="en-US" w:eastAsia="en-US"/>
        </w:rPr>
        <w:t>as if they don’t know enough to have an input or opinion on certain problems</w:t>
      </w:r>
      <w:r w:rsidR="000B6294" w:rsidRPr="00246888">
        <w:rPr>
          <w:rFonts w:ascii="Times New Roman" w:eastAsiaTheme="minorHAnsi" w:hAnsi="Times New Roman" w:cs="Times New Roman"/>
          <w:sz w:val="24"/>
          <w:szCs w:val="24"/>
          <w:lang w:val="en-US" w:eastAsia="en-US"/>
        </w:rPr>
        <w:t xml:space="preserve"> to </w:t>
      </w:r>
      <w:r w:rsidR="001754D9" w:rsidRPr="00246888">
        <w:rPr>
          <w:rFonts w:ascii="Times New Roman" w:eastAsiaTheme="minorHAnsi" w:hAnsi="Times New Roman" w:cs="Times New Roman"/>
          <w:sz w:val="24"/>
          <w:szCs w:val="24"/>
          <w:lang w:val="en-US" w:eastAsia="en-US"/>
        </w:rPr>
        <w:t>adequately participate</w:t>
      </w:r>
      <w:r w:rsidR="00EF7CFE" w:rsidRPr="00246888">
        <w:rPr>
          <w:rFonts w:ascii="Times New Roman" w:eastAsiaTheme="minorHAnsi" w:hAnsi="Times New Roman" w:cs="Times New Roman"/>
          <w:sz w:val="24"/>
          <w:szCs w:val="24"/>
          <w:lang w:val="en-US" w:eastAsia="en-US"/>
        </w:rPr>
        <w:t xml:space="preserve"> which</w:t>
      </w:r>
      <w:r w:rsidR="0051485D" w:rsidRPr="00246888">
        <w:rPr>
          <w:rFonts w:ascii="Times New Roman" w:eastAsiaTheme="minorHAnsi" w:hAnsi="Times New Roman" w:cs="Times New Roman"/>
          <w:sz w:val="24"/>
          <w:szCs w:val="24"/>
          <w:lang w:val="en-US" w:eastAsia="en-US"/>
        </w:rPr>
        <w:t xml:space="preserve"> </w:t>
      </w:r>
      <w:r w:rsidR="00A709C4" w:rsidRPr="00246888">
        <w:rPr>
          <w:rFonts w:ascii="Times New Roman" w:eastAsiaTheme="minorHAnsi" w:hAnsi="Times New Roman" w:cs="Times New Roman"/>
          <w:sz w:val="24"/>
          <w:szCs w:val="24"/>
          <w:lang w:val="en-US" w:eastAsia="en-US"/>
        </w:rPr>
        <w:t>V</w:t>
      </w:r>
      <w:r w:rsidR="00A4100C" w:rsidRPr="00246888">
        <w:rPr>
          <w:rFonts w:ascii="Times New Roman" w:eastAsiaTheme="minorHAnsi" w:hAnsi="Times New Roman" w:cs="Times New Roman"/>
          <w:sz w:val="24"/>
          <w:szCs w:val="24"/>
          <w:lang w:val="en-US" w:eastAsia="en-US"/>
        </w:rPr>
        <w:t>erba et al. (1995</w:t>
      </w:r>
      <w:r w:rsidR="00EF7CFE" w:rsidRPr="00246888">
        <w:rPr>
          <w:rFonts w:ascii="Times New Roman" w:eastAsiaTheme="minorHAnsi" w:hAnsi="Times New Roman" w:cs="Times New Roman"/>
          <w:sz w:val="24"/>
          <w:szCs w:val="24"/>
          <w:lang w:val="en-US" w:eastAsia="en-US"/>
        </w:rPr>
        <w:t>)</w:t>
      </w:r>
      <w:r w:rsidR="00040BFA" w:rsidRPr="00246888">
        <w:rPr>
          <w:rFonts w:ascii="Times New Roman" w:eastAsiaTheme="minorHAnsi" w:hAnsi="Times New Roman" w:cs="Times New Roman"/>
          <w:sz w:val="24"/>
          <w:szCs w:val="24"/>
          <w:lang w:val="en-US" w:eastAsia="en-US"/>
        </w:rPr>
        <w:t xml:space="preserve"> </w:t>
      </w:r>
      <w:r w:rsidR="00A4100C" w:rsidRPr="00246888">
        <w:rPr>
          <w:rFonts w:ascii="Times New Roman" w:eastAsiaTheme="minorHAnsi" w:hAnsi="Times New Roman" w:cs="Times New Roman"/>
          <w:sz w:val="24"/>
          <w:szCs w:val="24"/>
          <w:lang w:val="en-US" w:eastAsia="en-US"/>
        </w:rPr>
        <w:t xml:space="preserve">also put forward in their Civic Voluntarism Model. </w:t>
      </w:r>
      <w:r w:rsidR="0074686D" w:rsidRPr="00246888">
        <w:rPr>
          <w:rFonts w:ascii="Times New Roman" w:eastAsiaTheme="minorHAnsi" w:hAnsi="Times New Roman" w:cs="Times New Roman"/>
          <w:sz w:val="24"/>
          <w:szCs w:val="24"/>
          <w:lang w:val="en-US" w:eastAsia="en-US"/>
        </w:rPr>
        <w:t xml:space="preserve"> Political efficacy is seen as a sub-component </w:t>
      </w:r>
      <w:r w:rsidR="00431013" w:rsidRPr="00246888">
        <w:rPr>
          <w:rFonts w:ascii="Times New Roman" w:eastAsiaTheme="minorHAnsi" w:hAnsi="Times New Roman" w:cs="Times New Roman"/>
          <w:sz w:val="24"/>
          <w:szCs w:val="24"/>
          <w:lang w:val="en-US" w:eastAsia="en-US"/>
        </w:rPr>
        <w:t>of</w:t>
      </w:r>
      <w:r w:rsidR="0074686D" w:rsidRPr="00246888">
        <w:rPr>
          <w:rFonts w:ascii="Times New Roman" w:eastAsiaTheme="minorHAnsi" w:hAnsi="Times New Roman" w:cs="Times New Roman"/>
          <w:sz w:val="24"/>
          <w:szCs w:val="24"/>
          <w:lang w:val="en-US" w:eastAsia="en-US"/>
        </w:rPr>
        <w:t xml:space="preserve"> psychological engagement. When people do not have enough psychological engagement with poli</w:t>
      </w:r>
      <w:r w:rsidR="00BB791B" w:rsidRPr="00246888">
        <w:rPr>
          <w:rFonts w:ascii="Times New Roman" w:eastAsiaTheme="minorHAnsi" w:hAnsi="Times New Roman" w:cs="Times New Roman"/>
          <w:sz w:val="24"/>
          <w:szCs w:val="24"/>
          <w:lang w:val="en-US" w:eastAsia="en-US"/>
        </w:rPr>
        <w:t>tics, they will not feel inclined to participate. (Kim &amp; Khang, 2014)</w:t>
      </w:r>
    </w:p>
    <w:p w14:paraId="0A773F01" w14:textId="199816EF" w:rsidR="002B60FD" w:rsidRPr="00246888" w:rsidRDefault="007650BC" w:rsidP="000E0A5C">
      <w:pPr>
        <w:spacing w:line="360" w:lineRule="auto"/>
        <w:jc w:val="both"/>
        <w:rPr>
          <w:rFonts w:ascii="Times New Roman" w:eastAsiaTheme="minorHAnsi" w:hAnsi="Times New Roman" w:cs="Times New Roman"/>
          <w:sz w:val="24"/>
          <w:szCs w:val="24"/>
          <w:lang w:val="en-US" w:eastAsia="en-US"/>
        </w:rPr>
      </w:pPr>
      <w:r w:rsidRPr="00246888">
        <w:rPr>
          <w:rFonts w:ascii="Times New Roman" w:eastAsiaTheme="minorHAnsi" w:hAnsi="Times New Roman" w:cs="Times New Roman"/>
          <w:sz w:val="24"/>
          <w:szCs w:val="24"/>
          <w:lang w:val="en-US" w:eastAsia="en-US"/>
        </w:rPr>
        <w:t xml:space="preserve">“Public meeting avoidance” </w:t>
      </w:r>
      <w:r w:rsidR="009C72E1" w:rsidRPr="00246888">
        <w:rPr>
          <w:rFonts w:ascii="Times New Roman" w:eastAsiaTheme="minorHAnsi" w:hAnsi="Times New Roman" w:cs="Times New Roman"/>
          <w:sz w:val="24"/>
          <w:szCs w:val="24"/>
          <w:lang w:val="en-US" w:eastAsia="en-US"/>
        </w:rPr>
        <w:t xml:space="preserve">(Jacquet, 2017 pp. 650) </w:t>
      </w:r>
      <w:r w:rsidRPr="00246888">
        <w:rPr>
          <w:rFonts w:ascii="Times New Roman" w:eastAsiaTheme="minorHAnsi" w:hAnsi="Times New Roman" w:cs="Times New Roman"/>
          <w:sz w:val="24"/>
          <w:szCs w:val="24"/>
          <w:lang w:val="en-US" w:eastAsia="en-US"/>
        </w:rPr>
        <w:t>is the third logic</w:t>
      </w:r>
      <w:r w:rsidR="00603A18" w:rsidRPr="00246888">
        <w:rPr>
          <w:rFonts w:ascii="Times New Roman" w:eastAsiaTheme="minorHAnsi" w:hAnsi="Times New Roman" w:cs="Times New Roman"/>
          <w:sz w:val="24"/>
          <w:szCs w:val="24"/>
          <w:lang w:val="en-US" w:eastAsia="en-US"/>
        </w:rPr>
        <w:t xml:space="preserve">. This logic refers to the fear that participants might have of face-to-face </w:t>
      </w:r>
      <w:r w:rsidR="009C72E1" w:rsidRPr="00246888">
        <w:rPr>
          <w:rFonts w:ascii="Times New Roman" w:eastAsiaTheme="minorHAnsi" w:hAnsi="Times New Roman" w:cs="Times New Roman"/>
          <w:sz w:val="24"/>
          <w:szCs w:val="24"/>
          <w:lang w:val="en-US" w:eastAsia="en-US"/>
        </w:rPr>
        <w:t xml:space="preserve">interaction or confrontation with people who have a different opinion. </w:t>
      </w:r>
      <w:r w:rsidR="00BA2AA9" w:rsidRPr="00246888">
        <w:rPr>
          <w:rFonts w:ascii="Times New Roman" w:eastAsiaTheme="minorHAnsi" w:hAnsi="Times New Roman" w:cs="Times New Roman"/>
          <w:sz w:val="24"/>
          <w:szCs w:val="24"/>
          <w:lang w:val="en-US" w:eastAsia="en-US"/>
        </w:rPr>
        <w:t xml:space="preserve">This aspect is not explicitly put forward in the Civic Voluntarism </w:t>
      </w:r>
      <w:r w:rsidR="007752D4" w:rsidRPr="00246888">
        <w:rPr>
          <w:rFonts w:ascii="Times New Roman" w:eastAsiaTheme="minorHAnsi" w:hAnsi="Times New Roman" w:cs="Times New Roman"/>
          <w:sz w:val="24"/>
          <w:szCs w:val="24"/>
          <w:lang w:val="en-US" w:eastAsia="en-US"/>
        </w:rPr>
        <w:t>Model but</w:t>
      </w:r>
      <w:r w:rsidR="00D81985" w:rsidRPr="00246888">
        <w:rPr>
          <w:rFonts w:ascii="Times New Roman" w:eastAsiaTheme="minorHAnsi" w:hAnsi="Times New Roman" w:cs="Times New Roman"/>
          <w:sz w:val="24"/>
          <w:szCs w:val="24"/>
          <w:lang w:val="en-US" w:eastAsia="en-US"/>
        </w:rPr>
        <w:t xml:space="preserve"> does seem like an important aspect. We might suppose that Verba et al. did not take this aspect in consideration because it is seen as a basis</w:t>
      </w:r>
      <w:r w:rsidR="00B03C58" w:rsidRPr="00246888">
        <w:rPr>
          <w:rFonts w:ascii="Times New Roman" w:eastAsiaTheme="minorHAnsi" w:hAnsi="Times New Roman" w:cs="Times New Roman"/>
          <w:sz w:val="24"/>
          <w:szCs w:val="24"/>
          <w:lang w:val="en-US" w:eastAsia="en-US"/>
        </w:rPr>
        <w:t xml:space="preserve"> for political social interaction. </w:t>
      </w:r>
    </w:p>
    <w:p w14:paraId="19BE2F71" w14:textId="5446541D" w:rsidR="002B60FD" w:rsidRPr="00246888" w:rsidRDefault="00522383" w:rsidP="000E0A5C">
      <w:pPr>
        <w:spacing w:line="360" w:lineRule="auto"/>
        <w:jc w:val="both"/>
        <w:rPr>
          <w:rFonts w:ascii="Times New Roman" w:eastAsiaTheme="minorHAnsi" w:hAnsi="Times New Roman" w:cs="Times New Roman"/>
          <w:sz w:val="24"/>
          <w:szCs w:val="24"/>
          <w:lang w:val="en-US" w:eastAsia="en-US"/>
        </w:rPr>
      </w:pPr>
      <w:r w:rsidRPr="00246888">
        <w:rPr>
          <w:rFonts w:ascii="Times New Roman" w:eastAsiaTheme="minorHAnsi" w:hAnsi="Times New Roman" w:cs="Times New Roman"/>
          <w:sz w:val="24"/>
          <w:szCs w:val="24"/>
          <w:lang w:val="en-US" w:eastAsia="en-US"/>
        </w:rPr>
        <w:t xml:space="preserve">The fourth logic refers to </w:t>
      </w:r>
      <w:r w:rsidR="006C3587" w:rsidRPr="00246888">
        <w:rPr>
          <w:rFonts w:ascii="Times New Roman" w:eastAsiaTheme="minorHAnsi" w:hAnsi="Times New Roman" w:cs="Times New Roman"/>
          <w:sz w:val="24"/>
          <w:szCs w:val="24"/>
          <w:lang w:val="en-US" w:eastAsia="en-US"/>
        </w:rPr>
        <w:t xml:space="preserve">the fact that some participants had planned different activities at the same time the mini-publics were held. </w:t>
      </w:r>
      <w:r w:rsidR="00160EBC" w:rsidRPr="00246888">
        <w:rPr>
          <w:rFonts w:ascii="Times New Roman" w:eastAsiaTheme="minorHAnsi" w:hAnsi="Times New Roman" w:cs="Times New Roman"/>
          <w:sz w:val="24"/>
          <w:szCs w:val="24"/>
          <w:lang w:val="en-US" w:eastAsia="en-US"/>
        </w:rPr>
        <w:t>Jacquet cal</w:t>
      </w:r>
      <w:r w:rsidR="0007502F" w:rsidRPr="00246888">
        <w:rPr>
          <w:rFonts w:ascii="Times New Roman" w:eastAsiaTheme="minorHAnsi" w:hAnsi="Times New Roman" w:cs="Times New Roman"/>
          <w:sz w:val="24"/>
          <w:szCs w:val="24"/>
          <w:lang w:val="en-US" w:eastAsia="en-US"/>
        </w:rPr>
        <w:t>ls this logic “conflict of schedule”</w:t>
      </w:r>
      <w:r w:rsidR="00FC28A6" w:rsidRPr="00246888">
        <w:rPr>
          <w:rFonts w:ascii="Times New Roman" w:eastAsiaTheme="minorHAnsi" w:hAnsi="Times New Roman" w:cs="Times New Roman"/>
          <w:sz w:val="24"/>
          <w:szCs w:val="24"/>
          <w:lang w:val="en-US" w:eastAsia="en-US"/>
        </w:rPr>
        <w:t xml:space="preserve"> (Jacquet, 2017 pp. 65</w:t>
      </w:r>
      <w:r w:rsidR="00897BC5" w:rsidRPr="00246888">
        <w:rPr>
          <w:rFonts w:ascii="Times New Roman" w:eastAsiaTheme="minorHAnsi" w:hAnsi="Times New Roman" w:cs="Times New Roman"/>
          <w:sz w:val="24"/>
          <w:szCs w:val="24"/>
          <w:lang w:val="en-US" w:eastAsia="en-US"/>
        </w:rPr>
        <w:t>0</w:t>
      </w:r>
      <w:r w:rsidR="00FC28A6" w:rsidRPr="00246888">
        <w:rPr>
          <w:rFonts w:ascii="Times New Roman" w:eastAsiaTheme="minorHAnsi" w:hAnsi="Times New Roman" w:cs="Times New Roman"/>
          <w:sz w:val="24"/>
          <w:szCs w:val="24"/>
          <w:lang w:val="en-US" w:eastAsia="en-US"/>
        </w:rPr>
        <w:t>)</w:t>
      </w:r>
      <w:r w:rsidR="006E3666" w:rsidRPr="00246888">
        <w:rPr>
          <w:rFonts w:ascii="Times New Roman" w:eastAsiaTheme="minorHAnsi" w:hAnsi="Times New Roman" w:cs="Times New Roman"/>
          <w:sz w:val="24"/>
          <w:szCs w:val="24"/>
          <w:lang w:val="en-US" w:eastAsia="en-US"/>
        </w:rPr>
        <w:t xml:space="preserve">. </w:t>
      </w:r>
      <w:r w:rsidR="0066198D" w:rsidRPr="00246888">
        <w:rPr>
          <w:rFonts w:ascii="Times New Roman" w:eastAsiaTheme="minorHAnsi" w:hAnsi="Times New Roman" w:cs="Times New Roman"/>
          <w:sz w:val="24"/>
          <w:szCs w:val="24"/>
          <w:lang w:val="en-US" w:eastAsia="en-US"/>
        </w:rPr>
        <w:t xml:space="preserve">Even though this logic seems similar to the first one, </w:t>
      </w:r>
      <w:r w:rsidR="00C83C0B" w:rsidRPr="00246888">
        <w:rPr>
          <w:rFonts w:ascii="Times New Roman" w:eastAsiaTheme="minorHAnsi" w:hAnsi="Times New Roman" w:cs="Times New Roman"/>
          <w:sz w:val="24"/>
          <w:szCs w:val="24"/>
          <w:lang w:val="en-US" w:eastAsia="en-US"/>
        </w:rPr>
        <w:t xml:space="preserve">but there are differences between them. </w:t>
      </w:r>
      <w:r w:rsidR="0066198D" w:rsidRPr="00246888">
        <w:rPr>
          <w:rFonts w:ascii="Times New Roman" w:eastAsiaTheme="minorHAnsi" w:hAnsi="Times New Roman" w:cs="Times New Roman"/>
          <w:sz w:val="24"/>
          <w:szCs w:val="24"/>
          <w:lang w:val="en-US" w:eastAsia="en-US"/>
        </w:rPr>
        <w:t xml:space="preserve"> </w:t>
      </w:r>
      <w:r w:rsidR="00C83C0B" w:rsidRPr="00246888">
        <w:rPr>
          <w:rFonts w:ascii="Times New Roman" w:eastAsiaTheme="minorHAnsi" w:hAnsi="Times New Roman" w:cs="Times New Roman"/>
          <w:sz w:val="24"/>
          <w:szCs w:val="24"/>
          <w:lang w:val="en-US" w:eastAsia="en-US"/>
        </w:rPr>
        <w:t xml:space="preserve">In the logic of concentration on the private sphere, </w:t>
      </w:r>
      <w:r w:rsidR="0066198D" w:rsidRPr="00246888">
        <w:rPr>
          <w:rFonts w:ascii="Times New Roman" w:eastAsiaTheme="minorHAnsi" w:hAnsi="Times New Roman" w:cs="Times New Roman"/>
          <w:sz w:val="24"/>
          <w:szCs w:val="24"/>
          <w:lang w:val="en-US" w:eastAsia="en-US"/>
        </w:rPr>
        <w:t xml:space="preserve">people </w:t>
      </w:r>
      <w:r w:rsidR="00A623AF" w:rsidRPr="00246888">
        <w:rPr>
          <w:rFonts w:ascii="Times New Roman" w:eastAsiaTheme="minorHAnsi" w:hAnsi="Times New Roman" w:cs="Times New Roman"/>
          <w:sz w:val="24"/>
          <w:szCs w:val="24"/>
          <w:lang w:val="en-US" w:eastAsia="en-US"/>
        </w:rPr>
        <w:t>choose to spend time in their private sphere over the public sphere</w:t>
      </w:r>
      <w:r w:rsidR="00B400C5" w:rsidRPr="00246888">
        <w:rPr>
          <w:rFonts w:ascii="Times New Roman" w:eastAsiaTheme="minorHAnsi" w:hAnsi="Times New Roman" w:cs="Times New Roman"/>
          <w:sz w:val="24"/>
          <w:szCs w:val="24"/>
          <w:lang w:val="en-US" w:eastAsia="en-US"/>
        </w:rPr>
        <w:t>. I</w:t>
      </w:r>
      <w:r w:rsidR="00A623AF" w:rsidRPr="00246888">
        <w:rPr>
          <w:rFonts w:ascii="Times New Roman" w:eastAsiaTheme="minorHAnsi" w:hAnsi="Times New Roman" w:cs="Times New Roman"/>
          <w:sz w:val="24"/>
          <w:szCs w:val="24"/>
          <w:lang w:val="en-US" w:eastAsia="en-US"/>
        </w:rPr>
        <w:t>n t</w:t>
      </w:r>
      <w:r w:rsidR="00B400C5" w:rsidRPr="00246888">
        <w:rPr>
          <w:rFonts w:ascii="Times New Roman" w:eastAsiaTheme="minorHAnsi" w:hAnsi="Times New Roman" w:cs="Times New Roman"/>
          <w:sz w:val="24"/>
          <w:szCs w:val="24"/>
          <w:lang w:val="en-US" w:eastAsia="en-US"/>
        </w:rPr>
        <w:t>he</w:t>
      </w:r>
      <w:r w:rsidR="00A623AF" w:rsidRPr="00246888">
        <w:rPr>
          <w:rFonts w:ascii="Times New Roman" w:eastAsiaTheme="minorHAnsi" w:hAnsi="Times New Roman" w:cs="Times New Roman"/>
          <w:sz w:val="24"/>
          <w:szCs w:val="24"/>
          <w:lang w:val="en-US" w:eastAsia="en-US"/>
        </w:rPr>
        <w:t xml:space="preserve"> </w:t>
      </w:r>
      <w:r w:rsidR="00355FB8" w:rsidRPr="00246888">
        <w:rPr>
          <w:rFonts w:ascii="Times New Roman" w:eastAsiaTheme="minorHAnsi" w:hAnsi="Times New Roman" w:cs="Times New Roman"/>
          <w:sz w:val="24"/>
          <w:szCs w:val="24"/>
          <w:lang w:val="en-US" w:eastAsia="en-US"/>
        </w:rPr>
        <w:t xml:space="preserve">conflict of schedule </w:t>
      </w:r>
      <w:r w:rsidR="00BF6510" w:rsidRPr="00246888">
        <w:rPr>
          <w:rFonts w:ascii="Times New Roman" w:eastAsiaTheme="minorHAnsi" w:hAnsi="Times New Roman" w:cs="Times New Roman"/>
          <w:sz w:val="24"/>
          <w:szCs w:val="24"/>
          <w:lang w:val="en-US" w:eastAsia="en-US"/>
        </w:rPr>
        <w:t>logic</w:t>
      </w:r>
      <w:r w:rsidR="00C83C0B" w:rsidRPr="00246888">
        <w:rPr>
          <w:rFonts w:ascii="Times New Roman" w:eastAsiaTheme="minorHAnsi" w:hAnsi="Times New Roman" w:cs="Times New Roman"/>
          <w:sz w:val="24"/>
          <w:szCs w:val="24"/>
          <w:lang w:val="en-US" w:eastAsia="en-US"/>
        </w:rPr>
        <w:t xml:space="preserve">, </w:t>
      </w:r>
      <w:r w:rsidR="00A623AF" w:rsidRPr="00246888">
        <w:rPr>
          <w:rFonts w:ascii="Times New Roman" w:eastAsiaTheme="minorHAnsi" w:hAnsi="Times New Roman" w:cs="Times New Roman"/>
          <w:sz w:val="24"/>
          <w:szCs w:val="24"/>
          <w:lang w:val="en-US" w:eastAsia="en-US"/>
        </w:rPr>
        <w:t>they might have participated but unfortunately</w:t>
      </w:r>
      <w:r w:rsidR="0027178D" w:rsidRPr="00246888">
        <w:rPr>
          <w:rFonts w:ascii="Times New Roman" w:eastAsiaTheme="minorHAnsi" w:hAnsi="Times New Roman" w:cs="Times New Roman"/>
          <w:sz w:val="24"/>
          <w:szCs w:val="24"/>
          <w:lang w:val="en-US" w:eastAsia="en-US"/>
        </w:rPr>
        <w:t>,</w:t>
      </w:r>
      <w:r w:rsidR="00A623AF" w:rsidRPr="00246888">
        <w:rPr>
          <w:rFonts w:ascii="Times New Roman" w:eastAsiaTheme="minorHAnsi" w:hAnsi="Times New Roman" w:cs="Times New Roman"/>
          <w:sz w:val="24"/>
          <w:szCs w:val="24"/>
          <w:lang w:val="en-US" w:eastAsia="en-US"/>
        </w:rPr>
        <w:t xml:space="preserve"> </w:t>
      </w:r>
      <w:r w:rsidR="0027178D" w:rsidRPr="00246888">
        <w:rPr>
          <w:rFonts w:ascii="Times New Roman" w:eastAsiaTheme="minorHAnsi" w:hAnsi="Times New Roman" w:cs="Times New Roman"/>
          <w:sz w:val="24"/>
          <w:szCs w:val="24"/>
          <w:lang w:val="en-US" w:eastAsia="en-US"/>
        </w:rPr>
        <w:t xml:space="preserve">they </w:t>
      </w:r>
      <w:r w:rsidR="00A623AF" w:rsidRPr="00246888">
        <w:rPr>
          <w:rFonts w:ascii="Times New Roman" w:eastAsiaTheme="minorHAnsi" w:hAnsi="Times New Roman" w:cs="Times New Roman"/>
          <w:sz w:val="24"/>
          <w:szCs w:val="24"/>
          <w:lang w:val="en-US" w:eastAsia="en-US"/>
        </w:rPr>
        <w:t xml:space="preserve">had other </w:t>
      </w:r>
      <w:r w:rsidR="006161B1" w:rsidRPr="00246888">
        <w:rPr>
          <w:rFonts w:ascii="Times New Roman" w:eastAsiaTheme="minorHAnsi" w:hAnsi="Times New Roman" w:cs="Times New Roman"/>
          <w:sz w:val="24"/>
          <w:szCs w:val="24"/>
          <w:lang w:val="en-US" w:eastAsia="en-US"/>
        </w:rPr>
        <w:t xml:space="preserve">responsibilities. This logic is also not </w:t>
      </w:r>
      <w:r w:rsidR="0045270F" w:rsidRPr="00246888">
        <w:rPr>
          <w:rFonts w:ascii="Times New Roman" w:eastAsiaTheme="minorHAnsi" w:hAnsi="Times New Roman" w:cs="Times New Roman"/>
          <w:sz w:val="24"/>
          <w:szCs w:val="24"/>
          <w:lang w:val="en-US" w:eastAsia="en-US"/>
        </w:rPr>
        <w:t>considered</w:t>
      </w:r>
      <w:r w:rsidR="006161B1" w:rsidRPr="00246888">
        <w:rPr>
          <w:rFonts w:ascii="Times New Roman" w:eastAsiaTheme="minorHAnsi" w:hAnsi="Times New Roman" w:cs="Times New Roman"/>
          <w:sz w:val="24"/>
          <w:szCs w:val="24"/>
          <w:lang w:val="en-US" w:eastAsia="en-US"/>
        </w:rPr>
        <w:t xml:space="preserve"> by Verba et al</w:t>
      </w:r>
      <w:r w:rsidR="00B92D0D" w:rsidRPr="00246888">
        <w:rPr>
          <w:rFonts w:ascii="Times New Roman" w:eastAsiaTheme="minorHAnsi" w:hAnsi="Times New Roman" w:cs="Times New Roman"/>
          <w:sz w:val="24"/>
          <w:szCs w:val="24"/>
          <w:lang w:val="en-US" w:eastAsia="en-US"/>
        </w:rPr>
        <w:t>.</w:t>
      </w:r>
      <w:r w:rsidR="00355FB8" w:rsidRPr="00246888">
        <w:rPr>
          <w:rFonts w:ascii="Times New Roman" w:eastAsiaTheme="minorHAnsi" w:hAnsi="Times New Roman" w:cs="Times New Roman"/>
          <w:sz w:val="24"/>
          <w:szCs w:val="24"/>
          <w:lang w:val="en-US" w:eastAsia="en-US"/>
        </w:rPr>
        <w:t xml:space="preserve"> who </w:t>
      </w:r>
      <w:r w:rsidR="00407535">
        <w:rPr>
          <w:rFonts w:ascii="Times New Roman" w:eastAsiaTheme="minorHAnsi" w:hAnsi="Times New Roman" w:cs="Times New Roman"/>
          <w:sz w:val="24"/>
          <w:szCs w:val="24"/>
          <w:lang w:val="en-US" w:eastAsia="en-US"/>
        </w:rPr>
        <w:t>r</w:t>
      </w:r>
      <w:r w:rsidR="00AA4824" w:rsidRPr="00246888">
        <w:rPr>
          <w:rFonts w:ascii="Times New Roman" w:eastAsiaTheme="minorHAnsi" w:hAnsi="Times New Roman" w:cs="Times New Roman"/>
          <w:sz w:val="24"/>
          <w:szCs w:val="24"/>
          <w:lang w:val="en-US" w:eastAsia="en-US"/>
        </w:rPr>
        <w:t xml:space="preserve">ely more on the </w:t>
      </w:r>
      <w:r w:rsidR="00BF6510" w:rsidRPr="00246888">
        <w:rPr>
          <w:rFonts w:ascii="Times New Roman" w:eastAsiaTheme="minorHAnsi" w:hAnsi="Times New Roman" w:cs="Times New Roman"/>
          <w:sz w:val="24"/>
          <w:szCs w:val="24"/>
          <w:lang w:val="en-US" w:eastAsia="en-US"/>
        </w:rPr>
        <w:t xml:space="preserve">willingness of people to participate politically and do not look at other factors influencing the resources of participants. </w:t>
      </w:r>
    </w:p>
    <w:p w14:paraId="285EEB88" w14:textId="5B557F0E" w:rsidR="009C48DA" w:rsidRPr="00246888" w:rsidRDefault="006E3666" w:rsidP="009C48DA">
      <w:pPr>
        <w:spacing w:line="360" w:lineRule="auto"/>
        <w:jc w:val="both"/>
        <w:rPr>
          <w:rFonts w:ascii="Times New Roman" w:hAnsi="Times New Roman" w:cs="Times New Roman"/>
          <w:sz w:val="24"/>
          <w:szCs w:val="24"/>
          <w:lang w:val="en-US"/>
        </w:rPr>
      </w:pPr>
      <w:r w:rsidRPr="00246888">
        <w:rPr>
          <w:rFonts w:ascii="Times New Roman" w:eastAsiaTheme="minorHAnsi" w:hAnsi="Times New Roman" w:cs="Times New Roman"/>
          <w:sz w:val="24"/>
          <w:szCs w:val="24"/>
          <w:lang w:val="en-US" w:eastAsia="en-US"/>
        </w:rPr>
        <w:t>The fifth logic refers to what O’Toole</w:t>
      </w:r>
      <w:r w:rsidR="00853B99" w:rsidRPr="00246888">
        <w:rPr>
          <w:rFonts w:ascii="Times New Roman" w:eastAsiaTheme="minorHAnsi" w:hAnsi="Times New Roman" w:cs="Times New Roman"/>
          <w:sz w:val="24"/>
          <w:szCs w:val="24"/>
          <w:lang w:val="en-US" w:eastAsia="en-US"/>
        </w:rPr>
        <w:t xml:space="preserve"> </w:t>
      </w:r>
      <w:r w:rsidR="00661A28" w:rsidRPr="00246888">
        <w:rPr>
          <w:rFonts w:ascii="Times New Roman" w:eastAsiaTheme="minorHAnsi" w:hAnsi="Times New Roman" w:cs="Times New Roman"/>
          <w:sz w:val="24"/>
          <w:szCs w:val="24"/>
          <w:lang w:val="en-US" w:eastAsia="en-US"/>
        </w:rPr>
        <w:t>et al.</w:t>
      </w:r>
      <w:r w:rsidR="00355FB8" w:rsidRPr="00246888">
        <w:rPr>
          <w:rFonts w:ascii="Times New Roman" w:eastAsiaTheme="minorHAnsi" w:hAnsi="Times New Roman" w:cs="Times New Roman"/>
          <w:sz w:val="24"/>
          <w:szCs w:val="24"/>
          <w:lang w:val="en-US" w:eastAsia="en-US"/>
        </w:rPr>
        <w:t xml:space="preserve"> (2003)</w:t>
      </w:r>
      <w:r w:rsidRPr="00246888">
        <w:rPr>
          <w:rFonts w:ascii="Times New Roman" w:eastAsiaTheme="minorHAnsi" w:hAnsi="Times New Roman" w:cs="Times New Roman"/>
          <w:sz w:val="24"/>
          <w:szCs w:val="24"/>
          <w:lang w:val="en-US" w:eastAsia="en-US"/>
        </w:rPr>
        <w:t xml:space="preserve"> </w:t>
      </w:r>
      <w:r w:rsidR="00DA3638" w:rsidRPr="00246888">
        <w:rPr>
          <w:rFonts w:ascii="Times New Roman" w:eastAsiaTheme="minorHAnsi" w:hAnsi="Times New Roman" w:cs="Times New Roman"/>
          <w:sz w:val="24"/>
          <w:szCs w:val="24"/>
          <w:lang w:val="en-US" w:eastAsia="en-US"/>
        </w:rPr>
        <w:t xml:space="preserve">also pointed out, that participants feel disconnected with the political sphere. </w:t>
      </w:r>
      <w:r w:rsidR="004E1D39" w:rsidRPr="00246888">
        <w:rPr>
          <w:rFonts w:ascii="Times New Roman" w:eastAsiaTheme="minorHAnsi" w:hAnsi="Times New Roman" w:cs="Times New Roman"/>
          <w:sz w:val="24"/>
          <w:szCs w:val="24"/>
          <w:lang w:val="en-US" w:eastAsia="en-US"/>
        </w:rPr>
        <w:t>The dislike of politics by participants also fall</w:t>
      </w:r>
      <w:r w:rsidR="002B60FD" w:rsidRPr="00246888">
        <w:rPr>
          <w:rFonts w:ascii="Times New Roman" w:eastAsiaTheme="minorHAnsi" w:hAnsi="Times New Roman" w:cs="Times New Roman"/>
          <w:sz w:val="24"/>
          <w:szCs w:val="24"/>
          <w:lang w:val="en-US" w:eastAsia="en-US"/>
        </w:rPr>
        <w:t>s</w:t>
      </w:r>
      <w:r w:rsidR="004E1D39" w:rsidRPr="00246888">
        <w:rPr>
          <w:rFonts w:ascii="Times New Roman" w:eastAsiaTheme="minorHAnsi" w:hAnsi="Times New Roman" w:cs="Times New Roman"/>
          <w:sz w:val="24"/>
          <w:szCs w:val="24"/>
          <w:lang w:val="en-US" w:eastAsia="en-US"/>
        </w:rPr>
        <w:t xml:space="preserve"> under this logic of “political alienation” </w:t>
      </w:r>
      <w:r w:rsidR="00897BC5" w:rsidRPr="00246888">
        <w:rPr>
          <w:rFonts w:ascii="Times New Roman" w:eastAsiaTheme="minorHAnsi" w:hAnsi="Times New Roman" w:cs="Times New Roman"/>
          <w:sz w:val="24"/>
          <w:szCs w:val="24"/>
          <w:lang w:val="en-US" w:eastAsia="en-US"/>
        </w:rPr>
        <w:t xml:space="preserve">(Jacquet, 2017 pp. 651). </w:t>
      </w:r>
      <w:r w:rsidR="00150B12" w:rsidRPr="00246888">
        <w:rPr>
          <w:rFonts w:ascii="Times New Roman" w:eastAsiaTheme="minorHAnsi" w:hAnsi="Times New Roman" w:cs="Times New Roman"/>
          <w:sz w:val="24"/>
          <w:szCs w:val="24"/>
          <w:lang w:val="en-US" w:eastAsia="en-US"/>
        </w:rPr>
        <w:t xml:space="preserve">When comparing </w:t>
      </w:r>
      <w:r w:rsidR="00355FB8" w:rsidRPr="00246888">
        <w:rPr>
          <w:rFonts w:ascii="Times New Roman" w:eastAsiaTheme="minorHAnsi" w:hAnsi="Times New Roman" w:cs="Times New Roman"/>
          <w:sz w:val="24"/>
          <w:szCs w:val="24"/>
          <w:lang w:val="en-US" w:eastAsia="en-US"/>
        </w:rPr>
        <w:t>th</w:t>
      </w:r>
      <w:r w:rsidR="0094065C" w:rsidRPr="00246888">
        <w:rPr>
          <w:rFonts w:ascii="Times New Roman" w:eastAsiaTheme="minorHAnsi" w:hAnsi="Times New Roman" w:cs="Times New Roman"/>
          <w:sz w:val="24"/>
          <w:szCs w:val="24"/>
          <w:lang w:val="en-US" w:eastAsia="en-US"/>
        </w:rPr>
        <w:t xml:space="preserve">is </w:t>
      </w:r>
      <w:r w:rsidR="00150B12" w:rsidRPr="00246888">
        <w:rPr>
          <w:rFonts w:ascii="Times New Roman" w:eastAsiaTheme="minorHAnsi" w:hAnsi="Times New Roman" w:cs="Times New Roman"/>
          <w:sz w:val="24"/>
          <w:szCs w:val="24"/>
          <w:lang w:val="en-US" w:eastAsia="en-US"/>
        </w:rPr>
        <w:t xml:space="preserve">to the Civic Voluntarism Model we see that this fifth logic is a combination of psychological engagement and recruitment. People who feel more connected, either through party identification or recruitment networks, will be more inclined to participate. When </w:t>
      </w:r>
      <w:r w:rsidR="007B57AF" w:rsidRPr="00246888">
        <w:rPr>
          <w:rFonts w:ascii="Times New Roman" w:eastAsiaTheme="minorHAnsi" w:hAnsi="Times New Roman" w:cs="Times New Roman"/>
          <w:sz w:val="24"/>
          <w:szCs w:val="24"/>
          <w:lang w:val="en-US" w:eastAsia="en-US"/>
        </w:rPr>
        <w:t>there is a lack of political identification</w:t>
      </w:r>
      <w:r w:rsidR="00150B12" w:rsidRPr="00246888">
        <w:rPr>
          <w:rFonts w:ascii="Times New Roman" w:eastAsiaTheme="minorHAnsi" w:hAnsi="Times New Roman" w:cs="Times New Roman"/>
          <w:sz w:val="24"/>
          <w:szCs w:val="24"/>
          <w:lang w:val="en-US" w:eastAsia="en-US"/>
        </w:rPr>
        <w:t xml:space="preserve">, people </w:t>
      </w:r>
      <w:r w:rsidR="00D6122D" w:rsidRPr="00246888">
        <w:rPr>
          <w:rFonts w:ascii="Times New Roman" w:eastAsiaTheme="minorHAnsi" w:hAnsi="Times New Roman" w:cs="Times New Roman"/>
          <w:sz w:val="24"/>
          <w:szCs w:val="24"/>
          <w:lang w:val="en-US" w:eastAsia="en-US"/>
        </w:rPr>
        <w:t xml:space="preserve">can feel disconnected and thus not participate. (Verba et al., </w:t>
      </w:r>
      <w:r w:rsidR="009E5477" w:rsidRPr="00246888">
        <w:rPr>
          <w:rFonts w:ascii="Times New Roman" w:eastAsiaTheme="minorHAnsi" w:hAnsi="Times New Roman" w:cs="Times New Roman"/>
          <w:sz w:val="24"/>
          <w:szCs w:val="24"/>
          <w:lang w:val="en-US" w:eastAsia="en-US"/>
        </w:rPr>
        <w:t>1995)</w:t>
      </w:r>
      <w:r w:rsidR="009C48DA" w:rsidRPr="00246888">
        <w:rPr>
          <w:rFonts w:ascii="Times New Roman" w:eastAsiaTheme="minorHAnsi" w:hAnsi="Times New Roman" w:cs="Times New Roman"/>
          <w:sz w:val="24"/>
          <w:szCs w:val="24"/>
          <w:lang w:val="en-US" w:eastAsia="en-US"/>
        </w:rPr>
        <w:t xml:space="preserve"> </w:t>
      </w:r>
    </w:p>
    <w:p w14:paraId="1A2046B5" w14:textId="30952433" w:rsidR="00D94B1C" w:rsidRPr="00246888" w:rsidRDefault="00897BC5" w:rsidP="000E0A5C">
      <w:pPr>
        <w:spacing w:line="360" w:lineRule="auto"/>
        <w:jc w:val="both"/>
        <w:rPr>
          <w:rFonts w:ascii="Times New Roman" w:eastAsiaTheme="minorHAnsi" w:hAnsi="Times New Roman" w:cs="Times New Roman"/>
          <w:sz w:val="24"/>
          <w:szCs w:val="24"/>
          <w:lang w:val="en-US" w:eastAsia="en-US"/>
        </w:rPr>
      </w:pPr>
      <w:r w:rsidRPr="00246888">
        <w:rPr>
          <w:rFonts w:ascii="Times New Roman" w:eastAsiaTheme="minorHAnsi" w:hAnsi="Times New Roman" w:cs="Times New Roman"/>
          <w:sz w:val="24"/>
          <w:szCs w:val="24"/>
          <w:lang w:val="en-US" w:eastAsia="en-US"/>
        </w:rPr>
        <w:t xml:space="preserve">The last logic </w:t>
      </w:r>
      <w:r w:rsidR="00AC6433" w:rsidRPr="00246888">
        <w:rPr>
          <w:rFonts w:ascii="Times New Roman" w:eastAsiaTheme="minorHAnsi" w:hAnsi="Times New Roman" w:cs="Times New Roman"/>
          <w:sz w:val="24"/>
          <w:szCs w:val="24"/>
          <w:lang w:val="en-US" w:eastAsia="en-US"/>
        </w:rPr>
        <w:t>“mini-public’s lack of impact” (Jacquet, 2017 pp. 651) is less</w:t>
      </w:r>
      <w:r w:rsidR="007C5355" w:rsidRPr="00246888">
        <w:rPr>
          <w:rFonts w:ascii="Times New Roman" w:eastAsiaTheme="minorHAnsi" w:hAnsi="Times New Roman" w:cs="Times New Roman"/>
          <w:sz w:val="24"/>
          <w:szCs w:val="24"/>
          <w:lang w:val="en-US" w:eastAsia="en-US"/>
        </w:rPr>
        <w:t xml:space="preserve"> explicitly</w:t>
      </w:r>
      <w:r w:rsidR="00AC6433" w:rsidRPr="00246888">
        <w:rPr>
          <w:rFonts w:ascii="Times New Roman" w:eastAsiaTheme="minorHAnsi" w:hAnsi="Times New Roman" w:cs="Times New Roman"/>
          <w:sz w:val="24"/>
          <w:szCs w:val="24"/>
          <w:lang w:val="en-US" w:eastAsia="en-US"/>
        </w:rPr>
        <w:t xml:space="preserve"> applicable to this </w:t>
      </w:r>
      <w:r w:rsidR="0027178D" w:rsidRPr="00246888">
        <w:rPr>
          <w:rFonts w:ascii="Times New Roman" w:eastAsiaTheme="minorHAnsi" w:hAnsi="Times New Roman" w:cs="Times New Roman"/>
          <w:sz w:val="24"/>
          <w:szCs w:val="24"/>
          <w:lang w:val="en-US" w:eastAsia="en-US"/>
        </w:rPr>
        <w:t>research but</w:t>
      </w:r>
      <w:r w:rsidR="00AC6433" w:rsidRPr="00246888">
        <w:rPr>
          <w:rFonts w:ascii="Times New Roman" w:eastAsiaTheme="minorHAnsi" w:hAnsi="Times New Roman" w:cs="Times New Roman"/>
          <w:sz w:val="24"/>
          <w:szCs w:val="24"/>
          <w:lang w:val="en-US" w:eastAsia="en-US"/>
        </w:rPr>
        <w:t xml:space="preserve"> </w:t>
      </w:r>
      <w:r w:rsidR="007C5355" w:rsidRPr="00246888">
        <w:rPr>
          <w:rFonts w:ascii="Times New Roman" w:eastAsiaTheme="minorHAnsi" w:hAnsi="Times New Roman" w:cs="Times New Roman"/>
          <w:sz w:val="24"/>
          <w:szCs w:val="24"/>
          <w:lang w:val="en-US" w:eastAsia="en-US"/>
        </w:rPr>
        <w:t>is</w:t>
      </w:r>
      <w:r w:rsidR="00AC6433" w:rsidRPr="00246888">
        <w:rPr>
          <w:rFonts w:ascii="Times New Roman" w:eastAsiaTheme="minorHAnsi" w:hAnsi="Times New Roman" w:cs="Times New Roman"/>
          <w:sz w:val="24"/>
          <w:szCs w:val="24"/>
          <w:lang w:val="en-US" w:eastAsia="en-US"/>
        </w:rPr>
        <w:t xml:space="preserve"> still interesting to </w:t>
      </w:r>
      <w:r w:rsidR="00E82C29" w:rsidRPr="00246888">
        <w:rPr>
          <w:rFonts w:ascii="Times New Roman" w:eastAsiaTheme="minorHAnsi" w:hAnsi="Times New Roman" w:cs="Times New Roman"/>
          <w:sz w:val="24"/>
          <w:szCs w:val="24"/>
          <w:lang w:val="en-US" w:eastAsia="en-US"/>
        </w:rPr>
        <w:t>consider</w:t>
      </w:r>
      <w:r w:rsidR="00AC6433" w:rsidRPr="00246888">
        <w:rPr>
          <w:rFonts w:ascii="Times New Roman" w:eastAsiaTheme="minorHAnsi" w:hAnsi="Times New Roman" w:cs="Times New Roman"/>
          <w:sz w:val="24"/>
          <w:szCs w:val="24"/>
          <w:lang w:val="en-US" w:eastAsia="en-US"/>
        </w:rPr>
        <w:t xml:space="preserve">. </w:t>
      </w:r>
      <w:r w:rsidR="0094065C" w:rsidRPr="00246888">
        <w:rPr>
          <w:rFonts w:ascii="Times New Roman" w:eastAsiaTheme="minorHAnsi" w:hAnsi="Times New Roman" w:cs="Times New Roman"/>
          <w:sz w:val="24"/>
          <w:szCs w:val="24"/>
          <w:lang w:val="en-US" w:eastAsia="en-US"/>
        </w:rPr>
        <w:t>In this logic, p</w:t>
      </w:r>
      <w:r w:rsidR="00D76208" w:rsidRPr="00246888">
        <w:rPr>
          <w:rFonts w:ascii="Times New Roman" w:eastAsiaTheme="minorHAnsi" w:hAnsi="Times New Roman" w:cs="Times New Roman"/>
          <w:sz w:val="24"/>
          <w:szCs w:val="24"/>
          <w:lang w:val="en-US" w:eastAsia="en-US"/>
        </w:rPr>
        <w:t>articipants might feel as if their participation will not change anything in the political landscape</w:t>
      </w:r>
      <w:r w:rsidR="00B83876" w:rsidRPr="00246888">
        <w:rPr>
          <w:rFonts w:ascii="Times New Roman" w:eastAsiaTheme="minorHAnsi" w:hAnsi="Times New Roman" w:cs="Times New Roman"/>
          <w:sz w:val="24"/>
          <w:szCs w:val="24"/>
          <w:lang w:val="en-US" w:eastAsia="en-US"/>
        </w:rPr>
        <w:t xml:space="preserve"> and will </w:t>
      </w:r>
      <w:r w:rsidR="00B83876" w:rsidRPr="00246888">
        <w:rPr>
          <w:rFonts w:ascii="Times New Roman" w:eastAsiaTheme="minorHAnsi" w:hAnsi="Times New Roman" w:cs="Times New Roman"/>
          <w:sz w:val="24"/>
          <w:szCs w:val="24"/>
          <w:lang w:val="en-US" w:eastAsia="en-US"/>
        </w:rPr>
        <w:lastRenderedPageBreak/>
        <w:t>therefore not participate</w:t>
      </w:r>
      <w:r w:rsidR="00D76208" w:rsidRPr="00246888">
        <w:rPr>
          <w:rFonts w:ascii="Times New Roman" w:eastAsiaTheme="minorHAnsi" w:hAnsi="Times New Roman" w:cs="Times New Roman"/>
          <w:sz w:val="24"/>
          <w:szCs w:val="24"/>
          <w:lang w:val="en-US" w:eastAsia="en-US"/>
        </w:rPr>
        <w:t>. This logic refers to the design of the deliberative and participatory initiative</w:t>
      </w:r>
      <w:r w:rsidR="00B8610A" w:rsidRPr="00246888">
        <w:rPr>
          <w:rFonts w:ascii="Times New Roman" w:eastAsiaTheme="minorHAnsi" w:hAnsi="Times New Roman" w:cs="Times New Roman"/>
          <w:sz w:val="24"/>
          <w:szCs w:val="24"/>
          <w:lang w:val="en-US" w:eastAsia="en-US"/>
        </w:rPr>
        <w:t xml:space="preserve">. Because the JPJ is only organized once a year and has no real legislative impact, this logic might </w:t>
      </w:r>
      <w:r w:rsidR="007C5355" w:rsidRPr="00246888">
        <w:rPr>
          <w:rFonts w:ascii="Times New Roman" w:eastAsiaTheme="minorHAnsi" w:hAnsi="Times New Roman" w:cs="Times New Roman"/>
          <w:sz w:val="24"/>
          <w:szCs w:val="24"/>
          <w:lang w:val="en-US" w:eastAsia="en-US"/>
        </w:rPr>
        <w:t xml:space="preserve">also have an impact on </w:t>
      </w:r>
      <w:r w:rsidR="00E630BC" w:rsidRPr="00246888">
        <w:rPr>
          <w:rFonts w:ascii="Times New Roman" w:eastAsiaTheme="minorHAnsi" w:hAnsi="Times New Roman" w:cs="Times New Roman"/>
          <w:sz w:val="24"/>
          <w:szCs w:val="24"/>
          <w:lang w:val="en-US" w:eastAsia="en-US"/>
        </w:rPr>
        <w:t>participants’</w:t>
      </w:r>
      <w:r w:rsidR="007C5355" w:rsidRPr="00246888">
        <w:rPr>
          <w:rFonts w:ascii="Times New Roman" w:eastAsiaTheme="minorHAnsi" w:hAnsi="Times New Roman" w:cs="Times New Roman"/>
          <w:sz w:val="24"/>
          <w:szCs w:val="24"/>
          <w:lang w:val="en-US" w:eastAsia="en-US"/>
        </w:rPr>
        <w:t xml:space="preserve"> will to participate. In the Civic </w:t>
      </w:r>
      <w:r w:rsidR="00E630BC" w:rsidRPr="00246888">
        <w:rPr>
          <w:rFonts w:ascii="Times New Roman" w:eastAsiaTheme="minorHAnsi" w:hAnsi="Times New Roman" w:cs="Times New Roman"/>
          <w:sz w:val="24"/>
          <w:szCs w:val="24"/>
          <w:lang w:val="en-US" w:eastAsia="en-US"/>
        </w:rPr>
        <w:t>V</w:t>
      </w:r>
      <w:r w:rsidR="007C5355" w:rsidRPr="00246888">
        <w:rPr>
          <w:rFonts w:ascii="Times New Roman" w:eastAsiaTheme="minorHAnsi" w:hAnsi="Times New Roman" w:cs="Times New Roman"/>
          <w:sz w:val="24"/>
          <w:szCs w:val="24"/>
          <w:lang w:val="en-US" w:eastAsia="en-US"/>
        </w:rPr>
        <w:t>oluntarism Model</w:t>
      </w:r>
      <w:r w:rsidR="00B8610A" w:rsidRPr="00246888">
        <w:rPr>
          <w:rFonts w:ascii="Times New Roman" w:eastAsiaTheme="minorHAnsi" w:hAnsi="Times New Roman" w:cs="Times New Roman"/>
          <w:sz w:val="24"/>
          <w:szCs w:val="24"/>
          <w:lang w:val="en-US" w:eastAsia="en-US"/>
        </w:rPr>
        <w:t xml:space="preserve"> </w:t>
      </w:r>
      <w:r w:rsidR="0089735D" w:rsidRPr="00246888">
        <w:rPr>
          <w:rFonts w:ascii="Times New Roman" w:eastAsiaTheme="minorHAnsi" w:hAnsi="Times New Roman" w:cs="Times New Roman"/>
          <w:sz w:val="24"/>
          <w:szCs w:val="24"/>
          <w:lang w:val="en-US" w:eastAsia="en-US"/>
        </w:rPr>
        <w:t xml:space="preserve">there has been no reference to this aspect, but it might be of great impact in the decision of students to participate politically. </w:t>
      </w:r>
      <w:r w:rsidR="006700A2" w:rsidRPr="00246888">
        <w:rPr>
          <w:rFonts w:ascii="Times New Roman" w:eastAsiaTheme="minorHAnsi" w:hAnsi="Times New Roman" w:cs="Times New Roman"/>
          <w:sz w:val="24"/>
          <w:szCs w:val="24"/>
          <w:lang w:val="en-US" w:eastAsia="en-US"/>
        </w:rPr>
        <w:t>It goes hand in hand with the logic of resources, since there i</w:t>
      </w:r>
      <w:r w:rsidR="00786CAF">
        <w:rPr>
          <w:rFonts w:ascii="Times New Roman" w:eastAsiaTheme="minorHAnsi" w:hAnsi="Times New Roman" w:cs="Times New Roman"/>
          <w:sz w:val="24"/>
          <w:szCs w:val="24"/>
          <w:lang w:val="en-US" w:eastAsia="en-US"/>
        </w:rPr>
        <w:t>s</w:t>
      </w:r>
      <w:r w:rsidR="006700A2" w:rsidRPr="00246888">
        <w:rPr>
          <w:rFonts w:ascii="Times New Roman" w:eastAsiaTheme="minorHAnsi" w:hAnsi="Times New Roman" w:cs="Times New Roman"/>
          <w:sz w:val="24"/>
          <w:szCs w:val="24"/>
          <w:lang w:val="en-US" w:eastAsia="en-US"/>
        </w:rPr>
        <w:t xml:space="preserve"> not an unlimited amount of it and </w:t>
      </w:r>
      <w:r w:rsidR="002E7AC9" w:rsidRPr="00246888">
        <w:rPr>
          <w:rFonts w:ascii="Times New Roman" w:eastAsiaTheme="minorHAnsi" w:hAnsi="Times New Roman" w:cs="Times New Roman"/>
          <w:sz w:val="24"/>
          <w:szCs w:val="24"/>
          <w:lang w:val="en-US" w:eastAsia="en-US"/>
        </w:rPr>
        <w:t xml:space="preserve">people might often feel that they are thus better spend on a political action that has the largest impact possible. </w:t>
      </w:r>
    </w:p>
    <w:p w14:paraId="3C221A7B" w14:textId="41E9482C" w:rsidR="000B5BC5" w:rsidRPr="00246888" w:rsidRDefault="000B5BC5" w:rsidP="000E0A5C">
      <w:pPr>
        <w:spacing w:line="360" w:lineRule="auto"/>
        <w:jc w:val="both"/>
        <w:rPr>
          <w:rFonts w:ascii="Times New Roman" w:eastAsiaTheme="minorHAnsi" w:hAnsi="Times New Roman" w:cs="Times New Roman"/>
          <w:sz w:val="24"/>
          <w:szCs w:val="24"/>
          <w:lang w:val="en-US" w:eastAsia="en-US"/>
        </w:rPr>
      </w:pPr>
      <w:r w:rsidRPr="00246888">
        <w:rPr>
          <w:rFonts w:ascii="Times New Roman" w:eastAsiaTheme="minorHAnsi" w:hAnsi="Times New Roman" w:cs="Times New Roman"/>
          <w:sz w:val="24"/>
          <w:szCs w:val="24"/>
          <w:lang w:val="en-US" w:eastAsia="en-US"/>
        </w:rPr>
        <w:t xml:space="preserve">The study done by Jacquet (2017) can be of great inspiration when setting up </w:t>
      </w:r>
      <w:r w:rsidR="00514191" w:rsidRPr="00246888">
        <w:rPr>
          <w:rFonts w:ascii="Times New Roman" w:eastAsiaTheme="minorHAnsi" w:hAnsi="Times New Roman" w:cs="Times New Roman"/>
          <w:sz w:val="24"/>
          <w:szCs w:val="24"/>
          <w:lang w:val="en-US" w:eastAsia="en-US"/>
        </w:rPr>
        <w:t xml:space="preserve">the quantitative research methods for this analysis. His </w:t>
      </w:r>
      <w:r w:rsidR="00105B37" w:rsidRPr="00246888">
        <w:rPr>
          <w:rFonts w:ascii="Times New Roman" w:eastAsiaTheme="minorHAnsi" w:hAnsi="Times New Roman" w:cs="Times New Roman"/>
          <w:sz w:val="24"/>
          <w:szCs w:val="24"/>
          <w:lang w:val="en-US" w:eastAsia="en-US"/>
        </w:rPr>
        <w:t xml:space="preserve">logics are comprehensive and accessible and might help respondents better understand why they themselves think they don’t participate in these democratic innovations and initiatives. </w:t>
      </w:r>
      <w:r w:rsidR="002E2AF3" w:rsidRPr="00246888">
        <w:rPr>
          <w:rFonts w:ascii="Times New Roman" w:eastAsiaTheme="minorHAnsi" w:hAnsi="Times New Roman" w:cs="Times New Roman"/>
          <w:sz w:val="24"/>
          <w:szCs w:val="24"/>
          <w:lang w:val="en-US" w:eastAsia="en-US"/>
        </w:rPr>
        <w:t xml:space="preserve">Jacquet’s model </w:t>
      </w:r>
      <w:r w:rsidR="00733C53" w:rsidRPr="00246888">
        <w:rPr>
          <w:rFonts w:ascii="Times New Roman" w:eastAsiaTheme="minorHAnsi" w:hAnsi="Times New Roman" w:cs="Times New Roman"/>
          <w:sz w:val="24"/>
          <w:szCs w:val="24"/>
          <w:lang w:val="en-US" w:eastAsia="en-US"/>
        </w:rPr>
        <w:t xml:space="preserve">resembles and </w:t>
      </w:r>
      <w:r w:rsidR="002E2AF3" w:rsidRPr="00246888">
        <w:rPr>
          <w:rFonts w:ascii="Times New Roman" w:eastAsiaTheme="minorHAnsi" w:hAnsi="Times New Roman" w:cs="Times New Roman"/>
          <w:sz w:val="24"/>
          <w:szCs w:val="24"/>
          <w:lang w:val="en-US" w:eastAsia="en-US"/>
        </w:rPr>
        <w:t xml:space="preserve">complements </w:t>
      </w:r>
      <w:r w:rsidR="00733C53" w:rsidRPr="00246888">
        <w:rPr>
          <w:rFonts w:ascii="Times New Roman" w:eastAsiaTheme="minorHAnsi" w:hAnsi="Times New Roman" w:cs="Times New Roman"/>
          <w:sz w:val="24"/>
          <w:szCs w:val="24"/>
          <w:lang w:val="en-US" w:eastAsia="en-US"/>
        </w:rPr>
        <w:t>the Civic Voluntarism Model by Verba et al. even though one is used to explain participation and the other is used to explain non-participation.</w:t>
      </w:r>
    </w:p>
    <w:p w14:paraId="43D0EB9F" w14:textId="77777777" w:rsidR="007363CD" w:rsidRPr="00246888" w:rsidRDefault="007363CD" w:rsidP="000E0A5C">
      <w:pPr>
        <w:spacing w:line="360" w:lineRule="auto"/>
        <w:jc w:val="both"/>
        <w:rPr>
          <w:rFonts w:ascii="Times New Roman" w:eastAsiaTheme="minorHAnsi" w:hAnsi="Times New Roman" w:cs="Times New Roman"/>
          <w:sz w:val="24"/>
          <w:szCs w:val="24"/>
          <w:lang w:val="en-US" w:eastAsia="en-US"/>
        </w:rPr>
      </w:pPr>
    </w:p>
    <w:p w14:paraId="1F619689" w14:textId="02E1B815" w:rsidR="007E4D1F" w:rsidRPr="00246888" w:rsidRDefault="007E4D1F" w:rsidP="00C27E1E">
      <w:pPr>
        <w:pStyle w:val="ListParagraph"/>
        <w:numPr>
          <w:ilvl w:val="1"/>
          <w:numId w:val="16"/>
        </w:numPr>
        <w:spacing w:line="360" w:lineRule="auto"/>
        <w:ind w:left="0" w:firstLine="0"/>
        <w:rPr>
          <w:rFonts w:ascii="Times New Roman" w:hAnsi="Times New Roman" w:cs="Times New Roman"/>
          <w:b/>
          <w:bCs/>
          <w:sz w:val="24"/>
          <w:szCs w:val="24"/>
        </w:rPr>
      </w:pPr>
      <w:r w:rsidRPr="00246888">
        <w:rPr>
          <w:rFonts w:ascii="Times New Roman" w:hAnsi="Times New Roman" w:cs="Times New Roman"/>
          <w:b/>
          <w:bCs/>
          <w:sz w:val="24"/>
          <w:szCs w:val="24"/>
        </w:rPr>
        <w:t xml:space="preserve">Variations </w:t>
      </w:r>
      <w:r w:rsidR="00C14D67" w:rsidRPr="00246888">
        <w:rPr>
          <w:rFonts w:ascii="Times New Roman" w:hAnsi="Times New Roman" w:cs="Times New Roman"/>
          <w:b/>
          <w:bCs/>
          <w:sz w:val="24"/>
          <w:szCs w:val="24"/>
        </w:rPr>
        <w:t>i</w:t>
      </w:r>
      <w:r w:rsidRPr="00246888">
        <w:rPr>
          <w:rFonts w:ascii="Times New Roman" w:hAnsi="Times New Roman" w:cs="Times New Roman"/>
          <w:b/>
          <w:bCs/>
          <w:sz w:val="24"/>
          <w:szCs w:val="24"/>
        </w:rPr>
        <w:t xml:space="preserve">n </w:t>
      </w:r>
      <w:r w:rsidR="00C14D67" w:rsidRPr="00246888">
        <w:rPr>
          <w:rFonts w:ascii="Times New Roman" w:hAnsi="Times New Roman" w:cs="Times New Roman"/>
          <w:b/>
          <w:bCs/>
          <w:sz w:val="24"/>
          <w:szCs w:val="24"/>
        </w:rPr>
        <w:t>youth (non-)</w:t>
      </w:r>
      <w:r w:rsidRPr="00246888">
        <w:rPr>
          <w:rFonts w:ascii="Times New Roman" w:hAnsi="Times New Roman" w:cs="Times New Roman"/>
          <w:b/>
          <w:bCs/>
          <w:sz w:val="24"/>
          <w:szCs w:val="24"/>
        </w:rPr>
        <w:t xml:space="preserve">participation </w:t>
      </w:r>
    </w:p>
    <w:p w14:paraId="5C00BCF7" w14:textId="77777777" w:rsidR="00BD3440" w:rsidRPr="00246888" w:rsidRDefault="00BD3440" w:rsidP="00BD3440">
      <w:pPr>
        <w:pStyle w:val="ListParagraph"/>
        <w:spacing w:line="360" w:lineRule="auto"/>
        <w:ind w:left="0"/>
        <w:rPr>
          <w:rFonts w:ascii="Times New Roman" w:hAnsi="Times New Roman" w:cs="Times New Roman"/>
          <w:sz w:val="24"/>
          <w:szCs w:val="24"/>
        </w:rPr>
      </w:pPr>
    </w:p>
    <w:p w14:paraId="2E69C537" w14:textId="42F80931" w:rsidR="00374580" w:rsidRPr="00246888" w:rsidRDefault="00FE5703" w:rsidP="00FE5703">
      <w:pPr>
        <w:pStyle w:val="ListParagraph"/>
        <w:numPr>
          <w:ilvl w:val="0"/>
          <w:numId w:val="24"/>
        </w:numPr>
        <w:spacing w:line="360" w:lineRule="auto"/>
        <w:ind w:left="924" w:hanging="357"/>
        <w:rPr>
          <w:rFonts w:ascii="Times New Roman" w:hAnsi="Times New Roman" w:cs="Times New Roman"/>
          <w:sz w:val="24"/>
          <w:szCs w:val="24"/>
        </w:rPr>
      </w:pPr>
      <w:r w:rsidRPr="00246888">
        <w:rPr>
          <w:rFonts w:ascii="Times New Roman" w:hAnsi="Times New Roman" w:cs="Times New Roman"/>
          <w:sz w:val="24"/>
          <w:szCs w:val="24"/>
          <w:u w:val="single"/>
        </w:rPr>
        <w:t>Gender</w:t>
      </w:r>
    </w:p>
    <w:p w14:paraId="47CEB617" w14:textId="77777777" w:rsidR="00C045F0" w:rsidRPr="00246888" w:rsidRDefault="00C045F0" w:rsidP="00C045F0">
      <w:pPr>
        <w:spacing w:line="360" w:lineRule="auto"/>
        <w:jc w:val="both"/>
        <w:rPr>
          <w:rFonts w:ascii="Times New Roman" w:eastAsiaTheme="minorHAnsi" w:hAnsi="Times New Roman" w:cs="Times New Roman"/>
          <w:sz w:val="24"/>
          <w:szCs w:val="24"/>
          <w:lang w:val="en-US" w:eastAsia="en-US"/>
        </w:rPr>
      </w:pPr>
    </w:p>
    <w:p w14:paraId="76467784" w14:textId="77777777" w:rsidR="00EF2E78" w:rsidRPr="00246888" w:rsidRDefault="00C045F0" w:rsidP="00C045F0">
      <w:pPr>
        <w:spacing w:line="360" w:lineRule="auto"/>
        <w:jc w:val="both"/>
        <w:rPr>
          <w:rFonts w:ascii="Times New Roman" w:eastAsiaTheme="minorHAnsi" w:hAnsi="Times New Roman" w:cs="Times New Roman"/>
          <w:sz w:val="24"/>
          <w:szCs w:val="24"/>
          <w:lang w:val="en-US" w:eastAsia="en-US"/>
        </w:rPr>
      </w:pPr>
      <w:r w:rsidRPr="00246888">
        <w:rPr>
          <w:rFonts w:ascii="Times New Roman" w:eastAsiaTheme="minorHAnsi" w:hAnsi="Times New Roman" w:cs="Times New Roman"/>
          <w:sz w:val="24"/>
          <w:szCs w:val="24"/>
          <w:lang w:val="en-US" w:eastAsia="en-US"/>
        </w:rPr>
        <w:t xml:space="preserve">We have now looked at the reasons for participation and non-participation for young adults, but it might be interesting to look whether there are variations in participation within the population of young adults. The first variation I will discuss is gender. </w:t>
      </w:r>
    </w:p>
    <w:p w14:paraId="602C6F83" w14:textId="0935A580" w:rsidR="00C045F0" w:rsidRPr="00246888" w:rsidRDefault="00C045F0" w:rsidP="00C045F0">
      <w:pPr>
        <w:spacing w:line="360" w:lineRule="auto"/>
        <w:jc w:val="both"/>
        <w:rPr>
          <w:rFonts w:ascii="Times New Roman" w:eastAsiaTheme="minorHAnsi" w:hAnsi="Times New Roman" w:cs="Times New Roman"/>
          <w:sz w:val="24"/>
          <w:szCs w:val="24"/>
          <w:lang w:val="en-US" w:eastAsia="en-US"/>
        </w:rPr>
      </w:pPr>
      <w:r w:rsidRPr="00246888">
        <w:rPr>
          <w:rFonts w:ascii="Times New Roman" w:eastAsiaTheme="minorHAnsi" w:hAnsi="Times New Roman" w:cs="Times New Roman"/>
          <w:sz w:val="24"/>
          <w:szCs w:val="24"/>
          <w:lang w:val="en-US" w:eastAsia="en-US"/>
        </w:rPr>
        <w:t xml:space="preserve">Research by Coffé and Bolzendahl (2010) reveals that there is a gender gap in political participation. According to them, this gap cannot be seen as an overall gap, but rather a difference in modes of participation between genders. Women are more likely to engage in private activism </w:t>
      </w:r>
      <w:r w:rsidR="00EF2E78" w:rsidRPr="00246888">
        <w:rPr>
          <w:rFonts w:ascii="Times New Roman" w:eastAsiaTheme="minorHAnsi" w:hAnsi="Times New Roman" w:cs="Times New Roman"/>
          <w:sz w:val="24"/>
          <w:szCs w:val="24"/>
          <w:lang w:val="en-US" w:eastAsia="en-US"/>
        </w:rPr>
        <w:t>like</w:t>
      </w:r>
      <w:r w:rsidRPr="00246888">
        <w:rPr>
          <w:rFonts w:ascii="Times New Roman" w:eastAsiaTheme="minorHAnsi" w:hAnsi="Times New Roman" w:cs="Times New Roman"/>
          <w:sz w:val="24"/>
          <w:szCs w:val="24"/>
          <w:lang w:val="en-US" w:eastAsia="en-US"/>
        </w:rPr>
        <w:t xml:space="preserve"> sign</w:t>
      </w:r>
      <w:r w:rsidR="00EF2E78" w:rsidRPr="00246888">
        <w:rPr>
          <w:rFonts w:ascii="Times New Roman" w:eastAsiaTheme="minorHAnsi" w:hAnsi="Times New Roman" w:cs="Times New Roman"/>
          <w:sz w:val="24"/>
          <w:szCs w:val="24"/>
          <w:lang w:val="en-US" w:eastAsia="en-US"/>
        </w:rPr>
        <w:t>ing</w:t>
      </w:r>
      <w:r w:rsidRPr="00246888">
        <w:rPr>
          <w:rFonts w:ascii="Times New Roman" w:eastAsiaTheme="minorHAnsi" w:hAnsi="Times New Roman" w:cs="Times New Roman"/>
          <w:sz w:val="24"/>
          <w:szCs w:val="24"/>
          <w:lang w:val="en-US" w:eastAsia="en-US"/>
        </w:rPr>
        <w:t xml:space="preserve"> petitions, boycott economic products and so on, which we described as unconventional political participation. (Coffé &amp; Bolzendahl, 2010) Even so, women are more likely to vote than men when they have the same amounts of political efficacy and interest. Voting in this case constitutes as a conventional form of political participation. But when it comes to other forms of conventional political participation like being a member of a political party, activism in an organized collective, and general political contact, men are still more likely to participate th</w:t>
      </w:r>
      <w:r w:rsidR="00492474">
        <w:rPr>
          <w:rFonts w:ascii="Times New Roman" w:eastAsiaTheme="minorHAnsi" w:hAnsi="Times New Roman" w:cs="Times New Roman"/>
          <w:sz w:val="24"/>
          <w:szCs w:val="24"/>
          <w:lang w:val="en-US" w:eastAsia="en-US"/>
        </w:rPr>
        <w:t>a</w:t>
      </w:r>
      <w:r w:rsidRPr="00246888">
        <w:rPr>
          <w:rFonts w:ascii="Times New Roman" w:eastAsiaTheme="minorHAnsi" w:hAnsi="Times New Roman" w:cs="Times New Roman"/>
          <w:sz w:val="24"/>
          <w:szCs w:val="24"/>
          <w:lang w:val="en-US" w:eastAsia="en-US"/>
        </w:rPr>
        <w:t xml:space="preserve">n women. </w:t>
      </w:r>
    </w:p>
    <w:p w14:paraId="1B566117" w14:textId="77777777" w:rsidR="00A73F81" w:rsidRPr="00246888" w:rsidRDefault="00C045F0" w:rsidP="00A73F81">
      <w:pPr>
        <w:spacing w:line="360" w:lineRule="auto"/>
        <w:jc w:val="both"/>
        <w:rPr>
          <w:rFonts w:ascii="Times New Roman" w:eastAsiaTheme="minorHAnsi" w:hAnsi="Times New Roman" w:cs="Times New Roman"/>
          <w:sz w:val="24"/>
          <w:szCs w:val="24"/>
          <w:lang w:val="en-US" w:eastAsia="en-US"/>
        </w:rPr>
      </w:pPr>
      <w:r w:rsidRPr="00246888">
        <w:rPr>
          <w:rFonts w:ascii="Times New Roman" w:eastAsiaTheme="minorHAnsi" w:hAnsi="Times New Roman" w:cs="Times New Roman"/>
          <w:sz w:val="24"/>
          <w:szCs w:val="24"/>
          <w:lang w:val="en-US" w:eastAsia="en-US"/>
        </w:rPr>
        <w:t xml:space="preserve">Research by Welch (1977) suggests that there are three reasons for this gap/difference in participation between men and women. The first reason is the political socialization process in which women from a young age  are discouraged </w:t>
      </w:r>
      <w:r w:rsidR="00F06524" w:rsidRPr="00246888">
        <w:rPr>
          <w:rFonts w:ascii="Times New Roman" w:eastAsiaTheme="minorHAnsi" w:hAnsi="Times New Roman" w:cs="Times New Roman"/>
          <w:sz w:val="24"/>
          <w:szCs w:val="24"/>
          <w:lang w:val="en-US" w:eastAsia="en-US"/>
        </w:rPr>
        <w:t>from</w:t>
      </w:r>
      <w:r w:rsidRPr="00246888">
        <w:rPr>
          <w:rFonts w:ascii="Times New Roman" w:eastAsiaTheme="minorHAnsi" w:hAnsi="Times New Roman" w:cs="Times New Roman"/>
          <w:sz w:val="24"/>
          <w:szCs w:val="24"/>
          <w:lang w:val="en-US" w:eastAsia="en-US"/>
        </w:rPr>
        <w:t xml:space="preserve"> participating in politics. The stereotype </w:t>
      </w:r>
      <w:r w:rsidRPr="00246888">
        <w:rPr>
          <w:rFonts w:ascii="Times New Roman" w:eastAsiaTheme="minorHAnsi" w:hAnsi="Times New Roman" w:cs="Times New Roman"/>
          <w:sz w:val="24"/>
          <w:szCs w:val="24"/>
          <w:lang w:val="en-US" w:eastAsia="en-US"/>
        </w:rPr>
        <w:lastRenderedPageBreak/>
        <w:t xml:space="preserve">of women being passive still stands in society and makes that women face more barriers when trying to act politically or participate in political activities. The second explanation that Welch (1977) puts forward is a situation explanation in which women are still seen to have familial responsibilities that keep them at home and out of the workforce, and by this also the political sphere. </w:t>
      </w:r>
      <w:r w:rsidR="00D02456" w:rsidRPr="00246888">
        <w:rPr>
          <w:rFonts w:ascii="Times New Roman" w:eastAsiaTheme="minorHAnsi" w:hAnsi="Times New Roman" w:cs="Times New Roman"/>
          <w:sz w:val="24"/>
          <w:szCs w:val="24"/>
          <w:lang w:val="en-US" w:eastAsia="en-US"/>
        </w:rPr>
        <w:t xml:space="preserve">By bestowing these responsibilities on women they have less time to participate and will be socialized into thinking that their familial responsibilities come before their civic duties. </w:t>
      </w:r>
      <w:r w:rsidRPr="00246888">
        <w:rPr>
          <w:rFonts w:ascii="Times New Roman" w:eastAsiaTheme="minorHAnsi" w:hAnsi="Times New Roman" w:cs="Times New Roman"/>
          <w:sz w:val="24"/>
          <w:szCs w:val="24"/>
          <w:lang w:val="en-US" w:eastAsia="en-US"/>
        </w:rPr>
        <w:t xml:space="preserve">Lastly, Welch (1977) puts forward a structural explanation that states that women are overrepresented in those demographic groups that statistically have the lowest level of political participation. </w:t>
      </w:r>
      <w:r w:rsidR="00A35072" w:rsidRPr="00246888">
        <w:rPr>
          <w:rFonts w:ascii="Times New Roman" w:eastAsiaTheme="minorHAnsi" w:hAnsi="Times New Roman" w:cs="Times New Roman"/>
          <w:sz w:val="24"/>
          <w:szCs w:val="24"/>
          <w:lang w:val="en-US" w:eastAsia="en-US"/>
        </w:rPr>
        <w:t>Because women are more represented in</w:t>
      </w:r>
      <w:r w:rsidR="001B7FB5" w:rsidRPr="00246888">
        <w:rPr>
          <w:rFonts w:ascii="Times New Roman" w:eastAsiaTheme="minorHAnsi" w:hAnsi="Times New Roman" w:cs="Times New Roman"/>
          <w:sz w:val="24"/>
          <w:szCs w:val="24"/>
          <w:lang w:val="en-US" w:eastAsia="en-US"/>
        </w:rPr>
        <w:t xml:space="preserve"> disadvantaged groups such as those living in poverty, they will automatically </w:t>
      </w:r>
      <w:r w:rsidR="00A73F81" w:rsidRPr="00246888">
        <w:rPr>
          <w:rFonts w:ascii="Times New Roman" w:eastAsiaTheme="minorHAnsi" w:hAnsi="Times New Roman" w:cs="Times New Roman"/>
          <w:sz w:val="24"/>
          <w:szCs w:val="24"/>
          <w:lang w:val="en-US" w:eastAsia="en-US"/>
        </w:rPr>
        <w:t xml:space="preserve">have less chances to participate politically. </w:t>
      </w:r>
    </w:p>
    <w:p w14:paraId="23BEE8A8" w14:textId="4A85575F" w:rsidR="00C045F0" w:rsidRPr="00246888" w:rsidRDefault="00A73F81" w:rsidP="00C045F0">
      <w:pPr>
        <w:spacing w:line="360" w:lineRule="auto"/>
        <w:jc w:val="both"/>
        <w:rPr>
          <w:rFonts w:ascii="Times New Roman" w:eastAsiaTheme="minorHAnsi" w:hAnsi="Times New Roman" w:cs="Times New Roman"/>
          <w:sz w:val="24"/>
          <w:szCs w:val="24"/>
          <w:lang w:val="en-US" w:eastAsia="en-US"/>
        </w:rPr>
      </w:pPr>
      <w:r w:rsidRPr="00246888">
        <w:rPr>
          <w:rFonts w:ascii="Times New Roman" w:eastAsiaTheme="minorHAnsi" w:hAnsi="Times New Roman" w:cs="Times New Roman"/>
          <w:sz w:val="24"/>
          <w:szCs w:val="24"/>
          <w:lang w:val="en-US" w:eastAsia="en-US"/>
        </w:rPr>
        <w:t xml:space="preserve">The last explanation of the gender gap/difference in political participation coincides with theories on social capital. These theories state that women have less access to social capital than men, and therefore they are less equipped to participate politically. (Lowndes, 2004) Social capital is a concept coined by Bourdieu (1986) which refers to a strong interpersonal network of acquaintances and groups that can help you develop your life. Within social capital, the gender gap/difference coincides with the gap/difference between people with a weak and strong personal political background. </w:t>
      </w:r>
    </w:p>
    <w:p w14:paraId="6DF0365E" w14:textId="77777777" w:rsidR="00C045F0" w:rsidRPr="00246888" w:rsidRDefault="00C045F0" w:rsidP="00FE5703">
      <w:pPr>
        <w:pStyle w:val="ListParagraph"/>
        <w:spacing w:line="360" w:lineRule="auto"/>
        <w:ind w:left="924"/>
        <w:rPr>
          <w:rFonts w:ascii="Times New Roman" w:hAnsi="Times New Roman" w:cs="Times New Roman"/>
          <w:sz w:val="24"/>
          <w:szCs w:val="24"/>
          <w:u w:val="single"/>
        </w:rPr>
      </w:pPr>
    </w:p>
    <w:p w14:paraId="33629CF9" w14:textId="77777777" w:rsidR="00C045F0" w:rsidRPr="00246888" w:rsidRDefault="00C045F0" w:rsidP="00FE5703">
      <w:pPr>
        <w:pStyle w:val="ListParagraph"/>
        <w:numPr>
          <w:ilvl w:val="0"/>
          <w:numId w:val="24"/>
        </w:numPr>
        <w:spacing w:line="360" w:lineRule="auto"/>
        <w:ind w:left="924" w:hanging="357"/>
        <w:rPr>
          <w:rFonts w:ascii="Times New Roman" w:hAnsi="Times New Roman" w:cs="Times New Roman"/>
          <w:sz w:val="24"/>
          <w:szCs w:val="24"/>
          <w:u w:val="single"/>
        </w:rPr>
      </w:pPr>
      <w:r w:rsidRPr="00246888">
        <w:rPr>
          <w:rFonts w:ascii="Times New Roman" w:hAnsi="Times New Roman" w:cs="Times New Roman"/>
          <w:sz w:val="24"/>
          <w:szCs w:val="24"/>
          <w:u w:val="single"/>
        </w:rPr>
        <w:t>Political background</w:t>
      </w:r>
    </w:p>
    <w:p w14:paraId="692CDACA" w14:textId="77777777" w:rsidR="00C045F0" w:rsidRPr="00246888" w:rsidRDefault="00C045F0" w:rsidP="00C045F0">
      <w:pPr>
        <w:spacing w:line="360" w:lineRule="auto"/>
        <w:jc w:val="both"/>
        <w:rPr>
          <w:rFonts w:ascii="Times New Roman" w:eastAsiaTheme="minorHAnsi" w:hAnsi="Times New Roman" w:cs="Times New Roman"/>
          <w:sz w:val="24"/>
          <w:szCs w:val="24"/>
          <w:lang w:val="en-US" w:eastAsia="en-US"/>
        </w:rPr>
      </w:pPr>
    </w:p>
    <w:p w14:paraId="3B73BBFC" w14:textId="7875B17F" w:rsidR="00C045F0" w:rsidRPr="00246888" w:rsidRDefault="00C045F0" w:rsidP="00C045F0">
      <w:pPr>
        <w:spacing w:line="360" w:lineRule="auto"/>
        <w:jc w:val="both"/>
        <w:rPr>
          <w:rFonts w:ascii="Times New Roman" w:eastAsiaTheme="minorHAnsi" w:hAnsi="Times New Roman" w:cs="Times New Roman"/>
          <w:sz w:val="24"/>
          <w:szCs w:val="24"/>
          <w:lang w:val="en-US" w:eastAsia="en-US"/>
        </w:rPr>
      </w:pPr>
      <w:r w:rsidRPr="00246888">
        <w:rPr>
          <w:rFonts w:ascii="Times New Roman" w:eastAsiaTheme="minorHAnsi" w:hAnsi="Times New Roman" w:cs="Times New Roman"/>
          <w:sz w:val="24"/>
          <w:szCs w:val="24"/>
          <w:lang w:val="en-US" w:eastAsia="en-US"/>
        </w:rPr>
        <w:t>If we look at social capital, we can see that there is a gap in political participation between those with high and low social capital. The reasons for this are highlighted in the Civic Voluntarism Model which states that recruitment is an important factor in the willingness of people to participate politically. (Verba et al., 1995) Recruitment refers to a strong interpersonal network that encourages individuals to assert themselves politically, which coincides with the creation of social capital. According to La Due Lake and Huckfeldt (1998</w:t>
      </w:r>
      <w:r w:rsidRPr="00246888">
        <w:rPr>
          <w:lang w:val="en-US"/>
        </w:rPr>
        <w:t>)</w:t>
      </w:r>
      <w:r w:rsidRPr="00246888">
        <w:rPr>
          <w:rFonts w:ascii="Times New Roman" w:eastAsiaTheme="minorHAnsi" w:hAnsi="Times New Roman" w:cs="Times New Roman"/>
          <w:sz w:val="24"/>
          <w:szCs w:val="24"/>
          <w:lang w:val="en-US" w:eastAsia="en-US"/>
        </w:rPr>
        <w:t xml:space="preserve"> social capital is created through social interactions with others and a gradual interdependence between individuals. When this interdependence is dense and the social capital is thus high, recruitment will be more likely, and the chance of political participation will increase. Therefore, we can assume that there will be a participation gap between people with a high social capital and a low social capital. </w:t>
      </w:r>
    </w:p>
    <w:p w14:paraId="416F45CD" w14:textId="3B2EF471" w:rsidR="007E57C9" w:rsidRPr="00246888" w:rsidRDefault="00036F91" w:rsidP="00857FFC">
      <w:pPr>
        <w:spacing w:line="360" w:lineRule="auto"/>
        <w:jc w:val="both"/>
        <w:rPr>
          <w:rFonts w:ascii="Times New Roman" w:eastAsiaTheme="minorHAnsi" w:hAnsi="Times New Roman" w:cs="Times New Roman"/>
          <w:sz w:val="24"/>
          <w:szCs w:val="24"/>
          <w:lang w:val="en-US" w:eastAsia="en-US"/>
        </w:rPr>
      </w:pPr>
      <w:r w:rsidRPr="00246888">
        <w:rPr>
          <w:rFonts w:ascii="Times New Roman" w:eastAsiaTheme="minorHAnsi" w:hAnsi="Times New Roman" w:cs="Times New Roman"/>
          <w:sz w:val="24"/>
          <w:szCs w:val="24"/>
          <w:lang w:val="en-US" w:eastAsia="en-US"/>
        </w:rPr>
        <w:t xml:space="preserve">This social capital will be </w:t>
      </w:r>
      <w:r w:rsidR="002366C8" w:rsidRPr="00246888">
        <w:rPr>
          <w:rFonts w:ascii="Times New Roman" w:eastAsiaTheme="minorHAnsi" w:hAnsi="Times New Roman" w:cs="Times New Roman"/>
          <w:sz w:val="24"/>
          <w:szCs w:val="24"/>
          <w:lang w:val="en-US" w:eastAsia="en-US"/>
        </w:rPr>
        <w:t xml:space="preserve">higher among young adults with parents who have a history of political participation. When political socialization happens from a young age onwards, political knowledge and participation will be higher or more likely later in life. </w:t>
      </w:r>
    </w:p>
    <w:p w14:paraId="27E59EBC" w14:textId="33A1ADE7" w:rsidR="00E73051" w:rsidRPr="00246888" w:rsidRDefault="00BE0246" w:rsidP="00C27E1E">
      <w:pPr>
        <w:pStyle w:val="ListParagraph"/>
        <w:numPr>
          <w:ilvl w:val="0"/>
          <w:numId w:val="16"/>
        </w:numPr>
        <w:spacing w:line="360" w:lineRule="auto"/>
        <w:rPr>
          <w:rFonts w:ascii="Times New Roman" w:hAnsi="Times New Roman" w:cs="Times New Roman"/>
          <w:b/>
          <w:bCs/>
          <w:sz w:val="24"/>
          <w:szCs w:val="24"/>
          <w:u w:val="single"/>
          <w:lang w:val="en-US"/>
        </w:rPr>
      </w:pPr>
      <w:r w:rsidRPr="00246888">
        <w:rPr>
          <w:rFonts w:ascii="Times New Roman" w:hAnsi="Times New Roman" w:cs="Times New Roman"/>
          <w:b/>
          <w:bCs/>
          <w:sz w:val="24"/>
          <w:szCs w:val="24"/>
          <w:u w:val="single"/>
          <w:lang w:val="en-US"/>
        </w:rPr>
        <w:lastRenderedPageBreak/>
        <w:t>Literature summary and hypotheses</w:t>
      </w:r>
      <w:r w:rsidR="00A517C9" w:rsidRPr="00246888">
        <w:rPr>
          <w:rFonts w:ascii="Times New Roman" w:hAnsi="Times New Roman" w:cs="Times New Roman"/>
          <w:b/>
          <w:bCs/>
          <w:sz w:val="24"/>
          <w:szCs w:val="24"/>
          <w:u w:val="single"/>
          <w:lang w:val="en-US"/>
        </w:rPr>
        <w:t xml:space="preserve"> </w:t>
      </w:r>
      <w:r w:rsidR="003577E4" w:rsidRPr="00246888">
        <w:rPr>
          <w:rFonts w:ascii="Times New Roman" w:hAnsi="Times New Roman" w:cs="Times New Roman"/>
          <w:b/>
          <w:bCs/>
          <w:sz w:val="24"/>
          <w:szCs w:val="24"/>
          <w:u w:val="single"/>
          <w:lang w:val="en-US"/>
        </w:rPr>
        <w:t xml:space="preserve"> </w:t>
      </w:r>
    </w:p>
    <w:p w14:paraId="27F184A4" w14:textId="0F8C531E" w:rsidR="003577E4" w:rsidRPr="00246888" w:rsidRDefault="003577E4" w:rsidP="000E0A5C">
      <w:pPr>
        <w:spacing w:line="360" w:lineRule="auto"/>
        <w:jc w:val="both"/>
        <w:rPr>
          <w:rFonts w:ascii="Times New Roman" w:hAnsi="Times New Roman" w:cs="Times New Roman"/>
          <w:sz w:val="24"/>
          <w:szCs w:val="24"/>
          <w:lang w:val="en-US"/>
        </w:rPr>
      </w:pPr>
    </w:p>
    <w:p w14:paraId="65881183" w14:textId="3B393F2E" w:rsidR="00FB2C1E" w:rsidRPr="00246888" w:rsidRDefault="001F770F" w:rsidP="000E0A5C">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As seen in previous literature, conventional political participation among young adults is in decline. </w:t>
      </w:r>
      <w:r w:rsidR="00D528C4" w:rsidRPr="00246888">
        <w:rPr>
          <w:rFonts w:ascii="Times New Roman" w:hAnsi="Times New Roman" w:cs="Times New Roman"/>
          <w:sz w:val="24"/>
          <w:szCs w:val="24"/>
          <w:lang w:val="en-US"/>
        </w:rPr>
        <w:t xml:space="preserve">Looking at voter turnout in Belgium isn’t the </w:t>
      </w:r>
      <w:r w:rsidR="00857FFC" w:rsidRPr="00246888">
        <w:rPr>
          <w:rFonts w:ascii="Times New Roman" w:hAnsi="Times New Roman" w:cs="Times New Roman"/>
          <w:sz w:val="24"/>
          <w:szCs w:val="24"/>
          <w:lang w:val="en-US"/>
        </w:rPr>
        <w:t xml:space="preserve">best measure </w:t>
      </w:r>
      <w:r w:rsidR="006B2322">
        <w:rPr>
          <w:rFonts w:ascii="Times New Roman" w:hAnsi="Times New Roman" w:cs="Times New Roman"/>
          <w:sz w:val="24"/>
          <w:szCs w:val="24"/>
          <w:lang w:val="en-US"/>
        </w:rPr>
        <w:t>for</w:t>
      </w:r>
      <w:r w:rsidR="00857FFC" w:rsidRPr="00246888">
        <w:rPr>
          <w:rFonts w:ascii="Times New Roman" w:hAnsi="Times New Roman" w:cs="Times New Roman"/>
          <w:sz w:val="24"/>
          <w:szCs w:val="24"/>
          <w:lang w:val="en-US"/>
        </w:rPr>
        <w:t xml:space="preserve"> looking</w:t>
      </w:r>
      <w:r w:rsidR="00D528C4" w:rsidRPr="00246888">
        <w:rPr>
          <w:rFonts w:ascii="Times New Roman" w:hAnsi="Times New Roman" w:cs="Times New Roman"/>
          <w:sz w:val="24"/>
          <w:szCs w:val="24"/>
          <w:lang w:val="en-US"/>
        </w:rPr>
        <w:t xml:space="preserve"> at political participation because of its compulsory nature</w:t>
      </w:r>
      <w:r w:rsidR="00710713">
        <w:rPr>
          <w:rFonts w:ascii="Times New Roman" w:hAnsi="Times New Roman" w:cs="Times New Roman"/>
          <w:sz w:val="24"/>
          <w:szCs w:val="24"/>
          <w:lang w:val="en-US"/>
        </w:rPr>
        <w:t>.</w:t>
      </w:r>
      <w:r w:rsidR="00924558" w:rsidRPr="00246888">
        <w:rPr>
          <w:rFonts w:ascii="Times New Roman" w:hAnsi="Times New Roman" w:cs="Times New Roman"/>
          <w:sz w:val="24"/>
          <w:szCs w:val="24"/>
          <w:lang w:val="en-US"/>
        </w:rPr>
        <w:t xml:space="preserve"> </w:t>
      </w:r>
      <w:r w:rsidR="00710713">
        <w:rPr>
          <w:rFonts w:ascii="Times New Roman" w:hAnsi="Times New Roman" w:cs="Times New Roman"/>
          <w:sz w:val="24"/>
          <w:szCs w:val="24"/>
          <w:lang w:val="en-US"/>
        </w:rPr>
        <w:t>Besides it</w:t>
      </w:r>
      <w:r w:rsidR="000A0FF3">
        <w:rPr>
          <w:rFonts w:ascii="Times New Roman" w:hAnsi="Times New Roman" w:cs="Times New Roman"/>
          <w:sz w:val="24"/>
          <w:szCs w:val="24"/>
          <w:lang w:val="en-US"/>
        </w:rPr>
        <w:t xml:space="preserve"> being obligatory, there is</w:t>
      </w:r>
      <w:r w:rsidR="006B2322">
        <w:rPr>
          <w:rFonts w:ascii="Times New Roman" w:hAnsi="Times New Roman" w:cs="Times New Roman"/>
          <w:sz w:val="24"/>
          <w:szCs w:val="24"/>
          <w:lang w:val="en-US"/>
        </w:rPr>
        <w:t xml:space="preserve"> </w:t>
      </w:r>
      <w:r w:rsidR="00DA1B3B">
        <w:rPr>
          <w:rFonts w:ascii="Times New Roman" w:hAnsi="Times New Roman" w:cs="Times New Roman"/>
          <w:sz w:val="24"/>
          <w:szCs w:val="24"/>
          <w:lang w:val="en-US"/>
        </w:rPr>
        <w:t xml:space="preserve">a </w:t>
      </w:r>
      <w:r w:rsidR="006B2322">
        <w:rPr>
          <w:rFonts w:ascii="Times New Roman" w:hAnsi="Times New Roman" w:cs="Times New Roman"/>
          <w:sz w:val="24"/>
          <w:szCs w:val="24"/>
          <w:lang w:val="en-US"/>
        </w:rPr>
        <w:t>slight decrease in voter turnout</w:t>
      </w:r>
      <w:r w:rsidR="00924558" w:rsidRPr="00246888">
        <w:rPr>
          <w:rFonts w:ascii="Times New Roman" w:hAnsi="Times New Roman" w:cs="Times New Roman"/>
          <w:sz w:val="24"/>
          <w:szCs w:val="24"/>
          <w:lang w:val="en-US"/>
        </w:rPr>
        <w:t xml:space="preserve">. </w:t>
      </w:r>
      <w:r w:rsidR="00DE6E62" w:rsidRPr="00246888">
        <w:rPr>
          <w:rFonts w:ascii="Times New Roman" w:eastAsiaTheme="minorHAnsi" w:hAnsi="Times New Roman" w:cs="Times New Roman"/>
          <w:sz w:val="24"/>
          <w:szCs w:val="24"/>
          <w:lang w:val="en-GB" w:eastAsia="en-US"/>
        </w:rPr>
        <w:t xml:space="preserve">(International Institute for Democracy and Electoral Assistance (International IDEA), 1946–2019) </w:t>
      </w:r>
      <w:r w:rsidR="00DA1B3B">
        <w:rPr>
          <w:rFonts w:ascii="Times New Roman" w:hAnsi="Times New Roman" w:cs="Times New Roman"/>
          <w:sz w:val="24"/>
          <w:szCs w:val="24"/>
          <w:lang w:val="en-GB"/>
        </w:rPr>
        <w:t>Together with the</w:t>
      </w:r>
      <w:r w:rsidR="00A371E0" w:rsidRPr="00246888">
        <w:rPr>
          <w:rFonts w:ascii="Times New Roman" w:hAnsi="Times New Roman" w:cs="Times New Roman"/>
          <w:sz w:val="24"/>
          <w:szCs w:val="24"/>
          <w:lang w:val="en-US"/>
        </w:rPr>
        <w:t xml:space="preserve"> decline in voter turnout, we</w:t>
      </w:r>
      <w:r w:rsidRPr="00246888">
        <w:rPr>
          <w:rFonts w:ascii="Times New Roman" w:hAnsi="Times New Roman" w:cs="Times New Roman"/>
          <w:sz w:val="24"/>
          <w:szCs w:val="24"/>
          <w:lang w:val="en-US"/>
        </w:rPr>
        <w:t xml:space="preserve"> </w:t>
      </w:r>
      <w:r w:rsidR="00924558" w:rsidRPr="00246888">
        <w:rPr>
          <w:rFonts w:ascii="Times New Roman" w:hAnsi="Times New Roman" w:cs="Times New Roman"/>
          <w:sz w:val="24"/>
          <w:szCs w:val="24"/>
          <w:lang w:val="en-US"/>
        </w:rPr>
        <w:t xml:space="preserve">also </w:t>
      </w:r>
      <w:r w:rsidRPr="00246888">
        <w:rPr>
          <w:rFonts w:ascii="Times New Roman" w:hAnsi="Times New Roman" w:cs="Times New Roman"/>
          <w:sz w:val="24"/>
          <w:szCs w:val="24"/>
          <w:lang w:val="en-US"/>
        </w:rPr>
        <w:t xml:space="preserve">see this trend in Belgium </w:t>
      </w:r>
      <w:r w:rsidR="00A371E0" w:rsidRPr="00246888">
        <w:rPr>
          <w:rFonts w:ascii="Times New Roman" w:hAnsi="Times New Roman" w:cs="Times New Roman"/>
          <w:sz w:val="24"/>
          <w:szCs w:val="24"/>
          <w:lang w:val="en-US"/>
        </w:rPr>
        <w:t xml:space="preserve">of </w:t>
      </w:r>
      <w:r w:rsidRPr="00246888">
        <w:rPr>
          <w:rFonts w:ascii="Times New Roman" w:hAnsi="Times New Roman" w:cs="Times New Roman"/>
          <w:sz w:val="24"/>
          <w:szCs w:val="24"/>
          <w:lang w:val="en-US"/>
        </w:rPr>
        <w:t xml:space="preserve"> a </w:t>
      </w:r>
      <w:r w:rsidR="00CD77D2" w:rsidRPr="00246888">
        <w:rPr>
          <w:rFonts w:ascii="Times New Roman" w:hAnsi="Times New Roman" w:cs="Times New Roman"/>
          <w:sz w:val="24"/>
          <w:szCs w:val="24"/>
          <w:lang w:val="en-US"/>
        </w:rPr>
        <w:t xml:space="preserve">slight decline in political interest and knowledge among young adults, but that there remains a political drive. This drive is often outed by more unconventional methods of political participation like </w:t>
      </w:r>
      <w:r w:rsidR="00875BD1" w:rsidRPr="00246888">
        <w:rPr>
          <w:rFonts w:ascii="Times New Roman" w:hAnsi="Times New Roman" w:cs="Times New Roman"/>
          <w:sz w:val="24"/>
          <w:szCs w:val="24"/>
          <w:lang w:val="en-US"/>
        </w:rPr>
        <w:t xml:space="preserve">protesting and signing petitions. </w:t>
      </w:r>
      <w:r w:rsidR="00DE6E62" w:rsidRPr="00246888">
        <w:rPr>
          <w:rFonts w:ascii="Times New Roman" w:eastAsiaTheme="minorHAnsi" w:hAnsi="Times New Roman" w:cs="Times New Roman"/>
          <w:sz w:val="24"/>
          <w:szCs w:val="24"/>
          <w:lang w:val="en-US" w:eastAsia="en-US"/>
        </w:rPr>
        <w:t xml:space="preserve">(Abts &amp; Swyngedouw, </w:t>
      </w:r>
      <w:r w:rsidR="00631199" w:rsidRPr="00246888">
        <w:rPr>
          <w:rFonts w:ascii="Times New Roman" w:eastAsiaTheme="minorHAnsi" w:hAnsi="Times New Roman" w:cs="Times New Roman"/>
          <w:sz w:val="24"/>
          <w:szCs w:val="24"/>
          <w:lang w:val="en-US" w:eastAsia="en-US"/>
        </w:rPr>
        <w:t>2014)</w:t>
      </w:r>
      <w:r w:rsidR="00631199" w:rsidRPr="00246888">
        <w:rPr>
          <w:rFonts w:ascii="Times New Roman" w:hAnsi="Times New Roman" w:cs="Times New Roman"/>
          <w:sz w:val="24"/>
          <w:szCs w:val="24"/>
          <w:lang w:val="en-US"/>
        </w:rPr>
        <w:t xml:space="preserve"> There</w:t>
      </w:r>
      <w:r w:rsidR="00924558" w:rsidRPr="00246888">
        <w:rPr>
          <w:rFonts w:ascii="Times New Roman" w:hAnsi="Times New Roman" w:cs="Times New Roman"/>
          <w:sz w:val="24"/>
          <w:szCs w:val="24"/>
          <w:lang w:val="en-US"/>
        </w:rPr>
        <w:t xml:space="preserve"> is however some hope </w:t>
      </w:r>
      <w:r w:rsidR="00B06607" w:rsidRPr="00246888">
        <w:rPr>
          <w:rFonts w:ascii="Times New Roman" w:hAnsi="Times New Roman" w:cs="Times New Roman"/>
          <w:sz w:val="24"/>
          <w:szCs w:val="24"/>
          <w:lang w:val="en-US"/>
        </w:rPr>
        <w:t xml:space="preserve">within electoral politics because the average age of a member of parliament has decreased slightly. </w:t>
      </w:r>
      <w:r w:rsidR="00086FEF" w:rsidRPr="00246888">
        <w:rPr>
          <w:lang w:val="en-GB"/>
        </w:rPr>
        <w:t xml:space="preserve"> </w:t>
      </w:r>
      <w:r w:rsidR="00086FEF" w:rsidRPr="00246888">
        <w:rPr>
          <w:rFonts w:ascii="Times New Roman" w:eastAsiaTheme="minorHAnsi" w:hAnsi="Times New Roman" w:cs="Times New Roman"/>
          <w:sz w:val="24"/>
          <w:szCs w:val="24"/>
          <w:lang w:val="en-US" w:eastAsia="en-US"/>
        </w:rPr>
        <w:t>(Put &amp; Maddens, 2019)</w:t>
      </w:r>
      <w:r w:rsidR="00086FEF" w:rsidRPr="00246888">
        <w:rPr>
          <w:rFonts w:ascii="Times New Roman" w:hAnsi="Times New Roman" w:cs="Times New Roman"/>
          <w:sz w:val="24"/>
          <w:szCs w:val="24"/>
          <w:lang w:val="en-US"/>
        </w:rPr>
        <w:t xml:space="preserve">  </w:t>
      </w:r>
      <w:r w:rsidR="004C7846" w:rsidRPr="00246888">
        <w:rPr>
          <w:rFonts w:ascii="Times New Roman" w:hAnsi="Times New Roman" w:cs="Times New Roman"/>
          <w:sz w:val="24"/>
          <w:szCs w:val="24"/>
          <w:lang w:val="en-US"/>
        </w:rPr>
        <w:t>Because of this decline</w:t>
      </w:r>
      <w:r w:rsidR="00E82C29" w:rsidRPr="00246888">
        <w:rPr>
          <w:rFonts w:ascii="Times New Roman" w:hAnsi="Times New Roman" w:cs="Times New Roman"/>
          <w:sz w:val="24"/>
          <w:szCs w:val="24"/>
          <w:lang w:val="en-US"/>
        </w:rPr>
        <w:t>,</w:t>
      </w:r>
      <w:r w:rsidR="00B06607" w:rsidRPr="00246888">
        <w:rPr>
          <w:rFonts w:ascii="Times New Roman" w:hAnsi="Times New Roman" w:cs="Times New Roman"/>
          <w:sz w:val="24"/>
          <w:szCs w:val="24"/>
          <w:lang w:val="en-US"/>
        </w:rPr>
        <w:t xml:space="preserve"> there has been a lot of focus on institutions designed the regenerate political participation among youths</w:t>
      </w:r>
      <w:r w:rsidR="00A64257" w:rsidRPr="00246888">
        <w:rPr>
          <w:rFonts w:ascii="Times New Roman" w:hAnsi="Times New Roman" w:cs="Times New Roman"/>
          <w:sz w:val="24"/>
          <w:szCs w:val="24"/>
          <w:lang w:val="en-US"/>
        </w:rPr>
        <w:t xml:space="preserve"> like youth parliamen</w:t>
      </w:r>
      <w:r w:rsidR="00C44399" w:rsidRPr="00246888">
        <w:rPr>
          <w:rFonts w:ascii="Times New Roman" w:hAnsi="Times New Roman" w:cs="Times New Roman"/>
          <w:sz w:val="24"/>
          <w:szCs w:val="24"/>
          <w:lang w:val="en-US"/>
        </w:rPr>
        <w:t xml:space="preserve">ts, which will be this research’s main focus. </w:t>
      </w:r>
      <w:r w:rsidR="005D1113" w:rsidRPr="00246888">
        <w:rPr>
          <w:rFonts w:ascii="Times New Roman" w:hAnsi="Times New Roman" w:cs="Times New Roman"/>
          <w:sz w:val="24"/>
          <w:szCs w:val="24"/>
          <w:lang w:val="en-US"/>
        </w:rPr>
        <w:t xml:space="preserve"> </w:t>
      </w:r>
    </w:p>
    <w:p w14:paraId="63F48FFF" w14:textId="52DBC67C" w:rsidR="00B06607" w:rsidRPr="00246888" w:rsidRDefault="00196215" w:rsidP="000E0A5C">
      <w:pPr>
        <w:spacing w:line="360" w:lineRule="auto"/>
        <w:jc w:val="both"/>
        <w:rPr>
          <w:rFonts w:ascii="Times New Roman" w:hAnsi="Times New Roman" w:cs="Times New Roman"/>
          <w:sz w:val="24"/>
          <w:szCs w:val="24"/>
          <w:lang w:val="en-US"/>
        </w:rPr>
      </w:pPr>
      <w:r w:rsidRPr="00246888">
        <w:rPr>
          <w:rFonts w:ascii="Times New Roman" w:eastAsiaTheme="minorHAnsi" w:hAnsi="Times New Roman" w:cs="Times New Roman"/>
          <w:sz w:val="24"/>
          <w:szCs w:val="24"/>
          <w:lang w:val="en-US" w:eastAsia="en-US"/>
        </w:rPr>
        <w:t xml:space="preserve">After looking at the previous literature on political participation of young adults and the institutions in place to revive it, we see that there is still a lot of research to be done on youth parliaments. </w:t>
      </w:r>
      <w:r w:rsidR="005B4224" w:rsidRPr="00246888">
        <w:rPr>
          <w:rFonts w:ascii="Times New Roman" w:eastAsiaTheme="minorHAnsi" w:hAnsi="Times New Roman" w:cs="Times New Roman"/>
          <w:sz w:val="24"/>
          <w:szCs w:val="24"/>
          <w:lang w:val="en-US" w:eastAsia="en-US"/>
        </w:rPr>
        <w:t xml:space="preserve">Research </w:t>
      </w:r>
      <w:r w:rsidR="00487CF7" w:rsidRPr="00246888">
        <w:rPr>
          <w:rFonts w:ascii="Times New Roman" w:eastAsiaTheme="minorHAnsi" w:hAnsi="Times New Roman" w:cs="Times New Roman"/>
          <w:sz w:val="24"/>
          <w:szCs w:val="24"/>
          <w:lang w:val="en-US" w:eastAsia="en-US"/>
        </w:rPr>
        <w:t xml:space="preserve">on youth parliaments has mostly been focused on its influence on participants and its democratic credentials. However, </w:t>
      </w:r>
      <w:r w:rsidR="00377F6A" w:rsidRPr="00246888">
        <w:rPr>
          <w:rFonts w:ascii="Times New Roman" w:eastAsiaTheme="minorHAnsi" w:hAnsi="Times New Roman" w:cs="Times New Roman"/>
          <w:sz w:val="24"/>
          <w:szCs w:val="24"/>
          <w:lang w:val="en-US" w:eastAsia="en-US"/>
        </w:rPr>
        <w:t xml:space="preserve">Fuks </w:t>
      </w:r>
      <w:r w:rsidR="00851EFF" w:rsidRPr="00246888">
        <w:rPr>
          <w:rFonts w:ascii="Times New Roman" w:eastAsiaTheme="minorHAnsi" w:hAnsi="Times New Roman" w:cs="Times New Roman"/>
          <w:sz w:val="24"/>
          <w:szCs w:val="24"/>
          <w:lang w:val="en-US" w:eastAsia="en-US"/>
        </w:rPr>
        <w:t xml:space="preserve">(2015) </w:t>
      </w:r>
      <w:r w:rsidR="00377F6A" w:rsidRPr="00246888">
        <w:rPr>
          <w:rFonts w:ascii="Times New Roman" w:eastAsiaTheme="minorHAnsi" w:hAnsi="Times New Roman" w:cs="Times New Roman"/>
          <w:sz w:val="24"/>
          <w:szCs w:val="24"/>
          <w:lang w:val="en-US" w:eastAsia="en-US"/>
        </w:rPr>
        <w:t xml:space="preserve">and Matthieu et al. </w:t>
      </w:r>
      <w:r w:rsidR="00851EFF" w:rsidRPr="00246888">
        <w:rPr>
          <w:rFonts w:ascii="Times New Roman" w:eastAsiaTheme="minorHAnsi" w:hAnsi="Times New Roman" w:cs="Times New Roman"/>
          <w:sz w:val="24"/>
          <w:szCs w:val="24"/>
          <w:lang w:val="en-US" w:eastAsia="en-US"/>
        </w:rPr>
        <w:t xml:space="preserve">(2020) </w:t>
      </w:r>
      <w:r w:rsidR="00377F6A" w:rsidRPr="00246888">
        <w:rPr>
          <w:rFonts w:ascii="Times New Roman" w:eastAsiaTheme="minorHAnsi" w:hAnsi="Times New Roman" w:cs="Times New Roman"/>
          <w:sz w:val="24"/>
          <w:szCs w:val="24"/>
          <w:lang w:val="en-US" w:eastAsia="en-US"/>
        </w:rPr>
        <w:t xml:space="preserve">pointed out that there is not a lot of variety in participants of </w:t>
      </w:r>
      <w:r w:rsidR="00EF117C" w:rsidRPr="00246888">
        <w:rPr>
          <w:rFonts w:ascii="Times New Roman" w:eastAsiaTheme="minorHAnsi" w:hAnsi="Times New Roman" w:cs="Times New Roman"/>
          <w:sz w:val="24"/>
          <w:szCs w:val="24"/>
          <w:lang w:val="en-US" w:eastAsia="en-US"/>
        </w:rPr>
        <w:t xml:space="preserve">youth parliaments. The participants are often part of social groups that are known to engage themselves more with politics like, white males from educated backgrounds. </w:t>
      </w:r>
      <w:r w:rsidR="00BD1AF4" w:rsidRPr="00246888">
        <w:rPr>
          <w:rFonts w:ascii="Times New Roman" w:eastAsiaTheme="minorHAnsi" w:hAnsi="Times New Roman" w:cs="Times New Roman"/>
          <w:sz w:val="24"/>
          <w:szCs w:val="24"/>
          <w:lang w:val="en-US" w:eastAsia="en-US"/>
        </w:rPr>
        <w:t xml:space="preserve">This research will focus on </w:t>
      </w:r>
      <w:r w:rsidR="00627FCF" w:rsidRPr="00246888">
        <w:rPr>
          <w:rFonts w:ascii="Times New Roman" w:eastAsiaTheme="minorHAnsi" w:hAnsi="Times New Roman" w:cs="Times New Roman"/>
          <w:sz w:val="24"/>
          <w:szCs w:val="24"/>
          <w:lang w:val="en-US" w:eastAsia="en-US"/>
        </w:rPr>
        <w:t xml:space="preserve">the reasons why certain social groups do not feel the drive to </w:t>
      </w:r>
      <w:r w:rsidR="00C44399" w:rsidRPr="00246888">
        <w:rPr>
          <w:rFonts w:ascii="Times New Roman" w:eastAsiaTheme="minorHAnsi" w:hAnsi="Times New Roman" w:cs="Times New Roman"/>
          <w:sz w:val="24"/>
          <w:szCs w:val="24"/>
          <w:lang w:val="en-US" w:eastAsia="en-US"/>
        </w:rPr>
        <w:t xml:space="preserve">equally </w:t>
      </w:r>
      <w:r w:rsidR="00627FCF" w:rsidRPr="00246888">
        <w:rPr>
          <w:rFonts w:ascii="Times New Roman" w:eastAsiaTheme="minorHAnsi" w:hAnsi="Times New Roman" w:cs="Times New Roman"/>
          <w:sz w:val="24"/>
          <w:szCs w:val="24"/>
          <w:lang w:val="en-US" w:eastAsia="en-US"/>
        </w:rPr>
        <w:t xml:space="preserve">participate in these political institutions </w:t>
      </w:r>
      <w:r w:rsidR="00C840E1" w:rsidRPr="00246888">
        <w:rPr>
          <w:rFonts w:ascii="Times New Roman" w:hAnsi="Times New Roman" w:cs="Times New Roman"/>
          <w:sz w:val="24"/>
          <w:szCs w:val="24"/>
          <w:lang w:val="en-US"/>
        </w:rPr>
        <w:t xml:space="preserve">(Fuks, 2015; Matthieu et al.., 2020; Patrikios &amp; Shephard, 2014; Shephard &amp; Patrikios, 2012) </w:t>
      </w:r>
    </w:p>
    <w:p w14:paraId="356D91E0" w14:textId="29FC1ABF" w:rsidR="003944B2" w:rsidRPr="00246888" w:rsidRDefault="00B06607" w:rsidP="000E0A5C">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Within the research on political participation, two studies will be used to further my analysis in this paper. The first one is the </w:t>
      </w:r>
      <w:r w:rsidR="00882F0A" w:rsidRPr="00246888">
        <w:rPr>
          <w:rFonts w:ascii="Times New Roman" w:hAnsi="Times New Roman" w:cs="Times New Roman"/>
          <w:sz w:val="24"/>
          <w:szCs w:val="24"/>
          <w:lang w:val="en-US"/>
        </w:rPr>
        <w:t>C</w:t>
      </w:r>
      <w:r w:rsidRPr="00246888">
        <w:rPr>
          <w:rFonts w:ascii="Times New Roman" w:hAnsi="Times New Roman" w:cs="Times New Roman"/>
          <w:sz w:val="24"/>
          <w:szCs w:val="24"/>
          <w:lang w:val="en-US"/>
        </w:rPr>
        <w:t xml:space="preserve">ivic </w:t>
      </w:r>
      <w:r w:rsidR="00882F0A" w:rsidRPr="00246888">
        <w:rPr>
          <w:rFonts w:ascii="Times New Roman" w:hAnsi="Times New Roman" w:cs="Times New Roman"/>
          <w:sz w:val="24"/>
          <w:szCs w:val="24"/>
          <w:lang w:val="en-US"/>
        </w:rPr>
        <w:t>V</w:t>
      </w:r>
      <w:r w:rsidRPr="00246888">
        <w:rPr>
          <w:rFonts w:ascii="Times New Roman" w:hAnsi="Times New Roman" w:cs="Times New Roman"/>
          <w:sz w:val="24"/>
          <w:szCs w:val="24"/>
          <w:lang w:val="en-US"/>
        </w:rPr>
        <w:t xml:space="preserve">oluntarism </w:t>
      </w:r>
      <w:r w:rsidR="00882F0A" w:rsidRPr="00246888">
        <w:rPr>
          <w:rFonts w:ascii="Times New Roman" w:hAnsi="Times New Roman" w:cs="Times New Roman"/>
          <w:sz w:val="24"/>
          <w:szCs w:val="24"/>
          <w:lang w:val="en-US"/>
        </w:rPr>
        <w:t>M</w:t>
      </w:r>
      <w:r w:rsidRPr="00246888">
        <w:rPr>
          <w:rFonts w:ascii="Times New Roman" w:hAnsi="Times New Roman" w:cs="Times New Roman"/>
          <w:sz w:val="24"/>
          <w:szCs w:val="24"/>
          <w:lang w:val="en-US"/>
        </w:rPr>
        <w:t>odel</w:t>
      </w:r>
      <w:r w:rsidR="00044105" w:rsidRPr="00246888">
        <w:rPr>
          <w:rFonts w:ascii="Times New Roman" w:hAnsi="Times New Roman" w:cs="Times New Roman"/>
          <w:sz w:val="24"/>
          <w:szCs w:val="24"/>
          <w:lang w:val="en-US"/>
        </w:rPr>
        <w:t xml:space="preserve"> which</w:t>
      </w:r>
      <w:r w:rsidRPr="00246888">
        <w:rPr>
          <w:rFonts w:ascii="Times New Roman" w:hAnsi="Times New Roman" w:cs="Times New Roman"/>
          <w:sz w:val="24"/>
          <w:szCs w:val="24"/>
          <w:lang w:val="en-US"/>
        </w:rPr>
        <w:t xml:space="preserve"> states that there are different socioeconomic factors that can predict whether or not a person will engage </w:t>
      </w:r>
      <w:r w:rsidR="0079294E" w:rsidRPr="00246888">
        <w:rPr>
          <w:rFonts w:ascii="Times New Roman" w:hAnsi="Times New Roman" w:cs="Times New Roman"/>
          <w:sz w:val="24"/>
          <w:szCs w:val="24"/>
          <w:lang w:val="en-US"/>
        </w:rPr>
        <w:t>the</w:t>
      </w:r>
      <w:r w:rsidR="0079294E">
        <w:rPr>
          <w:rFonts w:ascii="Times New Roman" w:hAnsi="Times New Roman" w:cs="Times New Roman"/>
          <w:sz w:val="24"/>
          <w:szCs w:val="24"/>
          <w:lang w:val="en-US"/>
        </w:rPr>
        <w:t>mselves</w:t>
      </w:r>
      <w:r w:rsidRPr="00246888">
        <w:rPr>
          <w:rFonts w:ascii="Times New Roman" w:hAnsi="Times New Roman" w:cs="Times New Roman"/>
          <w:sz w:val="24"/>
          <w:szCs w:val="24"/>
          <w:lang w:val="en-US"/>
        </w:rPr>
        <w:t xml:space="preserve"> with politics. Within the model, three components are put forward that can influence whether a person will participate politically: resources, engagement, and recruitment. </w:t>
      </w:r>
      <w:r w:rsidR="00C840E1" w:rsidRPr="00246888">
        <w:rPr>
          <w:rFonts w:ascii="Times New Roman" w:eastAsiaTheme="minorHAnsi" w:hAnsi="Times New Roman" w:cs="Times New Roman"/>
          <w:sz w:val="24"/>
          <w:szCs w:val="24"/>
          <w:lang w:val="en-US" w:eastAsia="en-US"/>
        </w:rPr>
        <w:t xml:space="preserve">(Barkan, 2004) </w:t>
      </w:r>
      <w:r w:rsidRPr="00246888">
        <w:rPr>
          <w:rFonts w:ascii="Times New Roman" w:hAnsi="Times New Roman" w:cs="Times New Roman"/>
          <w:sz w:val="24"/>
          <w:szCs w:val="24"/>
          <w:lang w:val="en-US"/>
        </w:rPr>
        <w:t>The second study is one done by Jaquet (2017) on non-participation in deliberative institutions. Out of his qualitative study came forth six explanatory logics of non-participation that will be used in the design of th</w:t>
      </w:r>
      <w:r w:rsidR="000275CF" w:rsidRPr="00246888">
        <w:rPr>
          <w:rFonts w:ascii="Times New Roman" w:hAnsi="Times New Roman" w:cs="Times New Roman"/>
          <w:sz w:val="24"/>
          <w:szCs w:val="24"/>
          <w:lang w:val="en-US"/>
        </w:rPr>
        <w:t>e survey</w:t>
      </w:r>
      <w:r w:rsidR="00044105" w:rsidRPr="00246888">
        <w:rPr>
          <w:rFonts w:ascii="Times New Roman" w:hAnsi="Times New Roman" w:cs="Times New Roman"/>
          <w:sz w:val="24"/>
          <w:szCs w:val="24"/>
          <w:lang w:val="en-US"/>
        </w:rPr>
        <w:t xml:space="preserve"> </w:t>
      </w:r>
      <w:r w:rsidR="000275CF" w:rsidRPr="00246888">
        <w:rPr>
          <w:rFonts w:ascii="Times New Roman" w:hAnsi="Times New Roman" w:cs="Times New Roman"/>
          <w:sz w:val="24"/>
          <w:szCs w:val="24"/>
          <w:lang w:val="en-US"/>
        </w:rPr>
        <w:t xml:space="preserve">used as data for the analysis of the research question. </w:t>
      </w:r>
    </w:p>
    <w:p w14:paraId="384C64E1" w14:textId="7BDE436B" w:rsidR="000275CF" w:rsidRPr="00246888" w:rsidRDefault="0080383E" w:rsidP="000E0A5C">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Furthermore, in trying to answer the research question, five hypothes</w:t>
      </w:r>
      <w:r w:rsidR="00390187" w:rsidRPr="00246888">
        <w:rPr>
          <w:rFonts w:ascii="Times New Roman" w:hAnsi="Times New Roman" w:cs="Times New Roman"/>
          <w:sz w:val="24"/>
          <w:szCs w:val="24"/>
          <w:lang w:val="en-US"/>
        </w:rPr>
        <w:t xml:space="preserve">es arise. The first three hypothesis rise out of the Civic Voluntarism Model of Verba et al. </w:t>
      </w:r>
      <w:r w:rsidR="002A6D0B" w:rsidRPr="00246888">
        <w:rPr>
          <w:rFonts w:ascii="Times New Roman" w:hAnsi="Times New Roman" w:cs="Times New Roman"/>
          <w:sz w:val="24"/>
          <w:szCs w:val="24"/>
          <w:lang w:val="en-US"/>
        </w:rPr>
        <w:t xml:space="preserve">(1995) and non-participation by Jacquet </w:t>
      </w:r>
      <w:r w:rsidR="00783F33" w:rsidRPr="00246888">
        <w:rPr>
          <w:rFonts w:ascii="Times New Roman" w:hAnsi="Times New Roman" w:cs="Times New Roman"/>
          <w:sz w:val="24"/>
          <w:szCs w:val="24"/>
          <w:lang w:val="en-US"/>
        </w:rPr>
        <w:t xml:space="preserve">(2017).  In these theories we can see three major </w:t>
      </w:r>
      <w:r w:rsidR="004E1158" w:rsidRPr="00246888">
        <w:rPr>
          <w:rFonts w:ascii="Times New Roman" w:hAnsi="Times New Roman" w:cs="Times New Roman"/>
          <w:sz w:val="24"/>
          <w:szCs w:val="24"/>
          <w:lang w:val="en-US"/>
        </w:rPr>
        <w:t xml:space="preserve">trends in explanation for political </w:t>
      </w:r>
      <w:r w:rsidR="004E1158" w:rsidRPr="00246888">
        <w:rPr>
          <w:rFonts w:ascii="Times New Roman" w:hAnsi="Times New Roman" w:cs="Times New Roman"/>
          <w:sz w:val="24"/>
          <w:szCs w:val="24"/>
          <w:lang w:val="en-US"/>
        </w:rPr>
        <w:lastRenderedPageBreak/>
        <w:t xml:space="preserve">participation and therefore also non-participation. The first </w:t>
      </w:r>
      <w:r w:rsidR="00262117" w:rsidRPr="00246888">
        <w:rPr>
          <w:rFonts w:ascii="Times New Roman" w:hAnsi="Times New Roman" w:cs="Times New Roman"/>
          <w:sz w:val="24"/>
          <w:szCs w:val="24"/>
          <w:lang w:val="en-US"/>
        </w:rPr>
        <w:t>t</w:t>
      </w:r>
      <w:r w:rsidR="00F86B69" w:rsidRPr="00246888">
        <w:rPr>
          <w:rFonts w:ascii="Times New Roman" w:hAnsi="Times New Roman" w:cs="Times New Roman"/>
          <w:sz w:val="24"/>
          <w:szCs w:val="24"/>
          <w:lang w:val="en-US"/>
        </w:rPr>
        <w:t>r</w:t>
      </w:r>
      <w:r w:rsidR="00262117" w:rsidRPr="00246888">
        <w:rPr>
          <w:rFonts w:ascii="Times New Roman" w:hAnsi="Times New Roman" w:cs="Times New Roman"/>
          <w:sz w:val="24"/>
          <w:szCs w:val="24"/>
          <w:lang w:val="en-US"/>
        </w:rPr>
        <w:t>end</w:t>
      </w:r>
      <w:r w:rsidR="004E1158" w:rsidRPr="00246888">
        <w:rPr>
          <w:rFonts w:ascii="Times New Roman" w:hAnsi="Times New Roman" w:cs="Times New Roman"/>
          <w:sz w:val="24"/>
          <w:szCs w:val="24"/>
          <w:lang w:val="en-US"/>
        </w:rPr>
        <w:t xml:space="preserve"> is </w:t>
      </w:r>
      <w:r w:rsidR="0037625E" w:rsidRPr="00246888">
        <w:rPr>
          <w:rFonts w:ascii="Times New Roman" w:hAnsi="Times New Roman" w:cs="Times New Roman"/>
          <w:sz w:val="24"/>
          <w:szCs w:val="24"/>
          <w:lang w:val="en-US"/>
        </w:rPr>
        <w:t>“want”, which is based upon political interes</w:t>
      </w:r>
      <w:r w:rsidR="008605EF" w:rsidRPr="00246888">
        <w:rPr>
          <w:rFonts w:ascii="Times New Roman" w:hAnsi="Times New Roman" w:cs="Times New Roman"/>
          <w:sz w:val="24"/>
          <w:szCs w:val="24"/>
          <w:lang w:val="en-US"/>
        </w:rPr>
        <w:t>t, alienation, and comfort</w:t>
      </w:r>
      <w:r w:rsidR="007346FF" w:rsidRPr="00246888">
        <w:rPr>
          <w:rFonts w:ascii="Times New Roman" w:hAnsi="Times New Roman" w:cs="Times New Roman"/>
          <w:sz w:val="24"/>
          <w:szCs w:val="24"/>
          <w:lang w:val="en-US"/>
        </w:rPr>
        <w:t xml:space="preserve">. When a person passes a certain level of political interest, they will be more likely to participate in a political initiative. Following that is </w:t>
      </w:r>
      <w:r w:rsidR="008605EF" w:rsidRPr="00246888">
        <w:rPr>
          <w:rFonts w:ascii="Times New Roman" w:hAnsi="Times New Roman" w:cs="Times New Roman"/>
          <w:sz w:val="24"/>
          <w:szCs w:val="24"/>
          <w:lang w:val="en-US"/>
        </w:rPr>
        <w:t xml:space="preserve">political alienation, which means that a person has to feel connected and included in the political sphere of a country </w:t>
      </w:r>
      <w:r w:rsidR="0070521B" w:rsidRPr="00246888">
        <w:rPr>
          <w:rFonts w:ascii="Times New Roman" w:hAnsi="Times New Roman" w:cs="Times New Roman"/>
          <w:sz w:val="24"/>
          <w:szCs w:val="24"/>
          <w:lang w:val="en-US"/>
        </w:rPr>
        <w:t>to want to participate. Furthermore, people have to feel comforta</w:t>
      </w:r>
      <w:r w:rsidR="00DE38E8" w:rsidRPr="00246888">
        <w:rPr>
          <w:rFonts w:ascii="Times New Roman" w:hAnsi="Times New Roman" w:cs="Times New Roman"/>
          <w:sz w:val="24"/>
          <w:szCs w:val="24"/>
          <w:lang w:val="en-US"/>
        </w:rPr>
        <w:t xml:space="preserve">ble enough to participate which can mean that a person feels good in front of </w:t>
      </w:r>
      <w:r w:rsidR="00120F8A" w:rsidRPr="00246888">
        <w:rPr>
          <w:rFonts w:ascii="Times New Roman" w:hAnsi="Times New Roman" w:cs="Times New Roman"/>
          <w:sz w:val="24"/>
          <w:szCs w:val="24"/>
          <w:lang w:val="en-US"/>
        </w:rPr>
        <w:t xml:space="preserve">a </w:t>
      </w:r>
      <w:r w:rsidR="00DE38E8" w:rsidRPr="00246888">
        <w:rPr>
          <w:rFonts w:ascii="Times New Roman" w:hAnsi="Times New Roman" w:cs="Times New Roman"/>
          <w:sz w:val="24"/>
          <w:szCs w:val="24"/>
          <w:lang w:val="en-US"/>
        </w:rPr>
        <w:t xml:space="preserve">crowd to speak to them. </w:t>
      </w:r>
      <w:r w:rsidR="00262117" w:rsidRPr="00246888">
        <w:rPr>
          <w:rFonts w:ascii="Times New Roman" w:hAnsi="Times New Roman" w:cs="Times New Roman"/>
          <w:sz w:val="24"/>
          <w:szCs w:val="24"/>
          <w:lang w:val="en-US"/>
        </w:rPr>
        <w:t xml:space="preserve">Based upon the trend within the theories on political non-participation I have formed my first hypothesis which states that </w:t>
      </w:r>
    </w:p>
    <w:p w14:paraId="0249F1A9" w14:textId="5C993D6D" w:rsidR="00262117" w:rsidRPr="00246888" w:rsidRDefault="006E4F1E" w:rsidP="00647190">
      <w:pPr>
        <w:spacing w:before="120" w:after="120" w:line="360" w:lineRule="auto"/>
        <w:jc w:val="center"/>
        <w:rPr>
          <w:rFonts w:ascii="Times New Roman" w:hAnsi="Times New Roman" w:cs="Times New Roman"/>
          <w:b/>
          <w:bCs/>
          <w:i/>
          <w:iCs/>
          <w:sz w:val="24"/>
          <w:szCs w:val="24"/>
          <w:lang w:val="en-US"/>
        </w:rPr>
      </w:pPr>
      <w:r w:rsidRPr="00246888">
        <w:rPr>
          <w:rFonts w:ascii="Times New Roman" w:hAnsi="Times New Roman" w:cs="Times New Roman"/>
          <w:b/>
          <w:bCs/>
          <w:i/>
          <w:iCs/>
          <w:sz w:val="24"/>
          <w:szCs w:val="24"/>
          <w:lang w:val="en-US"/>
        </w:rPr>
        <w:t xml:space="preserve">H1: </w:t>
      </w:r>
      <w:r w:rsidR="00A91478" w:rsidRPr="00246888">
        <w:rPr>
          <w:rFonts w:ascii="Times New Roman" w:hAnsi="Times New Roman" w:cs="Times New Roman"/>
          <w:b/>
          <w:bCs/>
          <w:i/>
          <w:iCs/>
          <w:sz w:val="24"/>
          <w:szCs w:val="24"/>
          <w:lang w:val="en-US"/>
        </w:rPr>
        <w:t>Young adults</w:t>
      </w:r>
      <w:r w:rsidR="00262117" w:rsidRPr="00246888">
        <w:rPr>
          <w:rFonts w:ascii="Times New Roman" w:hAnsi="Times New Roman" w:cs="Times New Roman"/>
          <w:b/>
          <w:bCs/>
          <w:i/>
          <w:iCs/>
          <w:sz w:val="24"/>
          <w:szCs w:val="24"/>
          <w:lang w:val="en-US"/>
        </w:rPr>
        <w:t xml:space="preserve"> </w:t>
      </w:r>
      <w:r w:rsidRPr="00246888">
        <w:rPr>
          <w:rFonts w:ascii="Times New Roman" w:hAnsi="Times New Roman" w:cs="Times New Roman"/>
          <w:b/>
          <w:bCs/>
          <w:i/>
          <w:iCs/>
          <w:sz w:val="24"/>
          <w:szCs w:val="24"/>
          <w:lang w:val="en-US"/>
        </w:rPr>
        <w:t xml:space="preserve">do </w:t>
      </w:r>
      <w:r w:rsidR="00262117" w:rsidRPr="00246888">
        <w:rPr>
          <w:rFonts w:ascii="Times New Roman" w:hAnsi="Times New Roman" w:cs="Times New Roman"/>
          <w:b/>
          <w:bCs/>
          <w:i/>
          <w:iCs/>
          <w:sz w:val="24"/>
          <w:szCs w:val="24"/>
          <w:lang w:val="en-US"/>
        </w:rPr>
        <w:t xml:space="preserve">not participate in the JPJ </w:t>
      </w:r>
      <w:r w:rsidRPr="00246888">
        <w:rPr>
          <w:rFonts w:ascii="Times New Roman" w:hAnsi="Times New Roman" w:cs="Times New Roman"/>
          <w:b/>
          <w:bCs/>
          <w:i/>
          <w:iCs/>
          <w:sz w:val="24"/>
          <w:szCs w:val="24"/>
          <w:lang w:val="en-US"/>
        </w:rPr>
        <w:t xml:space="preserve">because </w:t>
      </w:r>
      <w:r w:rsidR="00262117" w:rsidRPr="00246888">
        <w:rPr>
          <w:rFonts w:ascii="Times New Roman" w:hAnsi="Times New Roman" w:cs="Times New Roman"/>
          <w:b/>
          <w:bCs/>
          <w:i/>
          <w:iCs/>
          <w:sz w:val="24"/>
          <w:szCs w:val="24"/>
          <w:lang w:val="en-US"/>
        </w:rPr>
        <w:t xml:space="preserve">they </w:t>
      </w:r>
      <w:r w:rsidRPr="00246888">
        <w:rPr>
          <w:rFonts w:ascii="Times New Roman" w:hAnsi="Times New Roman" w:cs="Times New Roman"/>
          <w:b/>
          <w:bCs/>
          <w:i/>
          <w:iCs/>
          <w:sz w:val="24"/>
          <w:szCs w:val="24"/>
          <w:lang w:val="en-US"/>
        </w:rPr>
        <w:t>lack the necessary attitudes and dispositions: they are not interested in politics, they feel politically alienated</w:t>
      </w:r>
      <w:r w:rsidR="008770E1" w:rsidRPr="00246888">
        <w:rPr>
          <w:rFonts w:ascii="Times New Roman" w:hAnsi="Times New Roman" w:cs="Times New Roman"/>
          <w:b/>
          <w:bCs/>
          <w:i/>
          <w:iCs/>
          <w:sz w:val="24"/>
          <w:szCs w:val="24"/>
          <w:lang w:val="en-US"/>
        </w:rPr>
        <w:t xml:space="preserve">, </w:t>
      </w:r>
      <w:r w:rsidRPr="00246888">
        <w:rPr>
          <w:rFonts w:ascii="Times New Roman" w:hAnsi="Times New Roman" w:cs="Times New Roman"/>
          <w:b/>
          <w:bCs/>
          <w:i/>
          <w:iCs/>
          <w:sz w:val="24"/>
          <w:szCs w:val="24"/>
          <w:lang w:val="en-US"/>
        </w:rPr>
        <w:t>they display low levels of political efficacy</w:t>
      </w:r>
      <w:r w:rsidR="0074032B" w:rsidRPr="00246888">
        <w:rPr>
          <w:rFonts w:ascii="Times New Roman" w:hAnsi="Times New Roman" w:cs="Times New Roman"/>
          <w:b/>
          <w:bCs/>
          <w:i/>
          <w:iCs/>
          <w:sz w:val="24"/>
          <w:szCs w:val="24"/>
          <w:lang w:val="en-US"/>
        </w:rPr>
        <w:t>,</w:t>
      </w:r>
      <w:r w:rsidR="008770E1" w:rsidRPr="00246888">
        <w:rPr>
          <w:rFonts w:ascii="Times New Roman" w:hAnsi="Times New Roman" w:cs="Times New Roman"/>
          <w:b/>
          <w:bCs/>
          <w:i/>
          <w:iCs/>
          <w:sz w:val="24"/>
          <w:szCs w:val="24"/>
          <w:lang w:val="en-US"/>
        </w:rPr>
        <w:t xml:space="preserve"> or</w:t>
      </w:r>
      <w:r w:rsidR="0074032B" w:rsidRPr="00246888">
        <w:rPr>
          <w:rFonts w:ascii="Times New Roman" w:hAnsi="Times New Roman" w:cs="Times New Roman"/>
          <w:b/>
          <w:bCs/>
          <w:i/>
          <w:iCs/>
          <w:sz w:val="24"/>
          <w:szCs w:val="24"/>
          <w:lang w:val="en-US"/>
        </w:rPr>
        <w:t xml:space="preserve"> </w:t>
      </w:r>
      <w:r w:rsidR="00ED1113" w:rsidRPr="00246888">
        <w:rPr>
          <w:rFonts w:ascii="Times New Roman" w:hAnsi="Times New Roman" w:cs="Times New Roman"/>
          <w:b/>
          <w:bCs/>
          <w:i/>
          <w:iCs/>
          <w:sz w:val="24"/>
          <w:szCs w:val="24"/>
          <w:lang w:val="en-US"/>
        </w:rPr>
        <w:t xml:space="preserve">they are not comfortable with its objectives </w:t>
      </w:r>
    </w:p>
    <w:p w14:paraId="1A1184FB" w14:textId="4DF0D8B0" w:rsidR="00E11146" w:rsidRPr="00246888" w:rsidRDefault="00B97C15" w:rsidP="002A5E20">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The next trend in the</w:t>
      </w:r>
      <w:r w:rsidR="002A5E20" w:rsidRPr="00246888">
        <w:rPr>
          <w:rFonts w:ascii="Times New Roman" w:hAnsi="Times New Roman" w:cs="Times New Roman"/>
          <w:sz w:val="24"/>
          <w:szCs w:val="24"/>
          <w:lang w:val="en-US"/>
        </w:rPr>
        <w:t>ories on political non-participation is “ability”</w:t>
      </w:r>
      <w:r w:rsidR="00DD4A18" w:rsidRPr="00246888">
        <w:rPr>
          <w:rFonts w:ascii="Times New Roman" w:hAnsi="Times New Roman" w:cs="Times New Roman"/>
          <w:sz w:val="24"/>
          <w:szCs w:val="24"/>
          <w:lang w:val="en-US"/>
        </w:rPr>
        <w:t xml:space="preserve">, which </w:t>
      </w:r>
      <w:r w:rsidR="002A5E20" w:rsidRPr="00246888">
        <w:rPr>
          <w:rFonts w:ascii="Times New Roman" w:hAnsi="Times New Roman" w:cs="Times New Roman"/>
          <w:sz w:val="24"/>
          <w:szCs w:val="24"/>
          <w:lang w:val="en-US"/>
        </w:rPr>
        <w:t xml:space="preserve">alludes to time and </w:t>
      </w:r>
      <w:r w:rsidR="00DD4A18" w:rsidRPr="00246888">
        <w:rPr>
          <w:rFonts w:ascii="Times New Roman" w:hAnsi="Times New Roman" w:cs="Times New Roman"/>
          <w:sz w:val="24"/>
          <w:szCs w:val="24"/>
          <w:lang w:val="en-US"/>
        </w:rPr>
        <w:t>knowledge. Time in this trend means that a person has enough free time to participate politically or that they feel as if it is important enough to spend their time on. Knowl</w:t>
      </w:r>
      <w:r w:rsidR="00D06E75" w:rsidRPr="00246888">
        <w:rPr>
          <w:rFonts w:ascii="Times New Roman" w:hAnsi="Times New Roman" w:cs="Times New Roman"/>
          <w:sz w:val="24"/>
          <w:szCs w:val="24"/>
          <w:lang w:val="en-US"/>
        </w:rPr>
        <w:t xml:space="preserve">edge alludes to people knowing enough of the current political state or knowing enough about the </w:t>
      </w:r>
      <w:r w:rsidR="00245182" w:rsidRPr="00246888">
        <w:rPr>
          <w:rFonts w:ascii="Times New Roman" w:hAnsi="Times New Roman" w:cs="Times New Roman"/>
          <w:sz w:val="24"/>
          <w:szCs w:val="24"/>
          <w:lang w:val="en-US"/>
        </w:rPr>
        <w:t xml:space="preserve">workings of </w:t>
      </w:r>
      <w:r w:rsidR="00D06E75" w:rsidRPr="00246888">
        <w:rPr>
          <w:rFonts w:ascii="Times New Roman" w:hAnsi="Times New Roman" w:cs="Times New Roman"/>
          <w:sz w:val="24"/>
          <w:szCs w:val="24"/>
          <w:lang w:val="en-US"/>
        </w:rPr>
        <w:t xml:space="preserve">political initiatives for them to be able to participate. </w:t>
      </w:r>
      <w:r w:rsidR="008F0129" w:rsidRPr="00246888">
        <w:rPr>
          <w:rFonts w:ascii="Times New Roman" w:hAnsi="Times New Roman" w:cs="Times New Roman"/>
          <w:sz w:val="24"/>
          <w:szCs w:val="24"/>
          <w:lang w:val="en-US"/>
        </w:rPr>
        <w:t xml:space="preserve">This </w:t>
      </w:r>
      <w:r w:rsidR="00B558CC" w:rsidRPr="00246888">
        <w:rPr>
          <w:rFonts w:ascii="Times New Roman" w:hAnsi="Times New Roman" w:cs="Times New Roman"/>
          <w:sz w:val="24"/>
          <w:szCs w:val="24"/>
          <w:lang w:val="en-US"/>
        </w:rPr>
        <w:t>trend of ability largely coincides with Jacquet’s re</w:t>
      </w:r>
      <w:r w:rsidR="00042671" w:rsidRPr="00246888">
        <w:rPr>
          <w:rFonts w:ascii="Times New Roman" w:hAnsi="Times New Roman" w:cs="Times New Roman"/>
          <w:sz w:val="24"/>
          <w:szCs w:val="24"/>
          <w:lang w:val="en-US"/>
        </w:rPr>
        <w:t>sources</w:t>
      </w:r>
      <w:r w:rsidR="00B558CC" w:rsidRPr="00246888">
        <w:rPr>
          <w:rFonts w:ascii="Times New Roman" w:hAnsi="Times New Roman" w:cs="Times New Roman"/>
          <w:sz w:val="24"/>
          <w:szCs w:val="24"/>
          <w:lang w:val="en-US"/>
        </w:rPr>
        <w:t xml:space="preserve">. (2017) </w:t>
      </w:r>
      <w:r w:rsidR="002A48BF" w:rsidRPr="00246888">
        <w:rPr>
          <w:rFonts w:ascii="Times New Roman" w:hAnsi="Times New Roman" w:cs="Times New Roman"/>
          <w:sz w:val="24"/>
          <w:szCs w:val="24"/>
          <w:lang w:val="en-US"/>
        </w:rPr>
        <w:t>From this trend follows the second hypothesis of this paper namely</w:t>
      </w:r>
    </w:p>
    <w:p w14:paraId="7E026A23" w14:textId="4C449073" w:rsidR="002A48BF" w:rsidRPr="00246888" w:rsidRDefault="006E4F1E" w:rsidP="00647190">
      <w:pPr>
        <w:spacing w:before="120" w:after="120" w:line="360" w:lineRule="auto"/>
        <w:jc w:val="center"/>
        <w:rPr>
          <w:rFonts w:ascii="Times New Roman" w:hAnsi="Times New Roman" w:cs="Times New Roman"/>
          <w:b/>
          <w:bCs/>
          <w:i/>
          <w:iCs/>
          <w:sz w:val="24"/>
          <w:szCs w:val="24"/>
          <w:lang w:val="en-US"/>
        </w:rPr>
      </w:pPr>
      <w:r w:rsidRPr="00246888">
        <w:rPr>
          <w:rFonts w:ascii="Times New Roman" w:hAnsi="Times New Roman" w:cs="Times New Roman"/>
          <w:b/>
          <w:bCs/>
          <w:i/>
          <w:iCs/>
          <w:sz w:val="24"/>
          <w:szCs w:val="24"/>
          <w:lang w:val="en-US"/>
        </w:rPr>
        <w:t xml:space="preserve">H2: </w:t>
      </w:r>
      <w:r w:rsidR="00A91478" w:rsidRPr="00246888">
        <w:rPr>
          <w:rFonts w:ascii="Times New Roman" w:hAnsi="Times New Roman" w:cs="Times New Roman"/>
          <w:b/>
          <w:bCs/>
          <w:i/>
          <w:iCs/>
          <w:sz w:val="24"/>
          <w:szCs w:val="24"/>
          <w:lang w:val="en-US"/>
        </w:rPr>
        <w:t>Young adult</w:t>
      </w:r>
      <w:r w:rsidR="000031E8" w:rsidRPr="00246888">
        <w:rPr>
          <w:rFonts w:ascii="Times New Roman" w:hAnsi="Times New Roman" w:cs="Times New Roman"/>
          <w:b/>
          <w:bCs/>
          <w:i/>
          <w:iCs/>
          <w:sz w:val="24"/>
          <w:szCs w:val="24"/>
          <w:lang w:val="en-US"/>
        </w:rPr>
        <w:t>s</w:t>
      </w:r>
      <w:r w:rsidR="002A48BF" w:rsidRPr="00246888">
        <w:rPr>
          <w:rFonts w:ascii="Times New Roman" w:hAnsi="Times New Roman" w:cs="Times New Roman"/>
          <w:b/>
          <w:bCs/>
          <w:i/>
          <w:iCs/>
          <w:sz w:val="24"/>
          <w:szCs w:val="24"/>
          <w:lang w:val="en-US"/>
        </w:rPr>
        <w:t xml:space="preserve"> </w:t>
      </w:r>
      <w:r w:rsidRPr="00246888">
        <w:rPr>
          <w:rFonts w:ascii="Times New Roman" w:hAnsi="Times New Roman" w:cs="Times New Roman"/>
          <w:b/>
          <w:bCs/>
          <w:i/>
          <w:iCs/>
          <w:sz w:val="24"/>
          <w:szCs w:val="24"/>
          <w:lang w:val="en-US"/>
        </w:rPr>
        <w:t xml:space="preserve">do </w:t>
      </w:r>
      <w:r w:rsidR="002A48BF" w:rsidRPr="00246888">
        <w:rPr>
          <w:rFonts w:ascii="Times New Roman" w:hAnsi="Times New Roman" w:cs="Times New Roman"/>
          <w:b/>
          <w:bCs/>
          <w:i/>
          <w:iCs/>
          <w:sz w:val="24"/>
          <w:szCs w:val="24"/>
          <w:lang w:val="en-US"/>
        </w:rPr>
        <w:t xml:space="preserve">not participate in the JPJ because they </w:t>
      </w:r>
      <w:r w:rsidRPr="00246888">
        <w:rPr>
          <w:rFonts w:ascii="Times New Roman" w:hAnsi="Times New Roman" w:cs="Times New Roman"/>
          <w:b/>
          <w:bCs/>
          <w:i/>
          <w:iCs/>
          <w:sz w:val="24"/>
          <w:szCs w:val="24"/>
          <w:lang w:val="en-US"/>
        </w:rPr>
        <w:t xml:space="preserve">lack the necessary resources and </w:t>
      </w:r>
      <w:r w:rsidR="003F2F10" w:rsidRPr="00246888">
        <w:rPr>
          <w:rFonts w:ascii="Times New Roman" w:hAnsi="Times New Roman" w:cs="Times New Roman"/>
          <w:b/>
          <w:bCs/>
          <w:i/>
          <w:iCs/>
          <w:sz w:val="24"/>
          <w:szCs w:val="24"/>
          <w:lang w:val="en-US"/>
        </w:rPr>
        <w:t xml:space="preserve">political </w:t>
      </w:r>
      <w:r w:rsidR="00C82363" w:rsidRPr="00246888">
        <w:rPr>
          <w:rFonts w:ascii="Times New Roman" w:hAnsi="Times New Roman" w:cs="Times New Roman"/>
          <w:b/>
          <w:bCs/>
          <w:i/>
          <w:iCs/>
          <w:sz w:val="24"/>
          <w:szCs w:val="24"/>
          <w:lang w:val="en-US"/>
        </w:rPr>
        <w:t>abilities</w:t>
      </w:r>
      <w:r w:rsidRPr="00246888">
        <w:rPr>
          <w:rFonts w:ascii="Times New Roman" w:hAnsi="Times New Roman" w:cs="Times New Roman"/>
          <w:b/>
          <w:bCs/>
          <w:i/>
          <w:iCs/>
          <w:sz w:val="24"/>
          <w:szCs w:val="24"/>
          <w:lang w:val="en-US"/>
        </w:rPr>
        <w:t xml:space="preserve"> to do so, in particular time and political knowledge</w:t>
      </w:r>
    </w:p>
    <w:p w14:paraId="0A5E802C" w14:textId="5E01DA27" w:rsidR="005E2A02" w:rsidRPr="00246888" w:rsidRDefault="004D1482" w:rsidP="002A5E20">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The third trend in the theories on political non-participation is </w:t>
      </w:r>
      <w:r w:rsidR="00207A53" w:rsidRPr="00246888">
        <w:rPr>
          <w:rFonts w:ascii="Times New Roman" w:hAnsi="Times New Roman" w:cs="Times New Roman"/>
          <w:sz w:val="24"/>
          <w:szCs w:val="24"/>
          <w:lang w:val="en-US"/>
        </w:rPr>
        <w:t xml:space="preserve">“demand”. Demand means that people are not asked to participate. This asking can happen in different forms like directly or via advertisement. Out of this trend also follows the third hypothesis that states that </w:t>
      </w:r>
    </w:p>
    <w:p w14:paraId="081AEF66" w14:textId="1F7E395A" w:rsidR="00207A53" w:rsidRPr="00246888" w:rsidRDefault="006E4F1E" w:rsidP="00647190">
      <w:pPr>
        <w:spacing w:before="120" w:after="120" w:line="360" w:lineRule="auto"/>
        <w:jc w:val="center"/>
        <w:rPr>
          <w:rFonts w:ascii="Times New Roman" w:hAnsi="Times New Roman" w:cs="Times New Roman"/>
          <w:b/>
          <w:bCs/>
          <w:i/>
          <w:iCs/>
          <w:sz w:val="24"/>
          <w:szCs w:val="24"/>
          <w:lang w:val="en-US"/>
        </w:rPr>
      </w:pPr>
      <w:r w:rsidRPr="00246888">
        <w:rPr>
          <w:rFonts w:ascii="Times New Roman" w:hAnsi="Times New Roman" w:cs="Times New Roman"/>
          <w:b/>
          <w:bCs/>
          <w:i/>
          <w:iCs/>
          <w:sz w:val="24"/>
          <w:szCs w:val="24"/>
          <w:lang w:val="en-US"/>
        </w:rPr>
        <w:t xml:space="preserve">H3: </w:t>
      </w:r>
      <w:r w:rsidR="00A91478" w:rsidRPr="00246888">
        <w:rPr>
          <w:rFonts w:ascii="Times New Roman" w:hAnsi="Times New Roman" w:cs="Times New Roman"/>
          <w:b/>
          <w:bCs/>
          <w:i/>
          <w:iCs/>
          <w:sz w:val="24"/>
          <w:szCs w:val="24"/>
          <w:lang w:val="en-US"/>
        </w:rPr>
        <w:t>Young adults</w:t>
      </w:r>
      <w:r w:rsidR="00207A53" w:rsidRPr="00246888">
        <w:rPr>
          <w:rFonts w:ascii="Times New Roman" w:hAnsi="Times New Roman" w:cs="Times New Roman"/>
          <w:b/>
          <w:bCs/>
          <w:i/>
          <w:iCs/>
          <w:sz w:val="24"/>
          <w:szCs w:val="24"/>
          <w:lang w:val="en-US"/>
        </w:rPr>
        <w:t xml:space="preserve"> </w:t>
      </w:r>
      <w:r w:rsidRPr="00246888">
        <w:rPr>
          <w:rFonts w:ascii="Times New Roman" w:hAnsi="Times New Roman" w:cs="Times New Roman"/>
          <w:b/>
          <w:bCs/>
          <w:i/>
          <w:iCs/>
          <w:sz w:val="24"/>
          <w:szCs w:val="24"/>
          <w:lang w:val="en-US"/>
        </w:rPr>
        <w:t xml:space="preserve">do </w:t>
      </w:r>
      <w:r w:rsidR="00207A53" w:rsidRPr="00246888">
        <w:rPr>
          <w:rFonts w:ascii="Times New Roman" w:hAnsi="Times New Roman" w:cs="Times New Roman"/>
          <w:b/>
          <w:bCs/>
          <w:i/>
          <w:iCs/>
          <w:sz w:val="24"/>
          <w:szCs w:val="24"/>
          <w:lang w:val="en-US"/>
        </w:rPr>
        <w:t>not participate in the JPJ bec</w:t>
      </w:r>
      <w:r w:rsidR="00647190" w:rsidRPr="00246888">
        <w:rPr>
          <w:rFonts w:ascii="Times New Roman" w:hAnsi="Times New Roman" w:cs="Times New Roman"/>
          <w:b/>
          <w:bCs/>
          <w:i/>
          <w:iCs/>
          <w:sz w:val="24"/>
          <w:szCs w:val="24"/>
          <w:lang w:val="en-US"/>
        </w:rPr>
        <w:t xml:space="preserve">ause </w:t>
      </w:r>
      <w:r w:rsidR="000031E8" w:rsidRPr="00246888">
        <w:rPr>
          <w:rFonts w:ascii="Times New Roman" w:hAnsi="Times New Roman" w:cs="Times New Roman"/>
          <w:b/>
          <w:bCs/>
          <w:i/>
          <w:iCs/>
          <w:sz w:val="24"/>
          <w:szCs w:val="24"/>
          <w:lang w:val="en-US"/>
        </w:rPr>
        <w:t xml:space="preserve">of demand-side factors: they </w:t>
      </w:r>
      <w:r w:rsidRPr="00246888">
        <w:rPr>
          <w:rFonts w:ascii="Times New Roman" w:hAnsi="Times New Roman" w:cs="Times New Roman"/>
          <w:b/>
          <w:bCs/>
          <w:i/>
          <w:iCs/>
          <w:sz w:val="24"/>
          <w:szCs w:val="24"/>
          <w:lang w:val="en-US"/>
        </w:rPr>
        <w:t xml:space="preserve">are not </w:t>
      </w:r>
      <w:r w:rsidR="00C82363" w:rsidRPr="00246888">
        <w:rPr>
          <w:rFonts w:ascii="Times New Roman" w:hAnsi="Times New Roman" w:cs="Times New Roman"/>
          <w:b/>
          <w:bCs/>
          <w:i/>
          <w:iCs/>
          <w:sz w:val="24"/>
          <w:szCs w:val="24"/>
          <w:lang w:val="en-US"/>
        </w:rPr>
        <w:t>informed about the event</w:t>
      </w:r>
      <w:r w:rsidRPr="00246888">
        <w:rPr>
          <w:rFonts w:ascii="Times New Roman" w:hAnsi="Times New Roman" w:cs="Times New Roman"/>
          <w:b/>
          <w:bCs/>
          <w:i/>
          <w:iCs/>
          <w:sz w:val="24"/>
          <w:szCs w:val="24"/>
          <w:lang w:val="en-US"/>
        </w:rPr>
        <w:t xml:space="preserve"> or</w:t>
      </w:r>
      <w:r w:rsidR="00C82363" w:rsidRPr="00246888">
        <w:rPr>
          <w:rFonts w:ascii="Times New Roman" w:hAnsi="Times New Roman" w:cs="Times New Roman"/>
          <w:b/>
          <w:bCs/>
          <w:i/>
          <w:iCs/>
          <w:sz w:val="24"/>
          <w:szCs w:val="24"/>
          <w:lang w:val="en-US"/>
        </w:rPr>
        <w:t xml:space="preserve"> are not</w:t>
      </w:r>
      <w:r w:rsidRPr="00246888">
        <w:rPr>
          <w:rFonts w:ascii="Times New Roman" w:hAnsi="Times New Roman" w:cs="Times New Roman"/>
          <w:b/>
          <w:bCs/>
          <w:i/>
          <w:iCs/>
          <w:sz w:val="24"/>
          <w:szCs w:val="24"/>
          <w:lang w:val="en-US"/>
        </w:rPr>
        <w:t xml:space="preserve"> invited to </w:t>
      </w:r>
      <w:r w:rsidR="00C82363" w:rsidRPr="00246888">
        <w:rPr>
          <w:rFonts w:ascii="Times New Roman" w:hAnsi="Times New Roman" w:cs="Times New Roman"/>
          <w:b/>
          <w:bCs/>
          <w:i/>
          <w:iCs/>
          <w:sz w:val="24"/>
          <w:szCs w:val="24"/>
          <w:lang w:val="en-US"/>
        </w:rPr>
        <w:t>participate</w:t>
      </w:r>
    </w:p>
    <w:p w14:paraId="1B529D79" w14:textId="56A8C75D" w:rsidR="00647190" w:rsidRPr="00246888" w:rsidRDefault="0037705F" w:rsidP="002A5E20">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The fourth hypothesis that flows out of the theory states that </w:t>
      </w:r>
      <w:r w:rsidR="002D4770" w:rsidRPr="00246888">
        <w:rPr>
          <w:rFonts w:ascii="Times New Roman" w:hAnsi="Times New Roman" w:cs="Times New Roman"/>
          <w:sz w:val="24"/>
          <w:szCs w:val="24"/>
          <w:lang w:val="en-US"/>
        </w:rPr>
        <w:t>there are differences in participation when we differentiate on gender and personal political bac</w:t>
      </w:r>
      <w:r w:rsidR="0072629C" w:rsidRPr="00246888">
        <w:rPr>
          <w:rFonts w:ascii="Times New Roman" w:hAnsi="Times New Roman" w:cs="Times New Roman"/>
          <w:sz w:val="24"/>
          <w:szCs w:val="24"/>
          <w:lang w:val="en-US"/>
        </w:rPr>
        <w:t xml:space="preserve">kground as stated in the theory on variations within political participation. </w:t>
      </w:r>
    </w:p>
    <w:p w14:paraId="2ECB94A9" w14:textId="19FCA110" w:rsidR="006E4F1E" w:rsidRPr="00246888" w:rsidRDefault="006E4F1E" w:rsidP="006741E6">
      <w:pPr>
        <w:spacing w:before="120" w:after="120" w:line="360" w:lineRule="auto"/>
        <w:jc w:val="center"/>
        <w:rPr>
          <w:rFonts w:ascii="Times New Roman" w:hAnsi="Times New Roman" w:cs="Times New Roman"/>
          <w:b/>
          <w:bCs/>
          <w:i/>
          <w:iCs/>
          <w:sz w:val="24"/>
          <w:szCs w:val="24"/>
          <w:lang w:val="en-US"/>
        </w:rPr>
      </w:pPr>
      <w:r w:rsidRPr="00246888">
        <w:rPr>
          <w:rFonts w:ascii="Times New Roman" w:hAnsi="Times New Roman" w:cs="Times New Roman"/>
          <w:b/>
          <w:bCs/>
          <w:i/>
          <w:iCs/>
          <w:sz w:val="24"/>
          <w:szCs w:val="24"/>
          <w:lang w:val="en-US"/>
        </w:rPr>
        <w:t>H4: The reasons for non-participation in the JPJ vary according to the g</w:t>
      </w:r>
      <w:r w:rsidR="00F1717C" w:rsidRPr="00246888">
        <w:rPr>
          <w:rFonts w:ascii="Times New Roman" w:hAnsi="Times New Roman" w:cs="Times New Roman"/>
          <w:b/>
          <w:bCs/>
          <w:i/>
          <w:iCs/>
          <w:sz w:val="24"/>
          <w:szCs w:val="24"/>
          <w:lang w:val="en-US"/>
        </w:rPr>
        <w:t xml:space="preserve">ender </w:t>
      </w:r>
      <w:r w:rsidR="00D802CA" w:rsidRPr="00246888">
        <w:rPr>
          <w:rFonts w:ascii="Times New Roman" w:hAnsi="Times New Roman" w:cs="Times New Roman"/>
          <w:b/>
          <w:bCs/>
          <w:i/>
          <w:iCs/>
          <w:sz w:val="24"/>
          <w:szCs w:val="24"/>
          <w:lang w:val="en-US"/>
        </w:rPr>
        <w:t xml:space="preserve">and </w:t>
      </w:r>
      <w:r w:rsidR="000031E8" w:rsidRPr="00246888">
        <w:rPr>
          <w:rFonts w:ascii="Times New Roman" w:hAnsi="Times New Roman" w:cs="Times New Roman"/>
          <w:b/>
          <w:bCs/>
          <w:i/>
          <w:iCs/>
          <w:sz w:val="24"/>
          <w:szCs w:val="24"/>
          <w:lang w:val="en-US"/>
        </w:rPr>
        <w:t xml:space="preserve">personal </w:t>
      </w:r>
      <w:r w:rsidR="00D802CA" w:rsidRPr="00246888">
        <w:rPr>
          <w:rFonts w:ascii="Times New Roman" w:hAnsi="Times New Roman" w:cs="Times New Roman"/>
          <w:b/>
          <w:bCs/>
          <w:i/>
          <w:iCs/>
          <w:sz w:val="24"/>
          <w:szCs w:val="24"/>
          <w:lang w:val="en-US"/>
        </w:rPr>
        <w:t xml:space="preserve">political </w:t>
      </w:r>
      <w:r w:rsidR="000031E8" w:rsidRPr="00246888">
        <w:rPr>
          <w:rFonts w:ascii="Times New Roman" w:hAnsi="Times New Roman" w:cs="Times New Roman"/>
          <w:b/>
          <w:bCs/>
          <w:i/>
          <w:iCs/>
          <w:sz w:val="24"/>
          <w:szCs w:val="24"/>
          <w:lang w:val="en-US"/>
        </w:rPr>
        <w:t xml:space="preserve">background </w:t>
      </w:r>
      <w:r w:rsidR="00A240E9" w:rsidRPr="00246888">
        <w:rPr>
          <w:rFonts w:ascii="Times New Roman" w:hAnsi="Times New Roman" w:cs="Times New Roman"/>
          <w:b/>
          <w:bCs/>
          <w:i/>
          <w:iCs/>
          <w:sz w:val="24"/>
          <w:szCs w:val="24"/>
          <w:lang w:val="en-US"/>
        </w:rPr>
        <w:t xml:space="preserve">of </w:t>
      </w:r>
      <w:r w:rsidR="000031E8" w:rsidRPr="00246888">
        <w:rPr>
          <w:rFonts w:ascii="Times New Roman" w:hAnsi="Times New Roman" w:cs="Times New Roman"/>
          <w:b/>
          <w:bCs/>
          <w:i/>
          <w:iCs/>
          <w:sz w:val="24"/>
          <w:szCs w:val="24"/>
          <w:lang w:val="en-US"/>
        </w:rPr>
        <w:t xml:space="preserve">the </w:t>
      </w:r>
      <w:r w:rsidR="00DD67F0" w:rsidRPr="00246888">
        <w:rPr>
          <w:rFonts w:ascii="Times New Roman" w:hAnsi="Times New Roman" w:cs="Times New Roman"/>
          <w:b/>
          <w:bCs/>
          <w:i/>
          <w:iCs/>
          <w:sz w:val="24"/>
          <w:szCs w:val="24"/>
          <w:lang w:val="en-US"/>
        </w:rPr>
        <w:t>young adults</w:t>
      </w:r>
    </w:p>
    <w:p w14:paraId="0EBFF1CC" w14:textId="21D56EB4" w:rsidR="0072629C" w:rsidRPr="00246888" w:rsidRDefault="009133FF" w:rsidP="0072629C">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lastRenderedPageBreak/>
        <w:t xml:space="preserve">Within this fourth hypothesis, we make a distinction between the reasons for non-participation </w:t>
      </w:r>
      <w:r w:rsidR="00F779E9" w:rsidRPr="00246888">
        <w:rPr>
          <w:rFonts w:ascii="Times New Roman" w:hAnsi="Times New Roman" w:cs="Times New Roman"/>
          <w:sz w:val="24"/>
          <w:szCs w:val="24"/>
          <w:lang w:val="en-US"/>
        </w:rPr>
        <w:t xml:space="preserve">as connected to gender and personal political background. In the theory on the gender difference in participation, it is mentioned that women are less likely to participate on the basis of </w:t>
      </w:r>
      <w:r w:rsidR="000D4B6A" w:rsidRPr="00246888">
        <w:rPr>
          <w:rFonts w:ascii="Times New Roman" w:hAnsi="Times New Roman" w:cs="Times New Roman"/>
          <w:sz w:val="24"/>
          <w:szCs w:val="24"/>
          <w:lang w:val="en-US"/>
        </w:rPr>
        <w:t>structural reasons and social capital. Therefore</w:t>
      </w:r>
      <w:r w:rsidR="001472CE" w:rsidRPr="00246888">
        <w:rPr>
          <w:rFonts w:ascii="Times New Roman" w:hAnsi="Times New Roman" w:cs="Times New Roman"/>
          <w:sz w:val="24"/>
          <w:szCs w:val="24"/>
          <w:lang w:val="en-US"/>
        </w:rPr>
        <w:t>,</w:t>
      </w:r>
      <w:r w:rsidR="000D4B6A" w:rsidRPr="00246888">
        <w:rPr>
          <w:rFonts w:ascii="Times New Roman" w:hAnsi="Times New Roman" w:cs="Times New Roman"/>
          <w:sz w:val="24"/>
          <w:szCs w:val="24"/>
          <w:lang w:val="en-US"/>
        </w:rPr>
        <w:t xml:space="preserve"> we hypothesize that</w:t>
      </w:r>
    </w:p>
    <w:p w14:paraId="6C4D2EF0" w14:textId="03F0E0D3" w:rsidR="00247D1D" w:rsidRPr="00246888" w:rsidRDefault="00247D1D" w:rsidP="00247D1D">
      <w:pPr>
        <w:spacing w:before="120" w:after="120" w:line="360" w:lineRule="auto"/>
        <w:jc w:val="center"/>
        <w:rPr>
          <w:rFonts w:ascii="Times New Roman" w:hAnsi="Times New Roman" w:cs="Times New Roman"/>
          <w:b/>
          <w:bCs/>
          <w:i/>
          <w:iCs/>
          <w:sz w:val="24"/>
          <w:szCs w:val="24"/>
          <w:lang w:val="en-US"/>
        </w:rPr>
      </w:pPr>
      <w:r w:rsidRPr="00246888">
        <w:rPr>
          <w:rFonts w:ascii="Times New Roman" w:hAnsi="Times New Roman" w:cs="Times New Roman"/>
          <w:b/>
          <w:bCs/>
          <w:i/>
          <w:iCs/>
          <w:sz w:val="24"/>
          <w:szCs w:val="24"/>
          <w:lang w:val="en-US"/>
        </w:rPr>
        <w:t xml:space="preserve">H4a: Female </w:t>
      </w:r>
      <w:r w:rsidR="00DD67F0" w:rsidRPr="00246888">
        <w:rPr>
          <w:rFonts w:ascii="Times New Roman" w:hAnsi="Times New Roman" w:cs="Times New Roman"/>
          <w:b/>
          <w:bCs/>
          <w:i/>
          <w:iCs/>
          <w:sz w:val="24"/>
          <w:szCs w:val="24"/>
          <w:lang w:val="en-US"/>
        </w:rPr>
        <w:t>young adult</w:t>
      </w:r>
      <w:r w:rsidRPr="00246888">
        <w:rPr>
          <w:rFonts w:ascii="Times New Roman" w:hAnsi="Times New Roman" w:cs="Times New Roman"/>
          <w:b/>
          <w:bCs/>
          <w:i/>
          <w:iCs/>
          <w:sz w:val="24"/>
          <w:szCs w:val="24"/>
          <w:lang w:val="en-US"/>
        </w:rPr>
        <w:t xml:space="preserve">s are more likely to mention reasons linked to recruitment and political resources than male </w:t>
      </w:r>
      <w:r w:rsidR="00DD67F0" w:rsidRPr="00246888">
        <w:rPr>
          <w:rFonts w:ascii="Times New Roman" w:hAnsi="Times New Roman" w:cs="Times New Roman"/>
          <w:b/>
          <w:bCs/>
          <w:i/>
          <w:iCs/>
          <w:sz w:val="24"/>
          <w:szCs w:val="24"/>
          <w:lang w:val="en-US"/>
        </w:rPr>
        <w:t>young adults</w:t>
      </w:r>
    </w:p>
    <w:p w14:paraId="3890C2A7" w14:textId="6D5537C7" w:rsidR="000D4B6A" w:rsidRPr="00246888" w:rsidRDefault="00227C9A" w:rsidP="001472CE">
      <w:pPr>
        <w:spacing w:before="120" w:after="120"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Furthermore, we see that there is not only a gap in gender when it comes to political participation, but also in political backgrounds. </w:t>
      </w:r>
      <w:r w:rsidR="001472CE" w:rsidRPr="00246888">
        <w:rPr>
          <w:rFonts w:ascii="Times New Roman" w:hAnsi="Times New Roman" w:cs="Times New Roman"/>
          <w:sz w:val="24"/>
          <w:szCs w:val="24"/>
          <w:lang w:val="en-US"/>
        </w:rPr>
        <w:t xml:space="preserve">In the theory it is mentioned that people will be less likely to participate when they are not recruited by their interpersonal networks. Because a strong interpersonal network is needed to gain high social capital and </w:t>
      </w:r>
      <w:r w:rsidR="00FC0235" w:rsidRPr="00246888">
        <w:rPr>
          <w:rFonts w:ascii="Times New Roman" w:hAnsi="Times New Roman" w:cs="Times New Roman"/>
          <w:sz w:val="24"/>
          <w:szCs w:val="24"/>
          <w:lang w:val="en-US"/>
        </w:rPr>
        <w:t>high levels of recruitment we can state that</w:t>
      </w:r>
    </w:p>
    <w:p w14:paraId="0C0B3FA7" w14:textId="5B48ABBE" w:rsidR="00F1717C" w:rsidRPr="00246888" w:rsidRDefault="006E4F1E" w:rsidP="006741E6">
      <w:pPr>
        <w:spacing w:before="120" w:after="120" w:line="360" w:lineRule="auto"/>
        <w:jc w:val="center"/>
        <w:rPr>
          <w:rFonts w:ascii="Times New Roman" w:hAnsi="Times New Roman" w:cs="Times New Roman"/>
          <w:b/>
          <w:bCs/>
          <w:i/>
          <w:iCs/>
          <w:sz w:val="24"/>
          <w:szCs w:val="24"/>
          <w:lang w:val="en-US"/>
        </w:rPr>
      </w:pPr>
      <w:r w:rsidRPr="00246888">
        <w:rPr>
          <w:rFonts w:ascii="Times New Roman" w:hAnsi="Times New Roman" w:cs="Times New Roman"/>
          <w:b/>
          <w:bCs/>
          <w:i/>
          <w:iCs/>
          <w:sz w:val="24"/>
          <w:szCs w:val="24"/>
          <w:lang w:val="en-US"/>
        </w:rPr>
        <w:t xml:space="preserve">H4b: </w:t>
      </w:r>
      <w:r w:rsidR="00DD67F0" w:rsidRPr="00246888">
        <w:rPr>
          <w:rFonts w:ascii="Times New Roman" w:hAnsi="Times New Roman" w:cs="Times New Roman"/>
          <w:b/>
          <w:bCs/>
          <w:i/>
          <w:iCs/>
          <w:sz w:val="24"/>
          <w:szCs w:val="24"/>
          <w:lang w:val="en-US"/>
        </w:rPr>
        <w:t>Young adults</w:t>
      </w:r>
      <w:r w:rsidR="000031E8" w:rsidRPr="00246888">
        <w:rPr>
          <w:rFonts w:ascii="Times New Roman" w:hAnsi="Times New Roman" w:cs="Times New Roman"/>
          <w:b/>
          <w:bCs/>
          <w:i/>
          <w:iCs/>
          <w:sz w:val="24"/>
          <w:szCs w:val="24"/>
          <w:lang w:val="en-US"/>
        </w:rPr>
        <w:t xml:space="preserve"> who talked more about politics at home or whose parents are politically involved are less likely to mention demand-side factors than other </w:t>
      </w:r>
      <w:r w:rsidR="00DD67F0" w:rsidRPr="00246888">
        <w:rPr>
          <w:rFonts w:ascii="Times New Roman" w:hAnsi="Times New Roman" w:cs="Times New Roman"/>
          <w:b/>
          <w:bCs/>
          <w:i/>
          <w:iCs/>
          <w:sz w:val="24"/>
          <w:szCs w:val="24"/>
          <w:lang w:val="en-US"/>
        </w:rPr>
        <w:t>young adults</w:t>
      </w:r>
    </w:p>
    <w:p w14:paraId="62E72582" w14:textId="2DD58460" w:rsidR="00D04201" w:rsidRPr="00246888" w:rsidRDefault="00D04201" w:rsidP="002A5E20">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Lastly, the fifth hypothesis </w:t>
      </w:r>
      <w:r w:rsidR="00A93F24" w:rsidRPr="00246888">
        <w:rPr>
          <w:rFonts w:ascii="Times New Roman" w:hAnsi="Times New Roman" w:cs="Times New Roman"/>
          <w:sz w:val="24"/>
          <w:szCs w:val="24"/>
          <w:lang w:val="en-US"/>
        </w:rPr>
        <w:t>is in line with the theory of the Civic Voluntarism Model  of Verba et al. (1995) that states that people will be more like</w:t>
      </w:r>
      <w:r w:rsidR="00260383" w:rsidRPr="00246888">
        <w:rPr>
          <w:rFonts w:ascii="Times New Roman" w:hAnsi="Times New Roman" w:cs="Times New Roman"/>
          <w:sz w:val="24"/>
          <w:szCs w:val="24"/>
          <w:lang w:val="en-US"/>
        </w:rPr>
        <w:t xml:space="preserve">ly to participate </w:t>
      </w:r>
      <w:r w:rsidR="001D0645" w:rsidRPr="00246888">
        <w:rPr>
          <w:rFonts w:ascii="Times New Roman" w:hAnsi="Times New Roman" w:cs="Times New Roman"/>
          <w:sz w:val="24"/>
          <w:szCs w:val="24"/>
          <w:lang w:val="en-US"/>
        </w:rPr>
        <w:t xml:space="preserve">when </w:t>
      </w:r>
      <w:r w:rsidR="00B31C62" w:rsidRPr="00246888">
        <w:rPr>
          <w:rFonts w:ascii="Times New Roman" w:hAnsi="Times New Roman" w:cs="Times New Roman"/>
          <w:sz w:val="24"/>
          <w:szCs w:val="24"/>
          <w:lang w:val="en-US"/>
        </w:rPr>
        <w:t>they</w:t>
      </w:r>
      <w:r w:rsidR="001D0645" w:rsidRPr="00246888">
        <w:rPr>
          <w:rFonts w:ascii="Times New Roman" w:hAnsi="Times New Roman" w:cs="Times New Roman"/>
          <w:sz w:val="24"/>
          <w:szCs w:val="24"/>
          <w:lang w:val="en-US"/>
        </w:rPr>
        <w:t xml:space="preserve"> are recruited, have enough engagement, and enough re</w:t>
      </w:r>
      <w:r w:rsidR="00B31C62" w:rsidRPr="00246888">
        <w:rPr>
          <w:rFonts w:ascii="Times New Roman" w:hAnsi="Times New Roman" w:cs="Times New Roman"/>
          <w:sz w:val="24"/>
          <w:szCs w:val="24"/>
          <w:lang w:val="en-US"/>
        </w:rPr>
        <w:t xml:space="preserve">sources. These three components overlap with the three categories found int he theories on (non-)participation. </w:t>
      </w:r>
      <w:r w:rsidR="00925C77" w:rsidRPr="00246888">
        <w:rPr>
          <w:rFonts w:ascii="Times New Roman" w:hAnsi="Times New Roman" w:cs="Times New Roman"/>
          <w:sz w:val="24"/>
          <w:szCs w:val="24"/>
          <w:lang w:val="en-US"/>
        </w:rPr>
        <w:t xml:space="preserve">When these components are present, subjects will be more likely to participate, which is what will be </w:t>
      </w:r>
      <w:r w:rsidR="00FC0235" w:rsidRPr="00246888">
        <w:rPr>
          <w:rFonts w:ascii="Times New Roman" w:hAnsi="Times New Roman" w:cs="Times New Roman"/>
          <w:sz w:val="24"/>
          <w:szCs w:val="24"/>
          <w:lang w:val="en-US"/>
        </w:rPr>
        <w:t>researched in</w:t>
      </w:r>
      <w:r w:rsidR="00925C77" w:rsidRPr="00246888">
        <w:rPr>
          <w:rFonts w:ascii="Times New Roman" w:hAnsi="Times New Roman" w:cs="Times New Roman"/>
          <w:sz w:val="24"/>
          <w:szCs w:val="24"/>
          <w:lang w:val="en-US"/>
        </w:rPr>
        <w:t xml:space="preserve"> the fifth hypothesis:</w:t>
      </w:r>
    </w:p>
    <w:p w14:paraId="2B91D213" w14:textId="7F724D6A" w:rsidR="00B57415" w:rsidRPr="00246888" w:rsidRDefault="000031E8" w:rsidP="00A240E9">
      <w:pPr>
        <w:spacing w:before="120" w:after="120" w:line="360" w:lineRule="auto"/>
        <w:jc w:val="center"/>
        <w:rPr>
          <w:rFonts w:ascii="Times New Roman" w:hAnsi="Times New Roman" w:cs="Times New Roman"/>
          <w:b/>
          <w:bCs/>
          <w:i/>
          <w:iCs/>
          <w:sz w:val="24"/>
          <w:szCs w:val="24"/>
          <w:lang w:val="en-US"/>
        </w:rPr>
      </w:pPr>
      <w:r w:rsidRPr="00246888">
        <w:rPr>
          <w:rFonts w:ascii="Times New Roman" w:hAnsi="Times New Roman" w:cs="Times New Roman"/>
          <w:b/>
          <w:bCs/>
          <w:i/>
          <w:iCs/>
          <w:sz w:val="24"/>
          <w:szCs w:val="24"/>
          <w:lang w:val="en-US"/>
        </w:rPr>
        <w:t xml:space="preserve">H5: </w:t>
      </w:r>
      <w:r w:rsidR="00DD67F0" w:rsidRPr="00246888">
        <w:rPr>
          <w:rFonts w:ascii="Times New Roman" w:hAnsi="Times New Roman" w:cs="Times New Roman"/>
          <w:b/>
          <w:bCs/>
          <w:i/>
          <w:iCs/>
          <w:sz w:val="24"/>
          <w:szCs w:val="24"/>
          <w:lang w:val="en-US"/>
        </w:rPr>
        <w:t>Young adults</w:t>
      </w:r>
      <w:r w:rsidRPr="00246888">
        <w:rPr>
          <w:rFonts w:ascii="Times New Roman" w:hAnsi="Times New Roman" w:cs="Times New Roman"/>
          <w:b/>
          <w:bCs/>
          <w:i/>
          <w:iCs/>
          <w:sz w:val="24"/>
          <w:szCs w:val="24"/>
          <w:lang w:val="en-US"/>
        </w:rPr>
        <w:t xml:space="preserve"> </w:t>
      </w:r>
      <w:r w:rsidR="006F6C54" w:rsidRPr="00246888">
        <w:rPr>
          <w:rFonts w:ascii="Times New Roman" w:hAnsi="Times New Roman" w:cs="Times New Roman"/>
          <w:b/>
          <w:bCs/>
          <w:i/>
          <w:iCs/>
          <w:sz w:val="24"/>
          <w:szCs w:val="24"/>
          <w:lang w:val="en-US"/>
        </w:rPr>
        <w:t>who have</w:t>
      </w:r>
      <w:r w:rsidR="00B57415" w:rsidRPr="00246888">
        <w:rPr>
          <w:rFonts w:ascii="Times New Roman" w:hAnsi="Times New Roman" w:cs="Times New Roman"/>
          <w:b/>
          <w:bCs/>
          <w:i/>
          <w:iCs/>
          <w:sz w:val="24"/>
          <w:szCs w:val="24"/>
          <w:lang w:val="en-US"/>
        </w:rPr>
        <w:t xml:space="preserve"> a large interest in politics, have </w:t>
      </w:r>
      <w:r w:rsidRPr="00246888">
        <w:rPr>
          <w:rFonts w:ascii="Times New Roman" w:hAnsi="Times New Roman" w:cs="Times New Roman"/>
          <w:b/>
          <w:bCs/>
          <w:i/>
          <w:iCs/>
          <w:sz w:val="24"/>
          <w:szCs w:val="24"/>
          <w:lang w:val="en-US"/>
        </w:rPr>
        <w:t xml:space="preserve">high </w:t>
      </w:r>
      <w:r w:rsidR="00C82363" w:rsidRPr="00246888">
        <w:rPr>
          <w:rFonts w:ascii="Times New Roman" w:hAnsi="Times New Roman" w:cs="Times New Roman"/>
          <w:b/>
          <w:bCs/>
          <w:i/>
          <w:iCs/>
          <w:sz w:val="24"/>
          <w:szCs w:val="24"/>
          <w:lang w:val="en-US"/>
        </w:rPr>
        <w:t>political abilities</w:t>
      </w:r>
      <w:r w:rsidR="00B57415" w:rsidRPr="00246888">
        <w:rPr>
          <w:rFonts w:ascii="Times New Roman" w:hAnsi="Times New Roman" w:cs="Times New Roman"/>
          <w:b/>
          <w:bCs/>
          <w:i/>
          <w:iCs/>
          <w:sz w:val="24"/>
          <w:szCs w:val="24"/>
          <w:lang w:val="en-US"/>
        </w:rPr>
        <w:t xml:space="preserve">, and have a </w:t>
      </w:r>
      <w:r w:rsidRPr="00246888">
        <w:rPr>
          <w:rFonts w:ascii="Times New Roman" w:hAnsi="Times New Roman" w:cs="Times New Roman"/>
          <w:b/>
          <w:bCs/>
          <w:i/>
          <w:iCs/>
          <w:sz w:val="24"/>
          <w:szCs w:val="24"/>
          <w:lang w:val="en-US"/>
        </w:rPr>
        <w:t>personal political background,</w:t>
      </w:r>
      <w:r w:rsidR="00B57415" w:rsidRPr="00246888">
        <w:rPr>
          <w:rFonts w:ascii="Times New Roman" w:hAnsi="Times New Roman" w:cs="Times New Roman"/>
          <w:b/>
          <w:bCs/>
          <w:i/>
          <w:iCs/>
          <w:sz w:val="24"/>
          <w:szCs w:val="24"/>
          <w:lang w:val="en-US"/>
        </w:rPr>
        <w:t xml:space="preserve"> are more inclined to</w:t>
      </w:r>
      <w:r w:rsidRPr="00246888">
        <w:rPr>
          <w:rFonts w:ascii="Times New Roman" w:hAnsi="Times New Roman" w:cs="Times New Roman"/>
          <w:b/>
          <w:bCs/>
          <w:i/>
          <w:iCs/>
          <w:sz w:val="24"/>
          <w:szCs w:val="24"/>
          <w:lang w:val="en-US"/>
        </w:rPr>
        <w:t xml:space="preserve"> indicate that they consider</w:t>
      </w:r>
      <w:r w:rsidR="00B57415" w:rsidRPr="00246888">
        <w:rPr>
          <w:rFonts w:ascii="Times New Roman" w:hAnsi="Times New Roman" w:cs="Times New Roman"/>
          <w:b/>
          <w:bCs/>
          <w:i/>
          <w:iCs/>
          <w:sz w:val="24"/>
          <w:szCs w:val="24"/>
          <w:lang w:val="en-US"/>
        </w:rPr>
        <w:t xml:space="preserve"> </w:t>
      </w:r>
      <w:r w:rsidRPr="00246888">
        <w:rPr>
          <w:rFonts w:ascii="Times New Roman" w:hAnsi="Times New Roman" w:cs="Times New Roman"/>
          <w:b/>
          <w:bCs/>
          <w:i/>
          <w:iCs/>
          <w:sz w:val="24"/>
          <w:szCs w:val="24"/>
          <w:lang w:val="en-US"/>
        </w:rPr>
        <w:t xml:space="preserve">future participation </w:t>
      </w:r>
      <w:r w:rsidR="00B57415" w:rsidRPr="00246888">
        <w:rPr>
          <w:rFonts w:ascii="Times New Roman" w:hAnsi="Times New Roman" w:cs="Times New Roman"/>
          <w:b/>
          <w:bCs/>
          <w:i/>
          <w:iCs/>
          <w:sz w:val="24"/>
          <w:szCs w:val="24"/>
          <w:lang w:val="en-US"/>
        </w:rPr>
        <w:t>in the JPJ</w:t>
      </w:r>
    </w:p>
    <w:p w14:paraId="5AA9C255" w14:textId="0B0AE9D8" w:rsidR="00553634" w:rsidRPr="00246888" w:rsidRDefault="00B713D2" w:rsidP="00B713D2">
      <w:pPr>
        <w:rPr>
          <w:rFonts w:ascii="Times New Roman" w:hAnsi="Times New Roman" w:cs="Times New Roman"/>
          <w:sz w:val="24"/>
          <w:szCs w:val="24"/>
          <w:lang w:val="en-US"/>
        </w:rPr>
      </w:pPr>
      <w:r w:rsidRPr="00246888">
        <w:rPr>
          <w:rFonts w:ascii="Times New Roman" w:hAnsi="Times New Roman" w:cs="Times New Roman"/>
          <w:sz w:val="24"/>
          <w:szCs w:val="24"/>
          <w:lang w:val="en-US"/>
        </w:rPr>
        <w:br w:type="page"/>
      </w:r>
    </w:p>
    <w:p w14:paraId="0BE53181" w14:textId="135E4C8C" w:rsidR="005F1128" w:rsidRPr="00246888" w:rsidRDefault="0009740A" w:rsidP="00C27E1E">
      <w:pPr>
        <w:pStyle w:val="ListParagraph"/>
        <w:numPr>
          <w:ilvl w:val="0"/>
          <w:numId w:val="16"/>
        </w:numPr>
        <w:spacing w:line="360" w:lineRule="auto"/>
        <w:rPr>
          <w:rFonts w:ascii="Times New Roman" w:hAnsi="Times New Roman" w:cs="Times New Roman"/>
          <w:sz w:val="24"/>
          <w:szCs w:val="24"/>
          <w:u w:val="single"/>
          <w:lang w:val="en-US"/>
        </w:rPr>
      </w:pPr>
      <w:r w:rsidRPr="00246888">
        <w:rPr>
          <w:rFonts w:ascii="Times New Roman" w:hAnsi="Times New Roman" w:cs="Times New Roman"/>
          <w:b/>
          <w:bCs/>
          <w:sz w:val="24"/>
          <w:szCs w:val="24"/>
          <w:u w:val="single"/>
          <w:lang w:val="en-US"/>
        </w:rPr>
        <w:lastRenderedPageBreak/>
        <w:t>Methodology</w:t>
      </w:r>
    </w:p>
    <w:p w14:paraId="23AB508F" w14:textId="77777777" w:rsidR="00A41C25" w:rsidRPr="00246888" w:rsidRDefault="00A41C25" w:rsidP="00A41C25">
      <w:pPr>
        <w:pStyle w:val="ListParagraph"/>
        <w:spacing w:line="360" w:lineRule="auto"/>
        <w:ind w:left="360"/>
        <w:rPr>
          <w:rFonts w:ascii="Times New Roman" w:hAnsi="Times New Roman" w:cs="Times New Roman"/>
          <w:sz w:val="24"/>
          <w:szCs w:val="24"/>
          <w:u w:val="single"/>
          <w:lang w:val="en-US"/>
        </w:rPr>
      </w:pPr>
    </w:p>
    <w:p w14:paraId="3EE89CD3" w14:textId="2E8CF26E" w:rsidR="00A41C25" w:rsidRPr="00246888" w:rsidRDefault="00A41C25" w:rsidP="00A41C25">
      <w:pPr>
        <w:pStyle w:val="ListParagraph"/>
        <w:numPr>
          <w:ilvl w:val="0"/>
          <w:numId w:val="25"/>
        </w:numPr>
        <w:spacing w:line="360" w:lineRule="auto"/>
        <w:ind w:left="357" w:hanging="357"/>
        <w:rPr>
          <w:rFonts w:ascii="Times New Roman" w:hAnsi="Times New Roman" w:cs="Times New Roman"/>
          <w:b/>
          <w:bCs/>
          <w:sz w:val="24"/>
          <w:szCs w:val="24"/>
          <w:lang w:val="en-US"/>
        </w:rPr>
      </w:pPr>
      <w:r w:rsidRPr="00246888">
        <w:rPr>
          <w:rFonts w:ascii="Times New Roman" w:hAnsi="Times New Roman" w:cs="Times New Roman"/>
          <w:b/>
          <w:bCs/>
          <w:sz w:val="24"/>
          <w:szCs w:val="24"/>
          <w:lang w:val="en-US"/>
        </w:rPr>
        <w:t>Case selection</w:t>
      </w:r>
    </w:p>
    <w:p w14:paraId="703D2918" w14:textId="77777777" w:rsidR="00A41C25" w:rsidRPr="00246888" w:rsidRDefault="00A41C25" w:rsidP="000E0A5C">
      <w:pPr>
        <w:spacing w:line="360" w:lineRule="auto"/>
        <w:jc w:val="both"/>
        <w:rPr>
          <w:rFonts w:ascii="Times New Roman" w:hAnsi="Times New Roman" w:cs="Times New Roman"/>
          <w:sz w:val="24"/>
          <w:szCs w:val="24"/>
          <w:lang w:val="en-US"/>
        </w:rPr>
      </w:pPr>
    </w:p>
    <w:p w14:paraId="650D3B57" w14:textId="0AB0EF66" w:rsidR="004B446B" w:rsidRPr="00246888" w:rsidRDefault="00F120BC" w:rsidP="000E0A5C">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As mentioned before, this research will look at the reasons why young adults with a base</w:t>
      </w:r>
      <w:r w:rsidR="00794691" w:rsidRPr="00246888">
        <w:rPr>
          <w:rFonts w:ascii="Times New Roman" w:hAnsi="Times New Roman" w:cs="Times New Roman"/>
          <w:sz w:val="24"/>
          <w:szCs w:val="24"/>
          <w:lang w:val="en-US"/>
        </w:rPr>
        <w:t>line</w:t>
      </w:r>
      <w:r w:rsidRPr="00246888">
        <w:rPr>
          <w:rFonts w:ascii="Times New Roman" w:hAnsi="Times New Roman" w:cs="Times New Roman"/>
          <w:sz w:val="24"/>
          <w:szCs w:val="24"/>
          <w:lang w:val="en-US"/>
        </w:rPr>
        <w:t xml:space="preserve"> interest in polit</w:t>
      </w:r>
      <w:r w:rsidR="00B71AC7" w:rsidRPr="00246888">
        <w:rPr>
          <w:rFonts w:ascii="Times New Roman" w:hAnsi="Times New Roman" w:cs="Times New Roman"/>
          <w:sz w:val="24"/>
          <w:szCs w:val="24"/>
          <w:lang w:val="en-US"/>
        </w:rPr>
        <w:t xml:space="preserve">ics do not participate in the JPJ. To better understand this </w:t>
      </w:r>
      <w:r w:rsidR="003D4068" w:rsidRPr="00246888">
        <w:rPr>
          <w:rFonts w:ascii="Times New Roman" w:hAnsi="Times New Roman" w:cs="Times New Roman"/>
          <w:sz w:val="24"/>
          <w:szCs w:val="24"/>
          <w:lang w:val="en-US"/>
        </w:rPr>
        <w:t>question,</w:t>
      </w:r>
      <w:r w:rsidR="00B71AC7" w:rsidRPr="00246888">
        <w:rPr>
          <w:rFonts w:ascii="Times New Roman" w:hAnsi="Times New Roman" w:cs="Times New Roman"/>
          <w:sz w:val="24"/>
          <w:szCs w:val="24"/>
          <w:lang w:val="en-US"/>
        </w:rPr>
        <w:t xml:space="preserve"> </w:t>
      </w:r>
      <w:r w:rsidR="00D677CB" w:rsidRPr="00246888">
        <w:rPr>
          <w:rFonts w:ascii="Times New Roman" w:hAnsi="Times New Roman" w:cs="Times New Roman"/>
          <w:sz w:val="24"/>
          <w:szCs w:val="24"/>
          <w:lang w:val="en-US"/>
        </w:rPr>
        <w:t xml:space="preserve">we will first have a look at the workings and characteristics of the JPJ. </w:t>
      </w:r>
      <w:r w:rsidR="004B446B" w:rsidRPr="00246888">
        <w:rPr>
          <w:rFonts w:ascii="Times New Roman" w:hAnsi="Times New Roman" w:cs="Times New Roman"/>
          <w:sz w:val="24"/>
          <w:szCs w:val="24"/>
          <w:lang w:val="en-US"/>
        </w:rPr>
        <w:t>T</w:t>
      </w:r>
      <w:r w:rsidR="00F67F3C" w:rsidRPr="00246888">
        <w:rPr>
          <w:rFonts w:ascii="Times New Roman" w:hAnsi="Times New Roman" w:cs="Times New Roman"/>
          <w:sz w:val="24"/>
          <w:szCs w:val="24"/>
          <w:lang w:val="en-US"/>
        </w:rPr>
        <w:t xml:space="preserve">he JPJ gets defined as </w:t>
      </w:r>
      <w:r w:rsidR="004B446B" w:rsidRPr="00246888">
        <w:rPr>
          <w:rFonts w:ascii="Times New Roman" w:hAnsi="Times New Roman" w:cs="Times New Roman"/>
          <w:sz w:val="24"/>
          <w:szCs w:val="24"/>
          <w:lang w:val="en-US"/>
        </w:rPr>
        <w:t>a youth</w:t>
      </w:r>
      <w:r w:rsidR="00F67F3C" w:rsidRPr="00246888">
        <w:rPr>
          <w:rFonts w:ascii="Times New Roman" w:hAnsi="Times New Roman" w:cs="Times New Roman"/>
          <w:sz w:val="24"/>
          <w:szCs w:val="24"/>
          <w:lang w:val="en-US"/>
        </w:rPr>
        <w:t xml:space="preserve"> parliament</w:t>
      </w:r>
      <w:r w:rsidR="004B446B" w:rsidRPr="00246888">
        <w:rPr>
          <w:rFonts w:ascii="Times New Roman" w:hAnsi="Times New Roman" w:cs="Times New Roman"/>
          <w:sz w:val="24"/>
          <w:szCs w:val="24"/>
          <w:lang w:val="en-US"/>
        </w:rPr>
        <w:t xml:space="preserve"> based on the categories drawn up by Shephard and Patrikios (2012)</w:t>
      </w:r>
      <w:r w:rsidR="00F67F3C" w:rsidRPr="00246888">
        <w:rPr>
          <w:rFonts w:ascii="Times New Roman" w:hAnsi="Times New Roman" w:cs="Times New Roman"/>
          <w:sz w:val="24"/>
          <w:szCs w:val="24"/>
          <w:lang w:val="en-US"/>
        </w:rPr>
        <w:t xml:space="preserve">. To better understand </w:t>
      </w:r>
      <w:r w:rsidR="004B446B" w:rsidRPr="00246888">
        <w:rPr>
          <w:rFonts w:ascii="Times New Roman" w:hAnsi="Times New Roman" w:cs="Times New Roman"/>
          <w:sz w:val="24"/>
          <w:szCs w:val="24"/>
          <w:lang w:val="en-US"/>
        </w:rPr>
        <w:t>this,</w:t>
      </w:r>
      <w:r w:rsidR="00F67F3C" w:rsidRPr="00246888">
        <w:rPr>
          <w:rFonts w:ascii="Times New Roman" w:hAnsi="Times New Roman" w:cs="Times New Roman"/>
          <w:sz w:val="24"/>
          <w:szCs w:val="24"/>
          <w:lang w:val="en-US"/>
        </w:rPr>
        <w:t xml:space="preserve"> I will </w:t>
      </w:r>
      <w:r w:rsidR="00D03BAF" w:rsidRPr="00246888">
        <w:rPr>
          <w:rFonts w:ascii="Times New Roman" w:hAnsi="Times New Roman" w:cs="Times New Roman"/>
          <w:sz w:val="24"/>
          <w:szCs w:val="24"/>
          <w:lang w:val="en-US"/>
        </w:rPr>
        <w:t xml:space="preserve">first </w:t>
      </w:r>
      <w:r w:rsidR="00F67F3C" w:rsidRPr="00246888">
        <w:rPr>
          <w:rFonts w:ascii="Times New Roman" w:hAnsi="Times New Roman" w:cs="Times New Roman"/>
          <w:sz w:val="24"/>
          <w:szCs w:val="24"/>
          <w:lang w:val="en-US"/>
        </w:rPr>
        <w:t>go through the characteristics defined by Shephard and Patrikios (2012)</w:t>
      </w:r>
      <w:r w:rsidR="004B446B" w:rsidRPr="00246888">
        <w:rPr>
          <w:rFonts w:ascii="Times New Roman" w:hAnsi="Times New Roman" w:cs="Times New Roman"/>
          <w:sz w:val="24"/>
          <w:szCs w:val="24"/>
          <w:lang w:val="en-US"/>
        </w:rPr>
        <w:t xml:space="preserve"> </w:t>
      </w:r>
      <w:r w:rsidR="00040CB4" w:rsidRPr="00246888">
        <w:rPr>
          <w:rFonts w:ascii="Times New Roman" w:hAnsi="Times New Roman" w:cs="Times New Roman"/>
          <w:sz w:val="24"/>
          <w:szCs w:val="24"/>
          <w:lang w:val="en-US"/>
        </w:rPr>
        <w:t>namely</w:t>
      </w:r>
      <w:r w:rsidR="00307BBF" w:rsidRPr="00246888">
        <w:rPr>
          <w:rFonts w:ascii="Times New Roman" w:hAnsi="Times New Roman" w:cs="Times New Roman"/>
          <w:sz w:val="24"/>
          <w:szCs w:val="24"/>
          <w:lang w:val="en-US"/>
        </w:rPr>
        <w:t xml:space="preserve">: oversight, age range, size, selection, duration, representation, proceedings, other activities, and </w:t>
      </w:r>
      <w:r w:rsidR="007B4A38" w:rsidRPr="00246888">
        <w:rPr>
          <w:rFonts w:ascii="Times New Roman" w:hAnsi="Times New Roman" w:cs="Times New Roman"/>
          <w:sz w:val="24"/>
          <w:szCs w:val="24"/>
          <w:lang w:val="en-US"/>
        </w:rPr>
        <w:t xml:space="preserve">output and impact, </w:t>
      </w:r>
      <w:r w:rsidR="004B446B" w:rsidRPr="00246888">
        <w:rPr>
          <w:rFonts w:ascii="Times New Roman" w:hAnsi="Times New Roman" w:cs="Times New Roman"/>
          <w:sz w:val="24"/>
          <w:szCs w:val="24"/>
          <w:lang w:val="en-US"/>
        </w:rPr>
        <w:t xml:space="preserve">and apply them to the JPJ. </w:t>
      </w:r>
    </w:p>
    <w:p w14:paraId="632D5610" w14:textId="24AC0CAD" w:rsidR="00A57813" w:rsidRPr="00246888" w:rsidRDefault="003E1521" w:rsidP="000E0A5C">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The first characteristic of a youth parliament that is brought up by Shephard and Patrikios (2012) is oversight. Most of the world’s youth parliaments are </w:t>
      </w:r>
      <w:r w:rsidR="00F56215" w:rsidRPr="00246888">
        <w:rPr>
          <w:rFonts w:ascii="Times New Roman" w:hAnsi="Times New Roman" w:cs="Times New Roman"/>
          <w:sz w:val="24"/>
          <w:szCs w:val="24"/>
          <w:lang w:val="en-US"/>
        </w:rPr>
        <w:t xml:space="preserve">organized and supervised by the government, </w:t>
      </w:r>
      <w:r w:rsidR="009E57C9" w:rsidRPr="00246888">
        <w:rPr>
          <w:rFonts w:ascii="Times New Roman" w:hAnsi="Times New Roman" w:cs="Times New Roman"/>
          <w:sz w:val="24"/>
          <w:szCs w:val="24"/>
          <w:lang w:val="en-US"/>
        </w:rPr>
        <w:t xml:space="preserve">however, this is not the case in the JPJ. </w:t>
      </w:r>
      <w:r w:rsidR="00B61494" w:rsidRPr="00246888">
        <w:rPr>
          <w:rFonts w:ascii="Times New Roman" w:hAnsi="Times New Roman" w:cs="Times New Roman"/>
          <w:sz w:val="24"/>
          <w:szCs w:val="24"/>
          <w:lang w:val="en-US"/>
        </w:rPr>
        <w:t>In Belgium,</w:t>
      </w:r>
      <w:r w:rsidR="0061569E" w:rsidRPr="00246888">
        <w:rPr>
          <w:rFonts w:ascii="Times New Roman" w:hAnsi="Times New Roman" w:cs="Times New Roman"/>
          <w:sz w:val="24"/>
          <w:szCs w:val="24"/>
          <w:lang w:val="en-US"/>
        </w:rPr>
        <w:t xml:space="preserve"> the Flemish youth parliament is organized by the Flemish government, </w:t>
      </w:r>
      <w:r w:rsidR="00B61494" w:rsidRPr="00246888">
        <w:rPr>
          <w:rFonts w:ascii="Times New Roman" w:hAnsi="Times New Roman" w:cs="Times New Roman"/>
          <w:sz w:val="24"/>
          <w:szCs w:val="24"/>
          <w:lang w:val="en-US"/>
        </w:rPr>
        <w:t xml:space="preserve">but </w:t>
      </w:r>
      <w:r w:rsidR="0061569E" w:rsidRPr="00246888">
        <w:rPr>
          <w:rFonts w:ascii="Times New Roman" w:hAnsi="Times New Roman" w:cs="Times New Roman"/>
          <w:sz w:val="24"/>
          <w:szCs w:val="24"/>
          <w:lang w:val="en-US"/>
        </w:rPr>
        <w:t>on the Federal level it is a non-profit organization that has oversight on the JPJ.</w:t>
      </w:r>
      <w:r w:rsidR="007A374F" w:rsidRPr="00246888">
        <w:rPr>
          <w:rFonts w:ascii="Times New Roman" w:hAnsi="Times New Roman" w:cs="Times New Roman"/>
          <w:sz w:val="24"/>
          <w:szCs w:val="24"/>
          <w:lang w:val="en-US"/>
        </w:rPr>
        <w:t xml:space="preserve">  (Vlaams Jeugd Parlement, 2021</w:t>
      </w:r>
      <w:r w:rsidR="00A35FBB" w:rsidRPr="00246888">
        <w:rPr>
          <w:rFonts w:ascii="Times New Roman" w:hAnsi="Times New Roman" w:cs="Times New Roman"/>
          <w:sz w:val="24"/>
          <w:szCs w:val="24"/>
          <w:lang w:val="en-US"/>
        </w:rPr>
        <w:t xml:space="preserve">) </w:t>
      </w:r>
      <w:r w:rsidR="00661443" w:rsidRPr="00246888">
        <w:rPr>
          <w:rFonts w:ascii="Times New Roman" w:hAnsi="Times New Roman" w:cs="Times New Roman"/>
          <w:sz w:val="24"/>
          <w:szCs w:val="24"/>
          <w:lang w:val="en-US"/>
        </w:rPr>
        <w:t>Even though the JPJ is not organized by the B</w:t>
      </w:r>
      <w:r w:rsidR="00187B65" w:rsidRPr="00246888">
        <w:rPr>
          <w:rFonts w:ascii="Times New Roman" w:hAnsi="Times New Roman" w:cs="Times New Roman"/>
          <w:sz w:val="24"/>
          <w:szCs w:val="24"/>
          <w:lang w:val="en-US"/>
        </w:rPr>
        <w:t>e</w:t>
      </w:r>
      <w:r w:rsidR="00661443" w:rsidRPr="00246888">
        <w:rPr>
          <w:rFonts w:ascii="Times New Roman" w:hAnsi="Times New Roman" w:cs="Times New Roman"/>
          <w:sz w:val="24"/>
          <w:szCs w:val="24"/>
          <w:lang w:val="en-US"/>
        </w:rPr>
        <w:t>lgian State, they do receive funds from the Belgian Senate and</w:t>
      </w:r>
      <w:r w:rsidR="00187B65" w:rsidRPr="00246888">
        <w:rPr>
          <w:rFonts w:ascii="Times New Roman" w:hAnsi="Times New Roman" w:cs="Times New Roman"/>
          <w:sz w:val="24"/>
          <w:szCs w:val="24"/>
          <w:lang w:val="en-US"/>
        </w:rPr>
        <w:t xml:space="preserve"> receive logistical and financial support from different sponsors</w:t>
      </w:r>
      <w:r w:rsidR="00A57813" w:rsidRPr="00246888">
        <w:rPr>
          <w:rFonts w:ascii="Times New Roman" w:hAnsi="Times New Roman" w:cs="Times New Roman"/>
          <w:sz w:val="24"/>
          <w:szCs w:val="24"/>
          <w:lang w:val="en-US"/>
        </w:rPr>
        <w:t xml:space="preserve"> like multiple Belgian universities. (Jeugd Parlement Jeunesse | JPJ | Simulatie, 2021)</w:t>
      </w:r>
    </w:p>
    <w:p w14:paraId="6613987B" w14:textId="4E8582BB" w:rsidR="00B4719C" w:rsidRPr="00246888" w:rsidRDefault="00B4719C" w:rsidP="000E0A5C">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As Shephard and Patrikios (2012) mention in their research, there is no set duration </w:t>
      </w:r>
      <w:r w:rsidR="00E1347A" w:rsidRPr="00246888">
        <w:rPr>
          <w:rFonts w:ascii="Times New Roman" w:hAnsi="Times New Roman" w:cs="Times New Roman"/>
          <w:sz w:val="24"/>
          <w:szCs w:val="24"/>
          <w:lang w:val="en-US"/>
        </w:rPr>
        <w:t>for</w:t>
      </w:r>
      <w:r w:rsidRPr="00246888">
        <w:rPr>
          <w:rFonts w:ascii="Times New Roman" w:hAnsi="Times New Roman" w:cs="Times New Roman"/>
          <w:sz w:val="24"/>
          <w:szCs w:val="24"/>
          <w:lang w:val="en-US"/>
        </w:rPr>
        <w:t xml:space="preserve"> the assembly of youth parliaments. In the case of the JPJ they only meet once a year for seven full days. These seven days are filled with activities to let the young adults </w:t>
      </w:r>
      <w:r w:rsidR="00EE5298" w:rsidRPr="00246888">
        <w:rPr>
          <w:rFonts w:ascii="Times New Roman" w:hAnsi="Times New Roman" w:cs="Times New Roman"/>
          <w:sz w:val="24"/>
          <w:szCs w:val="24"/>
          <w:lang w:val="en-US"/>
        </w:rPr>
        <w:t>g</w:t>
      </w:r>
      <w:r w:rsidRPr="00246888">
        <w:rPr>
          <w:rFonts w:ascii="Times New Roman" w:hAnsi="Times New Roman" w:cs="Times New Roman"/>
          <w:sz w:val="24"/>
          <w:szCs w:val="24"/>
          <w:lang w:val="en-US"/>
        </w:rPr>
        <w:t xml:space="preserve">et acquainted with the workings of the Belgian Federal Parliament. Before the simulation week officially starts, participants will have to attend an introduction day where they will be introduced to the workings of all the different parties and commissions. In the actual simulation week, participants </w:t>
      </w:r>
      <w:r w:rsidR="00423178" w:rsidRPr="00246888">
        <w:rPr>
          <w:rFonts w:ascii="Times New Roman" w:hAnsi="Times New Roman" w:cs="Times New Roman"/>
          <w:sz w:val="24"/>
          <w:szCs w:val="24"/>
          <w:lang w:val="en-US"/>
        </w:rPr>
        <w:t>will</w:t>
      </w:r>
      <w:r w:rsidRPr="00246888">
        <w:rPr>
          <w:rFonts w:ascii="Times New Roman" w:hAnsi="Times New Roman" w:cs="Times New Roman"/>
          <w:sz w:val="24"/>
          <w:szCs w:val="24"/>
          <w:lang w:val="en-US"/>
        </w:rPr>
        <w:t xml:space="preserve"> first have a debate day in which all the debates and topics will be introduced. After that, the simulation officially starts, and participants will debate a full week</w:t>
      </w:r>
      <w:r w:rsidR="00423178" w:rsidRPr="00246888">
        <w:rPr>
          <w:rFonts w:ascii="Times New Roman" w:hAnsi="Times New Roman" w:cs="Times New Roman"/>
          <w:sz w:val="24"/>
          <w:szCs w:val="24"/>
          <w:lang w:val="en-US"/>
        </w:rPr>
        <w:t xml:space="preserve"> on the aforementioned topics. </w:t>
      </w:r>
      <w:r w:rsidRPr="00246888">
        <w:rPr>
          <w:rFonts w:ascii="Times New Roman" w:hAnsi="Times New Roman" w:cs="Times New Roman"/>
          <w:sz w:val="24"/>
          <w:szCs w:val="24"/>
          <w:lang w:val="en-US"/>
        </w:rPr>
        <w:t>(Jeugd Parlement Jeunesse | JPJ | Simulatie, 2021)</w:t>
      </w:r>
    </w:p>
    <w:p w14:paraId="18CDA4A4" w14:textId="069EEDA8" w:rsidR="00B4719C" w:rsidRPr="00246888" w:rsidRDefault="00B4719C" w:rsidP="000E0A5C">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Seven days might seem a short time, but it has no i</w:t>
      </w:r>
      <w:r w:rsidR="00423178" w:rsidRPr="00246888">
        <w:rPr>
          <w:rFonts w:ascii="Times New Roman" w:hAnsi="Times New Roman" w:cs="Times New Roman"/>
          <w:sz w:val="24"/>
          <w:szCs w:val="24"/>
          <w:lang w:val="en-US"/>
        </w:rPr>
        <w:t>nfluence</w:t>
      </w:r>
      <w:r w:rsidRPr="00246888">
        <w:rPr>
          <w:rFonts w:ascii="Times New Roman" w:hAnsi="Times New Roman" w:cs="Times New Roman"/>
          <w:sz w:val="24"/>
          <w:szCs w:val="24"/>
          <w:lang w:val="en-US"/>
        </w:rPr>
        <w:t xml:space="preserve"> on the outcome and impact of the JPJ since they have no real power. The JPJ is an organization that is not affiliated with the Belgian Federal Parliament and has thus no</w:t>
      </w:r>
      <w:r w:rsidR="007F69F5" w:rsidRPr="00246888">
        <w:rPr>
          <w:rFonts w:ascii="Times New Roman" w:hAnsi="Times New Roman" w:cs="Times New Roman"/>
          <w:sz w:val="24"/>
          <w:szCs w:val="24"/>
          <w:lang w:val="en-US"/>
        </w:rPr>
        <w:t xml:space="preserve"> legislative</w:t>
      </w:r>
      <w:r w:rsidRPr="00246888">
        <w:rPr>
          <w:rFonts w:ascii="Times New Roman" w:hAnsi="Times New Roman" w:cs="Times New Roman"/>
          <w:sz w:val="24"/>
          <w:szCs w:val="24"/>
          <w:lang w:val="en-US"/>
        </w:rPr>
        <w:t xml:space="preserve"> power to influence any decisions. (Jeugd Parlement Jeunesse | JPJ | Simulatie, 2021) This is in contrast with many other youth parliaments since most have either the power to make reports, make recommendations, or even draft bills. (Shephard &amp; Patrikios, 2012)</w:t>
      </w:r>
      <w:r w:rsidR="00BC739B" w:rsidRPr="00246888">
        <w:rPr>
          <w:rFonts w:ascii="Times New Roman" w:hAnsi="Times New Roman" w:cs="Times New Roman"/>
          <w:sz w:val="24"/>
          <w:szCs w:val="24"/>
          <w:lang w:val="en-US"/>
        </w:rPr>
        <w:t xml:space="preserve"> Besides the simulation week, the JPJ also organizes </w:t>
      </w:r>
      <w:r w:rsidR="00BC739B" w:rsidRPr="00246888">
        <w:rPr>
          <w:rFonts w:ascii="Times New Roman" w:hAnsi="Times New Roman" w:cs="Times New Roman"/>
          <w:sz w:val="24"/>
          <w:szCs w:val="24"/>
          <w:lang w:val="en-US"/>
        </w:rPr>
        <w:lastRenderedPageBreak/>
        <w:t>small projects to promote participative democracy</w:t>
      </w:r>
      <w:r w:rsidR="007045AC" w:rsidRPr="00246888">
        <w:rPr>
          <w:rFonts w:ascii="Times New Roman" w:hAnsi="Times New Roman" w:cs="Times New Roman"/>
          <w:sz w:val="24"/>
          <w:szCs w:val="24"/>
          <w:lang w:val="en-US"/>
        </w:rPr>
        <w:t xml:space="preserve">. </w:t>
      </w:r>
      <w:r w:rsidR="0063733D" w:rsidRPr="00246888">
        <w:rPr>
          <w:rFonts w:ascii="Times New Roman" w:hAnsi="Times New Roman" w:cs="Times New Roman"/>
          <w:sz w:val="24"/>
          <w:szCs w:val="24"/>
          <w:lang w:val="en-US"/>
        </w:rPr>
        <w:t>An example of this is their collaboration with t</w:t>
      </w:r>
      <w:r w:rsidR="00861485" w:rsidRPr="00246888">
        <w:rPr>
          <w:rFonts w:ascii="Times New Roman" w:hAnsi="Times New Roman" w:cs="Times New Roman"/>
          <w:sz w:val="24"/>
          <w:szCs w:val="24"/>
          <w:lang w:val="en-US"/>
        </w:rPr>
        <w:t>h</w:t>
      </w:r>
      <w:r w:rsidR="0063733D" w:rsidRPr="00246888">
        <w:rPr>
          <w:rFonts w:ascii="Times New Roman" w:hAnsi="Times New Roman" w:cs="Times New Roman"/>
          <w:sz w:val="24"/>
          <w:szCs w:val="24"/>
          <w:lang w:val="en-US"/>
        </w:rPr>
        <w:t>e Brussels Parliament in which they organize a simulation of the Brussels Parlia</w:t>
      </w:r>
      <w:r w:rsidR="00861485" w:rsidRPr="00246888">
        <w:rPr>
          <w:rFonts w:ascii="Times New Roman" w:hAnsi="Times New Roman" w:cs="Times New Roman"/>
          <w:sz w:val="24"/>
          <w:szCs w:val="24"/>
          <w:lang w:val="en-US"/>
        </w:rPr>
        <w:t>ment for high school students.</w:t>
      </w:r>
      <w:r w:rsidR="007045AC" w:rsidRPr="00246888">
        <w:rPr>
          <w:rFonts w:ascii="Times New Roman" w:hAnsi="Times New Roman" w:cs="Times New Roman"/>
          <w:sz w:val="24"/>
          <w:szCs w:val="24"/>
          <w:lang w:val="en-US"/>
        </w:rPr>
        <w:t xml:space="preserve"> </w:t>
      </w:r>
      <w:r w:rsidR="00861485" w:rsidRPr="00246888">
        <w:rPr>
          <w:rFonts w:ascii="Times New Roman" w:hAnsi="Times New Roman" w:cs="Times New Roman"/>
          <w:sz w:val="24"/>
          <w:szCs w:val="24"/>
          <w:lang w:val="en-US"/>
        </w:rPr>
        <w:t>(Jeugd Parlement Jeunesse | JPJ | Simulatie, 2021)</w:t>
      </w:r>
    </w:p>
    <w:p w14:paraId="1587D072" w14:textId="1FEE33F5" w:rsidR="00850E20" w:rsidRPr="00246888" w:rsidRDefault="0039578E" w:rsidP="000E0A5C">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As mentioned by </w:t>
      </w:r>
      <w:r w:rsidR="00F865C0" w:rsidRPr="00246888">
        <w:rPr>
          <w:rFonts w:ascii="Times New Roman" w:hAnsi="Times New Roman" w:cs="Times New Roman"/>
          <w:sz w:val="24"/>
          <w:szCs w:val="24"/>
          <w:lang w:val="en-US"/>
        </w:rPr>
        <w:t xml:space="preserve">Shephard and Patrikios (2012) there exist a large difference in age range between the different youth parliaments in the world. In case of the JPJ, they chose to include only young adults. This means that you can only </w:t>
      </w:r>
      <w:r w:rsidR="00F5645F" w:rsidRPr="00246888">
        <w:rPr>
          <w:rFonts w:ascii="Times New Roman" w:hAnsi="Times New Roman" w:cs="Times New Roman"/>
          <w:sz w:val="24"/>
          <w:szCs w:val="24"/>
          <w:lang w:val="en-US"/>
        </w:rPr>
        <w:t>participate in the JPJ if you are between the ages of 18 and 25.</w:t>
      </w:r>
      <w:r w:rsidR="00B87364" w:rsidRPr="00246888">
        <w:rPr>
          <w:rFonts w:ascii="Times New Roman" w:hAnsi="Times New Roman" w:cs="Times New Roman"/>
          <w:sz w:val="24"/>
          <w:szCs w:val="24"/>
          <w:lang w:val="en-US"/>
        </w:rPr>
        <w:t xml:space="preserve"> (Jeugd Parlement Jeunesse | JPJ | Simulatie, 2021) When an age range is set, it means there are some consequences that come with it. </w:t>
      </w:r>
      <w:r w:rsidR="00767A26" w:rsidRPr="00246888">
        <w:rPr>
          <w:rFonts w:ascii="Times New Roman" w:hAnsi="Times New Roman" w:cs="Times New Roman"/>
          <w:sz w:val="24"/>
          <w:szCs w:val="24"/>
          <w:lang w:val="en-US"/>
        </w:rPr>
        <w:t>Since the JPJ choses to only include young adults, there are some problems of representation that might come with it</w:t>
      </w:r>
      <w:r w:rsidR="00153B60" w:rsidRPr="00246888">
        <w:rPr>
          <w:rFonts w:ascii="Times New Roman" w:hAnsi="Times New Roman" w:cs="Times New Roman"/>
          <w:sz w:val="24"/>
          <w:szCs w:val="24"/>
          <w:lang w:val="en-US"/>
        </w:rPr>
        <w:t>.</w:t>
      </w:r>
      <w:r w:rsidR="007716A6" w:rsidRPr="00246888">
        <w:rPr>
          <w:rFonts w:ascii="Times New Roman" w:hAnsi="Times New Roman" w:cs="Times New Roman"/>
          <w:sz w:val="24"/>
          <w:szCs w:val="24"/>
          <w:lang w:val="en-US"/>
        </w:rPr>
        <w:t xml:space="preserve"> </w:t>
      </w:r>
      <w:r w:rsidR="003E0C42" w:rsidRPr="00246888">
        <w:rPr>
          <w:rFonts w:ascii="Times New Roman" w:hAnsi="Times New Roman" w:cs="Times New Roman"/>
          <w:sz w:val="24"/>
          <w:szCs w:val="24"/>
          <w:lang w:val="en-US"/>
        </w:rPr>
        <w:t xml:space="preserve">Since the simulation is held on seven consecutive days, </w:t>
      </w:r>
      <w:r w:rsidR="003B6886" w:rsidRPr="00246888">
        <w:rPr>
          <w:rFonts w:ascii="Times New Roman" w:hAnsi="Times New Roman" w:cs="Times New Roman"/>
          <w:sz w:val="24"/>
          <w:szCs w:val="24"/>
          <w:lang w:val="en-US"/>
        </w:rPr>
        <w:t xml:space="preserve">only higher education students or </w:t>
      </w:r>
      <w:r w:rsidR="00186C4A" w:rsidRPr="00246888">
        <w:rPr>
          <w:rFonts w:ascii="Times New Roman" w:hAnsi="Times New Roman" w:cs="Times New Roman"/>
          <w:sz w:val="24"/>
          <w:szCs w:val="24"/>
          <w:lang w:val="en-US"/>
        </w:rPr>
        <w:t xml:space="preserve">young adults without jobs </w:t>
      </w:r>
      <w:r w:rsidR="003B6886" w:rsidRPr="00246888">
        <w:rPr>
          <w:rFonts w:ascii="Times New Roman" w:hAnsi="Times New Roman" w:cs="Times New Roman"/>
          <w:sz w:val="24"/>
          <w:szCs w:val="24"/>
          <w:lang w:val="en-US"/>
        </w:rPr>
        <w:t>will be able to attend.</w:t>
      </w:r>
      <w:r w:rsidR="00186C4A" w:rsidRPr="00246888">
        <w:rPr>
          <w:rFonts w:ascii="Times New Roman" w:hAnsi="Times New Roman" w:cs="Times New Roman"/>
          <w:sz w:val="24"/>
          <w:szCs w:val="24"/>
          <w:lang w:val="en-US"/>
        </w:rPr>
        <w:t xml:space="preserve"> Th</w:t>
      </w:r>
      <w:r w:rsidR="00FD6A26" w:rsidRPr="00246888">
        <w:rPr>
          <w:rFonts w:ascii="Times New Roman" w:hAnsi="Times New Roman" w:cs="Times New Roman"/>
          <w:sz w:val="24"/>
          <w:szCs w:val="24"/>
          <w:lang w:val="en-US"/>
        </w:rPr>
        <w:t>erefore, it</w:t>
      </w:r>
      <w:r w:rsidR="00186C4A" w:rsidRPr="00246888">
        <w:rPr>
          <w:rFonts w:ascii="Times New Roman" w:hAnsi="Times New Roman" w:cs="Times New Roman"/>
          <w:sz w:val="24"/>
          <w:szCs w:val="24"/>
          <w:lang w:val="en-US"/>
        </w:rPr>
        <w:t xml:space="preserve"> means that the representation o</w:t>
      </w:r>
      <w:r w:rsidR="00F74E6B" w:rsidRPr="00246888">
        <w:rPr>
          <w:rFonts w:ascii="Times New Roman" w:hAnsi="Times New Roman" w:cs="Times New Roman"/>
          <w:sz w:val="24"/>
          <w:szCs w:val="24"/>
          <w:lang w:val="en-US"/>
        </w:rPr>
        <w:t>f</w:t>
      </w:r>
      <w:r w:rsidR="00186C4A" w:rsidRPr="00246888">
        <w:rPr>
          <w:rFonts w:ascii="Times New Roman" w:hAnsi="Times New Roman" w:cs="Times New Roman"/>
          <w:sz w:val="24"/>
          <w:szCs w:val="24"/>
          <w:lang w:val="en-US"/>
        </w:rPr>
        <w:t xml:space="preserve"> young adults within the JPJ will be low. (Jeugd Parlement Jeunesse | JPJ | Simulatie, 2021; Shephard &amp; Patrikios, 2012) </w:t>
      </w:r>
      <w:r w:rsidR="00447C1E" w:rsidRPr="00246888">
        <w:rPr>
          <w:rFonts w:ascii="Times New Roman" w:hAnsi="Times New Roman" w:cs="Times New Roman"/>
          <w:sz w:val="24"/>
          <w:szCs w:val="24"/>
          <w:lang w:val="en-US"/>
        </w:rPr>
        <w:t>Furthermore, this age range makes that no system of school-based acceptance can be used</w:t>
      </w:r>
      <w:r w:rsidR="007F69F5" w:rsidRPr="00246888">
        <w:rPr>
          <w:rFonts w:ascii="Times New Roman" w:hAnsi="Times New Roman" w:cs="Times New Roman"/>
          <w:sz w:val="24"/>
          <w:szCs w:val="24"/>
          <w:lang w:val="en-US"/>
        </w:rPr>
        <w:t>, which is why</w:t>
      </w:r>
      <w:r w:rsidR="00447C1E" w:rsidRPr="00246888">
        <w:rPr>
          <w:rFonts w:ascii="Times New Roman" w:hAnsi="Times New Roman" w:cs="Times New Roman"/>
          <w:sz w:val="24"/>
          <w:szCs w:val="24"/>
          <w:lang w:val="en-US"/>
        </w:rPr>
        <w:t xml:space="preserve"> the JPJ opts to use a letter-based acceptance policy.</w:t>
      </w:r>
      <w:r w:rsidR="0000233C" w:rsidRPr="00246888">
        <w:rPr>
          <w:rFonts w:ascii="Times New Roman" w:hAnsi="Times New Roman" w:cs="Times New Roman"/>
          <w:sz w:val="24"/>
          <w:szCs w:val="24"/>
          <w:lang w:val="en-US"/>
        </w:rPr>
        <w:t xml:space="preserve"> </w:t>
      </w:r>
      <w:r w:rsidR="00D011B7" w:rsidRPr="00246888">
        <w:rPr>
          <w:rFonts w:ascii="Times New Roman" w:hAnsi="Times New Roman" w:cs="Times New Roman"/>
          <w:sz w:val="24"/>
          <w:szCs w:val="24"/>
          <w:lang w:val="en-US"/>
        </w:rPr>
        <w:t>A</w:t>
      </w:r>
      <w:r w:rsidR="00C0395B" w:rsidRPr="00246888">
        <w:rPr>
          <w:rFonts w:ascii="Times New Roman" w:hAnsi="Times New Roman" w:cs="Times New Roman"/>
          <w:sz w:val="24"/>
          <w:szCs w:val="24"/>
          <w:lang w:val="en-US"/>
        </w:rPr>
        <w:t>ll Belgian young adul</w:t>
      </w:r>
      <w:r w:rsidR="00D011B7" w:rsidRPr="00246888">
        <w:rPr>
          <w:rFonts w:ascii="Times New Roman" w:hAnsi="Times New Roman" w:cs="Times New Roman"/>
          <w:sz w:val="24"/>
          <w:szCs w:val="24"/>
          <w:lang w:val="en-US"/>
        </w:rPr>
        <w:t>t</w:t>
      </w:r>
      <w:r w:rsidR="00C0395B" w:rsidRPr="00246888">
        <w:rPr>
          <w:rFonts w:ascii="Times New Roman" w:hAnsi="Times New Roman" w:cs="Times New Roman"/>
          <w:sz w:val="24"/>
          <w:szCs w:val="24"/>
          <w:lang w:val="en-US"/>
        </w:rPr>
        <w:t xml:space="preserve">s are </w:t>
      </w:r>
      <w:r w:rsidR="00D011B7" w:rsidRPr="00246888">
        <w:rPr>
          <w:rFonts w:ascii="Times New Roman" w:hAnsi="Times New Roman" w:cs="Times New Roman"/>
          <w:sz w:val="24"/>
          <w:szCs w:val="24"/>
          <w:lang w:val="en-US"/>
        </w:rPr>
        <w:t xml:space="preserve">allowed to send in their letters and </w:t>
      </w:r>
      <w:r w:rsidR="00F74E6B" w:rsidRPr="00246888">
        <w:rPr>
          <w:rFonts w:ascii="Times New Roman" w:hAnsi="Times New Roman" w:cs="Times New Roman"/>
          <w:sz w:val="24"/>
          <w:szCs w:val="24"/>
          <w:lang w:val="en-US"/>
        </w:rPr>
        <w:t>can</w:t>
      </w:r>
      <w:r w:rsidR="00D011B7" w:rsidRPr="00246888">
        <w:rPr>
          <w:rFonts w:ascii="Times New Roman" w:hAnsi="Times New Roman" w:cs="Times New Roman"/>
          <w:sz w:val="24"/>
          <w:szCs w:val="24"/>
          <w:lang w:val="en-US"/>
        </w:rPr>
        <w:t xml:space="preserve"> be accepted after their letter is deemed good enough to ensure qualitative participation in the JPJ. </w:t>
      </w:r>
      <w:r w:rsidR="00447C1E" w:rsidRPr="00246888">
        <w:rPr>
          <w:rFonts w:ascii="Times New Roman" w:hAnsi="Times New Roman" w:cs="Times New Roman"/>
          <w:sz w:val="24"/>
          <w:szCs w:val="24"/>
          <w:lang w:val="en-US"/>
        </w:rPr>
        <w:t>(Jeugd Parlement Jeunesse | JPJ | Simulatie, 2021</w:t>
      </w:r>
      <w:r w:rsidR="00133B7E" w:rsidRPr="00246888">
        <w:rPr>
          <w:rFonts w:ascii="Times New Roman" w:hAnsi="Times New Roman" w:cs="Times New Roman"/>
          <w:sz w:val="24"/>
          <w:szCs w:val="24"/>
          <w:lang w:val="en-US"/>
        </w:rPr>
        <w:t>)</w:t>
      </w:r>
      <w:r w:rsidR="00E2675C" w:rsidRPr="00246888">
        <w:rPr>
          <w:rFonts w:ascii="Times New Roman" w:hAnsi="Times New Roman" w:cs="Times New Roman"/>
          <w:sz w:val="24"/>
          <w:szCs w:val="24"/>
          <w:lang w:val="en-US"/>
        </w:rPr>
        <w:t xml:space="preserve"> This</w:t>
      </w:r>
      <w:r w:rsidR="00B53A3A" w:rsidRPr="00246888">
        <w:rPr>
          <w:rFonts w:ascii="Times New Roman" w:hAnsi="Times New Roman" w:cs="Times New Roman"/>
          <w:sz w:val="24"/>
          <w:szCs w:val="24"/>
          <w:lang w:val="en-US"/>
        </w:rPr>
        <w:t xml:space="preserve"> letter</w:t>
      </w:r>
      <w:r w:rsidR="009F5A7F" w:rsidRPr="00246888">
        <w:rPr>
          <w:rFonts w:ascii="Times New Roman" w:hAnsi="Times New Roman" w:cs="Times New Roman"/>
          <w:sz w:val="24"/>
          <w:szCs w:val="24"/>
          <w:lang w:val="en-US"/>
        </w:rPr>
        <w:t>-</w:t>
      </w:r>
      <w:r w:rsidR="00B53A3A" w:rsidRPr="00246888">
        <w:rPr>
          <w:rFonts w:ascii="Times New Roman" w:hAnsi="Times New Roman" w:cs="Times New Roman"/>
          <w:sz w:val="24"/>
          <w:szCs w:val="24"/>
          <w:lang w:val="en-US"/>
        </w:rPr>
        <w:t>based acc</w:t>
      </w:r>
      <w:r w:rsidR="009F5A7F" w:rsidRPr="00246888">
        <w:rPr>
          <w:rFonts w:ascii="Times New Roman" w:hAnsi="Times New Roman" w:cs="Times New Roman"/>
          <w:sz w:val="24"/>
          <w:szCs w:val="24"/>
          <w:lang w:val="en-US"/>
        </w:rPr>
        <w:t>eptance policy</w:t>
      </w:r>
      <w:r w:rsidR="00E2675C" w:rsidRPr="00246888">
        <w:rPr>
          <w:rFonts w:ascii="Times New Roman" w:hAnsi="Times New Roman" w:cs="Times New Roman"/>
          <w:sz w:val="24"/>
          <w:szCs w:val="24"/>
          <w:lang w:val="en-US"/>
        </w:rPr>
        <w:t xml:space="preserve"> is one of many selection procedures that Shephard and Patrikios (2012) </w:t>
      </w:r>
      <w:r w:rsidR="00A9584D" w:rsidRPr="00246888">
        <w:rPr>
          <w:rFonts w:ascii="Times New Roman" w:hAnsi="Times New Roman" w:cs="Times New Roman"/>
          <w:sz w:val="24"/>
          <w:szCs w:val="24"/>
          <w:lang w:val="en-US"/>
        </w:rPr>
        <w:t xml:space="preserve">found in youth parliaments from all over the world. </w:t>
      </w:r>
    </w:p>
    <w:p w14:paraId="2B94EBDA" w14:textId="1C22223C" w:rsidR="002E701A" w:rsidRPr="00246888" w:rsidRDefault="002F2F3D" w:rsidP="000E0A5C">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The next characteristic as defined by Shephard and Patrikios (2012) is </w:t>
      </w:r>
      <w:r w:rsidR="00DE23A2" w:rsidRPr="00246888">
        <w:rPr>
          <w:rFonts w:ascii="Times New Roman" w:hAnsi="Times New Roman" w:cs="Times New Roman"/>
          <w:sz w:val="24"/>
          <w:szCs w:val="24"/>
          <w:lang w:val="en-US"/>
        </w:rPr>
        <w:t xml:space="preserve">size. </w:t>
      </w:r>
      <w:r w:rsidR="000D16B7" w:rsidRPr="00246888">
        <w:rPr>
          <w:rFonts w:ascii="Times New Roman" w:hAnsi="Times New Roman" w:cs="Times New Roman"/>
          <w:sz w:val="24"/>
          <w:szCs w:val="24"/>
          <w:lang w:val="en-US"/>
        </w:rPr>
        <w:t xml:space="preserve">Most of the youth parliaments mirror the size of their national parliaments in their youth parliaments. </w:t>
      </w:r>
      <w:r w:rsidR="00E942AE" w:rsidRPr="00246888">
        <w:rPr>
          <w:rFonts w:ascii="Times New Roman" w:hAnsi="Times New Roman" w:cs="Times New Roman"/>
          <w:sz w:val="24"/>
          <w:szCs w:val="24"/>
          <w:lang w:val="en-US"/>
        </w:rPr>
        <w:t>(</w:t>
      </w:r>
      <w:r w:rsidR="00133B7E" w:rsidRPr="00246888">
        <w:rPr>
          <w:rFonts w:ascii="Times New Roman" w:hAnsi="Times New Roman" w:cs="Times New Roman"/>
          <w:sz w:val="24"/>
          <w:szCs w:val="24"/>
          <w:lang w:val="en-US"/>
        </w:rPr>
        <w:t xml:space="preserve">Shephard </w:t>
      </w:r>
      <w:r w:rsidR="00E942AE" w:rsidRPr="00246888">
        <w:rPr>
          <w:rFonts w:ascii="Times New Roman" w:hAnsi="Times New Roman" w:cs="Times New Roman"/>
          <w:sz w:val="24"/>
          <w:szCs w:val="24"/>
          <w:lang w:val="en-US"/>
        </w:rPr>
        <w:t>&amp;</w:t>
      </w:r>
      <w:r w:rsidR="00133B7E" w:rsidRPr="00246888">
        <w:rPr>
          <w:rFonts w:ascii="Times New Roman" w:hAnsi="Times New Roman" w:cs="Times New Roman"/>
          <w:sz w:val="24"/>
          <w:szCs w:val="24"/>
          <w:lang w:val="en-US"/>
        </w:rPr>
        <w:t xml:space="preserve"> Patrikios</w:t>
      </w:r>
      <w:r w:rsidR="00E942AE" w:rsidRPr="00246888">
        <w:rPr>
          <w:rFonts w:ascii="Times New Roman" w:hAnsi="Times New Roman" w:cs="Times New Roman"/>
          <w:sz w:val="24"/>
          <w:szCs w:val="24"/>
          <w:lang w:val="en-US"/>
        </w:rPr>
        <w:t xml:space="preserve">, </w:t>
      </w:r>
      <w:r w:rsidR="00133B7E" w:rsidRPr="00246888">
        <w:rPr>
          <w:rFonts w:ascii="Times New Roman" w:hAnsi="Times New Roman" w:cs="Times New Roman"/>
          <w:sz w:val="24"/>
          <w:szCs w:val="24"/>
          <w:lang w:val="en-US"/>
        </w:rPr>
        <w:t xml:space="preserve">2012) </w:t>
      </w:r>
      <w:r w:rsidR="000A4C0B" w:rsidRPr="00246888">
        <w:rPr>
          <w:rFonts w:ascii="Times New Roman" w:hAnsi="Times New Roman" w:cs="Times New Roman"/>
          <w:sz w:val="24"/>
          <w:szCs w:val="24"/>
          <w:lang w:val="en-US"/>
        </w:rPr>
        <w:t xml:space="preserve">If we apply this logic to the JPJ and compare their </w:t>
      </w:r>
      <w:r w:rsidR="002E701A" w:rsidRPr="00246888">
        <w:rPr>
          <w:rFonts w:ascii="Times New Roman" w:hAnsi="Times New Roman" w:cs="Times New Roman"/>
          <w:sz w:val="24"/>
          <w:szCs w:val="24"/>
          <w:lang w:val="en-US"/>
        </w:rPr>
        <w:t>number</w:t>
      </w:r>
      <w:r w:rsidR="000A4C0B" w:rsidRPr="00246888">
        <w:rPr>
          <w:rFonts w:ascii="Times New Roman" w:hAnsi="Times New Roman" w:cs="Times New Roman"/>
          <w:sz w:val="24"/>
          <w:szCs w:val="24"/>
          <w:lang w:val="en-US"/>
        </w:rPr>
        <w:t xml:space="preserve"> of participants to the </w:t>
      </w:r>
      <w:r w:rsidR="002E701A" w:rsidRPr="00246888">
        <w:rPr>
          <w:rFonts w:ascii="Times New Roman" w:hAnsi="Times New Roman" w:cs="Times New Roman"/>
          <w:sz w:val="24"/>
          <w:szCs w:val="24"/>
          <w:lang w:val="en-US"/>
        </w:rPr>
        <w:t>number</w:t>
      </w:r>
      <w:r w:rsidR="000A4C0B" w:rsidRPr="00246888">
        <w:rPr>
          <w:rFonts w:ascii="Times New Roman" w:hAnsi="Times New Roman" w:cs="Times New Roman"/>
          <w:sz w:val="24"/>
          <w:szCs w:val="24"/>
          <w:lang w:val="en-US"/>
        </w:rPr>
        <w:t xml:space="preserve"> of seats in the Belgian Federal Parliament, we see that they do not mirror them exactly. There is a discrepancy </w:t>
      </w:r>
      <w:r w:rsidR="002E701A" w:rsidRPr="00246888">
        <w:rPr>
          <w:rFonts w:ascii="Times New Roman" w:hAnsi="Times New Roman" w:cs="Times New Roman"/>
          <w:sz w:val="24"/>
          <w:szCs w:val="24"/>
          <w:lang w:val="en-US"/>
        </w:rPr>
        <w:t>of 50 between the number of people in the Belgian Federal Parliament and the JPJ</w:t>
      </w:r>
      <w:r w:rsidR="00B26C27" w:rsidRPr="00246888">
        <w:rPr>
          <w:rFonts w:ascii="Times New Roman" w:hAnsi="Times New Roman" w:cs="Times New Roman"/>
          <w:sz w:val="24"/>
          <w:szCs w:val="24"/>
          <w:lang w:val="en-US"/>
        </w:rPr>
        <w:t>, with the JPJ having</w:t>
      </w:r>
      <w:r w:rsidR="002E701A" w:rsidRPr="00246888">
        <w:rPr>
          <w:rFonts w:ascii="Times New Roman" w:hAnsi="Times New Roman" w:cs="Times New Roman"/>
          <w:sz w:val="24"/>
          <w:szCs w:val="24"/>
          <w:lang w:val="en-US"/>
        </w:rPr>
        <w:t xml:space="preserve"> a total amount of 130 participants of which 30 act as organization and </w:t>
      </w:r>
      <w:r w:rsidR="00133B7E" w:rsidRPr="00246888">
        <w:rPr>
          <w:rFonts w:ascii="Times New Roman" w:hAnsi="Times New Roman" w:cs="Times New Roman"/>
          <w:sz w:val="24"/>
          <w:szCs w:val="24"/>
          <w:lang w:val="en-US"/>
        </w:rPr>
        <w:t>100 and senators. This is inconsistent with the 150 senators that have a seat in the Belgian Federal parliaments. (Jeugd Parlement Jeunesse | JPJ | Simulatie, 202</w:t>
      </w:r>
      <w:r w:rsidR="00CB01D5" w:rsidRPr="00246888">
        <w:rPr>
          <w:rFonts w:ascii="Times New Roman" w:hAnsi="Times New Roman" w:cs="Times New Roman"/>
          <w:sz w:val="24"/>
          <w:szCs w:val="24"/>
          <w:lang w:val="en-US"/>
        </w:rPr>
        <w:t>&amp;1</w:t>
      </w:r>
      <w:r w:rsidR="00133B7E" w:rsidRPr="00246888">
        <w:rPr>
          <w:rFonts w:ascii="Times New Roman" w:hAnsi="Times New Roman" w:cs="Times New Roman"/>
          <w:sz w:val="24"/>
          <w:szCs w:val="24"/>
          <w:lang w:val="en-US"/>
        </w:rPr>
        <w:t xml:space="preserve"> </w:t>
      </w:r>
      <w:r w:rsidR="005911CC" w:rsidRPr="00246888">
        <w:rPr>
          <w:rFonts w:ascii="Times New Roman" w:hAnsi="Times New Roman" w:cs="Times New Roman"/>
          <w:sz w:val="24"/>
          <w:szCs w:val="24"/>
          <w:lang w:val="en-US"/>
        </w:rPr>
        <w:t>De Kamer, 2021)</w:t>
      </w:r>
    </w:p>
    <w:p w14:paraId="59DCF17D" w14:textId="552D6B2F" w:rsidR="00796830" w:rsidRPr="00246888" w:rsidRDefault="00D605D5" w:rsidP="000E0A5C">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After looking at the characteristics defined by Shephard and Patrikios (2012), we see </w:t>
      </w:r>
      <w:r w:rsidR="00B26C27" w:rsidRPr="00246888">
        <w:rPr>
          <w:rFonts w:ascii="Times New Roman" w:hAnsi="Times New Roman" w:cs="Times New Roman"/>
          <w:sz w:val="24"/>
          <w:szCs w:val="24"/>
          <w:lang w:val="en-US"/>
        </w:rPr>
        <w:t>t</w:t>
      </w:r>
      <w:r w:rsidRPr="00246888">
        <w:rPr>
          <w:rFonts w:ascii="Times New Roman" w:hAnsi="Times New Roman" w:cs="Times New Roman"/>
          <w:sz w:val="24"/>
          <w:szCs w:val="24"/>
          <w:lang w:val="en-US"/>
        </w:rPr>
        <w:t xml:space="preserve">hat the JPJ constitutes as a youth parliament when looking at its </w:t>
      </w:r>
      <w:r w:rsidR="009E0E83" w:rsidRPr="00246888">
        <w:rPr>
          <w:rFonts w:ascii="Times New Roman" w:hAnsi="Times New Roman" w:cs="Times New Roman"/>
          <w:sz w:val="24"/>
          <w:szCs w:val="24"/>
          <w:lang w:val="en-US"/>
        </w:rPr>
        <w:t xml:space="preserve">proceedings and activities, but it is </w:t>
      </w:r>
      <w:r w:rsidR="00DF726D" w:rsidRPr="00246888">
        <w:rPr>
          <w:rFonts w:ascii="Times New Roman" w:hAnsi="Times New Roman" w:cs="Times New Roman"/>
          <w:sz w:val="24"/>
          <w:szCs w:val="24"/>
          <w:lang w:val="en-US"/>
        </w:rPr>
        <w:t xml:space="preserve">unique in its output and impact. </w:t>
      </w:r>
      <w:r w:rsidR="003F1BA6" w:rsidRPr="00246888">
        <w:rPr>
          <w:rFonts w:ascii="Times New Roman" w:hAnsi="Times New Roman" w:cs="Times New Roman"/>
          <w:sz w:val="24"/>
          <w:szCs w:val="24"/>
          <w:lang w:val="en-US"/>
        </w:rPr>
        <w:t xml:space="preserve">This makes that the JPJ constitutes as a good and representative case to inquire </w:t>
      </w:r>
      <w:r w:rsidR="0019764D" w:rsidRPr="00246888">
        <w:rPr>
          <w:rFonts w:ascii="Times New Roman" w:hAnsi="Times New Roman" w:cs="Times New Roman"/>
          <w:sz w:val="24"/>
          <w:szCs w:val="24"/>
          <w:lang w:val="en-US"/>
        </w:rPr>
        <w:t>the reasons why young adults do not choose to participate in youth parliaments.</w:t>
      </w:r>
    </w:p>
    <w:p w14:paraId="0FC18E27" w14:textId="11E3D6D5" w:rsidR="0019764D" w:rsidRPr="00246888" w:rsidRDefault="0019764D" w:rsidP="000E0A5C">
      <w:pPr>
        <w:spacing w:line="360" w:lineRule="auto"/>
        <w:jc w:val="both"/>
        <w:rPr>
          <w:rFonts w:ascii="Times New Roman" w:hAnsi="Times New Roman" w:cs="Times New Roman"/>
          <w:b/>
          <w:bCs/>
          <w:sz w:val="24"/>
          <w:szCs w:val="24"/>
          <w:lang w:val="en-US"/>
        </w:rPr>
      </w:pPr>
    </w:p>
    <w:p w14:paraId="6CB56A57" w14:textId="06BD77F5" w:rsidR="00F563CA" w:rsidRPr="00246888" w:rsidRDefault="00F563CA" w:rsidP="000E0A5C">
      <w:pPr>
        <w:spacing w:line="360" w:lineRule="auto"/>
        <w:jc w:val="both"/>
        <w:rPr>
          <w:rFonts w:ascii="Times New Roman" w:hAnsi="Times New Roman" w:cs="Times New Roman"/>
          <w:b/>
          <w:bCs/>
          <w:sz w:val="24"/>
          <w:szCs w:val="24"/>
          <w:lang w:val="en-US"/>
        </w:rPr>
      </w:pPr>
    </w:p>
    <w:p w14:paraId="2DAF984B" w14:textId="77777777" w:rsidR="00F563CA" w:rsidRPr="00246888" w:rsidRDefault="00F563CA" w:rsidP="000E0A5C">
      <w:pPr>
        <w:spacing w:line="360" w:lineRule="auto"/>
        <w:jc w:val="both"/>
        <w:rPr>
          <w:rFonts w:ascii="Times New Roman" w:hAnsi="Times New Roman" w:cs="Times New Roman"/>
          <w:b/>
          <w:bCs/>
          <w:sz w:val="24"/>
          <w:szCs w:val="24"/>
          <w:lang w:val="en-US"/>
        </w:rPr>
      </w:pPr>
    </w:p>
    <w:p w14:paraId="4666E431" w14:textId="43F5A419" w:rsidR="00E45347" w:rsidRPr="00246888" w:rsidRDefault="00E45347" w:rsidP="00A41C25">
      <w:pPr>
        <w:pStyle w:val="ListParagraph"/>
        <w:numPr>
          <w:ilvl w:val="0"/>
          <w:numId w:val="25"/>
        </w:numPr>
        <w:spacing w:line="360" w:lineRule="auto"/>
        <w:ind w:left="357" w:hanging="357"/>
        <w:rPr>
          <w:rFonts w:ascii="Times New Roman" w:hAnsi="Times New Roman" w:cs="Times New Roman"/>
          <w:b/>
          <w:bCs/>
          <w:sz w:val="24"/>
          <w:szCs w:val="24"/>
          <w:lang w:val="en-US"/>
        </w:rPr>
      </w:pPr>
      <w:r w:rsidRPr="00246888">
        <w:rPr>
          <w:rFonts w:ascii="Times New Roman" w:hAnsi="Times New Roman" w:cs="Times New Roman"/>
          <w:b/>
          <w:bCs/>
          <w:sz w:val="24"/>
          <w:szCs w:val="24"/>
          <w:lang w:val="en-US"/>
        </w:rPr>
        <w:lastRenderedPageBreak/>
        <w:t xml:space="preserve">Data </w:t>
      </w:r>
      <w:r w:rsidR="00533A0B" w:rsidRPr="00246888">
        <w:rPr>
          <w:rFonts w:ascii="Times New Roman" w:hAnsi="Times New Roman" w:cs="Times New Roman"/>
          <w:b/>
          <w:bCs/>
          <w:sz w:val="24"/>
          <w:szCs w:val="24"/>
          <w:lang w:val="en-US"/>
        </w:rPr>
        <w:t xml:space="preserve">collection </w:t>
      </w:r>
    </w:p>
    <w:p w14:paraId="7A32C383" w14:textId="545655E2" w:rsidR="00533A0B" w:rsidRPr="00246888" w:rsidRDefault="00533A0B" w:rsidP="000E0A5C">
      <w:pPr>
        <w:spacing w:line="360" w:lineRule="auto"/>
        <w:jc w:val="both"/>
        <w:rPr>
          <w:rFonts w:ascii="Times New Roman" w:hAnsi="Times New Roman" w:cs="Times New Roman"/>
          <w:sz w:val="24"/>
          <w:szCs w:val="24"/>
          <w:lang w:val="en-US"/>
        </w:rPr>
      </w:pPr>
    </w:p>
    <w:p w14:paraId="380A1F79" w14:textId="28D6C39A" w:rsidR="00C77BA2" w:rsidRPr="00246888" w:rsidRDefault="00C77BA2" w:rsidP="000E0A5C">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When looking at different research methods, I found that doing quantitative research would be best to test the hypotheses I had set out. Therefore, I </w:t>
      </w:r>
      <w:r w:rsidR="006157F4" w:rsidRPr="00246888">
        <w:rPr>
          <w:rFonts w:ascii="Times New Roman" w:hAnsi="Times New Roman" w:cs="Times New Roman"/>
          <w:sz w:val="24"/>
          <w:szCs w:val="24"/>
          <w:lang w:val="en-US"/>
        </w:rPr>
        <w:t>thought</w:t>
      </w:r>
      <w:r w:rsidR="00A51B01" w:rsidRPr="00246888">
        <w:rPr>
          <w:rFonts w:ascii="Times New Roman" w:hAnsi="Times New Roman" w:cs="Times New Roman"/>
          <w:sz w:val="24"/>
          <w:szCs w:val="24"/>
          <w:lang w:val="en-US"/>
        </w:rPr>
        <w:t xml:space="preserve"> that it </w:t>
      </w:r>
      <w:r w:rsidR="00B141BE" w:rsidRPr="00246888">
        <w:rPr>
          <w:rFonts w:ascii="Times New Roman" w:hAnsi="Times New Roman" w:cs="Times New Roman"/>
          <w:sz w:val="24"/>
          <w:szCs w:val="24"/>
          <w:lang w:val="en-US"/>
        </w:rPr>
        <w:t>was best</w:t>
      </w:r>
      <w:r w:rsidR="00A51B01" w:rsidRPr="00246888">
        <w:rPr>
          <w:rFonts w:ascii="Times New Roman" w:hAnsi="Times New Roman" w:cs="Times New Roman"/>
          <w:sz w:val="24"/>
          <w:szCs w:val="24"/>
          <w:lang w:val="en-US"/>
        </w:rPr>
        <w:t xml:space="preserve"> to administer a survey to find out </w:t>
      </w:r>
      <w:r w:rsidR="00B141BE" w:rsidRPr="00246888">
        <w:rPr>
          <w:rFonts w:ascii="Times New Roman" w:hAnsi="Times New Roman" w:cs="Times New Roman"/>
          <w:sz w:val="24"/>
          <w:szCs w:val="24"/>
          <w:lang w:val="en-US"/>
        </w:rPr>
        <w:t>what</w:t>
      </w:r>
      <w:r w:rsidR="00A51B01" w:rsidRPr="00246888">
        <w:rPr>
          <w:rFonts w:ascii="Times New Roman" w:hAnsi="Times New Roman" w:cs="Times New Roman"/>
          <w:sz w:val="24"/>
          <w:szCs w:val="24"/>
          <w:lang w:val="en-US"/>
        </w:rPr>
        <w:t xml:space="preserve"> the reasons</w:t>
      </w:r>
      <w:r w:rsidR="00B141BE" w:rsidRPr="00246888">
        <w:rPr>
          <w:rFonts w:ascii="Times New Roman" w:hAnsi="Times New Roman" w:cs="Times New Roman"/>
          <w:sz w:val="24"/>
          <w:szCs w:val="24"/>
          <w:lang w:val="en-US"/>
        </w:rPr>
        <w:t xml:space="preserve"> </w:t>
      </w:r>
      <w:r w:rsidR="00A51B01" w:rsidRPr="00246888">
        <w:rPr>
          <w:rFonts w:ascii="Times New Roman" w:hAnsi="Times New Roman" w:cs="Times New Roman"/>
          <w:sz w:val="24"/>
          <w:szCs w:val="24"/>
          <w:lang w:val="en-US"/>
        </w:rPr>
        <w:t xml:space="preserve">are why </w:t>
      </w:r>
      <w:r w:rsidR="006157F4" w:rsidRPr="00246888">
        <w:rPr>
          <w:rFonts w:ascii="Times New Roman" w:hAnsi="Times New Roman" w:cs="Times New Roman"/>
          <w:sz w:val="24"/>
          <w:szCs w:val="24"/>
          <w:lang w:val="en-US"/>
        </w:rPr>
        <w:t xml:space="preserve">Belgian </w:t>
      </w:r>
      <w:r w:rsidR="00B141BE" w:rsidRPr="00246888">
        <w:rPr>
          <w:rFonts w:ascii="Times New Roman" w:hAnsi="Times New Roman" w:cs="Times New Roman"/>
          <w:sz w:val="24"/>
          <w:szCs w:val="24"/>
          <w:lang w:val="en-US"/>
        </w:rPr>
        <w:t xml:space="preserve">young adults do not participate in the JPJ. </w:t>
      </w:r>
      <w:r w:rsidR="00F563CA" w:rsidRPr="00246888">
        <w:rPr>
          <w:rFonts w:ascii="Times New Roman" w:hAnsi="Times New Roman" w:cs="Times New Roman"/>
          <w:sz w:val="24"/>
          <w:szCs w:val="24"/>
          <w:lang w:val="en-US"/>
        </w:rPr>
        <w:t>In the search</w:t>
      </w:r>
      <w:r w:rsidR="00EB322E" w:rsidRPr="00246888">
        <w:rPr>
          <w:rFonts w:ascii="Times New Roman" w:hAnsi="Times New Roman" w:cs="Times New Roman"/>
          <w:sz w:val="24"/>
          <w:szCs w:val="24"/>
          <w:lang w:val="en-US"/>
        </w:rPr>
        <w:t xml:space="preserve"> for respondents, </w:t>
      </w:r>
      <w:r w:rsidR="005E2757" w:rsidRPr="00246888">
        <w:rPr>
          <w:rFonts w:ascii="Times New Roman" w:hAnsi="Times New Roman" w:cs="Times New Roman"/>
          <w:sz w:val="24"/>
          <w:szCs w:val="24"/>
          <w:lang w:val="en-US"/>
        </w:rPr>
        <w:t xml:space="preserve">it seemed best to only include people in the survey that </w:t>
      </w:r>
      <w:r w:rsidR="00BA45D4" w:rsidRPr="00246888">
        <w:rPr>
          <w:rFonts w:ascii="Times New Roman" w:hAnsi="Times New Roman" w:cs="Times New Roman"/>
          <w:sz w:val="24"/>
          <w:szCs w:val="24"/>
          <w:lang w:val="en-US"/>
        </w:rPr>
        <w:t xml:space="preserve">were </w:t>
      </w:r>
      <w:r w:rsidR="00BE002D" w:rsidRPr="00246888">
        <w:rPr>
          <w:rFonts w:ascii="Times New Roman" w:hAnsi="Times New Roman" w:cs="Times New Roman"/>
          <w:sz w:val="24"/>
          <w:szCs w:val="24"/>
          <w:lang w:val="en-US"/>
        </w:rPr>
        <w:t xml:space="preserve">allowed to participate in the JPJ at the current moment. </w:t>
      </w:r>
      <w:r w:rsidR="00711E26" w:rsidRPr="00246888">
        <w:rPr>
          <w:rFonts w:ascii="Times New Roman" w:hAnsi="Times New Roman" w:cs="Times New Roman"/>
          <w:sz w:val="24"/>
          <w:szCs w:val="24"/>
          <w:lang w:val="en-US"/>
        </w:rPr>
        <w:t>(</w:t>
      </w:r>
      <w:r w:rsidR="00711E26" w:rsidRPr="00246888">
        <w:rPr>
          <w:rFonts w:ascii="Times New Roman" w:hAnsi="Times New Roman" w:cs="Times New Roman"/>
          <w:i/>
          <w:iCs/>
          <w:sz w:val="24"/>
          <w:szCs w:val="24"/>
          <w:lang w:val="en-US"/>
        </w:rPr>
        <w:t>Jeugd Parlement Jeunesse | JPJ | Simulatie</w:t>
      </w:r>
      <w:r w:rsidR="00711E26" w:rsidRPr="00246888">
        <w:rPr>
          <w:rFonts w:ascii="Times New Roman" w:hAnsi="Times New Roman" w:cs="Times New Roman"/>
          <w:sz w:val="24"/>
          <w:szCs w:val="24"/>
          <w:lang w:val="en-US"/>
        </w:rPr>
        <w:t xml:space="preserve">, 2021) </w:t>
      </w:r>
      <w:r w:rsidR="002F1766" w:rsidRPr="00246888">
        <w:rPr>
          <w:rFonts w:ascii="Times New Roman" w:hAnsi="Times New Roman" w:cs="Times New Roman"/>
          <w:sz w:val="24"/>
          <w:szCs w:val="24"/>
          <w:lang w:val="en-US"/>
        </w:rPr>
        <w:t xml:space="preserve">Hence, the most logical sample would be to </w:t>
      </w:r>
      <w:r w:rsidR="00F563CA" w:rsidRPr="00246888">
        <w:rPr>
          <w:rFonts w:ascii="Times New Roman" w:hAnsi="Times New Roman" w:cs="Times New Roman"/>
          <w:sz w:val="24"/>
          <w:szCs w:val="24"/>
          <w:lang w:val="en-US"/>
        </w:rPr>
        <w:t>only</w:t>
      </w:r>
      <w:r w:rsidR="00724BD4" w:rsidRPr="00246888">
        <w:rPr>
          <w:rFonts w:ascii="Times New Roman" w:hAnsi="Times New Roman" w:cs="Times New Roman"/>
          <w:sz w:val="24"/>
          <w:szCs w:val="24"/>
          <w:lang w:val="en-US"/>
        </w:rPr>
        <w:t xml:space="preserve"> include people </w:t>
      </w:r>
      <w:r w:rsidR="002F1766" w:rsidRPr="00246888">
        <w:rPr>
          <w:rFonts w:ascii="Times New Roman" w:hAnsi="Times New Roman" w:cs="Times New Roman"/>
          <w:sz w:val="24"/>
          <w:szCs w:val="24"/>
          <w:lang w:val="en-US"/>
        </w:rPr>
        <w:t xml:space="preserve">between the ages of 18 and 25. </w:t>
      </w:r>
      <w:r w:rsidR="00E05D04" w:rsidRPr="00246888">
        <w:rPr>
          <w:rFonts w:ascii="Times New Roman" w:hAnsi="Times New Roman" w:cs="Times New Roman"/>
          <w:sz w:val="24"/>
          <w:szCs w:val="24"/>
          <w:lang w:val="en-US"/>
        </w:rPr>
        <w:t xml:space="preserve">In the analysis of the survey, this translated in only using the cases where the respondent was born between the years of 2003 and </w:t>
      </w:r>
      <w:r w:rsidR="00724BD4" w:rsidRPr="00246888">
        <w:rPr>
          <w:rFonts w:ascii="Times New Roman" w:hAnsi="Times New Roman" w:cs="Times New Roman"/>
          <w:sz w:val="24"/>
          <w:szCs w:val="24"/>
          <w:lang w:val="en-US"/>
        </w:rPr>
        <w:t xml:space="preserve">1996. </w:t>
      </w:r>
    </w:p>
    <w:p w14:paraId="4A94E9A0" w14:textId="13759F88" w:rsidR="008E7D42" w:rsidRPr="00246888" w:rsidRDefault="00B578D0" w:rsidP="000E0A5C">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In </w:t>
      </w:r>
      <w:r w:rsidR="00794691" w:rsidRPr="00246888">
        <w:rPr>
          <w:rFonts w:ascii="Times New Roman" w:hAnsi="Times New Roman" w:cs="Times New Roman"/>
          <w:sz w:val="24"/>
          <w:szCs w:val="24"/>
          <w:lang w:val="en-US"/>
        </w:rPr>
        <w:t>m</w:t>
      </w:r>
      <w:r w:rsidRPr="00246888">
        <w:rPr>
          <w:rFonts w:ascii="Times New Roman" w:hAnsi="Times New Roman" w:cs="Times New Roman"/>
          <w:sz w:val="24"/>
          <w:szCs w:val="24"/>
          <w:lang w:val="en-US"/>
        </w:rPr>
        <w:t xml:space="preserve">y sample, I chose to only include Dutch speaking respondents. This choice was made on the basis of </w:t>
      </w:r>
      <w:r w:rsidR="00DC6CD7" w:rsidRPr="00246888">
        <w:rPr>
          <w:rFonts w:ascii="Times New Roman" w:hAnsi="Times New Roman" w:cs="Times New Roman"/>
          <w:sz w:val="24"/>
          <w:szCs w:val="24"/>
          <w:lang w:val="en-US"/>
        </w:rPr>
        <w:t>m</w:t>
      </w:r>
      <w:r w:rsidRPr="00246888">
        <w:rPr>
          <w:rFonts w:ascii="Times New Roman" w:hAnsi="Times New Roman" w:cs="Times New Roman"/>
          <w:sz w:val="24"/>
          <w:szCs w:val="24"/>
          <w:lang w:val="en-US"/>
        </w:rPr>
        <w:t xml:space="preserve">y own language skills. </w:t>
      </w:r>
      <w:r w:rsidR="00FC4238" w:rsidRPr="00246888">
        <w:rPr>
          <w:rFonts w:ascii="Times New Roman" w:hAnsi="Times New Roman" w:cs="Times New Roman"/>
          <w:sz w:val="24"/>
          <w:szCs w:val="24"/>
          <w:lang w:val="en-US"/>
        </w:rPr>
        <w:t>The JPJ allows young adults to participate f</w:t>
      </w:r>
      <w:r w:rsidR="005C0C3D" w:rsidRPr="00246888">
        <w:rPr>
          <w:rFonts w:ascii="Times New Roman" w:hAnsi="Times New Roman" w:cs="Times New Roman"/>
          <w:sz w:val="24"/>
          <w:szCs w:val="24"/>
          <w:lang w:val="en-US"/>
        </w:rPr>
        <w:t>rom</w:t>
      </w:r>
      <w:r w:rsidR="00FC4238" w:rsidRPr="00246888">
        <w:rPr>
          <w:rFonts w:ascii="Times New Roman" w:hAnsi="Times New Roman" w:cs="Times New Roman"/>
          <w:sz w:val="24"/>
          <w:szCs w:val="24"/>
          <w:lang w:val="en-US"/>
        </w:rPr>
        <w:t xml:space="preserve"> all sides of the language </w:t>
      </w:r>
      <w:r w:rsidR="00821EDF" w:rsidRPr="00246888">
        <w:rPr>
          <w:rFonts w:ascii="Times New Roman" w:hAnsi="Times New Roman" w:cs="Times New Roman"/>
          <w:sz w:val="24"/>
          <w:szCs w:val="24"/>
          <w:lang w:val="en-US"/>
        </w:rPr>
        <w:t>borders but</w:t>
      </w:r>
      <w:r w:rsidR="00FC4238" w:rsidRPr="00246888">
        <w:rPr>
          <w:rFonts w:ascii="Times New Roman" w:hAnsi="Times New Roman" w:cs="Times New Roman"/>
          <w:sz w:val="24"/>
          <w:szCs w:val="24"/>
          <w:lang w:val="en-US"/>
        </w:rPr>
        <w:t xml:space="preserve"> </w:t>
      </w:r>
      <w:r w:rsidR="004A7C3D" w:rsidRPr="00246888">
        <w:rPr>
          <w:rFonts w:ascii="Times New Roman" w:hAnsi="Times New Roman" w:cs="Times New Roman"/>
          <w:sz w:val="24"/>
          <w:szCs w:val="24"/>
          <w:lang w:val="en-US"/>
        </w:rPr>
        <w:t xml:space="preserve">including all languages in the survey would be too difficult for me to administer. </w:t>
      </w:r>
      <w:r w:rsidR="0058107C" w:rsidRPr="00246888">
        <w:rPr>
          <w:rFonts w:ascii="Times New Roman" w:hAnsi="Times New Roman" w:cs="Times New Roman"/>
          <w:sz w:val="24"/>
          <w:szCs w:val="24"/>
          <w:lang w:val="en-US"/>
        </w:rPr>
        <w:t xml:space="preserve">When making the survey in my mother tongue </w:t>
      </w:r>
      <w:r w:rsidR="009C3B3A" w:rsidRPr="00246888">
        <w:rPr>
          <w:rFonts w:ascii="Times New Roman" w:hAnsi="Times New Roman" w:cs="Times New Roman"/>
          <w:sz w:val="24"/>
          <w:szCs w:val="24"/>
          <w:lang w:val="en-US"/>
        </w:rPr>
        <w:t>I could ensure that all the questions would be easy to understand</w:t>
      </w:r>
      <w:r w:rsidR="009C35A3" w:rsidRPr="00246888">
        <w:rPr>
          <w:rFonts w:ascii="Times New Roman" w:hAnsi="Times New Roman" w:cs="Times New Roman"/>
          <w:sz w:val="24"/>
          <w:szCs w:val="24"/>
          <w:lang w:val="en-US"/>
        </w:rPr>
        <w:t xml:space="preserve"> and could only be interpreted in the correct way. If I should have translated the survey into French or </w:t>
      </w:r>
      <w:r w:rsidR="00DC6CD7" w:rsidRPr="00246888">
        <w:rPr>
          <w:rFonts w:ascii="Times New Roman" w:hAnsi="Times New Roman" w:cs="Times New Roman"/>
          <w:sz w:val="24"/>
          <w:szCs w:val="24"/>
          <w:lang w:val="en-US"/>
        </w:rPr>
        <w:t>German,</w:t>
      </w:r>
      <w:r w:rsidR="005529AD" w:rsidRPr="00246888">
        <w:rPr>
          <w:rFonts w:ascii="Times New Roman" w:hAnsi="Times New Roman" w:cs="Times New Roman"/>
          <w:sz w:val="24"/>
          <w:szCs w:val="24"/>
          <w:lang w:val="en-US"/>
        </w:rPr>
        <w:t xml:space="preserve"> </w:t>
      </w:r>
      <w:r w:rsidR="004C04B9" w:rsidRPr="00246888">
        <w:rPr>
          <w:rFonts w:ascii="Times New Roman" w:hAnsi="Times New Roman" w:cs="Times New Roman"/>
          <w:sz w:val="24"/>
          <w:szCs w:val="24"/>
          <w:lang w:val="en-US"/>
        </w:rPr>
        <w:t>I w</w:t>
      </w:r>
      <w:r w:rsidR="005529AD" w:rsidRPr="00246888">
        <w:rPr>
          <w:rFonts w:ascii="Times New Roman" w:hAnsi="Times New Roman" w:cs="Times New Roman"/>
          <w:sz w:val="24"/>
          <w:szCs w:val="24"/>
          <w:lang w:val="en-US"/>
        </w:rPr>
        <w:t xml:space="preserve">ould not have been able to ensure correct understanding of all of the survey questions.  </w:t>
      </w:r>
    </w:p>
    <w:p w14:paraId="49ACF5E2" w14:textId="79EE71FF" w:rsidR="00957B75" w:rsidRPr="00246888" w:rsidRDefault="00957B75" w:rsidP="000E0A5C">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Some representative problems have arisen when finding the correct sample. In a survey and research on non-</w:t>
      </w:r>
      <w:r w:rsidR="008E7463" w:rsidRPr="00246888">
        <w:rPr>
          <w:rFonts w:ascii="Times New Roman" w:hAnsi="Times New Roman" w:cs="Times New Roman"/>
          <w:sz w:val="24"/>
          <w:szCs w:val="24"/>
          <w:lang w:val="en-US"/>
        </w:rPr>
        <w:t>participation</w:t>
      </w:r>
      <w:r w:rsidRPr="00246888">
        <w:rPr>
          <w:rFonts w:ascii="Times New Roman" w:hAnsi="Times New Roman" w:cs="Times New Roman"/>
          <w:sz w:val="24"/>
          <w:szCs w:val="24"/>
          <w:lang w:val="en-US"/>
        </w:rPr>
        <w:t xml:space="preserve"> in </w:t>
      </w:r>
      <w:r w:rsidR="008E7463" w:rsidRPr="00246888">
        <w:rPr>
          <w:rFonts w:ascii="Times New Roman" w:hAnsi="Times New Roman" w:cs="Times New Roman"/>
          <w:sz w:val="24"/>
          <w:szCs w:val="24"/>
          <w:lang w:val="en-US"/>
        </w:rPr>
        <w:t>political institutions, it is hard to get the people you are interest</w:t>
      </w:r>
      <w:r w:rsidR="006033D2" w:rsidRPr="00246888">
        <w:rPr>
          <w:rFonts w:ascii="Times New Roman" w:hAnsi="Times New Roman" w:cs="Times New Roman"/>
          <w:sz w:val="24"/>
          <w:szCs w:val="24"/>
          <w:lang w:val="en-US"/>
        </w:rPr>
        <w:t>ed</w:t>
      </w:r>
      <w:r w:rsidR="008E7463" w:rsidRPr="00246888">
        <w:rPr>
          <w:rFonts w:ascii="Times New Roman" w:hAnsi="Times New Roman" w:cs="Times New Roman"/>
          <w:sz w:val="24"/>
          <w:szCs w:val="24"/>
          <w:lang w:val="en-US"/>
        </w:rPr>
        <w:t xml:space="preserve"> in to participate since their disinterest in political initiatives is the main </w:t>
      </w:r>
      <w:r w:rsidR="00C87B46" w:rsidRPr="00246888">
        <w:rPr>
          <w:rFonts w:ascii="Times New Roman" w:hAnsi="Times New Roman" w:cs="Times New Roman"/>
          <w:sz w:val="24"/>
          <w:szCs w:val="24"/>
          <w:lang w:val="en-US"/>
        </w:rPr>
        <w:t xml:space="preserve">reason for including them in the sample. Even though the young adults included in the survey are people with a baseline interest in politics, they </w:t>
      </w:r>
      <w:r w:rsidR="00355FC5" w:rsidRPr="00246888">
        <w:rPr>
          <w:rFonts w:ascii="Times New Roman" w:hAnsi="Times New Roman" w:cs="Times New Roman"/>
          <w:sz w:val="24"/>
          <w:szCs w:val="24"/>
          <w:lang w:val="en-US"/>
        </w:rPr>
        <w:t xml:space="preserve">are not interested enough in participating in the JPJ. This means that when a survey arises in which they are asked about such an initiatives, the people I would want to reach are directly less interested in participating. This is something to keep in mind when interpreting the results that arise from this analysis. </w:t>
      </w:r>
    </w:p>
    <w:p w14:paraId="1784FC72" w14:textId="1D918EA8" w:rsidR="004641CC" w:rsidRPr="00246888" w:rsidRDefault="007B4426" w:rsidP="000E0A5C">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The distribution of the survey happened trough </w:t>
      </w:r>
      <w:r w:rsidR="00E72516" w:rsidRPr="00246888">
        <w:rPr>
          <w:rFonts w:ascii="Times New Roman" w:hAnsi="Times New Roman" w:cs="Times New Roman"/>
          <w:sz w:val="24"/>
          <w:szCs w:val="24"/>
          <w:lang w:val="en-US"/>
        </w:rPr>
        <w:t>Facebook groups</w:t>
      </w:r>
      <w:r w:rsidR="008832BC" w:rsidRPr="00246888">
        <w:rPr>
          <w:rFonts w:ascii="Times New Roman" w:hAnsi="Times New Roman" w:cs="Times New Roman"/>
          <w:sz w:val="24"/>
          <w:szCs w:val="24"/>
          <w:lang w:val="en-US"/>
        </w:rPr>
        <w:t xml:space="preserve">, which is the second reason why I chose to administer my survey in Dutch. Facebook </w:t>
      </w:r>
      <w:r w:rsidR="008566C1" w:rsidRPr="00246888">
        <w:rPr>
          <w:rFonts w:ascii="Times New Roman" w:hAnsi="Times New Roman" w:cs="Times New Roman"/>
          <w:sz w:val="24"/>
          <w:szCs w:val="24"/>
          <w:lang w:val="en-US"/>
        </w:rPr>
        <w:t>has access to your location and interests, which makes it harder to venture out and contact people and groups from different sides of the language border.</w:t>
      </w:r>
      <w:r w:rsidR="008321F5" w:rsidRPr="00246888">
        <w:rPr>
          <w:rFonts w:ascii="Times New Roman" w:hAnsi="Times New Roman" w:cs="Times New Roman"/>
          <w:sz w:val="24"/>
          <w:szCs w:val="24"/>
          <w:lang w:val="en-US"/>
        </w:rPr>
        <w:t xml:space="preserve"> </w:t>
      </w:r>
      <w:r w:rsidR="008566C1" w:rsidRPr="00246888">
        <w:rPr>
          <w:rFonts w:ascii="Times New Roman" w:hAnsi="Times New Roman" w:cs="Times New Roman"/>
          <w:sz w:val="24"/>
          <w:szCs w:val="24"/>
          <w:lang w:val="en-US"/>
        </w:rPr>
        <w:t xml:space="preserve"> </w:t>
      </w:r>
      <w:r w:rsidR="00E52827" w:rsidRPr="00246888">
        <w:rPr>
          <w:rFonts w:ascii="Times New Roman" w:hAnsi="Times New Roman" w:cs="Times New Roman"/>
          <w:sz w:val="24"/>
          <w:szCs w:val="24"/>
          <w:lang w:val="en-US"/>
        </w:rPr>
        <w:t xml:space="preserve">Therefore, this research is not </w:t>
      </w:r>
      <w:r w:rsidR="00794691" w:rsidRPr="00246888">
        <w:rPr>
          <w:rFonts w:ascii="Times New Roman" w:hAnsi="Times New Roman" w:cs="Times New Roman"/>
          <w:sz w:val="24"/>
          <w:szCs w:val="24"/>
          <w:lang w:val="en-US"/>
        </w:rPr>
        <w:t xml:space="preserve">representative of </w:t>
      </w:r>
      <w:r w:rsidR="00E52827" w:rsidRPr="00246888">
        <w:rPr>
          <w:rFonts w:ascii="Times New Roman" w:hAnsi="Times New Roman" w:cs="Times New Roman"/>
          <w:sz w:val="24"/>
          <w:szCs w:val="24"/>
          <w:lang w:val="en-US"/>
        </w:rPr>
        <w:t xml:space="preserve">all Belgian young adults and should be accounted for when generalizing the results that come out of this research. </w:t>
      </w:r>
    </w:p>
    <w:p w14:paraId="02265449" w14:textId="14B702B9" w:rsidR="006157F4" w:rsidRPr="00246888" w:rsidRDefault="008321F5" w:rsidP="000E0A5C">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I distributed the survey </w:t>
      </w:r>
      <w:r w:rsidR="0044479A" w:rsidRPr="00246888">
        <w:rPr>
          <w:rFonts w:ascii="Times New Roman" w:hAnsi="Times New Roman" w:cs="Times New Roman"/>
          <w:sz w:val="24"/>
          <w:szCs w:val="24"/>
          <w:lang w:val="en-US"/>
        </w:rPr>
        <w:t xml:space="preserve">by pasting it in Facebook groups accompanied by a set message to explain the reason for the survey and the target audience. The Facebook groups were chosen on the </w:t>
      </w:r>
      <w:r w:rsidR="005C0C3D" w:rsidRPr="00246888">
        <w:rPr>
          <w:rFonts w:ascii="Times New Roman" w:hAnsi="Times New Roman" w:cs="Times New Roman"/>
          <w:sz w:val="24"/>
          <w:szCs w:val="24"/>
          <w:lang w:val="en-US"/>
        </w:rPr>
        <w:t xml:space="preserve">basis </w:t>
      </w:r>
      <w:r w:rsidR="0044479A" w:rsidRPr="00246888">
        <w:rPr>
          <w:rFonts w:ascii="Times New Roman" w:hAnsi="Times New Roman" w:cs="Times New Roman"/>
          <w:sz w:val="24"/>
          <w:szCs w:val="24"/>
          <w:lang w:val="en-US"/>
        </w:rPr>
        <w:t xml:space="preserve">that they are made for groups of people within the same </w:t>
      </w:r>
      <w:r w:rsidR="00AF4EF7" w:rsidRPr="00246888">
        <w:rPr>
          <w:rFonts w:ascii="Times New Roman" w:hAnsi="Times New Roman" w:cs="Times New Roman"/>
          <w:sz w:val="24"/>
          <w:szCs w:val="24"/>
          <w:lang w:val="en-US"/>
        </w:rPr>
        <w:t xml:space="preserve">field of study </w:t>
      </w:r>
      <w:r w:rsidR="00F85A7D" w:rsidRPr="00246888">
        <w:rPr>
          <w:rFonts w:ascii="Times New Roman" w:hAnsi="Times New Roman" w:cs="Times New Roman"/>
          <w:sz w:val="24"/>
          <w:szCs w:val="24"/>
          <w:lang w:val="en-US"/>
        </w:rPr>
        <w:t xml:space="preserve">in one university. </w:t>
      </w:r>
      <w:r w:rsidR="00A16FEE" w:rsidRPr="00246888">
        <w:rPr>
          <w:rFonts w:ascii="Times New Roman" w:hAnsi="Times New Roman" w:cs="Times New Roman"/>
          <w:sz w:val="24"/>
          <w:szCs w:val="24"/>
          <w:lang w:val="en-US"/>
        </w:rPr>
        <w:t>In total</w:t>
      </w:r>
      <w:r w:rsidR="004B0B4F" w:rsidRPr="00246888">
        <w:rPr>
          <w:rFonts w:ascii="Times New Roman" w:hAnsi="Times New Roman" w:cs="Times New Roman"/>
          <w:sz w:val="24"/>
          <w:szCs w:val="24"/>
          <w:lang w:val="en-US"/>
        </w:rPr>
        <w:t>,</w:t>
      </w:r>
      <w:r w:rsidR="00A16FEE" w:rsidRPr="00246888">
        <w:rPr>
          <w:rFonts w:ascii="Times New Roman" w:hAnsi="Times New Roman" w:cs="Times New Roman"/>
          <w:sz w:val="24"/>
          <w:szCs w:val="24"/>
          <w:lang w:val="en-US"/>
        </w:rPr>
        <w:t xml:space="preserve"> I pasted my survey into groups from </w:t>
      </w:r>
      <w:r w:rsidR="00FC229F" w:rsidRPr="00246888">
        <w:rPr>
          <w:rFonts w:ascii="Times New Roman" w:hAnsi="Times New Roman" w:cs="Times New Roman"/>
          <w:sz w:val="24"/>
          <w:szCs w:val="24"/>
          <w:lang w:val="en-US"/>
        </w:rPr>
        <w:t>t</w:t>
      </w:r>
      <w:r w:rsidR="001B7301" w:rsidRPr="00246888">
        <w:rPr>
          <w:rFonts w:ascii="Times New Roman" w:hAnsi="Times New Roman" w:cs="Times New Roman"/>
          <w:sz w:val="24"/>
          <w:szCs w:val="24"/>
          <w:lang w:val="en-US"/>
        </w:rPr>
        <w:t>en</w:t>
      </w:r>
      <w:r w:rsidR="00A16FEE" w:rsidRPr="00246888">
        <w:rPr>
          <w:rFonts w:ascii="Times New Roman" w:hAnsi="Times New Roman" w:cs="Times New Roman"/>
          <w:sz w:val="24"/>
          <w:szCs w:val="24"/>
          <w:lang w:val="en-US"/>
        </w:rPr>
        <w:t xml:space="preserve"> different fields of study and </w:t>
      </w:r>
      <w:r w:rsidR="00DD7469" w:rsidRPr="00246888">
        <w:rPr>
          <w:rFonts w:ascii="Times New Roman" w:hAnsi="Times New Roman" w:cs="Times New Roman"/>
          <w:sz w:val="24"/>
          <w:szCs w:val="24"/>
          <w:lang w:val="en-US"/>
        </w:rPr>
        <w:t xml:space="preserve">four </w:t>
      </w:r>
      <w:r w:rsidR="00DD7469" w:rsidRPr="00246888">
        <w:rPr>
          <w:rFonts w:ascii="Times New Roman" w:hAnsi="Times New Roman" w:cs="Times New Roman"/>
          <w:sz w:val="24"/>
          <w:szCs w:val="24"/>
          <w:lang w:val="en-US"/>
        </w:rPr>
        <w:lastRenderedPageBreak/>
        <w:t xml:space="preserve">different Flemish universities. </w:t>
      </w:r>
      <w:r w:rsidR="00FC229F" w:rsidRPr="00246888">
        <w:rPr>
          <w:rFonts w:ascii="Times New Roman" w:hAnsi="Times New Roman" w:cs="Times New Roman"/>
          <w:sz w:val="24"/>
          <w:szCs w:val="24"/>
          <w:lang w:val="en-US"/>
        </w:rPr>
        <w:t xml:space="preserve"> The </w:t>
      </w:r>
      <w:r w:rsidR="0026760A" w:rsidRPr="00246888">
        <w:rPr>
          <w:rFonts w:ascii="Times New Roman" w:hAnsi="Times New Roman" w:cs="Times New Roman"/>
          <w:sz w:val="24"/>
          <w:szCs w:val="24"/>
          <w:lang w:val="en-US"/>
        </w:rPr>
        <w:t>t</w:t>
      </w:r>
      <w:r w:rsidR="001B7301" w:rsidRPr="00246888">
        <w:rPr>
          <w:rFonts w:ascii="Times New Roman" w:hAnsi="Times New Roman" w:cs="Times New Roman"/>
          <w:sz w:val="24"/>
          <w:szCs w:val="24"/>
          <w:lang w:val="en-US"/>
        </w:rPr>
        <w:t>en</w:t>
      </w:r>
      <w:r w:rsidR="0026760A" w:rsidRPr="00246888">
        <w:rPr>
          <w:rFonts w:ascii="Times New Roman" w:hAnsi="Times New Roman" w:cs="Times New Roman"/>
          <w:sz w:val="24"/>
          <w:szCs w:val="24"/>
          <w:lang w:val="en-US"/>
        </w:rPr>
        <w:t xml:space="preserve"> fields of study that I chose to include in the survey are </w:t>
      </w:r>
      <w:r w:rsidR="00A86B91" w:rsidRPr="00246888">
        <w:rPr>
          <w:rFonts w:ascii="Times New Roman" w:hAnsi="Times New Roman" w:cs="Times New Roman"/>
          <w:sz w:val="24"/>
          <w:szCs w:val="24"/>
          <w:lang w:val="en-US"/>
        </w:rPr>
        <w:t xml:space="preserve">Law, Social Sciences, History, Communication studies, </w:t>
      </w:r>
      <w:r w:rsidR="005F200A" w:rsidRPr="00246888">
        <w:rPr>
          <w:rFonts w:ascii="Times New Roman" w:hAnsi="Times New Roman" w:cs="Times New Roman"/>
          <w:sz w:val="24"/>
          <w:szCs w:val="24"/>
          <w:lang w:val="en-US"/>
        </w:rPr>
        <w:t xml:space="preserve">Sociology, Social and Political Sciences, </w:t>
      </w:r>
      <w:r w:rsidR="0032326F" w:rsidRPr="00246888">
        <w:rPr>
          <w:rFonts w:ascii="Times New Roman" w:hAnsi="Times New Roman" w:cs="Times New Roman"/>
          <w:sz w:val="24"/>
          <w:szCs w:val="24"/>
          <w:lang w:val="en-US"/>
        </w:rPr>
        <w:t>Political Sciences</w:t>
      </w:r>
      <w:r w:rsidR="001E4920" w:rsidRPr="00246888">
        <w:rPr>
          <w:rFonts w:ascii="Times New Roman" w:hAnsi="Times New Roman" w:cs="Times New Roman"/>
          <w:sz w:val="24"/>
          <w:szCs w:val="24"/>
          <w:lang w:val="en-US"/>
        </w:rPr>
        <w:t>, Conflict and Development, International Political Sciences</w:t>
      </w:r>
      <w:r w:rsidR="001B7301" w:rsidRPr="00246888">
        <w:rPr>
          <w:rFonts w:ascii="Times New Roman" w:hAnsi="Times New Roman" w:cs="Times New Roman"/>
          <w:sz w:val="24"/>
          <w:szCs w:val="24"/>
          <w:lang w:val="en-US"/>
        </w:rPr>
        <w:t xml:space="preserve">, and Criminology. </w:t>
      </w:r>
      <w:r w:rsidR="001B7301" w:rsidRPr="00246888">
        <w:rPr>
          <w:rFonts w:ascii="Times New Roman" w:hAnsi="Times New Roman" w:cs="Times New Roman"/>
          <w:sz w:val="24"/>
          <w:szCs w:val="24"/>
        </w:rPr>
        <w:t xml:space="preserve">The </w:t>
      </w:r>
      <w:r w:rsidR="00CE13AB" w:rsidRPr="00246888">
        <w:rPr>
          <w:rFonts w:ascii="Times New Roman" w:hAnsi="Times New Roman" w:cs="Times New Roman"/>
          <w:sz w:val="24"/>
          <w:szCs w:val="24"/>
        </w:rPr>
        <w:t>universities I chose to include are Vrije Universiteit Brussel, Universiteit Antwerpen, K</w:t>
      </w:r>
      <w:r w:rsidR="00372FDD" w:rsidRPr="00246888">
        <w:rPr>
          <w:rFonts w:ascii="Times New Roman" w:hAnsi="Times New Roman" w:cs="Times New Roman"/>
          <w:sz w:val="24"/>
          <w:szCs w:val="24"/>
        </w:rPr>
        <w:t xml:space="preserve">atholieke Universiteit Leuven, and Universiteit Gent. </w:t>
      </w:r>
      <w:r w:rsidR="00DA1CE9" w:rsidRPr="00246888">
        <w:rPr>
          <w:rFonts w:ascii="Times New Roman" w:hAnsi="Times New Roman" w:cs="Times New Roman"/>
          <w:sz w:val="24"/>
          <w:szCs w:val="24"/>
          <w:lang w:val="en-US"/>
        </w:rPr>
        <w:t xml:space="preserve">As </w:t>
      </w:r>
      <w:r w:rsidR="0060018E" w:rsidRPr="00246888">
        <w:rPr>
          <w:rFonts w:ascii="Times New Roman" w:hAnsi="Times New Roman" w:cs="Times New Roman"/>
          <w:sz w:val="24"/>
          <w:szCs w:val="24"/>
          <w:lang w:val="en-US"/>
        </w:rPr>
        <w:t>can be seen, there is a large variety within the fields of study, but they all have a bas</w:t>
      </w:r>
      <w:r w:rsidR="004B0B4F" w:rsidRPr="00246888">
        <w:rPr>
          <w:rFonts w:ascii="Times New Roman" w:hAnsi="Times New Roman" w:cs="Times New Roman"/>
          <w:sz w:val="24"/>
          <w:szCs w:val="24"/>
          <w:lang w:val="en-US"/>
        </w:rPr>
        <w:t>eline</w:t>
      </w:r>
      <w:r w:rsidR="0060018E" w:rsidRPr="00246888">
        <w:rPr>
          <w:rFonts w:ascii="Times New Roman" w:hAnsi="Times New Roman" w:cs="Times New Roman"/>
          <w:sz w:val="24"/>
          <w:szCs w:val="24"/>
          <w:lang w:val="en-US"/>
        </w:rPr>
        <w:t xml:space="preserve"> interest and knowledge in politics in common. This means that there is a smaller chance of interest being the main reason </w:t>
      </w:r>
      <w:r w:rsidR="00AC7A68" w:rsidRPr="00246888">
        <w:rPr>
          <w:rFonts w:ascii="Times New Roman" w:hAnsi="Times New Roman" w:cs="Times New Roman"/>
          <w:sz w:val="24"/>
          <w:szCs w:val="24"/>
          <w:lang w:val="en-US"/>
        </w:rPr>
        <w:t xml:space="preserve">for non-participation. </w:t>
      </w:r>
      <w:r w:rsidR="001B3DFB" w:rsidRPr="00246888">
        <w:rPr>
          <w:rFonts w:ascii="Times New Roman" w:hAnsi="Times New Roman" w:cs="Times New Roman"/>
          <w:sz w:val="24"/>
          <w:szCs w:val="24"/>
          <w:lang w:val="en-US"/>
        </w:rPr>
        <w:t>Furthermore, it can be said that the result f</w:t>
      </w:r>
      <w:r w:rsidR="00332EEF" w:rsidRPr="00246888">
        <w:rPr>
          <w:rFonts w:ascii="Times New Roman" w:hAnsi="Times New Roman" w:cs="Times New Roman"/>
          <w:sz w:val="24"/>
          <w:szCs w:val="24"/>
          <w:lang w:val="en-US"/>
        </w:rPr>
        <w:t>ro</w:t>
      </w:r>
      <w:r w:rsidR="001B3DFB" w:rsidRPr="00246888">
        <w:rPr>
          <w:rFonts w:ascii="Times New Roman" w:hAnsi="Times New Roman" w:cs="Times New Roman"/>
          <w:sz w:val="24"/>
          <w:szCs w:val="24"/>
          <w:lang w:val="en-US"/>
        </w:rPr>
        <w:t xml:space="preserve">m this survey </w:t>
      </w:r>
      <w:r w:rsidR="00F412A9" w:rsidRPr="00246888">
        <w:rPr>
          <w:rFonts w:ascii="Times New Roman" w:hAnsi="Times New Roman" w:cs="Times New Roman"/>
          <w:sz w:val="24"/>
          <w:szCs w:val="24"/>
          <w:lang w:val="en-US"/>
        </w:rPr>
        <w:t>is</w:t>
      </w:r>
      <w:r w:rsidR="001B3DFB" w:rsidRPr="00246888">
        <w:rPr>
          <w:rFonts w:ascii="Times New Roman" w:hAnsi="Times New Roman" w:cs="Times New Roman"/>
          <w:sz w:val="24"/>
          <w:szCs w:val="24"/>
          <w:lang w:val="en-US"/>
        </w:rPr>
        <w:t xml:space="preserve"> not applicable to the whole population of Belgian young </w:t>
      </w:r>
      <w:r w:rsidR="0044479A" w:rsidRPr="00246888">
        <w:rPr>
          <w:rFonts w:ascii="Times New Roman" w:hAnsi="Times New Roman" w:cs="Times New Roman"/>
          <w:sz w:val="24"/>
          <w:szCs w:val="24"/>
          <w:lang w:val="en-US"/>
        </w:rPr>
        <w:t>adults but</w:t>
      </w:r>
      <w:r w:rsidR="001B3DFB" w:rsidRPr="00246888">
        <w:rPr>
          <w:rFonts w:ascii="Times New Roman" w:hAnsi="Times New Roman" w:cs="Times New Roman"/>
          <w:sz w:val="24"/>
          <w:szCs w:val="24"/>
          <w:lang w:val="en-US"/>
        </w:rPr>
        <w:t xml:space="preserve"> </w:t>
      </w:r>
      <w:r w:rsidR="00D3697B" w:rsidRPr="00246888">
        <w:rPr>
          <w:rFonts w:ascii="Times New Roman" w:hAnsi="Times New Roman" w:cs="Times New Roman"/>
          <w:sz w:val="24"/>
          <w:szCs w:val="24"/>
          <w:lang w:val="en-US"/>
        </w:rPr>
        <w:t>can be used to get an overview of the main reasons for non-participation.</w:t>
      </w:r>
    </w:p>
    <w:p w14:paraId="4207880E" w14:textId="696146C1" w:rsidR="00772B99" w:rsidRPr="00246888" w:rsidRDefault="004C4CFC" w:rsidP="000E0A5C">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After distributing the survey among all the different Facebook groups, I waited for the responses to trickle in. </w:t>
      </w:r>
      <w:r w:rsidR="00FC35A5" w:rsidRPr="00246888">
        <w:rPr>
          <w:rFonts w:ascii="Times New Roman" w:hAnsi="Times New Roman" w:cs="Times New Roman"/>
          <w:sz w:val="24"/>
          <w:szCs w:val="24"/>
          <w:lang w:val="en-US"/>
        </w:rPr>
        <w:t xml:space="preserve">After a week and </w:t>
      </w:r>
      <w:r w:rsidR="00A73B2B" w:rsidRPr="00246888">
        <w:rPr>
          <w:rFonts w:ascii="Times New Roman" w:hAnsi="Times New Roman" w:cs="Times New Roman"/>
          <w:sz w:val="24"/>
          <w:szCs w:val="24"/>
          <w:lang w:val="en-US"/>
        </w:rPr>
        <w:t>100 responses</w:t>
      </w:r>
      <w:r w:rsidR="00FC35A5" w:rsidRPr="00246888">
        <w:rPr>
          <w:rFonts w:ascii="Times New Roman" w:hAnsi="Times New Roman" w:cs="Times New Roman"/>
          <w:sz w:val="24"/>
          <w:szCs w:val="24"/>
          <w:lang w:val="en-US"/>
        </w:rPr>
        <w:t>, I sent new reminders in each Facebook group that I had sent my survey in before. This is the only reminder I ha</w:t>
      </w:r>
      <w:r w:rsidR="005E5763" w:rsidRPr="00246888">
        <w:rPr>
          <w:rFonts w:ascii="Times New Roman" w:hAnsi="Times New Roman" w:cs="Times New Roman"/>
          <w:sz w:val="24"/>
          <w:szCs w:val="24"/>
          <w:lang w:val="en-US"/>
        </w:rPr>
        <w:t>ve</w:t>
      </w:r>
      <w:r w:rsidR="00FC35A5" w:rsidRPr="00246888">
        <w:rPr>
          <w:rFonts w:ascii="Times New Roman" w:hAnsi="Times New Roman" w:cs="Times New Roman"/>
          <w:sz w:val="24"/>
          <w:szCs w:val="24"/>
          <w:lang w:val="en-US"/>
        </w:rPr>
        <w:t xml:space="preserve"> send, and it made my responses double</w:t>
      </w:r>
      <w:r w:rsidR="005E5763" w:rsidRPr="00246888">
        <w:rPr>
          <w:rFonts w:ascii="Times New Roman" w:hAnsi="Times New Roman" w:cs="Times New Roman"/>
          <w:sz w:val="24"/>
          <w:szCs w:val="24"/>
          <w:lang w:val="en-US"/>
        </w:rPr>
        <w:t xml:space="preserve">, which led to total of </w:t>
      </w:r>
      <w:r w:rsidR="00F85B5A" w:rsidRPr="00246888">
        <w:rPr>
          <w:rFonts w:ascii="Times New Roman" w:hAnsi="Times New Roman" w:cs="Times New Roman"/>
          <w:sz w:val="24"/>
          <w:szCs w:val="24"/>
          <w:lang w:val="en-US"/>
        </w:rPr>
        <w:t>208 responses. From the total of 208 responses,</w:t>
      </w:r>
      <w:r w:rsidR="00142A4B" w:rsidRPr="00246888">
        <w:rPr>
          <w:rFonts w:ascii="Times New Roman" w:hAnsi="Times New Roman" w:cs="Times New Roman"/>
          <w:sz w:val="24"/>
          <w:szCs w:val="24"/>
          <w:lang w:val="en-US"/>
        </w:rPr>
        <w:t xml:space="preserve"> 183</w:t>
      </w:r>
      <w:r w:rsidR="00F85B5A" w:rsidRPr="00246888">
        <w:rPr>
          <w:rFonts w:ascii="Times New Roman" w:hAnsi="Times New Roman" w:cs="Times New Roman"/>
          <w:sz w:val="24"/>
          <w:szCs w:val="24"/>
          <w:lang w:val="en-US"/>
        </w:rPr>
        <w:t xml:space="preserve"> were valuable in the research which brings the actual response rate to </w:t>
      </w:r>
      <w:r w:rsidR="00142A4B" w:rsidRPr="00246888">
        <w:rPr>
          <w:rFonts w:ascii="Times New Roman" w:hAnsi="Times New Roman" w:cs="Times New Roman"/>
          <w:sz w:val="24"/>
          <w:szCs w:val="24"/>
          <w:lang w:val="en-US"/>
        </w:rPr>
        <w:t xml:space="preserve">183 </w:t>
      </w:r>
      <w:r w:rsidR="00F11DDC" w:rsidRPr="00246888">
        <w:rPr>
          <w:rFonts w:ascii="Times New Roman" w:hAnsi="Times New Roman" w:cs="Times New Roman"/>
          <w:sz w:val="24"/>
          <w:szCs w:val="24"/>
          <w:lang w:val="en-US"/>
        </w:rPr>
        <w:t>respondents</w:t>
      </w:r>
      <w:r w:rsidR="00142A4B" w:rsidRPr="00246888">
        <w:rPr>
          <w:rFonts w:ascii="Times New Roman" w:hAnsi="Times New Roman" w:cs="Times New Roman"/>
          <w:sz w:val="24"/>
          <w:szCs w:val="24"/>
          <w:lang w:val="en-US"/>
        </w:rPr>
        <w:t>.</w:t>
      </w:r>
      <w:r w:rsidR="00F85B5A" w:rsidRPr="00246888">
        <w:rPr>
          <w:rFonts w:ascii="Times New Roman" w:hAnsi="Times New Roman" w:cs="Times New Roman"/>
          <w:sz w:val="24"/>
          <w:szCs w:val="24"/>
          <w:lang w:val="en-US"/>
        </w:rPr>
        <w:t xml:space="preserve"> </w:t>
      </w:r>
      <w:r w:rsidR="00FC35A5" w:rsidRPr="00246888">
        <w:rPr>
          <w:rFonts w:ascii="Times New Roman" w:hAnsi="Times New Roman" w:cs="Times New Roman"/>
          <w:sz w:val="24"/>
          <w:szCs w:val="24"/>
          <w:lang w:val="en-US"/>
        </w:rPr>
        <w:t xml:space="preserve"> </w:t>
      </w:r>
    </w:p>
    <w:p w14:paraId="57E91B72" w14:textId="78614F46" w:rsidR="0049325C" w:rsidRPr="00246888" w:rsidRDefault="005C6C6C" w:rsidP="000E0A5C">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The survey existed out of a total of 38 questions</w:t>
      </w:r>
      <w:r w:rsidR="001648BF" w:rsidRPr="00246888">
        <w:rPr>
          <w:rFonts w:ascii="Times New Roman" w:hAnsi="Times New Roman" w:cs="Times New Roman"/>
          <w:sz w:val="24"/>
          <w:szCs w:val="24"/>
          <w:vertAlign w:val="superscript"/>
          <w:lang w:val="en-US"/>
        </w:rPr>
        <w:t>1</w:t>
      </w:r>
      <w:r w:rsidRPr="00246888">
        <w:rPr>
          <w:rFonts w:ascii="Times New Roman" w:hAnsi="Times New Roman" w:cs="Times New Roman"/>
          <w:sz w:val="24"/>
          <w:szCs w:val="24"/>
          <w:lang w:val="en-US"/>
        </w:rPr>
        <w:t>. To start, the respondents were asked whether the</w:t>
      </w:r>
      <w:r w:rsidR="00D20C53" w:rsidRPr="00246888">
        <w:rPr>
          <w:rFonts w:ascii="Times New Roman" w:hAnsi="Times New Roman" w:cs="Times New Roman"/>
          <w:sz w:val="24"/>
          <w:szCs w:val="24"/>
          <w:lang w:val="en-US"/>
        </w:rPr>
        <w:t>y</w:t>
      </w:r>
      <w:r w:rsidRPr="00246888">
        <w:rPr>
          <w:rFonts w:ascii="Times New Roman" w:hAnsi="Times New Roman" w:cs="Times New Roman"/>
          <w:sz w:val="24"/>
          <w:szCs w:val="24"/>
          <w:lang w:val="en-US"/>
        </w:rPr>
        <w:t xml:space="preserve"> agreed with the terms </w:t>
      </w:r>
      <w:r w:rsidR="00370198" w:rsidRPr="00246888">
        <w:rPr>
          <w:rFonts w:ascii="Times New Roman" w:hAnsi="Times New Roman" w:cs="Times New Roman"/>
          <w:sz w:val="24"/>
          <w:szCs w:val="24"/>
          <w:lang w:val="en-US"/>
        </w:rPr>
        <w:t xml:space="preserve">and </w:t>
      </w:r>
      <w:r w:rsidR="004B0B4F" w:rsidRPr="00246888">
        <w:rPr>
          <w:rFonts w:ascii="Times New Roman" w:hAnsi="Times New Roman" w:cs="Times New Roman"/>
          <w:sz w:val="24"/>
          <w:szCs w:val="24"/>
          <w:lang w:val="en-US"/>
        </w:rPr>
        <w:t xml:space="preserve">conditions </w:t>
      </w:r>
      <w:r w:rsidR="00370198" w:rsidRPr="00246888">
        <w:rPr>
          <w:rFonts w:ascii="Times New Roman" w:hAnsi="Times New Roman" w:cs="Times New Roman"/>
          <w:sz w:val="24"/>
          <w:szCs w:val="24"/>
          <w:lang w:val="en-US"/>
        </w:rPr>
        <w:t>of this study</w:t>
      </w:r>
      <w:r w:rsidR="004B13EF" w:rsidRPr="00246888">
        <w:rPr>
          <w:rFonts w:ascii="Times New Roman" w:hAnsi="Times New Roman" w:cs="Times New Roman"/>
          <w:sz w:val="24"/>
          <w:szCs w:val="24"/>
          <w:lang w:val="en-US"/>
        </w:rPr>
        <w:t xml:space="preserve"> in which they were promised full anonymity</w:t>
      </w:r>
      <w:r w:rsidR="00370198" w:rsidRPr="00246888">
        <w:rPr>
          <w:rFonts w:ascii="Times New Roman" w:hAnsi="Times New Roman" w:cs="Times New Roman"/>
          <w:sz w:val="24"/>
          <w:szCs w:val="24"/>
          <w:lang w:val="en-US"/>
        </w:rPr>
        <w:t>. After this, the first bloc of questions began to ask the respondents about their social economic status. This mean</w:t>
      </w:r>
      <w:r w:rsidR="00BE5174" w:rsidRPr="00246888">
        <w:rPr>
          <w:rFonts w:ascii="Times New Roman" w:hAnsi="Times New Roman" w:cs="Times New Roman"/>
          <w:sz w:val="24"/>
          <w:szCs w:val="24"/>
          <w:lang w:val="en-US"/>
        </w:rPr>
        <w:t>s</w:t>
      </w:r>
      <w:r w:rsidR="00370198" w:rsidRPr="00246888">
        <w:rPr>
          <w:rFonts w:ascii="Times New Roman" w:hAnsi="Times New Roman" w:cs="Times New Roman"/>
          <w:sz w:val="24"/>
          <w:szCs w:val="24"/>
          <w:lang w:val="en-US"/>
        </w:rPr>
        <w:t xml:space="preserve"> that there were general questions geared towards </w:t>
      </w:r>
      <w:r w:rsidR="00E3228D" w:rsidRPr="00246888">
        <w:rPr>
          <w:rFonts w:ascii="Times New Roman" w:hAnsi="Times New Roman" w:cs="Times New Roman"/>
          <w:sz w:val="24"/>
          <w:szCs w:val="24"/>
          <w:lang w:val="en-US"/>
        </w:rPr>
        <w:t xml:space="preserve">categorizing the respondents. Examples of these questions include inquiries about gender, age, and field of study. </w:t>
      </w:r>
      <w:r w:rsidR="00ED7E3F" w:rsidRPr="00246888">
        <w:rPr>
          <w:rFonts w:ascii="Times New Roman" w:hAnsi="Times New Roman" w:cs="Times New Roman"/>
          <w:sz w:val="24"/>
          <w:szCs w:val="24"/>
          <w:lang w:val="en-US"/>
        </w:rPr>
        <w:t xml:space="preserve">After answering these general questions, respondents </w:t>
      </w:r>
      <w:r w:rsidR="00074C4F" w:rsidRPr="00246888">
        <w:rPr>
          <w:rFonts w:ascii="Times New Roman" w:hAnsi="Times New Roman" w:cs="Times New Roman"/>
          <w:sz w:val="24"/>
          <w:szCs w:val="24"/>
          <w:lang w:val="en-US"/>
        </w:rPr>
        <w:t xml:space="preserve">were given an infographic with information on the JPJ and its workings. I made this infographic myself to ensure that my respondents were well informed before answering questions on the main topic. </w:t>
      </w:r>
      <w:r w:rsidR="00713701" w:rsidRPr="00246888">
        <w:rPr>
          <w:rFonts w:ascii="Times New Roman" w:hAnsi="Times New Roman" w:cs="Times New Roman"/>
          <w:sz w:val="24"/>
          <w:szCs w:val="24"/>
          <w:lang w:val="en-US"/>
        </w:rPr>
        <w:t xml:space="preserve">Since one of my hypotheses states that a lack of knowledge would be </w:t>
      </w:r>
      <w:r w:rsidR="006841BC" w:rsidRPr="00246888">
        <w:rPr>
          <w:rFonts w:ascii="Times New Roman" w:hAnsi="Times New Roman" w:cs="Times New Roman"/>
          <w:sz w:val="24"/>
          <w:szCs w:val="24"/>
          <w:lang w:val="en-US"/>
        </w:rPr>
        <w:t>a reason for non-participation, I thought it helpful to at least inform my respondents on a basic level on the main topic of the survey.  After the infographic, I included a link to the website of the JPJ to make sure that respondents could seek out additional information if deemed necessary.</w:t>
      </w:r>
    </w:p>
    <w:p w14:paraId="6BA84B2C" w14:textId="047CB24E" w:rsidR="00F50E55" w:rsidRPr="00246888" w:rsidRDefault="00032585" w:rsidP="000E0A5C">
      <w:pPr>
        <w:spacing w:line="360" w:lineRule="auto"/>
        <w:jc w:val="both"/>
        <w:rPr>
          <w:rFonts w:ascii="Times New Roman" w:eastAsiaTheme="minorHAnsi" w:hAnsi="Times New Roman" w:cs="Times New Roman"/>
          <w:sz w:val="24"/>
          <w:szCs w:val="24"/>
          <w:lang w:val="en-US" w:eastAsia="en-US"/>
        </w:rPr>
      </w:pPr>
      <w:r w:rsidRPr="00246888">
        <w:rPr>
          <w:rFonts w:ascii="Times New Roman" w:hAnsi="Times New Roman" w:cs="Times New Roman"/>
          <w:noProof/>
          <w:sz w:val="24"/>
          <w:szCs w:val="24"/>
          <w:lang w:val="en-US" w:eastAsia="en-US"/>
        </w:rPr>
        <mc:AlternateContent>
          <mc:Choice Requires="wps">
            <w:drawing>
              <wp:anchor distT="45720" distB="45720" distL="114300" distR="114300" simplePos="0" relativeHeight="251658242" behindDoc="0" locked="0" layoutInCell="1" allowOverlap="1" wp14:anchorId="1819AC47" wp14:editId="1795838F">
                <wp:simplePos x="0" y="0"/>
                <wp:positionH relativeFrom="column">
                  <wp:posOffset>140994</wp:posOffset>
                </wp:positionH>
                <wp:positionV relativeFrom="page">
                  <wp:posOffset>9980410</wp:posOffset>
                </wp:positionV>
                <wp:extent cx="2292350" cy="25273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52730"/>
                        </a:xfrm>
                        <a:prstGeom prst="rect">
                          <a:avLst/>
                        </a:prstGeom>
                        <a:noFill/>
                        <a:ln w="9525">
                          <a:noFill/>
                          <a:miter lim="800000"/>
                          <a:headEnd/>
                          <a:tailEnd/>
                        </a:ln>
                      </wps:spPr>
                      <wps:txbx>
                        <w:txbxContent>
                          <w:p w14:paraId="192FC0E0" w14:textId="5EBDED97" w:rsidR="001C3DFE" w:rsidRPr="008E5A57" w:rsidRDefault="001C3DFE" w:rsidP="008E5A57">
                            <w:pPr>
                              <w:spacing w:line="360" w:lineRule="auto"/>
                              <w:jc w:val="both"/>
                              <w:rPr>
                                <w:rFonts w:ascii="Times New Roman" w:hAnsi="Times New Roman" w:cs="Times New Roman"/>
                                <w:sz w:val="24"/>
                                <w:szCs w:val="24"/>
                                <w:lang w:val="en-US"/>
                              </w:rPr>
                            </w:pPr>
                            <w:r w:rsidRPr="00865AFE">
                              <w:rPr>
                                <w:rFonts w:ascii="Times New Roman" w:hAnsi="Times New Roman" w:cs="Times New Roman"/>
                                <w:sz w:val="24"/>
                                <w:szCs w:val="24"/>
                                <w:vertAlign w:val="superscript"/>
                                <w:lang w:val="en-US"/>
                              </w:rPr>
                              <w:t xml:space="preserve">1 </w:t>
                            </w:r>
                            <w:r w:rsidRPr="00865AFE">
                              <w:rPr>
                                <w:rFonts w:ascii="Times New Roman" w:hAnsi="Times New Roman" w:cs="Times New Roman"/>
                                <w:sz w:val="24"/>
                                <w:szCs w:val="24"/>
                                <w:lang w:val="en-US"/>
                              </w:rPr>
                              <w:t>See annex</w:t>
                            </w:r>
                            <w:r w:rsidR="002F66FB">
                              <w:rPr>
                                <w:rFonts w:ascii="Times New Roman" w:hAnsi="Times New Roman" w:cs="Times New Roman"/>
                                <w:sz w:val="24"/>
                                <w:szCs w:val="24"/>
                                <w:lang w:val="en-US"/>
                              </w:rPr>
                              <w:t xml:space="preserve"> 7.1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819AC47" id="_x0000_t202" coordsize="21600,21600" o:spt="202" path="m,l,21600r21600,l21600,xe">
                <v:stroke joinstyle="miter"/>
                <v:path gradientshapeok="t" o:connecttype="rect"/>
              </v:shapetype>
              <v:shape id="Text Box 2" o:spid="_x0000_s1026" type="#_x0000_t202" style="position:absolute;left:0;text-align:left;margin-left:11.1pt;margin-top:785.85pt;width:180.5pt;height:19.9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" filled="f" stroked="f">
                <v:textbox>
                  <w:txbxContent>
                    <w:p w14:paraId="192FC0E0" w14:textId="5EBDED97" w:rsidR="001C3DFE" w:rsidRPr="008E5A57" w:rsidRDefault="001C3DFE" w:rsidP="008E5A57">
                      <w:pPr>
                        <w:spacing w:line="360" w:lineRule="auto"/>
                        <w:jc w:val="both"/>
                        <w:rPr>
                          <w:rFonts w:ascii="Times New Roman" w:hAnsi="Times New Roman" w:cs="Times New Roman"/>
                          <w:sz w:val="24"/>
                          <w:szCs w:val="24"/>
                          <w:lang w:val="en-US"/>
                        </w:rPr>
                      </w:pPr>
                      <w:r w:rsidRPr="00865AFE">
                        <w:rPr>
                          <w:rFonts w:ascii="Times New Roman" w:hAnsi="Times New Roman" w:cs="Times New Roman"/>
                          <w:sz w:val="24"/>
                          <w:szCs w:val="24"/>
                          <w:vertAlign w:val="superscript"/>
                          <w:lang w:val="en-US"/>
                        </w:rPr>
                        <w:t xml:space="preserve">1 </w:t>
                      </w:r>
                      <w:r w:rsidRPr="00865AFE">
                        <w:rPr>
                          <w:rFonts w:ascii="Times New Roman" w:hAnsi="Times New Roman" w:cs="Times New Roman"/>
                          <w:sz w:val="24"/>
                          <w:szCs w:val="24"/>
                          <w:lang w:val="en-US"/>
                        </w:rPr>
                        <w:t>See annex</w:t>
                      </w:r>
                      <w:r w:rsidR="002F66FB">
                        <w:rPr>
                          <w:rFonts w:ascii="Times New Roman" w:hAnsi="Times New Roman" w:cs="Times New Roman"/>
                          <w:sz w:val="24"/>
                          <w:szCs w:val="24"/>
                          <w:lang w:val="en-US"/>
                        </w:rPr>
                        <w:t xml:space="preserve"> 7.1</w:t>
                      </w:r>
                    </w:p>
                  </w:txbxContent>
                </v:textbox>
                <w10:wrap anchory="page"/>
              </v:shape>
            </w:pict>
          </mc:Fallback>
        </mc:AlternateContent>
      </w:r>
      <w:r w:rsidR="00562640" w:rsidRPr="00246888">
        <w:rPr>
          <w:rFonts w:ascii="Times New Roman" w:hAnsi="Times New Roman" w:cs="Times New Roman"/>
          <w:sz w:val="24"/>
          <w:szCs w:val="24"/>
          <w:lang w:val="en-US"/>
        </w:rPr>
        <w:t xml:space="preserve">Next, the questions asked were more geared towards their knowledge of youth </w:t>
      </w:r>
      <w:r w:rsidR="007D58BC" w:rsidRPr="00246888">
        <w:rPr>
          <w:rFonts w:ascii="Times New Roman" w:hAnsi="Times New Roman" w:cs="Times New Roman"/>
          <w:sz w:val="24"/>
          <w:szCs w:val="24"/>
          <w:lang w:val="en-US"/>
        </w:rPr>
        <w:t>parliaments</w:t>
      </w:r>
      <w:r w:rsidR="00562640" w:rsidRPr="00246888">
        <w:rPr>
          <w:rFonts w:ascii="Times New Roman" w:hAnsi="Times New Roman" w:cs="Times New Roman"/>
          <w:sz w:val="24"/>
          <w:szCs w:val="24"/>
          <w:lang w:val="en-US"/>
        </w:rPr>
        <w:t xml:space="preserve"> and the JPJ. </w:t>
      </w:r>
      <w:r w:rsidR="00BF3C61" w:rsidRPr="00246888">
        <w:rPr>
          <w:rFonts w:ascii="Times New Roman" w:hAnsi="Times New Roman" w:cs="Times New Roman"/>
          <w:sz w:val="24"/>
          <w:szCs w:val="24"/>
          <w:lang w:val="en-US"/>
        </w:rPr>
        <w:t>R</w:t>
      </w:r>
      <w:r w:rsidR="00562640" w:rsidRPr="00246888">
        <w:rPr>
          <w:rFonts w:ascii="Times New Roman" w:hAnsi="Times New Roman" w:cs="Times New Roman"/>
          <w:sz w:val="24"/>
          <w:szCs w:val="24"/>
          <w:lang w:val="en-US"/>
        </w:rPr>
        <w:t xml:space="preserve">espondents were asked whether they </w:t>
      </w:r>
      <w:r w:rsidR="007D58BC" w:rsidRPr="00246888">
        <w:rPr>
          <w:rFonts w:ascii="Times New Roman" w:hAnsi="Times New Roman" w:cs="Times New Roman"/>
          <w:sz w:val="24"/>
          <w:szCs w:val="24"/>
          <w:lang w:val="en-US"/>
        </w:rPr>
        <w:t>had</w:t>
      </w:r>
      <w:r w:rsidR="00562640" w:rsidRPr="00246888">
        <w:rPr>
          <w:rFonts w:ascii="Times New Roman" w:hAnsi="Times New Roman" w:cs="Times New Roman"/>
          <w:sz w:val="24"/>
          <w:szCs w:val="24"/>
          <w:lang w:val="en-US"/>
        </w:rPr>
        <w:t xml:space="preserve"> any previous knowledge of the topic and whether they had ever participated in a</w:t>
      </w:r>
      <w:r w:rsidR="007D58BC" w:rsidRPr="00246888">
        <w:rPr>
          <w:rFonts w:ascii="Times New Roman" w:hAnsi="Times New Roman" w:cs="Times New Roman"/>
          <w:sz w:val="24"/>
          <w:szCs w:val="24"/>
          <w:lang w:val="en-US"/>
        </w:rPr>
        <w:t>n activity that promoted participatory democracy</w:t>
      </w:r>
      <w:r w:rsidR="00632216" w:rsidRPr="00246888">
        <w:rPr>
          <w:rFonts w:ascii="Times New Roman" w:hAnsi="Times New Roman" w:cs="Times New Roman"/>
          <w:sz w:val="24"/>
          <w:szCs w:val="24"/>
          <w:lang w:val="en-US"/>
        </w:rPr>
        <w:t xml:space="preserve"> before</w:t>
      </w:r>
      <w:r w:rsidR="007D58BC" w:rsidRPr="00246888">
        <w:rPr>
          <w:rFonts w:ascii="Times New Roman" w:hAnsi="Times New Roman" w:cs="Times New Roman"/>
          <w:sz w:val="24"/>
          <w:szCs w:val="24"/>
          <w:lang w:val="en-US"/>
        </w:rPr>
        <w:t xml:space="preserve">. </w:t>
      </w:r>
      <w:r w:rsidR="00361C65" w:rsidRPr="00246888">
        <w:rPr>
          <w:rFonts w:ascii="Times New Roman" w:hAnsi="Times New Roman" w:cs="Times New Roman"/>
          <w:sz w:val="24"/>
          <w:szCs w:val="24"/>
          <w:lang w:val="en-US"/>
        </w:rPr>
        <w:t xml:space="preserve">Subsequently, respondents that have never participated in the JPJ before, were asked what their reasons might be for not participating. For answering that </w:t>
      </w:r>
      <w:r w:rsidR="000F1840" w:rsidRPr="00246888">
        <w:rPr>
          <w:rFonts w:ascii="Times New Roman" w:hAnsi="Times New Roman" w:cs="Times New Roman"/>
          <w:sz w:val="24"/>
          <w:szCs w:val="24"/>
          <w:lang w:val="en-US"/>
        </w:rPr>
        <w:t>question,</w:t>
      </w:r>
      <w:r w:rsidR="00361C65" w:rsidRPr="00246888">
        <w:rPr>
          <w:rFonts w:ascii="Times New Roman" w:hAnsi="Times New Roman" w:cs="Times New Roman"/>
          <w:sz w:val="24"/>
          <w:szCs w:val="24"/>
          <w:lang w:val="en-US"/>
        </w:rPr>
        <w:t xml:space="preserve"> I opted to use multiple choice with the option to add their own reason at the end. </w:t>
      </w:r>
      <w:r w:rsidR="00A0143E" w:rsidRPr="00246888">
        <w:rPr>
          <w:rFonts w:ascii="Times New Roman" w:hAnsi="Times New Roman" w:cs="Times New Roman"/>
          <w:sz w:val="24"/>
          <w:szCs w:val="24"/>
          <w:lang w:val="en-US"/>
        </w:rPr>
        <w:t xml:space="preserve">The fixed choices </w:t>
      </w:r>
      <w:r w:rsidR="00361C65" w:rsidRPr="00246888">
        <w:rPr>
          <w:rFonts w:ascii="Times New Roman" w:hAnsi="Times New Roman" w:cs="Times New Roman"/>
          <w:sz w:val="24"/>
          <w:szCs w:val="24"/>
          <w:lang w:val="en-US"/>
        </w:rPr>
        <w:t xml:space="preserve">I used </w:t>
      </w:r>
      <w:r w:rsidR="00A0143E" w:rsidRPr="00246888">
        <w:rPr>
          <w:rFonts w:ascii="Times New Roman" w:hAnsi="Times New Roman" w:cs="Times New Roman"/>
          <w:sz w:val="24"/>
          <w:szCs w:val="24"/>
          <w:lang w:val="en-US"/>
        </w:rPr>
        <w:t xml:space="preserve">refer back to </w:t>
      </w:r>
      <w:r w:rsidR="00361C65" w:rsidRPr="00246888">
        <w:rPr>
          <w:rFonts w:ascii="Times New Roman" w:hAnsi="Times New Roman" w:cs="Times New Roman"/>
          <w:sz w:val="24"/>
          <w:szCs w:val="24"/>
          <w:lang w:val="en-US"/>
        </w:rPr>
        <w:t xml:space="preserve">the reasons for non-participation and </w:t>
      </w:r>
      <w:r w:rsidR="00632216" w:rsidRPr="00246888">
        <w:rPr>
          <w:rFonts w:ascii="Times New Roman" w:hAnsi="Times New Roman" w:cs="Times New Roman"/>
          <w:sz w:val="24"/>
          <w:szCs w:val="24"/>
          <w:lang w:val="en-US"/>
        </w:rPr>
        <w:t>The Civic Voluntarism Model</w:t>
      </w:r>
      <w:r w:rsidR="000F1840" w:rsidRPr="00246888">
        <w:rPr>
          <w:rFonts w:ascii="Times New Roman" w:hAnsi="Times New Roman" w:cs="Times New Roman"/>
          <w:sz w:val="24"/>
          <w:szCs w:val="24"/>
          <w:lang w:val="en-US"/>
        </w:rPr>
        <w:t xml:space="preserve"> as described by Jacquet </w:t>
      </w:r>
      <w:r w:rsidR="000F1840" w:rsidRPr="00246888">
        <w:rPr>
          <w:rFonts w:ascii="Times New Roman" w:hAnsi="Times New Roman" w:cs="Times New Roman"/>
          <w:sz w:val="24"/>
          <w:szCs w:val="24"/>
          <w:lang w:val="en-US"/>
        </w:rPr>
        <w:lastRenderedPageBreak/>
        <w:t xml:space="preserve">(2017) and </w:t>
      </w:r>
      <w:r w:rsidR="000F1840" w:rsidRPr="00246888">
        <w:rPr>
          <w:rFonts w:ascii="Times New Roman" w:eastAsiaTheme="minorHAnsi" w:hAnsi="Times New Roman" w:cs="Times New Roman"/>
          <w:sz w:val="24"/>
          <w:szCs w:val="24"/>
          <w:lang w:val="en-US" w:eastAsia="en-US"/>
        </w:rPr>
        <w:t xml:space="preserve">Verba, Schlozman, and Brady (1995). Furthermore, to get a better insight in the reasons for non-participation </w:t>
      </w:r>
      <w:r w:rsidR="002E61C3" w:rsidRPr="00246888">
        <w:rPr>
          <w:rFonts w:ascii="Times New Roman" w:eastAsiaTheme="minorHAnsi" w:hAnsi="Times New Roman" w:cs="Times New Roman"/>
          <w:sz w:val="24"/>
          <w:szCs w:val="24"/>
          <w:lang w:val="en-US" w:eastAsia="en-US"/>
        </w:rPr>
        <w:t>I</w:t>
      </w:r>
      <w:r w:rsidR="000F1840" w:rsidRPr="00246888">
        <w:rPr>
          <w:rFonts w:ascii="Times New Roman" w:eastAsiaTheme="minorHAnsi" w:hAnsi="Times New Roman" w:cs="Times New Roman"/>
          <w:sz w:val="24"/>
          <w:szCs w:val="24"/>
          <w:lang w:val="en-US" w:eastAsia="en-US"/>
        </w:rPr>
        <w:t xml:space="preserve"> asked the respondents to identify how important each reason was for </w:t>
      </w:r>
      <w:r w:rsidR="000F1840" w:rsidRPr="00246888">
        <w:rPr>
          <w:rFonts w:ascii="Times New Roman" w:hAnsi="Times New Roman" w:cs="Times New Roman"/>
          <w:sz w:val="24"/>
          <w:szCs w:val="24"/>
          <w:lang w:val="en-US"/>
        </w:rPr>
        <w:t>them</w:t>
      </w:r>
      <w:r w:rsidR="000F1840" w:rsidRPr="00246888">
        <w:rPr>
          <w:rFonts w:ascii="Times New Roman" w:eastAsiaTheme="minorHAnsi" w:hAnsi="Times New Roman" w:cs="Times New Roman"/>
          <w:sz w:val="24"/>
          <w:szCs w:val="24"/>
          <w:lang w:val="en-US" w:eastAsia="en-US"/>
        </w:rPr>
        <w:t>.</w:t>
      </w:r>
    </w:p>
    <w:p w14:paraId="00AAAC3B" w14:textId="6581EBAA" w:rsidR="00CF67DB" w:rsidRPr="00246888" w:rsidRDefault="008314F4" w:rsidP="000E0A5C">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After this block, the survey asked respondents </w:t>
      </w:r>
      <w:r w:rsidR="000201BE" w:rsidRPr="00246888">
        <w:rPr>
          <w:rFonts w:ascii="Times New Roman" w:hAnsi="Times New Roman" w:cs="Times New Roman"/>
          <w:sz w:val="24"/>
          <w:szCs w:val="24"/>
          <w:lang w:val="en-US"/>
        </w:rPr>
        <w:t>for their interest in politics in general. Even though there should have been a base interest in the subject, it seemed logical to still test it. Question in this block asked about their political interest</w:t>
      </w:r>
      <w:r w:rsidR="009F3450" w:rsidRPr="00246888">
        <w:rPr>
          <w:rFonts w:ascii="Times New Roman" w:hAnsi="Times New Roman" w:cs="Times New Roman"/>
          <w:sz w:val="24"/>
          <w:szCs w:val="24"/>
          <w:lang w:val="en-US"/>
        </w:rPr>
        <w:t xml:space="preserve"> and their self-placement on the political left/right scale. Furthermore, respondents were asked </w:t>
      </w:r>
      <w:r w:rsidR="00097A15" w:rsidRPr="00246888">
        <w:rPr>
          <w:rFonts w:ascii="Times New Roman" w:hAnsi="Times New Roman" w:cs="Times New Roman"/>
          <w:sz w:val="24"/>
          <w:szCs w:val="24"/>
          <w:lang w:val="en-US"/>
        </w:rPr>
        <w:t xml:space="preserve">for their involvement in politics and how often it was talked about growing up. Using all of these measurements would ensure a sound overview of how politically engaged </w:t>
      </w:r>
      <w:r w:rsidR="002E61C3" w:rsidRPr="00246888">
        <w:rPr>
          <w:rFonts w:ascii="Times New Roman" w:hAnsi="Times New Roman" w:cs="Times New Roman"/>
          <w:sz w:val="24"/>
          <w:szCs w:val="24"/>
          <w:lang w:val="en-US"/>
        </w:rPr>
        <w:t xml:space="preserve">the </w:t>
      </w:r>
      <w:r w:rsidR="00097A15" w:rsidRPr="00246888">
        <w:rPr>
          <w:rFonts w:ascii="Times New Roman" w:hAnsi="Times New Roman" w:cs="Times New Roman"/>
          <w:sz w:val="24"/>
          <w:szCs w:val="24"/>
          <w:lang w:val="en-US"/>
        </w:rPr>
        <w:t xml:space="preserve">respondents are. </w:t>
      </w:r>
    </w:p>
    <w:p w14:paraId="475182BF" w14:textId="352F1BA4" w:rsidR="00533A0B" w:rsidRPr="00246888" w:rsidRDefault="00533A0B" w:rsidP="000E0A5C">
      <w:pPr>
        <w:spacing w:line="360" w:lineRule="auto"/>
        <w:jc w:val="both"/>
        <w:rPr>
          <w:rFonts w:ascii="Times New Roman" w:hAnsi="Times New Roman" w:cs="Times New Roman"/>
          <w:sz w:val="24"/>
          <w:szCs w:val="24"/>
          <w:lang w:val="en-GB"/>
        </w:rPr>
      </w:pPr>
    </w:p>
    <w:p w14:paraId="460A6966" w14:textId="03A1A96F" w:rsidR="00A851F4" w:rsidRPr="00246888" w:rsidRDefault="00A851F4" w:rsidP="00A41C25">
      <w:pPr>
        <w:pStyle w:val="ListParagraph"/>
        <w:numPr>
          <w:ilvl w:val="0"/>
          <w:numId w:val="25"/>
        </w:numPr>
        <w:spacing w:line="360" w:lineRule="auto"/>
        <w:ind w:left="357" w:hanging="357"/>
        <w:rPr>
          <w:rFonts w:ascii="Times New Roman" w:hAnsi="Times New Roman" w:cs="Times New Roman"/>
          <w:b/>
          <w:bCs/>
          <w:sz w:val="24"/>
          <w:szCs w:val="24"/>
          <w:lang w:val="en-US"/>
        </w:rPr>
      </w:pPr>
      <w:r w:rsidRPr="00246888">
        <w:rPr>
          <w:rFonts w:ascii="Times New Roman" w:hAnsi="Times New Roman" w:cs="Times New Roman"/>
          <w:b/>
          <w:bCs/>
          <w:sz w:val="24"/>
          <w:szCs w:val="24"/>
          <w:lang w:val="en-US"/>
        </w:rPr>
        <w:t>Data analysis</w:t>
      </w:r>
    </w:p>
    <w:p w14:paraId="2CF6FF0C" w14:textId="1AA3478D" w:rsidR="00A851F4" w:rsidRPr="00246888" w:rsidRDefault="00A851F4" w:rsidP="000E0A5C">
      <w:pPr>
        <w:spacing w:line="360" w:lineRule="auto"/>
        <w:jc w:val="both"/>
        <w:rPr>
          <w:rFonts w:ascii="Times New Roman" w:hAnsi="Times New Roman" w:cs="Times New Roman"/>
          <w:sz w:val="24"/>
          <w:szCs w:val="24"/>
          <w:lang w:val="en-GB"/>
        </w:rPr>
      </w:pPr>
    </w:p>
    <w:p w14:paraId="04FCBE0C" w14:textId="443AD703" w:rsidR="00A851F4" w:rsidRPr="00246888" w:rsidRDefault="006837F7" w:rsidP="000E0A5C">
      <w:pPr>
        <w:spacing w:line="360" w:lineRule="auto"/>
        <w:jc w:val="both"/>
        <w:rPr>
          <w:rFonts w:ascii="Times New Roman" w:hAnsi="Times New Roman" w:cs="Times New Roman"/>
          <w:sz w:val="24"/>
          <w:szCs w:val="24"/>
          <w:lang w:val="en-GB"/>
        </w:rPr>
      </w:pPr>
      <w:r w:rsidRPr="00246888">
        <w:rPr>
          <w:rFonts w:ascii="Times New Roman" w:hAnsi="Times New Roman" w:cs="Times New Roman"/>
          <w:sz w:val="24"/>
          <w:szCs w:val="24"/>
          <w:lang w:val="en-GB"/>
        </w:rPr>
        <w:t>As stated before, the research question I will try to answer in this thesis is</w:t>
      </w:r>
      <w:r w:rsidR="00596ACC" w:rsidRPr="00246888">
        <w:rPr>
          <w:rFonts w:ascii="Times New Roman" w:hAnsi="Times New Roman" w:cs="Times New Roman"/>
          <w:sz w:val="24"/>
          <w:szCs w:val="24"/>
          <w:lang w:val="en-GB"/>
        </w:rPr>
        <w:t xml:space="preserve">: </w:t>
      </w:r>
      <w:r w:rsidR="00596ACC" w:rsidRPr="00246888">
        <w:rPr>
          <w:rFonts w:ascii="Times New Roman" w:hAnsi="Times New Roman" w:cs="Times New Roman"/>
          <w:sz w:val="24"/>
          <w:szCs w:val="24"/>
          <w:lang w:val="en-US"/>
        </w:rPr>
        <w:t xml:space="preserve">“Why do young adults with a baseline interest in politics not participate in the JPJ in Belgium?”. To </w:t>
      </w:r>
      <w:r w:rsidR="00CE44B1" w:rsidRPr="00246888">
        <w:rPr>
          <w:rFonts w:ascii="Times New Roman" w:hAnsi="Times New Roman" w:cs="Times New Roman"/>
          <w:sz w:val="24"/>
          <w:szCs w:val="24"/>
          <w:lang w:val="en-GB"/>
        </w:rPr>
        <w:t>start the analysis of the data</w:t>
      </w:r>
      <w:r w:rsidR="00A0067C" w:rsidRPr="00246888">
        <w:rPr>
          <w:rFonts w:ascii="Times New Roman" w:hAnsi="Times New Roman" w:cs="Times New Roman"/>
          <w:sz w:val="24"/>
          <w:szCs w:val="24"/>
          <w:lang w:val="en-GB"/>
        </w:rPr>
        <w:t xml:space="preserve">, I </w:t>
      </w:r>
      <w:r w:rsidR="002A1C0B" w:rsidRPr="00246888">
        <w:rPr>
          <w:rFonts w:ascii="Times New Roman" w:hAnsi="Times New Roman" w:cs="Times New Roman"/>
          <w:sz w:val="24"/>
          <w:szCs w:val="24"/>
          <w:lang w:val="en-GB"/>
        </w:rPr>
        <w:t xml:space="preserve">recoded the variable of </w:t>
      </w:r>
      <w:r w:rsidR="00A4557B" w:rsidRPr="00246888">
        <w:rPr>
          <w:rFonts w:ascii="Times New Roman" w:hAnsi="Times New Roman" w:cs="Times New Roman"/>
          <w:sz w:val="24"/>
          <w:szCs w:val="24"/>
          <w:lang w:val="en-GB"/>
        </w:rPr>
        <w:t>“Have you ever participated in an activity of the Jeugd Parlement Jeunesse</w:t>
      </w:r>
      <w:r w:rsidR="00562936" w:rsidRPr="00246888">
        <w:rPr>
          <w:rFonts w:ascii="Times New Roman" w:hAnsi="Times New Roman" w:cs="Times New Roman"/>
          <w:sz w:val="24"/>
          <w:szCs w:val="24"/>
          <w:lang w:val="en-GB"/>
        </w:rPr>
        <w:t xml:space="preserve">”. The reason for this was that participants had first gotten the question </w:t>
      </w:r>
      <w:r w:rsidR="00F815BE" w:rsidRPr="00246888">
        <w:rPr>
          <w:rFonts w:ascii="Times New Roman" w:hAnsi="Times New Roman" w:cs="Times New Roman"/>
          <w:sz w:val="24"/>
          <w:szCs w:val="24"/>
          <w:lang w:val="en-GB"/>
        </w:rPr>
        <w:t xml:space="preserve">whether they </w:t>
      </w:r>
      <w:r w:rsidR="00321920" w:rsidRPr="00246888">
        <w:rPr>
          <w:rFonts w:ascii="Times New Roman" w:hAnsi="Times New Roman" w:cs="Times New Roman"/>
          <w:sz w:val="24"/>
          <w:szCs w:val="24"/>
          <w:lang w:val="en-GB"/>
        </w:rPr>
        <w:t>had</w:t>
      </w:r>
      <w:r w:rsidR="00F815BE" w:rsidRPr="00246888">
        <w:rPr>
          <w:rFonts w:ascii="Times New Roman" w:hAnsi="Times New Roman" w:cs="Times New Roman"/>
          <w:sz w:val="24"/>
          <w:szCs w:val="24"/>
          <w:lang w:val="en-GB"/>
        </w:rPr>
        <w:t xml:space="preserve"> heard of the JPJ before. When participants indicated that they were unfamiliar with the institution, they did not get the question asking whether they had participated before, because th</w:t>
      </w:r>
      <w:r w:rsidR="000D638F" w:rsidRPr="00246888">
        <w:rPr>
          <w:rFonts w:ascii="Times New Roman" w:hAnsi="Times New Roman" w:cs="Times New Roman"/>
          <w:sz w:val="24"/>
          <w:szCs w:val="24"/>
          <w:lang w:val="en-GB"/>
        </w:rPr>
        <w:t xml:space="preserve">e answer to that question would automatically be negative. Therefore, I </w:t>
      </w:r>
      <w:r w:rsidR="00FE0003" w:rsidRPr="00246888">
        <w:rPr>
          <w:rFonts w:ascii="Times New Roman" w:hAnsi="Times New Roman" w:cs="Times New Roman"/>
          <w:sz w:val="24"/>
          <w:szCs w:val="24"/>
          <w:lang w:val="en-GB"/>
        </w:rPr>
        <w:t xml:space="preserve">recoded all of the missings in the variable of “Have you ever participated in an activity of the Jeugd Parlement Jeunesse” to </w:t>
      </w:r>
      <w:r w:rsidR="007D67C5" w:rsidRPr="00246888">
        <w:rPr>
          <w:rFonts w:ascii="Times New Roman" w:hAnsi="Times New Roman" w:cs="Times New Roman"/>
          <w:sz w:val="24"/>
          <w:szCs w:val="24"/>
          <w:lang w:val="en-GB"/>
        </w:rPr>
        <w:t>a negative answer. The new variable is called “participation’.</w:t>
      </w:r>
    </w:p>
    <w:p w14:paraId="1A444ACB" w14:textId="4214C9DD" w:rsidR="00C408C8" w:rsidRPr="00246888" w:rsidRDefault="00C408C8" w:rsidP="00C408C8">
      <w:pPr>
        <w:spacing w:before="120" w:after="120" w:line="360" w:lineRule="auto"/>
        <w:jc w:val="center"/>
        <w:rPr>
          <w:rFonts w:ascii="Times New Roman" w:hAnsi="Times New Roman" w:cs="Times New Roman"/>
          <w:b/>
          <w:bCs/>
          <w:i/>
          <w:iCs/>
          <w:sz w:val="24"/>
          <w:szCs w:val="24"/>
          <w:lang w:val="en-US"/>
        </w:rPr>
      </w:pPr>
      <w:r w:rsidRPr="00246888">
        <w:rPr>
          <w:rFonts w:ascii="Times New Roman" w:hAnsi="Times New Roman" w:cs="Times New Roman"/>
          <w:b/>
          <w:bCs/>
          <w:i/>
          <w:iCs/>
          <w:sz w:val="24"/>
          <w:szCs w:val="24"/>
          <w:lang w:val="en-US"/>
        </w:rPr>
        <w:t xml:space="preserve">H1: </w:t>
      </w:r>
      <w:r w:rsidR="00DD67F0" w:rsidRPr="00246888">
        <w:rPr>
          <w:rFonts w:ascii="Times New Roman" w:hAnsi="Times New Roman" w:cs="Times New Roman"/>
          <w:b/>
          <w:bCs/>
          <w:i/>
          <w:iCs/>
          <w:sz w:val="24"/>
          <w:szCs w:val="24"/>
          <w:lang w:val="en-US"/>
        </w:rPr>
        <w:t>Young adults</w:t>
      </w:r>
      <w:r w:rsidRPr="00246888">
        <w:rPr>
          <w:rFonts w:ascii="Times New Roman" w:hAnsi="Times New Roman" w:cs="Times New Roman"/>
          <w:b/>
          <w:bCs/>
          <w:i/>
          <w:iCs/>
          <w:sz w:val="24"/>
          <w:szCs w:val="24"/>
          <w:lang w:val="en-US"/>
        </w:rPr>
        <w:t xml:space="preserve"> do not participate in the JPJ because they lack the necessary attitudes and dispositions: they are not interested in politics, they feel politically alienated or they display low levels of political efficacy, they are not comfortable with its objectives </w:t>
      </w:r>
    </w:p>
    <w:p w14:paraId="48F61DD8" w14:textId="2CF27974" w:rsidR="00C408C8" w:rsidRPr="00246888" w:rsidRDefault="00C408C8" w:rsidP="00C408C8">
      <w:pPr>
        <w:spacing w:before="120" w:after="120" w:line="360" w:lineRule="auto"/>
        <w:jc w:val="center"/>
        <w:rPr>
          <w:rFonts w:ascii="Times New Roman" w:hAnsi="Times New Roman" w:cs="Times New Roman"/>
          <w:b/>
          <w:bCs/>
          <w:i/>
          <w:iCs/>
          <w:sz w:val="24"/>
          <w:szCs w:val="24"/>
          <w:lang w:val="en-US"/>
        </w:rPr>
      </w:pPr>
      <w:r w:rsidRPr="00246888">
        <w:rPr>
          <w:rFonts w:ascii="Times New Roman" w:hAnsi="Times New Roman" w:cs="Times New Roman"/>
          <w:b/>
          <w:bCs/>
          <w:i/>
          <w:iCs/>
          <w:sz w:val="24"/>
          <w:szCs w:val="24"/>
          <w:lang w:val="en-US"/>
        </w:rPr>
        <w:t xml:space="preserve">H2: </w:t>
      </w:r>
      <w:r w:rsidR="00DD67F0" w:rsidRPr="00246888">
        <w:rPr>
          <w:rFonts w:ascii="Times New Roman" w:hAnsi="Times New Roman" w:cs="Times New Roman"/>
          <w:b/>
          <w:bCs/>
          <w:i/>
          <w:iCs/>
          <w:sz w:val="24"/>
          <w:szCs w:val="24"/>
          <w:lang w:val="en-US"/>
        </w:rPr>
        <w:t>Young adults</w:t>
      </w:r>
      <w:r w:rsidRPr="00246888">
        <w:rPr>
          <w:rFonts w:ascii="Times New Roman" w:hAnsi="Times New Roman" w:cs="Times New Roman"/>
          <w:b/>
          <w:bCs/>
          <w:i/>
          <w:iCs/>
          <w:sz w:val="24"/>
          <w:szCs w:val="24"/>
          <w:lang w:val="en-US"/>
        </w:rPr>
        <w:t xml:space="preserve"> do not participate in the JPJ because they lack the necessary resources and political abilities to do so, in particular time and political knowledge</w:t>
      </w:r>
    </w:p>
    <w:p w14:paraId="24E3C7FA" w14:textId="05724CB2" w:rsidR="00C408C8" w:rsidRPr="00246888" w:rsidRDefault="00C408C8" w:rsidP="00C408C8">
      <w:pPr>
        <w:spacing w:before="120" w:after="120" w:line="360" w:lineRule="auto"/>
        <w:jc w:val="center"/>
        <w:rPr>
          <w:rFonts w:ascii="Times New Roman" w:hAnsi="Times New Roman" w:cs="Times New Roman"/>
          <w:b/>
          <w:bCs/>
          <w:i/>
          <w:iCs/>
          <w:sz w:val="24"/>
          <w:szCs w:val="24"/>
          <w:lang w:val="en-US"/>
        </w:rPr>
      </w:pPr>
      <w:r w:rsidRPr="00246888">
        <w:rPr>
          <w:rFonts w:ascii="Times New Roman" w:hAnsi="Times New Roman" w:cs="Times New Roman"/>
          <w:b/>
          <w:bCs/>
          <w:i/>
          <w:iCs/>
          <w:sz w:val="24"/>
          <w:szCs w:val="24"/>
          <w:lang w:val="en-US"/>
        </w:rPr>
        <w:t xml:space="preserve">H3: </w:t>
      </w:r>
      <w:r w:rsidR="00DD67F0" w:rsidRPr="00246888">
        <w:rPr>
          <w:rFonts w:ascii="Times New Roman" w:hAnsi="Times New Roman" w:cs="Times New Roman"/>
          <w:b/>
          <w:bCs/>
          <w:i/>
          <w:iCs/>
          <w:sz w:val="24"/>
          <w:szCs w:val="24"/>
          <w:lang w:val="en-US"/>
        </w:rPr>
        <w:t>Young adults</w:t>
      </w:r>
      <w:r w:rsidRPr="00246888">
        <w:rPr>
          <w:rFonts w:ascii="Times New Roman" w:hAnsi="Times New Roman" w:cs="Times New Roman"/>
          <w:b/>
          <w:bCs/>
          <w:i/>
          <w:iCs/>
          <w:sz w:val="24"/>
          <w:szCs w:val="24"/>
          <w:lang w:val="en-US"/>
        </w:rPr>
        <w:t xml:space="preserve"> do not participate in the JPJ because of demand-side factors: they are not informed about the event or are not invited to participate</w:t>
      </w:r>
    </w:p>
    <w:p w14:paraId="5E488F24" w14:textId="539ED8AC" w:rsidR="00925D70" w:rsidRPr="00246888" w:rsidRDefault="007873BF" w:rsidP="001C51F1">
      <w:pPr>
        <w:spacing w:line="360" w:lineRule="auto"/>
        <w:jc w:val="both"/>
        <w:rPr>
          <w:rFonts w:ascii="Times New Roman" w:eastAsiaTheme="minorHAnsi" w:hAnsi="Times New Roman" w:cs="Times New Roman"/>
          <w:sz w:val="24"/>
          <w:szCs w:val="24"/>
          <w:lang w:val="en-US" w:eastAsia="en-US"/>
        </w:rPr>
      </w:pPr>
      <w:r w:rsidRPr="00246888">
        <w:rPr>
          <w:rFonts w:ascii="Times New Roman" w:hAnsi="Times New Roman" w:cs="Times New Roman"/>
          <w:sz w:val="24"/>
          <w:szCs w:val="24"/>
          <w:lang w:val="en-GB"/>
        </w:rPr>
        <w:t>To test the first three hypotheses,</w:t>
      </w:r>
      <w:r w:rsidR="00A46580" w:rsidRPr="00246888">
        <w:rPr>
          <w:rFonts w:ascii="Times New Roman" w:hAnsi="Times New Roman" w:cs="Times New Roman"/>
          <w:sz w:val="24"/>
          <w:szCs w:val="24"/>
          <w:lang w:val="en-GB"/>
        </w:rPr>
        <w:t xml:space="preserve"> I used one </w:t>
      </w:r>
      <w:r w:rsidR="00925D70" w:rsidRPr="00246888">
        <w:rPr>
          <w:rFonts w:ascii="Times New Roman" w:hAnsi="Times New Roman" w:cs="Times New Roman"/>
          <w:sz w:val="24"/>
          <w:szCs w:val="24"/>
          <w:lang w:val="en-GB"/>
        </w:rPr>
        <w:t>survey question to determine whether they were true namely</w:t>
      </w:r>
      <w:r w:rsidR="006B3AAE" w:rsidRPr="00246888">
        <w:rPr>
          <w:rFonts w:ascii="Times New Roman" w:hAnsi="Times New Roman" w:cs="Times New Roman"/>
          <w:sz w:val="24"/>
          <w:szCs w:val="24"/>
          <w:lang w:val="en-GB"/>
        </w:rPr>
        <w:t>:</w:t>
      </w:r>
      <w:r w:rsidR="00925D70" w:rsidRPr="00246888">
        <w:rPr>
          <w:rFonts w:ascii="Times New Roman" w:hAnsi="Times New Roman" w:cs="Times New Roman"/>
          <w:sz w:val="24"/>
          <w:szCs w:val="24"/>
          <w:lang w:val="en-GB"/>
        </w:rPr>
        <w:t xml:space="preserve"> </w:t>
      </w:r>
      <w:r w:rsidR="00925D70" w:rsidRPr="00246888">
        <w:rPr>
          <w:rFonts w:ascii="Times New Roman" w:hAnsi="Times New Roman" w:cs="Times New Roman"/>
          <w:sz w:val="24"/>
          <w:szCs w:val="24"/>
          <w:lang w:val="en-US"/>
        </w:rPr>
        <w:t xml:space="preserve">“We are interested in your reasons for not participating in the Jeugd Parlement Jeunesse. Could you, for the following items, indicate to what extent they play a role in your </w:t>
      </w:r>
      <w:r w:rsidR="00925D70" w:rsidRPr="00246888">
        <w:rPr>
          <w:rFonts w:ascii="Times New Roman" w:hAnsi="Times New Roman" w:cs="Times New Roman"/>
          <w:sz w:val="24"/>
          <w:szCs w:val="24"/>
          <w:lang w:val="en-US"/>
        </w:rPr>
        <w:lastRenderedPageBreak/>
        <w:t xml:space="preserve">consideration of not participating?”. Respondents then had the option to indicate for all the possible answers how much they agreed. </w:t>
      </w:r>
      <w:r w:rsidR="006D04B9" w:rsidRPr="00246888">
        <w:rPr>
          <w:rFonts w:ascii="Times New Roman" w:hAnsi="Times New Roman" w:cs="Times New Roman"/>
          <w:sz w:val="24"/>
          <w:szCs w:val="24"/>
          <w:lang w:val="en-US"/>
        </w:rPr>
        <w:t>Their agreement was based up</w:t>
      </w:r>
      <w:r w:rsidR="004000EE" w:rsidRPr="00246888">
        <w:rPr>
          <w:rFonts w:ascii="Times New Roman" w:hAnsi="Times New Roman" w:cs="Times New Roman"/>
          <w:sz w:val="24"/>
          <w:szCs w:val="24"/>
          <w:lang w:val="en-US"/>
        </w:rPr>
        <w:t xml:space="preserve">on a 5-point scale in which 1 </w:t>
      </w:r>
      <w:r w:rsidR="00A27F91" w:rsidRPr="00246888">
        <w:rPr>
          <w:rFonts w:ascii="Times New Roman" w:hAnsi="Times New Roman" w:cs="Times New Roman"/>
          <w:sz w:val="24"/>
          <w:szCs w:val="24"/>
          <w:lang w:val="en-US"/>
        </w:rPr>
        <w:t xml:space="preserve">meant they </w:t>
      </w:r>
      <w:r w:rsidR="00925D70" w:rsidRPr="00246888">
        <w:rPr>
          <w:rFonts w:ascii="Times New Roman" w:hAnsi="Times New Roman" w:cs="Times New Roman"/>
          <w:sz w:val="24"/>
          <w:szCs w:val="24"/>
          <w:lang w:val="en-US"/>
        </w:rPr>
        <w:t xml:space="preserve">fully disagreed, </w:t>
      </w:r>
      <w:r w:rsidR="004000EE" w:rsidRPr="00246888">
        <w:rPr>
          <w:rFonts w:ascii="Times New Roman" w:hAnsi="Times New Roman" w:cs="Times New Roman"/>
          <w:sz w:val="24"/>
          <w:szCs w:val="24"/>
          <w:lang w:val="en-US"/>
        </w:rPr>
        <w:t xml:space="preserve">2 meant they </w:t>
      </w:r>
      <w:r w:rsidR="00925D70" w:rsidRPr="00246888">
        <w:rPr>
          <w:rFonts w:ascii="Times New Roman" w:hAnsi="Times New Roman" w:cs="Times New Roman"/>
          <w:sz w:val="24"/>
          <w:szCs w:val="24"/>
          <w:lang w:val="en-US"/>
        </w:rPr>
        <w:t xml:space="preserve">disagreed, </w:t>
      </w:r>
      <w:r w:rsidR="004000EE" w:rsidRPr="00246888">
        <w:rPr>
          <w:rFonts w:ascii="Times New Roman" w:hAnsi="Times New Roman" w:cs="Times New Roman"/>
          <w:sz w:val="24"/>
          <w:szCs w:val="24"/>
          <w:lang w:val="en-US"/>
        </w:rPr>
        <w:t xml:space="preserve">3 corresponded to </w:t>
      </w:r>
      <w:r w:rsidR="00925D70" w:rsidRPr="00246888">
        <w:rPr>
          <w:rFonts w:ascii="Times New Roman" w:hAnsi="Times New Roman" w:cs="Times New Roman"/>
          <w:sz w:val="24"/>
          <w:szCs w:val="24"/>
          <w:lang w:val="en-US"/>
        </w:rPr>
        <w:t xml:space="preserve">neither agreed nor disagreed, </w:t>
      </w:r>
      <w:r w:rsidR="004000EE" w:rsidRPr="00246888">
        <w:rPr>
          <w:rFonts w:ascii="Times New Roman" w:hAnsi="Times New Roman" w:cs="Times New Roman"/>
          <w:sz w:val="24"/>
          <w:szCs w:val="24"/>
          <w:lang w:val="en-US"/>
        </w:rPr>
        <w:t xml:space="preserve">4 was </w:t>
      </w:r>
      <w:r w:rsidR="00925D70" w:rsidRPr="00246888">
        <w:rPr>
          <w:rFonts w:ascii="Times New Roman" w:hAnsi="Times New Roman" w:cs="Times New Roman"/>
          <w:sz w:val="24"/>
          <w:szCs w:val="24"/>
          <w:lang w:val="en-US"/>
        </w:rPr>
        <w:t xml:space="preserve">agreed, </w:t>
      </w:r>
      <w:r w:rsidR="004000EE" w:rsidRPr="00246888">
        <w:rPr>
          <w:rFonts w:ascii="Times New Roman" w:hAnsi="Times New Roman" w:cs="Times New Roman"/>
          <w:sz w:val="24"/>
          <w:szCs w:val="24"/>
          <w:lang w:val="en-US"/>
        </w:rPr>
        <w:t>and 5 meant the</w:t>
      </w:r>
      <w:r w:rsidR="00F86B69" w:rsidRPr="00246888">
        <w:rPr>
          <w:rFonts w:ascii="Times New Roman" w:hAnsi="Times New Roman" w:cs="Times New Roman"/>
          <w:sz w:val="24"/>
          <w:szCs w:val="24"/>
          <w:lang w:val="en-US"/>
        </w:rPr>
        <w:t>y</w:t>
      </w:r>
      <w:r w:rsidR="00925D70" w:rsidRPr="00246888">
        <w:rPr>
          <w:rFonts w:ascii="Times New Roman" w:hAnsi="Times New Roman" w:cs="Times New Roman"/>
          <w:sz w:val="24"/>
          <w:szCs w:val="24"/>
          <w:lang w:val="en-US"/>
        </w:rPr>
        <w:t xml:space="preserve"> fully agreed. Possible answers were based on the theories of non-participation and the Civic Voluntarism Model. (Jacquet, 2017; </w:t>
      </w:r>
      <w:r w:rsidR="00925D70" w:rsidRPr="00246888">
        <w:rPr>
          <w:rFonts w:ascii="Times New Roman" w:eastAsiaTheme="minorHAnsi" w:hAnsi="Times New Roman" w:cs="Times New Roman"/>
          <w:sz w:val="24"/>
          <w:szCs w:val="24"/>
          <w:lang w:val="en-US" w:eastAsia="en-US"/>
        </w:rPr>
        <w:t>Verba et al., 1995) The possible answers were:</w:t>
      </w:r>
    </w:p>
    <w:p w14:paraId="20A83644" w14:textId="333E7199" w:rsidR="00925D70" w:rsidRPr="00246888" w:rsidRDefault="00925D70" w:rsidP="001C51F1">
      <w:pPr>
        <w:pStyle w:val="ListParagraph"/>
        <w:numPr>
          <w:ilvl w:val="0"/>
          <w:numId w:val="19"/>
        </w:numPr>
        <w:spacing w:line="360" w:lineRule="auto"/>
        <w:rPr>
          <w:rFonts w:ascii="Times New Roman" w:hAnsi="Times New Roman" w:cs="Times New Roman"/>
          <w:sz w:val="24"/>
          <w:szCs w:val="24"/>
          <w:lang w:val="en-US"/>
        </w:rPr>
      </w:pPr>
      <w:r w:rsidRPr="00246888">
        <w:rPr>
          <w:rFonts w:ascii="Times New Roman" w:hAnsi="Times New Roman" w:cs="Times New Roman"/>
          <w:sz w:val="24"/>
          <w:szCs w:val="24"/>
          <w:lang w:val="en-US"/>
        </w:rPr>
        <w:t>I prefer to spend my time elsewhere</w:t>
      </w:r>
    </w:p>
    <w:p w14:paraId="70368E8A" w14:textId="21341D47" w:rsidR="00925D70" w:rsidRPr="00246888" w:rsidRDefault="00925D70" w:rsidP="001C51F1">
      <w:pPr>
        <w:pStyle w:val="ListParagraph"/>
        <w:numPr>
          <w:ilvl w:val="0"/>
          <w:numId w:val="19"/>
        </w:numPr>
        <w:spacing w:line="360" w:lineRule="auto"/>
        <w:rPr>
          <w:rFonts w:ascii="Times New Roman" w:hAnsi="Times New Roman" w:cs="Times New Roman"/>
          <w:sz w:val="24"/>
          <w:szCs w:val="24"/>
          <w:lang w:val="en-US"/>
        </w:rPr>
      </w:pPr>
      <w:r w:rsidRPr="00246888">
        <w:rPr>
          <w:rFonts w:ascii="Times New Roman" w:hAnsi="Times New Roman" w:cs="Times New Roman"/>
          <w:sz w:val="24"/>
          <w:szCs w:val="24"/>
          <w:lang w:val="en-US"/>
        </w:rPr>
        <w:t>I am too busy</w:t>
      </w:r>
    </w:p>
    <w:p w14:paraId="78073B0A" w14:textId="6B1E8D2D" w:rsidR="00925D70" w:rsidRPr="00246888" w:rsidRDefault="00925D70" w:rsidP="001C51F1">
      <w:pPr>
        <w:pStyle w:val="ListParagraph"/>
        <w:numPr>
          <w:ilvl w:val="0"/>
          <w:numId w:val="19"/>
        </w:numPr>
        <w:spacing w:line="360" w:lineRule="auto"/>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I feel that my participation is meaningless </w:t>
      </w:r>
    </w:p>
    <w:p w14:paraId="4870F906" w14:textId="77777777" w:rsidR="00925D70" w:rsidRPr="00246888" w:rsidRDefault="00925D70" w:rsidP="001C51F1">
      <w:pPr>
        <w:pStyle w:val="ListParagraph"/>
        <w:numPr>
          <w:ilvl w:val="0"/>
          <w:numId w:val="19"/>
        </w:numPr>
        <w:spacing w:line="360" w:lineRule="auto"/>
        <w:rPr>
          <w:rFonts w:ascii="Times New Roman" w:hAnsi="Times New Roman" w:cs="Times New Roman"/>
          <w:sz w:val="24"/>
          <w:szCs w:val="24"/>
          <w:lang w:val="en-US"/>
        </w:rPr>
      </w:pPr>
      <w:r w:rsidRPr="00246888">
        <w:rPr>
          <w:rFonts w:ascii="Times New Roman" w:hAnsi="Times New Roman" w:cs="Times New Roman"/>
          <w:sz w:val="24"/>
          <w:szCs w:val="24"/>
          <w:lang w:val="en-US"/>
        </w:rPr>
        <w:t>I am not comfortable speaking to a large group of people I do not know</w:t>
      </w:r>
    </w:p>
    <w:p w14:paraId="310E47E7" w14:textId="7F27FB0B" w:rsidR="00925D70" w:rsidRPr="00246888" w:rsidRDefault="00925D70" w:rsidP="001C51F1">
      <w:pPr>
        <w:pStyle w:val="ListParagraph"/>
        <w:numPr>
          <w:ilvl w:val="0"/>
          <w:numId w:val="19"/>
        </w:numPr>
        <w:spacing w:line="360" w:lineRule="auto"/>
        <w:rPr>
          <w:rFonts w:ascii="Times New Roman" w:hAnsi="Times New Roman" w:cs="Times New Roman"/>
          <w:sz w:val="24"/>
          <w:szCs w:val="24"/>
          <w:lang w:val="en-US"/>
        </w:rPr>
      </w:pPr>
      <w:r w:rsidRPr="00246888">
        <w:rPr>
          <w:rFonts w:ascii="Times New Roman" w:hAnsi="Times New Roman" w:cs="Times New Roman"/>
          <w:sz w:val="24"/>
          <w:szCs w:val="24"/>
          <w:lang w:val="en-US"/>
        </w:rPr>
        <w:t>I have something else planned at the same time as the Jeugd Parlement Jeunesse is being held</w:t>
      </w:r>
    </w:p>
    <w:p w14:paraId="0BE931E7" w14:textId="77777777" w:rsidR="00925D70" w:rsidRPr="00246888" w:rsidRDefault="00925D70" w:rsidP="001C51F1">
      <w:pPr>
        <w:pStyle w:val="ListParagraph"/>
        <w:numPr>
          <w:ilvl w:val="0"/>
          <w:numId w:val="19"/>
        </w:numPr>
        <w:spacing w:line="360" w:lineRule="auto"/>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I do not feel connected to the political scene in Belgium </w:t>
      </w:r>
    </w:p>
    <w:p w14:paraId="0C2C1B40" w14:textId="77777777" w:rsidR="00925D70" w:rsidRPr="00246888" w:rsidRDefault="00925D70" w:rsidP="001C51F1">
      <w:pPr>
        <w:pStyle w:val="ListParagraph"/>
        <w:numPr>
          <w:ilvl w:val="0"/>
          <w:numId w:val="19"/>
        </w:numPr>
        <w:spacing w:line="360" w:lineRule="auto"/>
        <w:rPr>
          <w:rFonts w:ascii="Times New Roman" w:hAnsi="Times New Roman" w:cs="Times New Roman"/>
          <w:sz w:val="24"/>
          <w:szCs w:val="24"/>
          <w:lang w:val="en-US"/>
        </w:rPr>
      </w:pPr>
      <w:r w:rsidRPr="00246888">
        <w:rPr>
          <w:rFonts w:ascii="Times New Roman" w:hAnsi="Times New Roman" w:cs="Times New Roman"/>
          <w:sz w:val="24"/>
          <w:szCs w:val="24"/>
          <w:lang w:val="en-US"/>
        </w:rPr>
        <w:t>Participation has no political consequence and is therefore not useful</w:t>
      </w:r>
    </w:p>
    <w:p w14:paraId="131E1FCC" w14:textId="77777777" w:rsidR="00925D70" w:rsidRPr="00246888" w:rsidRDefault="00925D70" w:rsidP="001C51F1">
      <w:pPr>
        <w:pStyle w:val="ListParagraph"/>
        <w:numPr>
          <w:ilvl w:val="0"/>
          <w:numId w:val="19"/>
        </w:numPr>
        <w:spacing w:line="360" w:lineRule="auto"/>
        <w:rPr>
          <w:rFonts w:ascii="Times New Roman" w:hAnsi="Times New Roman" w:cs="Times New Roman"/>
          <w:sz w:val="24"/>
          <w:szCs w:val="24"/>
          <w:lang w:val="en-US"/>
        </w:rPr>
      </w:pPr>
      <w:r w:rsidRPr="00246888">
        <w:rPr>
          <w:rFonts w:ascii="Times New Roman" w:hAnsi="Times New Roman" w:cs="Times New Roman"/>
          <w:sz w:val="24"/>
          <w:szCs w:val="24"/>
          <w:lang w:val="en-US"/>
        </w:rPr>
        <w:t>I do not know anything about politics, so my participation is not helpful</w:t>
      </w:r>
    </w:p>
    <w:p w14:paraId="05B69BC5" w14:textId="77777777" w:rsidR="00925D70" w:rsidRPr="00246888" w:rsidRDefault="00925D70" w:rsidP="001C51F1">
      <w:pPr>
        <w:pStyle w:val="ListParagraph"/>
        <w:numPr>
          <w:ilvl w:val="0"/>
          <w:numId w:val="19"/>
        </w:numPr>
        <w:spacing w:line="360" w:lineRule="auto"/>
        <w:rPr>
          <w:rFonts w:ascii="Times New Roman" w:hAnsi="Times New Roman" w:cs="Times New Roman"/>
          <w:sz w:val="24"/>
          <w:szCs w:val="24"/>
          <w:lang w:val="en-US"/>
        </w:rPr>
      </w:pPr>
      <w:r w:rsidRPr="00246888">
        <w:rPr>
          <w:rFonts w:ascii="Times New Roman" w:hAnsi="Times New Roman" w:cs="Times New Roman"/>
          <w:sz w:val="24"/>
          <w:szCs w:val="24"/>
          <w:lang w:val="en-US"/>
        </w:rPr>
        <w:t>I am not interested in politics</w:t>
      </w:r>
    </w:p>
    <w:p w14:paraId="4982930E" w14:textId="77777777" w:rsidR="00925D70" w:rsidRPr="00246888" w:rsidRDefault="00925D70" w:rsidP="001C51F1">
      <w:pPr>
        <w:pStyle w:val="ListParagraph"/>
        <w:numPr>
          <w:ilvl w:val="0"/>
          <w:numId w:val="19"/>
        </w:numPr>
        <w:spacing w:line="360" w:lineRule="auto"/>
        <w:rPr>
          <w:rFonts w:ascii="Times New Roman" w:hAnsi="Times New Roman" w:cs="Times New Roman"/>
          <w:sz w:val="24"/>
          <w:szCs w:val="24"/>
          <w:lang w:val="en-US"/>
        </w:rPr>
      </w:pPr>
      <w:r w:rsidRPr="00246888">
        <w:rPr>
          <w:rFonts w:ascii="Times New Roman" w:hAnsi="Times New Roman" w:cs="Times New Roman"/>
          <w:sz w:val="24"/>
          <w:szCs w:val="24"/>
          <w:lang w:val="en-US"/>
        </w:rPr>
        <w:t>I had never heard of the Jeugd Parlement Jeunesse</w:t>
      </w:r>
    </w:p>
    <w:p w14:paraId="2868E378" w14:textId="31481C88" w:rsidR="003C3990" w:rsidRPr="00246888" w:rsidRDefault="00925D70" w:rsidP="001C51F1">
      <w:pPr>
        <w:pStyle w:val="ListParagraph"/>
        <w:numPr>
          <w:ilvl w:val="0"/>
          <w:numId w:val="19"/>
        </w:numPr>
        <w:spacing w:line="360" w:lineRule="auto"/>
        <w:rPr>
          <w:rFonts w:ascii="Times New Roman" w:hAnsi="Times New Roman" w:cs="Times New Roman"/>
          <w:sz w:val="24"/>
          <w:szCs w:val="24"/>
          <w:lang w:val="en-US"/>
        </w:rPr>
      </w:pPr>
      <w:r w:rsidRPr="00246888">
        <w:rPr>
          <w:rFonts w:ascii="Times New Roman" w:hAnsi="Times New Roman" w:cs="Times New Roman"/>
          <w:sz w:val="24"/>
          <w:szCs w:val="24"/>
          <w:lang w:val="en-US"/>
        </w:rPr>
        <w:t>Nobody asked me to participate</w:t>
      </w:r>
    </w:p>
    <w:p w14:paraId="39295BF0" w14:textId="16618F3D" w:rsidR="00D26AB2" w:rsidRPr="00246888" w:rsidRDefault="003C3990" w:rsidP="00D26AB2">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In the </w:t>
      </w:r>
      <w:r w:rsidR="00465FD7" w:rsidRPr="00246888">
        <w:rPr>
          <w:rFonts w:ascii="Times New Roman" w:hAnsi="Times New Roman" w:cs="Times New Roman"/>
          <w:sz w:val="24"/>
          <w:szCs w:val="24"/>
          <w:lang w:val="en-US"/>
        </w:rPr>
        <w:t>analysis, a</w:t>
      </w:r>
      <w:r w:rsidR="006B3AAE" w:rsidRPr="00246888">
        <w:rPr>
          <w:rFonts w:ascii="Times New Roman" w:hAnsi="Times New Roman" w:cs="Times New Roman"/>
          <w:sz w:val="24"/>
          <w:szCs w:val="24"/>
          <w:lang w:val="en-US"/>
        </w:rPr>
        <w:t xml:space="preserve">ll of the possible answers were then divided up </w:t>
      </w:r>
      <w:r w:rsidR="00B90CC6" w:rsidRPr="00246888">
        <w:rPr>
          <w:rFonts w:ascii="Times New Roman" w:hAnsi="Times New Roman" w:cs="Times New Roman"/>
          <w:sz w:val="24"/>
          <w:szCs w:val="24"/>
          <w:lang w:val="en-US"/>
        </w:rPr>
        <w:t xml:space="preserve">in the corresponding category defined above namely: want, ability, and demand. </w:t>
      </w:r>
      <w:r w:rsidR="00EF5B38" w:rsidRPr="00246888">
        <w:rPr>
          <w:rFonts w:ascii="Times New Roman" w:hAnsi="Times New Roman" w:cs="Times New Roman"/>
          <w:sz w:val="24"/>
          <w:szCs w:val="24"/>
          <w:lang w:val="en-US"/>
        </w:rPr>
        <w:t>In the “want” category, there</w:t>
      </w:r>
      <w:r w:rsidR="009D5AF1" w:rsidRPr="00246888">
        <w:rPr>
          <w:rFonts w:ascii="Times New Roman" w:hAnsi="Times New Roman" w:cs="Times New Roman"/>
          <w:sz w:val="24"/>
          <w:szCs w:val="24"/>
          <w:lang w:val="en-US"/>
        </w:rPr>
        <w:t xml:space="preserve"> are six corresponding survey answers namely</w:t>
      </w:r>
    </w:p>
    <w:p w14:paraId="0546B97A" w14:textId="77777777" w:rsidR="009D5AF1" w:rsidRPr="00246888" w:rsidRDefault="009D5AF1" w:rsidP="009D5AF1">
      <w:pPr>
        <w:pStyle w:val="ListParagraph"/>
        <w:numPr>
          <w:ilvl w:val="0"/>
          <w:numId w:val="27"/>
        </w:numPr>
        <w:spacing w:line="360" w:lineRule="auto"/>
        <w:rPr>
          <w:rFonts w:ascii="Times New Roman" w:hAnsi="Times New Roman" w:cs="Times New Roman"/>
          <w:sz w:val="24"/>
          <w:szCs w:val="24"/>
          <w:lang w:val="en-US"/>
        </w:rPr>
      </w:pPr>
      <w:r w:rsidRPr="00246888">
        <w:rPr>
          <w:rFonts w:ascii="Times New Roman" w:hAnsi="Times New Roman" w:cs="Times New Roman"/>
          <w:sz w:val="24"/>
          <w:szCs w:val="24"/>
          <w:lang w:val="en-US"/>
        </w:rPr>
        <w:t>I prefer to spend my time elsewhere</w:t>
      </w:r>
    </w:p>
    <w:p w14:paraId="05464242" w14:textId="77777777" w:rsidR="009D5AF1" w:rsidRPr="00246888" w:rsidRDefault="009D5AF1" w:rsidP="009D5AF1">
      <w:pPr>
        <w:pStyle w:val="ListParagraph"/>
        <w:numPr>
          <w:ilvl w:val="0"/>
          <w:numId w:val="27"/>
        </w:numPr>
        <w:spacing w:line="360" w:lineRule="auto"/>
        <w:rPr>
          <w:rFonts w:ascii="Times New Roman" w:hAnsi="Times New Roman" w:cs="Times New Roman"/>
          <w:sz w:val="24"/>
          <w:szCs w:val="24"/>
          <w:lang w:val="en-US"/>
        </w:rPr>
      </w:pPr>
      <w:r w:rsidRPr="00246888">
        <w:rPr>
          <w:rFonts w:ascii="Times New Roman" w:hAnsi="Times New Roman" w:cs="Times New Roman"/>
          <w:sz w:val="24"/>
          <w:szCs w:val="24"/>
          <w:lang w:val="en-US"/>
        </w:rPr>
        <w:t>I feel that my participation is pointless</w:t>
      </w:r>
    </w:p>
    <w:p w14:paraId="736895A5" w14:textId="77777777" w:rsidR="009D5AF1" w:rsidRPr="00246888" w:rsidRDefault="009D5AF1" w:rsidP="009D5AF1">
      <w:pPr>
        <w:pStyle w:val="ListParagraph"/>
        <w:numPr>
          <w:ilvl w:val="0"/>
          <w:numId w:val="27"/>
        </w:numPr>
        <w:spacing w:line="360" w:lineRule="auto"/>
        <w:rPr>
          <w:rFonts w:ascii="Times New Roman" w:hAnsi="Times New Roman" w:cs="Times New Roman"/>
          <w:sz w:val="24"/>
          <w:szCs w:val="24"/>
          <w:lang w:val="en-US"/>
        </w:rPr>
      </w:pPr>
      <w:r w:rsidRPr="00246888">
        <w:rPr>
          <w:rFonts w:ascii="Times New Roman" w:hAnsi="Times New Roman" w:cs="Times New Roman"/>
          <w:sz w:val="24"/>
          <w:szCs w:val="24"/>
          <w:lang w:val="en-US"/>
        </w:rPr>
        <w:t>I do not feel connected to the political scene in Belgium</w:t>
      </w:r>
    </w:p>
    <w:p w14:paraId="0E41D993" w14:textId="77777777" w:rsidR="009D5AF1" w:rsidRPr="00246888" w:rsidRDefault="009D5AF1" w:rsidP="009D5AF1">
      <w:pPr>
        <w:pStyle w:val="ListParagraph"/>
        <w:numPr>
          <w:ilvl w:val="0"/>
          <w:numId w:val="27"/>
        </w:numPr>
        <w:spacing w:line="360" w:lineRule="auto"/>
        <w:rPr>
          <w:rFonts w:ascii="Times New Roman" w:hAnsi="Times New Roman" w:cs="Times New Roman"/>
          <w:sz w:val="24"/>
          <w:szCs w:val="24"/>
          <w:lang w:val="en-US"/>
        </w:rPr>
      </w:pPr>
      <w:r w:rsidRPr="00246888">
        <w:rPr>
          <w:rFonts w:ascii="Times New Roman" w:hAnsi="Times New Roman" w:cs="Times New Roman"/>
          <w:sz w:val="24"/>
          <w:szCs w:val="24"/>
          <w:lang w:val="en-US"/>
        </w:rPr>
        <w:t>Participation has no political consequence and is therefore not useful</w:t>
      </w:r>
    </w:p>
    <w:p w14:paraId="0F448EFB" w14:textId="77777777" w:rsidR="009D5AF1" w:rsidRPr="00246888" w:rsidRDefault="009D5AF1" w:rsidP="009D5AF1">
      <w:pPr>
        <w:pStyle w:val="ListParagraph"/>
        <w:numPr>
          <w:ilvl w:val="0"/>
          <w:numId w:val="27"/>
        </w:numPr>
        <w:spacing w:line="360" w:lineRule="auto"/>
        <w:rPr>
          <w:rFonts w:ascii="Times New Roman" w:hAnsi="Times New Roman" w:cs="Times New Roman"/>
          <w:sz w:val="24"/>
          <w:szCs w:val="24"/>
          <w:lang w:val="en-US"/>
        </w:rPr>
      </w:pPr>
      <w:r w:rsidRPr="00246888">
        <w:rPr>
          <w:rFonts w:ascii="Times New Roman" w:hAnsi="Times New Roman" w:cs="Times New Roman"/>
          <w:sz w:val="24"/>
          <w:szCs w:val="24"/>
          <w:lang w:val="en-US"/>
        </w:rPr>
        <w:t>I am not interested in politics</w:t>
      </w:r>
    </w:p>
    <w:p w14:paraId="37C0C8D7" w14:textId="031C1B38" w:rsidR="009D5AF1" w:rsidRPr="00246888" w:rsidRDefault="009D5AF1" w:rsidP="009D5AF1">
      <w:pPr>
        <w:pStyle w:val="ListParagraph"/>
        <w:numPr>
          <w:ilvl w:val="0"/>
          <w:numId w:val="27"/>
        </w:numPr>
        <w:spacing w:line="360" w:lineRule="auto"/>
        <w:rPr>
          <w:rFonts w:ascii="Times New Roman" w:hAnsi="Times New Roman" w:cs="Times New Roman"/>
          <w:sz w:val="24"/>
          <w:szCs w:val="24"/>
          <w:lang w:val="en-US"/>
        </w:rPr>
      </w:pPr>
      <w:r w:rsidRPr="00246888">
        <w:rPr>
          <w:rFonts w:ascii="Times New Roman" w:hAnsi="Times New Roman" w:cs="Times New Roman"/>
          <w:sz w:val="24"/>
          <w:szCs w:val="24"/>
          <w:lang w:val="en-US"/>
        </w:rPr>
        <w:t>I am not comfortable speaking to a large group of people I do not know</w:t>
      </w:r>
    </w:p>
    <w:p w14:paraId="684CEB9D" w14:textId="7BF39B97" w:rsidR="00091AC1" w:rsidRPr="00246888" w:rsidRDefault="00506CC4" w:rsidP="00506CC4">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Above stated</w:t>
      </w:r>
      <w:r w:rsidR="00091AC1" w:rsidRPr="00246888">
        <w:rPr>
          <w:rFonts w:ascii="Times New Roman" w:hAnsi="Times New Roman" w:cs="Times New Roman"/>
          <w:sz w:val="24"/>
          <w:szCs w:val="24"/>
          <w:lang w:val="en-US"/>
        </w:rPr>
        <w:t xml:space="preserve"> question</w:t>
      </w:r>
      <w:r w:rsidR="00F43812" w:rsidRPr="00246888">
        <w:rPr>
          <w:rFonts w:ascii="Times New Roman" w:hAnsi="Times New Roman" w:cs="Times New Roman"/>
          <w:sz w:val="24"/>
          <w:szCs w:val="24"/>
          <w:lang w:val="en-US"/>
        </w:rPr>
        <w:t>s</w:t>
      </w:r>
      <w:r w:rsidR="00091AC1" w:rsidRPr="00246888">
        <w:rPr>
          <w:rFonts w:ascii="Times New Roman" w:hAnsi="Times New Roman" w:cs="Times New Roman"/>
          <w:sz w:val="24"/>
          <w:szCs w:val="24"/>
          <w:lang w:val="en-US"/>
        </w:rPr>
        <w:t xml:space="preserve"> correspond to the “want” category since they </w:t>
      </w:r>
      <w:r w:rsidR="000A15EE" w:rsidRPr="00246888">
        <w:rPr>
          <w:rFonts w:ascii="Times New Roman" w:hAnsi="Times New Roman" w:cs="Times New Roman"/>
          <w:sz w:val="24"/>
          <w:szCs w:val="24"/>
          <w:lang w:val="en-US"/>
        </w:rPr>
        <w:t>inquire about the subjects</w:t>
      </w:r>
      <w:r w:rsidRPr="00246888">
        <w:rPr>
          <w:rFonts w:ascii="Times New Roman" w:hAnsi="Times New Roman" w:cs="Times New Roman"/>
          <w:sz w:val="24"/>
          <w:szCs w:val="24"/>
          <w:lang w:val="en-US"/>
        </w:rPr>
        <w:t>’</w:t>
      </w:r>
      <w:r w:rsidR="00F43812" w:rsidRPr="00246888">
        <w:rPr>
          <w:rFonts w:ascii="Times New Roman" w:hAnsi="Times New Roman" w:cs="Times New Roman"/>
          <w:sz w:val="24"/>
          <w:szCs w:val="24"/>
          <w:lang w:val="en-US"/>
        </w:rPr>
        <w:t xml:space="preserve"> </w:t>
      </w:r>
      <w:r w:rsidRPr="00246888">
        <w:rPr>
          <w:rFonts w:ascii="Times New Roman" w:hAnsi="Times New Roman" w:cs="Times New Roman"/>
          <w:sz w:val="24"/>
          <w:szCs w:val="24"/>
          <w:lang w:val="en-US"/>
        </w:rPr>
        <w:t xml:space="preserve">political </w:t>
      </w:r>
      <w:r w:rsidR="00F43812" w:rsidRPr="00246888">
        <w:rPr>
          <w:rFonts w:ascii="Times New Roman" w:hAnsi="Times New Roman" w:cs="Times New Roman"/>
          <w:sz w:val="24"/>
          <w:szCs w:val="24"/>
          <w:lang w:val="en-US"/>
        </w:rPr>
        <w:t xml:space="preserve">attitudes and dispositions. In the </w:t>
      </w:r>
      <w:r w:rsidR="00680958" w:rsidRPr="00246888">
        <w:rPr>
          <w:rFonts w:ascii="Times New Roman" w:hAnsi="Times New Roman" w:cs="Times New Roman"/>
          <w:sz w:val="24"/>
          <w:szCs w:val="24"/>
          <w:lang w:val="en-US"/>
        </w:rPr>
        <w:t>“ability” category there are three corresponding survey answers. The</w:t>
      </w:r>
      <w:r w:rsidR="006C4CF9" w:rsidRPr="00246888">
        <w:rPr>
          <w:rFonts w:ascii="Times New Roman" w:hAnsi="Times New Roman" w:cs="Times New Roman"/>
          <w:sz w:val="24"/>
          <w:szCs w:val="24"/>
          <w:lang w:val="en-US"/>
        </w:rPr>
        <w:t>se answers</w:t>
      </w:r>
      <w:r w:rsidR="00680958" w:rsidRPr="00246888">
        <w:rPr>
          <w:rFonts w:ascii="Times New Roman" w:hAnsi="Times New Roman" w:cs="Times New Roman"/>
          <w:sz w:val="24"/>
          <w:szCs w:val="24"/>
          <w:lang w:val="en-US"/>
        </w:rPr>
        <w:t xml:space="preserve"> fit into the “ability” category since they inquire about subject’s </w:t>
      </w:r>
      <w:r w:rsidR="000361FE" w:rsidRPr="00246888">
        <w:rPr>
          <w:rFonts w:ascii="Times New Roman" w:hAnsi="Times New Roman" w:cs="Times New Roman"/>
          <w:sz w:val="24"/>
          <w:szCs w:val="24"/>
          <w:lang w:val="en-US"/>
        </w:rPr>
        <w:t>resources and political abilities. The questions in this category are</w:t>
      </w:r>
    </w:p>
    <w:p w14:paraId="6C246D7E" w14:textId="77777777" w:rsidR="0005582D" w:rsidRPr="00246888" w:rsidRDefault="0005582D" w:rsidP="0005582D">
      <w:pPr>
        <w:pStyle w:val="ListParagraph"/>
        <w:numPr>
          <w:ilvl w:val="0"/>
          <w:numId w:val="28"/>
        </w:numPr>
        <w:spacing w:line="360" w:lineRule="auto"/>
        <w:rPr>
          <w:rFonts w:ascii="Times New Roman" w:hAnsi="Times New Roman" w:cs="Times New Roman"/>
          <w:sz w:val="24"/>
          <w:szCs w:val="24"/>
          <w:lang w:val="en-US"/>
        </w:rPr>
      </w:pPr>
      <w:r w:rsidRPr="00246888">
        <w:rPr>
          <w:rFonts w:ascii="Times New Roman" w:hAnsi="Times New Roman" w:cs="Times New Roman"/>
          <w:sz w:val="24"/>
          <w:szCs w:val="24"/>
          <w:lang w:val="en-US"/>
        </w:rPr>
        <w:t>I am too busy</w:t>
      </w:r>
    </w:p>
    <w:p w14:paraId="4C8960FA" w14:textId="77777777" w:rsidR="0005582D" w:rsidRPr="00246888" w:rsidRDefault="0005582D" w:rsidP="0005582D">
      <w:pPr>
        <w:pStyle w:val="ListParagraph"/>
        <w:numPr>
          <w:ilvl w:val="0"/>
          <w:numId w:val="28"/>
        </w:numPr>
        <w:spacing w:line="360" w:lineRule="auto"/>
        <w:rPr>
          <w:rFonts w:ascii="Times New Roman" w:hAnsi="Times New Roman" w:cs="Times New Roman"/>
          <w:sz w:val="24"/>
          <w:szCs w:val="24"/>
          <w:lang w:val="en-US"/>
        </w:rPr>
      </w:pPr>
      <w:r w:rsidRPr="00246888">
        <w:rPr>
          <w:rFonts w:ascii="Times New Roman" w:hAnsi="Times New Roman" w:cs="Times New Roman"/>
          <w:sz w:val="24"/>
          <w:szCs w:val="24"/>
          <w:lang w:val="en-US"/>
        </w:rPr>
        <w:lastRenderedPageBreak/>
        <w:t>I have something else planned at the same time as the Jeugd Parlement Jeunesse is being held</w:t>
      </w:r>
    </w:p>
    <w:p w14:paraId="06AC1971" w14:textId="16A5251B" w:rsidR="000361FE" w:rsidRPr="00246888" w:rsidRDefault="0005582D" w:rsidP="0005582D">
      <w:pPr>
        <w:pStyle w:val="ListParagraph"/>
        <w:numPr>
          <w:ilvl w:val="0"/>
          <w:numId w:val="28"/>
        </w:numPr>
        <w:spacing w:line="360" w:lineRule="auto"/>
        <w:rPr>
          <w:rFonts w:ascii="Times New Roman" w:hAnsi="Times New Roman" w:cs="Times New Roman"/>
          <w:sz w:val="24"/>
          <w:szCs w:val="24"/>
          <w:lang w:val="en-US"/>
        </w:rPr>
      </w:pPr>
      <w:r w:rsidRPr="00246888">
        <w:rPr>
          <w:rFonts w:ascii="Times New Roman" w:hAnsi="Times New Roman" w:cs="Times New Roman"/>
          <w:sz w:val="24"/>
          <w:szCs w:val="24"/>
          <w:lang w:val="en-US"/>
        </w:rPr>
        <w:t>I know nothing about politics, so my participation is not helpful</w:t>
      </w:r>
    </w:p>
    <w:p w14:paraId="588D3C1F" w14:textId="1F2491F2" w:rsidR="0005582D" w:rsidRPr="00246888" w:rsidRDefault="0005582D" w:rsidP="0005582D">
      <w:pPr>
        <w:spacing w:line="360" w:lineRule="auto"/>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Furthermore, there are two questions corresponding to the “demand” category </w:t>
      </w:r>
      <w:r w:rsidR="00A91978" w:rsidRPr="00246888">
        <w:rPr>
          <w:rFonts w:ascii="Times New Roman" w:hAnsi="Times New Roman" w:cs="Times New Roman"/>
          <w:sz w:val="24"/>
          <w:szCs w:val="24"/>
          <w:lang w:val="en-US"/>
        </w:rPr>
        <w:t>of political participation. These questions ask the respondents about the influence of demand-side factors</w:t>
      </w:r>
      <w:r w:rsidR="0023465C" w:rsidRPr="00246888">
        <w:rPr>
          <w:rFonts w:ascii="Times New Roman" w:hAnsi="Times New Roman" w:cs="Times New Roman"/>
          <w:sz w:val="24"/>
          <w:szCs w:val="24"/>
          <w:lang w:val="en-US"/>
        </w:rPr>
        <w:t xml:space="preserve">, such as being informed and being asked to participate. The corresponding questions are </w:t>
      </w:r>
    </w:p>
    <w:p w14:paraId="7E52FE4B" w14:textId="77777777" w:rsidR="00BB135A" w:rsidRPr="00246888" w:rsidRDefault="00BB135A" w:rsidP="00BB135A">
      <w:pPr>
        <w:pStyle w:val="ListParagraph"/>
        <w:numPr>
          <w:ilvl w:val="0"/>
          <w:numId w:val="29"/>
        </w:numPr>
        <w:spacing w:line="360" w:lineRule="auto"/>
        <w:rPr>
          <w:rFonts w:ascii="Times New Roman" w:hAnsi="Times New Roman" w:cs="Times New Roman"/>
          <w:sz w:val="24"/>
          <w:szCs w:val="24"/>
          <w:lang w:val="en-US"/>
        </w:rPr>
      </w:pPr>
      <w:r w:rsidRPr="00246888">
        <w:rPr>
          <w:rFonts w:ascii="Times New Roman" w:hAnsi="Times New Roman" w:cs="Times New Roman"/>
          <w:sz w:val="24"/>
          <w:szCs w:val="24"/>
          <w:lang w:val="en-US"/>
        </w:rPr>
        <w:t>I had never heard of the Jeugd Parlement Jeunesse</w:t>
      </w:r>
    </w:p>
    <w:p w14:paraId="58FFA54A" w14:textId="50F27895" w:rsidR="0023465C" w:rsidRPr="00246888" w:rsidRDefault="00BB135A" w:rsidP="00BB135A">
      <w:pPr>
        <w:pStyle w:val="ListParagraph"/>
        <w:numPr>
          <w:ilvl w:val="0"/>
          <w:numId w:val="29"/>
        </w:numPr>
        <w:spacing w:line="360" w:lineRule="auto"/>
        <w:rPr>
          <w:rFonts w:ascii="Times New Roman" w:hAnsi="Times New Roman" w:cs="Times New Roman"/>
          <w:sz w:val="24"/>
          <w:szCs w:val="24"/>
          <w:lang w:val="en-US"/>
        </w:rPr>
      </w:pPr>
      <w:r w:rsidRPr="00246888">
        <w:rPr>
          <w:rFonts w:ascii="Times New Roman" w:hAnsi="Times New Roman" w:cs="Times New Roman"/>
          <w:sz w:val="24"/>
          <w:szCs w:val="24"/>
          <w:lang w:val="en-US"/>
        </w:rPr>
        <w:t>Nobody asked me to participate</w:t>
      </w:r>
    </w:p>
    <w:p w14:paraId="0A875A3C" w14:textId="107F9D82" w:rsidR="00F91A46" w:rsidRPr="00246888" w:rsidRDefault="00162913" w:rsidP="001C51F1">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To test the</w:t>
      </w:r>
      <w:r w:rsidR="001F0B02" w:rsidRPr="00246888">
        <w:rPr>
          <w:rFonts w:ascii="Times New Roman" w:hAnsi="Times New Roman" w:cs="Times New Roman"/>
          <w:sz w:val="24"/>
          <w:szCs w:val="24"/>
          <w:lang w:val="en-US"/>
        </w:rPr>
        <w:t xml:space="preserve"> first</w:t>
      </w:r>
      <w:r w:rsidRPr="00246888">
        <w:rPr>
          <w:rFonts w:ascii="Times New Roman" w:hAnsi="Times New Roman" w:cs="Times New Roman"/>
          <w:sz w:val="24"/>
          <w:szCs w:val="24"/>
          <w:lang w:val="en-US"/>
        </w:rPr>
        <w:t xml:space="preserve"> hypothesis, I looked at frequency tables</w:t>
      </w:r>
      <w:r w:rsidR="00BA012E" w:rsidRPr="00246888">
        <w:rPr>
          <w:rFonts w:ascii="Times New Roman" w:hAnsi="Times New Roman" w:cs="Times New Roman"/>
          <w:sz w:val="24"/>
          <w:szCs w:val="24"/>
          <w:vertAlign w:val="superscript"/>
          <w:lang w:val="en-US"/>
        </w:rPr>
        <w:t>2</w:t>
      </w:r>
      <w:r w:rsidR="00BA012E" w:rsidRPr="00246888">
        <w:rPr>
          <w:rFonts w:ascii="Times New Roman" w:hAnsi="Times New Roman" w:cs="Times New Roman"/>
          <w:sz w:val="24"/>
          <w:szCs w:val="24"/>
          <w:lang w:val="en-US"/>
        </w:rPr>
        <w:t xml:space="preserve"> </w:t>
      </w:r>
      <w:r w:rsidR="0085412F" w:rsidRPr="00246888">
        <w:rPr>
          <w:rFonts w:ascii="Times New Roman" w:hAnsi="Times New Roman" w:cs="Times New Roman"/>
          <w:sz w:val="24"/>
          <w:szCs w:val="24"/>
          <w:lang w:val="en-US"/>
        </w:rPr>
        <w:t xml:space="preserve">of each variable </w:t>
      </w:r>
      <w:r w:rsidR="00BA012E" w:rsidRPr="00246888">
        <w:rPr>
          <w:rFonts w:ascii="Times New Roman" w:hAnsi="Times New Roman" w:cs="Times New Roman"/>
          <w:sz w:val="24"/>
          <w:szCs w:val="24"/>
          <w:lang w:val="en-US"/>
        </w:rPr>
        <w:t xml:space="preserve">and compared their means. </w:t>
      </w:r>
    </w:p>
    <w:p w14:paraId="16C6AF23" w14:textId="26DF6B54" w:rsidR="007873BF" w:rsidRPr="00246888" w:rsidRDefault="007873BF" w:rsidP="007873BF">
      <w:pPr>
        <w:spacing w:before="120" w:after="120" w:line="360" w:lineRule="auto"/>
        <w:jc w:val="center"/>
        <w:rPr>
          <w:rFonts w:ascii="Times New Roman" w:hAnsi="Times New Roman" w:cs="Times New Roman"/>
          <w:b/>
          <w:bCs/>
          <w:i/>
          <w:iCs/>
          <w:sz w:val="24"/>
          <w:szCs w:val="24"/>
          <w:lang w:val="en-US"/>
        </w:rPr>
      </w:pPr>
      <w:r w:rsidRPr="00246888">
        <w:rPr>
          <w:rFonts w:ascii="Times New Roman" w:hAnsi="Times New Roman" w:cs="Times New Roman"/>
          <w:b/>
          <w:bCs/>
          <w:i/>
          <w:iCs/>
          <w:sz w:val="24"/>
          <w:szCs w:val="24"/>
          <w:lang w:val="en-US"/>
        </w:rPr>
        <w:t>H4a: Female</w:t>
      </w:r>
      <w:r w:rsidR="00DD67F0" w:rsidRPr="00246888">
        <w:rPr>
          <w:rFonts w:ascii="Times New Roman" w:hAnsi="Times New Roman" w:cs="Times New Roman"/>
          <w:b/>
          <w:bCs/>
          <w:i/>
          <w:iCs/>
          <w:sz w:val="24"/>
          <w:szCs w:val="24"/>
          <w:lang w:val="en-US"/>
        </w:rPr>
        <w:t xml:space="preserve"> young adults </w:t>
      </w:r>
      <w:r w:rsidRPr="00246888">
        <w:rPr>
          <w:rFonts w:ascii="Times New Roman" w:hAnsi="Times New Roman" w:cs="Times New Roman"/>
          <w:b/>
          <w:bCs/>
          <w:i/>
          <w:iCs/>
          <w:sz w:val="24"/>
          <w:szCs w:val="24"/>
          <w:lang w:val="en-US"/>
        </w:rPr>
        <w:t xml:space="preserve">are more likely to mention reasons linked to recruitment and political resources than male </w:t>
      </w:r>
      <w:r w:rsidR="00DD67F0" w:rsidRPr="00246888">
        <w:rPr>
          <w:rFonts w:ascii="Times New Roman" w:hAnsi="Times New Roman" w:cs="Times New Roman"/>
          <w:b/>
          <w:bCs/>
          <w:i/>
          <w:iCs/>
          <w:sz w:val="24"/>
          <w:szCs w:val="24"/>
          <w:lang w:val="en-US"/>
        </w:rPr>
        <w:t>young adults</w:t>
      </w:r>
    </w:p>
    <w:p w14:paraId="5F3985A3" w14:textId="7BECBE59" w:rsidR="007873BF" w:rsidRPr="00246888" w:rsidRDefault="007873BF" w:rsidP="007873BF">
      <w:pPr>
        <w:spacing w:before="120" w:after="120" w:line="360" w:lineRule="auto"/>
        <w:jc w:val="center"/>
        <w:rPr>
          <w:rFonts w:ascii="Times New Roman" w:hAnsi="Times New Roman" w:cs="Times New Roman"/>
          <w:b/>
          <w:bCs/>
          <w:i/>
          <w:iCs/>
          <w:sz w:val="24"/>
          <w:szCs w:val="24"/>
          <w:lang w:val="en-US"/>
        </w:rPr>
      </w:pPr>
      <w:r w:rsidRPr="00246888">
        <w:rPr>
          <w:rFonts w:ascii="Times New Roman" w:hAnsi="Times New Roman" w:cs="Times New Roman"/>
          <w:b/>
          <w:bCs/>
          <w:i/>
          <w:iCs/>
          <w:sz w:val="24"/>
          <w:szCs w:val="24"/>
          <w:lang w:val="en-US"/>
        </w:rPr>
        <w:t xml:space="preserve">H4b: </w:t>
      </w:r>
      <w:r w:rsidR="00DD67F0" w:rsidRPr="00246888">
        <w:rPr>
          <w:rFonts w:ascii="Times New Roman" w:hAnsi="Times New Roman" w:cs="Times New Roman"/>
          <w:b/>
          <w:bCs/>
          <w:i/>
          <w:iCs/>
          <w:sz w:val="24"/>
          <w:szCs w:val="24"/>
          <w:lang w:val="en-US"/>
        </w:rPr>
        <w:t>Young adults</w:t>
      </w:r>
      <w:r w:rsidRPr="00246888">
        <w:rPr>
          <w:rFonts w:ascii="Times New Roman" w:hAnsi="Times New Roman" w:cs="Times New Roman"/>
          <w:b/>
          <w:bCs/>
          <w:i/>
          <w:iCs/>
          <w:sz w:val="24"/>
          <w:szCs w:val="24"/>
          <w:lang w:val="en-US"/>
        </w:rPr>
        <w:t xml:space="preserve"> who talked more about politics at home or whose parents are politically involved are less likely to mention demand-side factors than other </w:t>
      </w:r>
      <w:r w:rsidR="00DD67F0" w:rsidRPr="00246888">
        <w:rPr>
          <w:rFonts w:ascii="Times New Roman" w:hAnsi="Times New Roman" w:cs="Times New Roman"/>
          <w:b/>
          <w:bCs/>
          <w:i/>
          <w:iCs/>
          <w:sz w:val="24"/>
          <w:szCs w:val="24"/>
          <w:lang w:val="en-US"/>
        </w:rPr>
        <w:t>young adults</w:t>
      </w:r>
    </w:p>
    <w:p w14:paraId="75BB2A75" w14:textId="0B938893" w:rsidR="00F27948" w:rsidRPr="00246888" w:rsidRDefault="002C77AB" w:rsidP="006D0464">
      <w:pPr>
        <w:spacing w:before="120" w:after="120"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When trying to see whether the fourth hypotheses</w:t>
      </w:r>
      <w:r w:rsidRPr="00246888">
        <w:rPr>
          <w:rFonts w:ascii="Times New Roman" w:hAnsi="Times New Roman" w:cs="Times New Roman"/>
          <w:sz w:val="24"/>
          <w:szCs w:val="24"/>
          <w:vertAlign w:val="superscript"/>
          <w:lang w:val="en-US"/>
        </w:rPr>
        <w:t>3</w:t>
      </w:r>
      <w:r w:rsidR="001F0B02" w:rsidRPr="00246888">
        <w:rPr>
          <w:rFonts w:ascii="Times New Roman" w:hAnsi="Times New Roman" w:cs="Times New Roman"/>
          <w:sz w:val="24"/>
          <w:szCs w:val="24"/>
          <w:lang w:val="en-US"/>
        </w:rPr>
        <w:t>, as stated above, are</w:t>
      </w:r>
      <w:r w:rsidR="00F27948" w:rsidRPr="00246888">
        <w:rPr>
          <w:rFonts w:ascii="Times New Roman" w:hAnsi="Times New Roman" w:cs="Times New Roman"/>
          <w:sz w:val="24"/>
          <w:szCs w:val="24"/>
          <w:lang w:val="en-US"/>
        </w:rPr>
        <w:t xml:space="preserve"> true, I first started with looking at the frequency table for men and women </w:t>
      </w:r>
      <w:r w:rsidR="00AC3B06" w:rsidRPr="00246888">
        <w:rPr>
          <w:rFonts w:ascii="Times New Roman" w:hAnsi="Times New Roman" w:cs="Times New Roman"/>
          <w:sz w:val="24"/>
          <w:szCs w:val="24"/>
          <w:lang w:val="en-US"/>
        </w:rPr>
        <w:t>for</w:t>
      </w:r>
      <w:r w:rsidR="00F27948" w:rsidRPr="00246888">
        <w:rPr>
          <w:rFonts w:ascii="Times New Roman" w:hAnsi="Times New Roman" w:cs="Times New Roman"/>
          <w:sz w:val="24"/>
          <w:szCs w:val="24"/>
          <w:lang w:val="en-US"/>
        </w:rPr>
        <w:t xml:space="preserve"> all the answers </w:t>
      </w:r>
      <w:r w:rsidR="00AC3B06" w:rsidRPr="00246888">
        <w:rPr>
          <w:rFonts w:ascii="Times New Roman" w:hAnsi="Times New Roman" w:cs="Times New Roman"/>
          <w:sz w:val="24"/>
          <w:szCs w:val="24"/>
          <w:lang w:val="en-US"/>
        </w:rPr>
        <w:t>to</w:t>
      </w:r>
      <w:r w:rsidR="00F27948" w:rsidRPr="00246888">
        <w:rPr>
          <w:rFonts w:ascii="Times New Roman" w:hAnsi="Times New Roman" w:cs="Times New Roman"/>
          <w:sz w:val="24"/>
          <w:szCs w:val="24"/>
          <w:lang w:val="en-US"/>
        </w:rPr>
        <w:t xml:space="preserve"> the question “We are interested in your reasons for not participating in the Jeugd Parlement Jeunesse. Could you, for the following items, indicate to what extent they play a role in your consideration of not participating?”.</w:t>
      </w:r>
      <w:r w:rsidR="003E2F42" w:rsidRPr="00246888">
        <w:rPr>
          <w:rFonts w:ascii="Times New Roman" w:hAnsi="Times New Roman" w:cs="Times New Roman"/>
          <w:sz w:val="24"/>
          <w:szCs w:val="24"/>
          <w:lang w:val="en-US"/>
        </w:rPr>
        <w:t xml:space="preserve"> After looking at the means and medians for both genders and all answer possibilities, I </w:t>
      </w:r>
      <w:r w:rsidR="00AC3B06" w:rsidRPr="00246888">
        <w:rPr>
          <w:rFonts w:ascii="Times New Roman" w:hAnsi="Times New Roman" w:cs="Times New Roman"/>
          <w:sz w:val="24"/>
          <w:szCs w:val="24"/>
          <w:lang w:val="en-US"/>
        </w:rPr>
        <w:t>conducted</w:t>
      </w:r>
      <w:r w:rsidR="003E2F42" w:rsidRPr="00246888">
        <w:rPr>
          <w:rFonts w:ascii="Times New Roman" w:hAnsi="Times New Roman" w:cs="Times New Roman"/>
          <w:sz w:val="24"/>
          <w:szCs w:val="24"/>
          <w:lang w:val="en-US"/>
        </w:rPr>
        <w:t xml:space="preserve"> an independent samples t-test to see whether there was a significant difference between the answers of men and women. </w:t>
      </w:r>
    </w:p>
    <w:p w14:paraId="10136930" w14:textId="255461A7" w:rsidR="00F91A46" w:rsidRPr="00246888" w:rsidRDefault="00C40317" w:rsidP="001C51F1">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In the significance test, I tested he difference between genders on all answer possibilities of the same question</w:t>
      </w:r>
      <w:r w:rsidR="00E65AA2" w:rsidRPr="00246888">
        <w:rPr>
          <w:rFonts w:ascii="Times New Roman" w:hAnsi="Times New Roman" w:cs="Times New Roman"/>
          <w:sz w:val="24"/>
          <w:szCs w:val="24"/>
          <w:lang w:val="en-US"/>
        </w:rPr>
        <w:t xml:space="preserve">. Therein, it was necessary to first look at the Levene’s test to see if there was a </w:t>
      </w:r>
      <w:r w:rsidR="008078C8" w:rsidRPr="00246888">
        <w:rPr>
          <w:rFonts w:ascii="Times New Roman" w:hAnsi="Times New Roman" w:cs="Times New Roman"/>
          <w:sz w:val="24"/>
          <w:szCs w:val="24"/>
          <w:lang w:val="en-US"/>
        </w:rPr>
        <w:t xml:space="preserve">homogeneity of variance. After the Levene’s test, </w:t>
      </w:r>
      <w:r w:rsidR="000461A3" w:rsidRPr="00246888">
        <w:rPr>
          <w:rFonts w:ascii="Times New Roman" w:hAnsi="Times New Roman" w:cs="Times New Roman"/>
          <w:sz w:val="24"/>
          <w:szCs w:val="24"/>
          <w:lang w:val="en-US"/>
        </w:rPr>
        <w:t xml:space="preserve">we can look at whether there is a significant difference between the means of both genders on all the answer possibilities of the question on reasons for non-participation. </w:t>
      </w:r>
    </w:p>
    <w:p w14:paraId="64D9FDE7" w14:textId="30F6493A" w:rsidR="00C40317" w:rsidRPr="00246888" w:rsidRDefault="0029250D" w:rsidP="001C51F1">
      <w:pPr>
        <w:spacing w:line="360" w:lineRule="auto"/>
        <w:jc w:val="both"/>
        <w:rPr>
          <w:rFonts w:ascii="Times New Roman" w:hAnsi="Times New Roman" w:cs="Times New Roman"/>
          <w:sz w:val="24"/>
          <w:szCs w:val="24"/>
          <w:lang w:val="en-US"/>
        </w:rPr>
      </w:pPr>
      <w:r w:rsidRPr="00246888">
        <w:rPr>
          <w:rFonts w:ascii="Times New Roman" w:hAnsi="Times New Roman" w:cs="Times New Roman"/>
          <w:noProof/>
          <w:sz w:val="24"/>
          <w:szCs w:val="24"/>
          <w:lang w:val="en-US" w:eastAsia="en-US"/>
        </w:rPr>
        <mc:AlternateContent>
          <mc:Choice Requires="wps">
            <w:drawing>
              <wp:anchor distT="45720" distB="45720" distL="114300" distR="114300" simplePos="0" relativeHeight="251658249" behindDoc="0" locked="0" layoutInCell="1" allowOverlap="1" wp14:anchorId="18A6685F" wp14:editId="7BA5B266">
                <wp:simplePos x="0" y="0"/>
                <wp:positionH relativeFrom="margin">
                  <wp:posOffset>77638</wp:posOffset>
                </wp:positionH>
                <wp:positionV relativeFrom="bottomMargin">
                  <wp:posOffset>21878</wp:posOffset>
                </wp:positionV>
                <wp:extent cx="2292350" cy="44211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42115"/>
                        </a:xfrm>
                        <a:prstGeom prst="rect">
                          <a:avLst/>
                        </a:prstGeom>
                        <a:noFill/>
                        <a:ln w="9525">
                          <a:noFill/>
                          <a:miter lim="800000"/>
                          <a:headEnd/>
                          <a:tailEnd/>
                        </a:ln>
                      </wps:spPr>
                      <wps:txbx>
                        <w:txbxContent>
                          <w:p w14:paraId="3752372D" w14:textId="39878859" w:rsidR="0029250D" w:rsidRPr="00865AFE" w:rsidRDefault="0029250D" w:rsidP="0029250D">
                            <w:pPr>
                              <w:jc w:val="both"/>
                              <w:rPr>
                                <w:rFonts w:ascii="Times New Roman" w:hAnsi="Times New Roman" w:cs="Times New Roman"/>
                                <w:sz w:val="24"/>
                                <w:szCs w:val="24"/>
                                <w:lang w:val="en-US"/>
                              </w:rPr>
                            </w:pPr>
                            <w:r w:rsidRPr="00865AFE">
                              <w:rPr>
                                <w:rFonts w:ascii="Times New Roman" w:hAnsi="Times New Roman" w:cs="Times New Roman"/>
                                <w:sz w:val="24"/>
                                <w:szCs w:val="24"/>
                                <w:vertAlign w:val="superscript"/>
                                <w:lang w:val="en-US"/>
                              </w:rPr>
                              <w:t xml:space="preserve">2  </w:t>
                            </w:r>
                            <w:r w:rsidRPr="00865AFE">
                              <w:rPr>
                                <w:rFonts w:ascii="Times New Roman" w:hAnsi="Times New Roman" w:cs="Times New Roman"/>
                                <w:sz w:val="24"/>
                                <w:szCs w:val="24"/>
                                <w:lang w:val="en-US"/>
                              </w:rPr>
                              <w:t>See annex</w:t>
                            </w:r>
                            <w:r w:rsidR="000F45B3">
                              <w:rPr>
                                <w:rFonts w:ascii="Times New Roman" w:hAnsi="Times New Roman" w:cs="Times New Roman"/>
                                <w:sz w:val="24"/>
                                <w:szCs w:val="24"/>
                                <w:lang w:val="en-US"/>
                              </w:rPr>
                              <w:t xml:space="preserve"> 7.2</w:t>
                            </w:r>
                          </w:p>
                          <w:p w14:paraId="23147564" w14:textId="5AF6B8E7" w:rsidR="0029250D" w:rsidRDefault="0029250D" w:rsidP="0029250D">
                            <w:pPr>
                              <w:jc w:val="both"/>
                              <w:rPr>
                                <w:rFonts w:ascii="Times New Roman" w:hAnsi="Times New Roman" w:cs="Times New Roman"/>
                                <w:sz w:val="24"/>
                                <w:szCs w:val="24"/>
                                <w:lang w:val="en-US"/>
                              </w:rPr>
                            </w:pPr>
                            <w:r w:rsidRPr="00865AFE">
                              <w:rPr>
                                <w:rFonts w:ascii="Times New Roman" w:hAnsi="Times New Roman" w:cs="Times New Roman"/>
                                <w:sz w:val="24"/>
                                <w:szCs w:val="24"/>
                                <w:vertAlign w:val="superscript"/>
                                <w:lang w:val="en-US"/>
                              </w:rPr>
                              <w:t xml:space="preserve">3 </w:t>
                            </w:r>
                            <w:r w:rsidR="000F45B3">
                              <w:rPr>
                                <w:rFonts w:ascii="Times New Roman" w:hAnsi="Times New Roman" w:cs="Times New Roman"/>
                                <w:sz w:val="24"/>
                                <w:szCs w:val="24"/>
                                <w:vertAlign w:val="superscript"/>
                                <w:lang w:val="en-US"/>
                              </w:rPr>
                              <w:t xml:space="preserve"> </w:t>
                            </w:r>
                            <w:r w:rsidRPr="00865AFE">
                              <w:rPr>
                                <w:rFonts w:ascii="Times New Roman" w:hAnsi="Times New Roman" w:cs="Times New Roman"/>
                                <w:sz w:val="24"/>
                                <w:szCs w:val="24"/>
                                <w:lang w:val="en-US"/>
                              </w:rPr>
                              <w:t>See annex</w:t>
                            </w:r>
                            <w:r w:rsidR="000F45B3">
                              <w:rPr>
                                <w:rFonts w:ascii="Times New Roman" w:hAnsi="Times New Roman" w:cs="Times New Roman"/>
                                <w:sz w:val="24"/>
                                <w:szCs w:val="24"/>
                                <w:lang w:val="en-US"/>
                              </w:rPr>
                              <w:t xml:space="preserve"> 7.3</w:t>
                            </w:r>
                          </w:p>
                          <w:p w14:paraId="7A64F52D" w14:textId="62E85392" w:rsidR="0029250D" w:rsidRPr="0029250D" w:rsidRDefault="0029250D" w:rsidP="0029250D">
                            <w:pPr>
                              <w:jc w:val="both"/>
                              <w:rPr>
                                <w:rFonts w:ascii="Times New Roman" w:hAnsi="Times New Roman" w:cs="Times New Roman"/>
                                <w:sz w:val="24"/>
                                <w:szCs w:val="24"/>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8A6685F" id="_x0000_s1027" type="#_x0000_t202" style="position:absolute;left:0;text-align:left;margin-left:6.1pt;margin-top:1.7pt;width:180.5pt;height:34.8pt;z-index:251658249;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bottom-margin-area;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" filled="f" stroked="f">
                <v:textbox>
                  <w:txbxContent>
                    <w:p w14:paraId="3752372D" w14:textId="39878859" w:rsidR="0029250D" w:rsidRPr="00865AFE" w:rsidRDefault="0029250D" w:rsidP="0029250D">
                      <w:pPr>
                        <w:jc w:val="both"/>
                        <w:rPr>
                          <w:rFonts w:ascii="Times New Roman" w:hAnsi="Times New Roman" w:cs="Times New Roman"/>
                          <w:sz w:val="24"/>
                          <w:szCs w:val="24"/>
                          <w:lang w:val="en-US"/>
                        </w:rPr>
                      </w:pPr>
                      <w:r w:rsidRPr="00865AFE">
                        <w:rPr>
                          <w:rFonts w:ascii="Times New Roman" w:hAnsi="Times New Roman" w:cs="Times New Roman"/>
                          <w:sz w:val="24"/>
                          <w:szCs w:val="24"/>
                          <w:vertAlign w:val="superscript"/>
                          <w:lang w:val="en-US"/>
                        </w:rPr>
                        <w:t xml:space="preserve">2  </w:t>
                      </w:r>
                      <w:r w:rsidRPr="00865AFE">
                        <w:rPr>
                          <w:rFonts w:ascii="Times New Roman" w:hAnsi="Times New Roman" w:cs="Times New Roman"/>
                          <w:sz w:val="24"/>
                          <w:szCs w:val="24"/>
                          <w:lang w:val="en-US"/>
                        </w:rPr>
                        <w:t>See annex</w:t>
                      </w:r>
                      <w:r w:rsidR="000F45B3">
                        <w:rPr>
                          <w:rFonts w:ascii="Times New Roman" w:hAnsi="Times New Roman" w:cs="Times New Roman"/>
                          <w:sz w:val="24"/>
                          <w:szCs w:val="24"/>
                          <w:lang w:val="en-US"/>
                        </w:rPr>
                        <w:t xml:space="preserve"> 7.2</w:t>
                      </w:r>
                    </w:p>
                    <w:p w14:paraId="23147564" w14:textId="5AF6B8E7" w:rsidR="0029250D" w:rsidRDefault="0029250D" w:rsidP="0029250D">
                      <w:pPr>
                        <w:jc w:val="both"/>
                        <w:rPr>
                          <w:rFonts w:ascii="Times New Roman" w:hAnsi="Times New Roman" w:cs="Times New Roman"/>
                          <w:sz w:val="24"/>
                          <w:szCs w:val="24"/>
                          <w:lang w:val="en-US"/>
                        </w:rPr>
                      </w:pPr>
                      <w:r w:rsidRPr="00865AFE">
                        <w:rPr>
                          <w:rFonts w:ascii="Times New Roman" w:hAnsi="Times New Roman" w:cs="Times New Roman"/>
                          <w:sz w:val="24"/>
                          <w:szCs w:val="24"/>
                          <w:vertAlign w:val="superscript"/>
                          <w:lang w:val="en-US"/>
                        </w:rPr>
                        <w:t xml:space="preserve">3 </w:t>
                      </w:r>
                      <w:r w:rsidR="000F45B3">
                        <w:rPr>
                          <w:rFonts w:ascii="Times New Roman" w:hAnsi="Times New Roman" w:cs="Times New Roman"/>
                          <w:sz w:val="24"/>
                          <w:szCs w:val="24"/>
                          <w:vertAlign w:val="superscript"/>
                          <w:lang w:val="en-US"/>
                        </w:rPr>
                        <w:t xml:space="preserve"> </w:t>
                      </w:r>
                      <w:r w:rsidRPr="00865AFE">
                        <w:rPr>
                          <w:rFonts w:ascii="Times New Roman" w:hAnsi="Times New Roman" w:cs="Times New Roman"/>
                          <w:sz w:val="24"/>
                          <w:szCs w:val="24"/>
                          <w:lang w:val="en-US"/>
                        </w:rPr>
                        <w:t>See annex</w:t>
                      </w:r>
                      <w:r w:rsidR="000F45B3">
                        <w:rPr>
                          <w:rFonts w:ascii="Times New Roman" w:hAnsi="Times New Roman" w:cs="Times New Roman"/>
                          <w:sz w:val="24"/>
                          <w:szCs w:val="24"/>
                          <w:lang w:val="en-US"/>
                        </w:rPr>
                        <w:t xml:space="preserve"> 7.3</w:t>
                      </w:r>
                    </w:p>
                    <w:p w14:paraId="7A64F52D" w14:textId="62E85392" w:rsidR="0029250D" w:rsidRPr="0029250D" w:rsidRDefault="0029250D" w:rsidP="0029250D">
                      <w:pPr>
                        <w:jc w:val="both"/>
                        <w:rPr>
                          <w:rFonts w:ascii="Times New Roman" w:hAnsi="Times New Roman" w:cs="Times New Roman"/>
                          <w:sz w:val="24"/>
                          <w:szCs w:val="24"/>
                          <w:lang w:val="en-US"/>
                        </w:rPr>
                      </w:pPr>
                    </w:p>
                  </w:txbxContent>
                </v:textbox>
                <w10:wrap anchorx="margin" anchory="margin"/>
              </v:shape>
            </w:pict>
          </mc:Fallback>
        </mc:AlternateContent>
      </w:r>
      <w:r w:rsidR="00F91A46" w:rsidRPr="00246888">
        <w:rPr>
          <w:rFonts w:ascii="Times New Roman" w:hAnsi="Times New Roman" w:cs="Times New Roman"/>
          <w:sz w:val="24"/>
          <w:szCs w:val="24"/>
          <w:lang w:val="en-US"/>
        </w:rPr>
        <w:t xml:space="preserve">To test </w:t>
      </w:r>
      <w:r w:rsidR="001777A3" w:rsidRPr="00246888">
        <w:rPr>
          <w:rFonts w:ascii="Times New Roman" w:hAnsi="Times New Roman" w:cs="Times New Roman"/>
          <w:sz w:val="24"/>
          <w:szCs w:val="24"/>
          <w:lang w:val="en-US"/>
        </w:rPr>
        <w:t xml:space="preserve">hypothesis 4b I did the same thing as with gender, but I divided the sample into people with a large political background and a low political background. </w:t>
      </w:r>
      <w:r w:rsidR="00F43B5A" w:rsidRPr="00246888">
        <w:rPr>
          <w:rFonts w:ascii="Times New Roman" w:hAnsi="Times New Roman" w:cs="Times New Roman"/>
          <w:sz w:val="24"/>
          <w:szCs w:val="24"/>
          <w:lang w:val="en-US"/>
        </w:rPr>
        <w:t>This division of political background is based upon two variables in the data set namely: “</w:t>
      </w:r>
      <w:r w:rsidR="003C6CD2" w:rsidRPr="00246888">
        <w:rPr>
          <w:rFonts w:ascii="Times New Roman" w:hAnsi="Times New Roman" w:cs="Times New Roman"/>
          <w:sz w:val="24"/>
          <w:szCs w:val="24"/>
          <w:lang w:val="en-US"/>
        </w:rPr>
        <w:t xml:space="preserve">How often were politics discussed in your family when you were growing up?” and </w:t>
      </w:r>
      <w:r w:rsidR="00A13E55" w:rsidRPr="00246888">
        <w:rPr>
          <w:rFonts w:ascii="Times New Roman" w:hAnsi="Times New Roman" w:cs="Times New Roman"/>
          <w:sz w:val="24"/>
          <w:szCs w:val="24"/>
          <w:lang w:val="en-US"/>
        </w:rPr>
        <w:t xml:space="preserve">“Have any of your parents ever been members of a political party?”. </w:t>
      </w:r>
      <w:r w:rsidR="00E4464F" w:rsidRPr="00246888">
        <w:rPr>
          <w:rFonts w:ascii="Times New Roman" w:hAnsi="Times New Roman" w:cs="Times New Roman"/>
          <w:sz w:val="24"/>
          <w:szCs w:val="24"/>
          <w:lang w:val="en-US"/>
        </w:rPr>
        <w:t xml:space="preserve">To use these variables in an independent samples t-test, I </w:t>
      </w:r>
      <w:r w:rsidR="00E4464F" w:rsidRPr="00246888">
        <w:rPr>
          <w:rFonts w:ascii="Times New Roman" w:hAnsi="Times New Roman" w:cs="Times New Roman"/>
          <w:sz w:val="24"/>
          <w:szCs w:val="24"/>
          <w:lang w:val="en-US"/>
        </w:rPr>
        <w:lastRenderedPageBreak/>
        <w:t xml:space="preserve">first had to recode the variable “How often were politics discussed in your family when you were growing up?”. This variable had four </w:t>
      </w:r>
      <w:r w:rsidR="00126ED8" w:rsidRPr="00246888">
        <w:rPr>
          <w:rFonts w:ascii="Times New Roman" w:hAnsi="Times New Roman" w:cs="Times New Roman"/>
          <w:sz w:val="24"/>
          <w:szCs w:val="24"/>
          <w:lang w:val="en-US"/>
        </w:rPr>
        <w:t>categories</w:t>
      </w:r>
      <w:r w:rsidR="00E4464F" w:rsidRPr="00246888">
        <w:rPr>
          <w:rFonts w:ascii="Times New Roman" w:hAnsi="Times New Roman" w:cs="Times New Roman"/>
          <w:sz w:val="24"/>
          <w:szCs w:val="24"/>
          <w:lang w:val="en-US"/>
        </w:rPr>
        <w:t xml:space="preserve"> which is to many for an </w:t>
      </w:r>
      <w:r w:rsidR="00126ED8" w:rsidRPr="00246888">
        <w:rPr>
          <w:rFonts w:ascii="Times New Roman" w:hAnsi="Times New Roman" w:cs="Times New Roman"/>
          <w:sz w:val="24"/>
          <w:szCs w:val="24"/>
          <w:lang w:val="en-US"/>
        </w:rPr>
        <w:t>independent samples t-test. Therefore, I recoded the variable into two categories</w:t>
      </w:r>
      <w:r w:rsidR="00AF520C" w:rsidRPr="00246888">
        <w:rPr>
          <w:rFonts w:ascii="Times New Roman" w:hAnsi="Times New Roman" w:cs="Times New Roman"/>
          <w:sz w:val="24"/>
          <w:szCs w:val="24"/>
          <w:lang w:val="en-US"/>
        </w:rPr>
        <w:t>: “politics were not much discussed” and “politics were often discussed”.</w:t>
      </w:r>
    </w:p>
    <w:p w14:paraId="152ACDAC" w14:textId="3108A343" w:rsidR="00E5220B" w:rsidRPr="00246888" w:rsidRDefault="00E5220B" w:rsidP="00E5220B">
      <w:pPr>
        <w:spacing w:before="120" w:after="120" w:line="360" w:lineRule="auto"/>
        <w:jc w:val="center"/>
        <w:rPr>
          <w:rFonts w:ascii="Times New Roman" w:hAnsi="Times New Roman" w:cs="Times New Roman"/>
          <w:b/>
          <w:bCs/>
          <w:i/>
          <w:iCs/>
          <w:sz w:val="24"/>
          <w:szCs w:val="24"/>
          <w:lang w:val="en-US"/>
        </w:rPr>
      </w:pPr>
      <w:r w:rsidRPr="00246888">
        <w:rPr>
          <w:rFonts w:ascii="Times New Roman" w:hAnsi="Times New Roman" w:cs="Times New Roman"/>
          <w:b/>
          <w:bCs/>
          <w:i/>
          <w:iCs/>
          <w:sz w:val="24"/>
          <w:szCs w:val="24"/>
          <w:lang w:val="en-US"/>
        </w:rPr>
        <w:t xml:space="preserve">H5: </w:t>
      </w:r>
      <w:r w:rsidR="00DD67F0" w:rsidRPr="00246888">
        <w:rPr>
          <w:rFonts w:ascii="Times New Roman" w:hAnsi="Times New Roman" w:cs="Times New Roman"/>
          <w:b/>
          <w:bCs/>
          <w:i/>
          <w:iCs/>
          <w:sz w:val="24"/>
          <w:szCs w:val="24"/>
          <w:lang w:val="en-US"/>
        </w:rPr>
        <w:t>Young adults</w:t>
      </w:r>
      <w:r w:rsidRPr="00246888">
        <w:rPr>
          <w:rFonts w:ascii="Times New Roman" w:hAnsi="Times New Roman" w:cs="Times New Roman"/>
          <w:b/>
          <w:bCs/>
          <w:i/>
          <w:iCs/>
          <w:sz w:val="24"/>
          <w:szCs w:val="24"/>
          <w:lang w:val="en-US"/>
        </w:rPr>
        <w:t xml:space="preserve"> who have a large interest in politics, have high political abilities, and have a personal political background, are more inclined to indicate that they consider future participation in the JPJ</w:t>
      </w:r>
    </w:p>
    <w:p w14:paraId="4672860A" w14:textId="7F416571" w:rsidR="00AF7999" w:rsidRPr="00246888" w:rsidRDefault="007873BF" w:rsidP="001C51F1">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Lastly, I tested the </w:t>
      </w:r>
      <w:r w:rsidR="007B61D7" w:rsidRPr="00246888">
        <w:rPr>
          <w:rFonts w:ascii="Times New Roman" w:hAnsi="Times New Roman" w:cs="Times New Roman"/>
          <w:sz w:val="24"/>
          <w:szCs w:val="24"/>
          <w:lang w:val="en-US"/>
        </w:rPr>
        <w:t xml:space="preserve">above mentioned </w:t>
      </w:r>
      <w:r w:rsidRPr="00246888">
        <w:rPr>
          <w:rFonts w:ascii="Times New Roman" w:hAnsi="Times New Roman" w:cs="Times New Roman"/>
          <w:sz w:val="24"/>
          <w:szCs w:val="24"/>
          <w:lang w:val="en-US"/>
        </w:rPr>
        <w:t>fifth hypothesis</w:t>
      </w:r>
      <w:r w:rsidRPr="00246888">
        <w:rPr>
          <w:rFonts w:ascii="Times New Roman" w:hAnsi="Times New Roman" w:cs="Times New Roman"/>
          <w:sz w:val="24"/>
          <w:szCs w:val="24"/>
          <w:vertAlign w:val="superscript"/>
          <w:lang w:val="en-US"/>
        </w:rPr>
        <w:t xml:space="preserve">4 </w:t>
      </w:r>
      <w:r w:rsidR="00E5220B" w:rsidRPr="00246888">
        <w:rPr>
          <w:rFonts w:ascii="Times New Roman" w:hAnsi="Times New Roman" w:cs="Times New Roman"/>
          <w:sz w:val="24"/>
          <w:szCs w:val="24"/>
          <w:lang w:val="en-US"/>
        </w:rPr>
        <w:t xml:space="preserve">by doing an independent samples t-test </w:t>
      </w:r>
      <w:r w:rsidR="0078521D" w:rsidRPr="00246888">
        <w:rPr>
          <w:rFonts w:ascii="Times New Roman" w:hAnsi="Times New Roman" w:cs="Times New Roman"/>
          <w:sz w:val="24"/>
          <w:szCs w:val="24"/>
          <w:lang w:val="en-US"/>
        </w:rPr>
        <w:t xml:space="preserve">and </w:t>
      </w:r>
      <w:r w:rsidR="00E5220B" w:rsidRPr="00246888">
        <w:rPr>
          <w:rFonts w:ascii="Times New Roman" w:hAnsi="Times New Roman" w:cs="Times New Roman"/>
          <w:sz w:val="24"/>
          <w:szCs w:val="24"/>
          <w:lang w:val="en-US"/>
        </w:rPr>
        <w:t xml:space="preserve">a crosstab. </w:t>
      </w:r>
      <w:r w:rsidR="00CE1BEF" w:rsidRPr="00246888">
        <w:rPr>
          <w:rFonts w:ascii="Times New Roman" w:hAnsi="Times New Roman" w:cs="Times New Roman"/>
          <w:sz w:val="24"/>
          <w:szCs w:val="24"/>
          <w:lang w:val="en-US"/>
        </w:rPr>
        <w:t>In trying to answer th</w:t>
      </w:r>
      <w:r w:rsidR="0078521D" w:rsidRPr="00246888">
        <w:rPr>
          <w:rFonts w:ascii="Times New Roman" w:hAnsi="Times New Roman" w:cs="Times New Roman"/>
          <w:sz w:val="24"/>
          <w:szCs w:val="24"/>
          <w:lang w:val="en-US"/>
        </w:rPr>
        <w:t>e</w:t>
      </w:r>
      <w:r w:rsidR="00CE1BEF" w:rsidRPr="00246888">
        <w:rPr>
          <w:rFonts w:ascii="Times New Roman" w:hAnsi="Times New Roman" w:cs="Times New Roman"/>
          <w:sz w:val="24"/>
          <w:szCs w:val="24"/>
          <w:lang w:val="en-US"/>
        </w:rPr>
        <w:t xml:space="preserve"> hypothesis, I compared three variables </w:t>
      </w:r>
      <w:r w:rsidR="0078521D" w:rsidRPr="00246888">
        <w:rPr>
          <w:rFonts w:ascii="Times New Roman" w:hAnsi="Times New Roman" w:cs="Times New Roman"/>
          <w:sz w:val="24"/>
          <w:szCs w:val="24"/>
          <w:lang w:val="en-US"/>
        </w:rPr>
        <w:t xml:space="preserve">to </w:t>
      </w:r>
      <w:r w:rsidR="00CE1BEF" w:rsidRPr="00246888">
        <w:rPr>
          <w:rFonts w:ascii="Times New Roman" w:hAnsi="Times New Roman" w:cs="Times New Roman"/>
          <w:sz w:val="24"/>
          <w:szCs w:val="24"/>
          <w:lang w:val="en-US"/>
        </w:rPr>
        <w:t xml:space="preserve">the variables that asked whether responds would participate in the JPJ, </w:t>
      </w:r>
      <w:r w:rsidR="005C4FA0" w:rsidRPr="00246888">
        <w:rPr>
          <w:rFonts w:ascii="Times New Roman" w:hAnsi="Times New Roman" w:cs="Times New Roman"/>
          <w:sz w:val="24"/>
          <w:szCs w:val="24"/>
          <w:lang w:val="en-US"/>
        </w:rPr>
        <w:t xml:space="preserve">regardless of a previous participation. The three </w:t>
      </w:r>
      <w:r w:rsidR="0028507D" w:rsidRPr="00246888">
        <w:rPr>
          <w:rFonts w:ascii="Times New Roman" w:hAnsi="Times New Roman" w:cs="Times New Roman"/>
          <w:sz w:val="24"/>
          <w:szCs w:val="24"/>
          <w:lang w:val="en-US"/>
        </w:rPr>
        <w:t>variables that inquire after large political interest, high political abilities, and a large p</w:t>
      </w:r>
      <w:r w:rsidR="00A03166" w:rsidRPr="00246888">
        <w:rPr>
          <w:rFonts w:ascii="Times New Roman" w:hAnsi="Times New Roman" w:cs="Times New Roman"/>
          <w:sz w:val="24"/>
          <w:szCs w:val="24"/>
          <w:lang w:val="en-US"/>
        </w:rPr>
        <w:t xml:space="preserve">ersonal political background correspond to the three categories “want”, “ability” and “demand”. </w:t>
      </w:r>
      <w:r w:rsidR="00620D73" w:rsidRPr="00246888">
        <w:rPr>
          <w:rFonts w:ascii="Times New Roman" w:hAnsi="Times New Roman" w:cs="Times New Roman"/>
          <w:sz w:val="24"/>
          <w:szCs w:val="24"/>
          <w:lang w:val="en-US"/>
        </w:rPr>
        <w:t xml:space="preserve">The first variable that looks at interest is the survey question </w:t>
      </w:r>
      <w:r w:rsidR="00AF7846" w:rsidRPr="00246888">
        <w:rPr>
          <w:rFonts w:ascii="Times New Roman" w:hAnsi="Times New Roman" w:cs="Times New Roman"/>
          <w:sz w:val="24"/>
          <w:szCs w:val="24"/>
          <w:lang w:val="en-US"/>
        </w:rPr>
        <w:t>“To what extent are you interested in politics in general?”</w:t>
      </w:r>
      <w:r w:rsidR="00792CA7" w:rsidRPr="00246888">
        <w:rPr>
          <w:rFonts w:ascii="Times New Roman" w:hAnsi="Times New Roman" w:cs="Times New Roman"/>
          <w:sz w:val="24"/>
          <w:szCs w:val="24"/>
          <w:lang w:val="en-US"/>
        </w:rPr>
        <w:t xml:space="preserve">. In this question, respondents could </w:t>
      </w:r>
      <w:r w:rsidR="003C4B1D" w:rsidRPr="00246888">
        <w:rPr>
          <w:rFonts w:ascii="Times New Roman" w:hAnsi="Times New Roman" w:cs="Times New Roman"/>
          <w:sz w:val="24"/>
          <w:szCs w:val="24"/>
          <w:lang w:val="en-US"/>
        </w:rPr>
        <w:t>place themselves on a scale from 0 to 10, with 0 being non-interested in</w:t>
      </w:r>
      <w:r w:rsidR="009A652F" w:rsidRPr="00246888">
        <w:rPr>
          <w:rFonts w:ascii="Times New Roman" w:hAnsi="Times New Roman" w:cs="Times New Roman"/>
          <w:sz w:val="24"/>
          <w:szCs w:val="24"/>
          <w:lang w:val="en-US"/>
        </w:rPr>
        <w:t xml:space="preserve"> </w:t>
      </w:r>
      <w:r w:rsidR="003C4B1D" w:rsidRPr="00246888">
        <w:rPr>
          <w:rFonts w:ascii="Times New Roman" w:hAnsi="Times New Roman" w:cs="Times New Roman"/>
          <w:sz w:val="24"/>
          <w:szCs w:val="24"/>
          <w:lang w:val="en-US"/>
        </w:rPr>
        <w:t>politics and 10 being very interested in politics.</w:t>
      </w:r>
      <w:r w:rsidR="009F18A1" w:rsidRPr="00246888">
        <w:rPr>
          <w:rFonts w:ascii="Times New Roman" w:hAnsi="Times New Roman" w:cs="Times New Roman"/>
          <w:sz w:val="24"/>
          <w:szCs w:val="24"/>
          <w:lang w:val="en-US"/>
        </w:rPr>
        <w:t xml:space="preserve"> </w:t>
      </w:r>
      <w:r w:rsidR="009A652F" w:rsidRPr="00246888">
        <w:rPr>
          <w:rFonts w:ascii="Times New Roman" w:hAnsi="Times New Roman" w:cs="Times New Roman"/>
          <w:sz w:val="24"/>
          <w:szCs w:val="24"/>
          <w:lang w:val="en-US"/>
        </w:rPr>
        <w:t xml:space="preserve">The second theme, political ability, was measured using </w:t>
      </w:r>
      <w:r w:rsidR="00760EED" w:rsidRPr="00246888">
        <w:rPr>
          <w:rFonts w:ascii="Times New Roman" w:hAnsi="Times New Roman" w:cs="Times New Roman"/>
          <w:sz w:val="24"/>
          <w:szCs w:val="24"/>
          <w:lang w:val="en-US"/>
        </w:rPr>
        <w:t>a survey question in which student</w:t>
      </w:r>
      <w:r w:rsidR="0078521D" w:rsidRPr="00246888">
        <w:rPr>
          <w:rFonts w:ascii="Times New Roman" w:hAnsi="Times New Roman" w:cs="Times New Roman"/>
          <w:sz w:val="24"/>
          <w:szCs w:val="24"/>
          <w:lang w:val="en-US"/>
        </w:rPr>
        <w:t>s</w:t>
      </w:r>
      <w:r w:rsidR="00760EED" w:rsidRPr="00246888">
        <w:rPr>
          <w:rFonts w:ascii="Times New Roman" w:hAnsi="Times New Roman" w:cs="Times New Roman"/>
          <w:sz w:val="24"/>
          <w:szCs w:val="24"/>
          <w:lang w:val="en-US"/>
        </w:rPr>
        <w:t xml:space="preserve"> had to say how much they agreed with a certain statement. The statement that I used to measure political ability was “</w:t>
      </w:r>
      <w:r w:rsidR="009227DF" w:rsidRPr="00246888">
        <w:rPr>
          <w:rFonts w:ascii="Times New Roman" w:hAnsi="Times New Roman" w:cs="Times New Roman"/>
          <w:sz w:val="24"/>
          <w:szCs w:val="24"/>
          <w:lang w:val="en-US"/>
        </w:rPr>
        <w:t xml:space="preserve">I consider myself capable of participating in politics”. </w:t>
      </w:r>
      <w:r w:rsidR="009F18A1" w:rsidRPr="00246888">
        <w:rPr>
          <w:rFonts w:ascii="Times New Roman" w:hAnsi="Times New Roman" w:cs="Times New Roman"/>
          <w:sz w:val="24"/>
          <w:szCs w:val="24"/>
          <w:lang w:val="en-US"/>
        </w:rPr>
        <w:t xml:space="preserve">This theme </w:t>
      </w:r>
      <w:r w:rsidR="00AF7999" w:rsidRPr="00246888">
        <w:rPr>
          <w:rFonts w:ascii="Times New Roman" w:hAnsi="Times New Roman" w:cs="Times New Roman"/>
          <w:sz w:val="24"/>
          <w:szCs w:val="24"/>
          <w:lang w:val="en-US"/>
        </w:rPr>
        <w:t xml:space="preserve"> </w:t>
      </w:r>
      <w:r w:rsidR="009F18A1" w:rsidRPr="00246888">
        <w:rPr>
          <w:rFonts w:ascii="Times New Roman" w:hAnsi="Times New Roman" w:cs="Times New Roman"/>
          <w:sz w:val="24"/>
          <w:szCs w:val="24"/>
          <w:lang w:val="en-US"/>
        </w:rPr>
        <w:t xml:space="preserve">corresponds </w:t>
      </w:r>
      <w:r w:rsidR="00AF7999" w:rsidRPr="00246888">
        <w:rPr>
          <w:rFonts w:ascii="Times New Roman" w:hAnsi="Times New Roman" w:cs="Times New Roman"/>
          <w:sz w:val="24"/>
          <w:szCs w:val="24"/>
          <w:lang w:val="en-US"/>
        </w:rPr>
        <w:t xml:space="preserve">  </w:t>
      </w:r>
      <w:r w:rsidR="009F18A1" w:rsidRPr="00246888">
        <w:rPr>
          <w:rFonts w:ascii="Times New Roman" w:hAnsi="Times New Roman" w:cs="Times New Roman"/>
          <w:sz w:val="24"/>
          <w:szCs w:val="24"/>
          <w:lang w:val="en-US"/>
        </w:rPr>
        <w:t>to</w:t>
      </w:r>
      <w:r w:rsidR="00AF7999" w:rsidRPr="00246888">
        <w:rPr>
          <w:rFonts w:ascii="Times New Roman" w:hAnsi="Times New Roman" w:cs="Times New Roman"/>
          <w:sz w:val="24"/>
          <w:szCs w:val="24"/>
          <w:lang w:val="en-US"/>
        </w:rPr>
        <w:t xml:space="preserve"> </w:t>
      </w:r>
      <w:r w:rsidR="009F18A1" w:rsidRPr="00246888">
        <w:rPr>
          <w:rFonts w:ascii="Times New Roman" w:hAnsi="Times New Roman" w:cs="Times New Roman"/>
          <w:sz w:val="24"/>
          <w:szCs w:val="24"/>
          <w:lang w:val="en-US"/>
        </w:rPr>
        <w:t xml:space="preserve"> </w:t>
      </w:r>
      <w:r w:rsidR="00AF7999" w:rsidRPr="00246888">
        <w:rPr>
          <w:rFonts w:ascii="Times New Roman" w:hAnsi="Times New Roman" w:cs="Times New Roman"/>
          <w:sz w:val="24"/>
          <w:szCs w:val="24"/>
          <w:lang w:val="en-US"/>
        </w:rPr>
        <w:t xml:space="preserve"> </w:t>
      </w:r>
      <w:r w:rsidR="009F18A1" w:rsidRPr="00246888">
        <w:rPr>
          <w:rFonts w:ascii="Times New Roman" w:hAnsi="Times New Roman" w:cs="Times New Roman"/>
          <w:sz w:val="24"/>
          <w:szCs w:val="24"/>
          <w:lang w:val="en-US"/>
        </w:rPr>
        <w:t>the</w:t>
      </w:r>
      <w:r w:rsidR="00AF7999" w:rsidRPr="00246888">
        <w:rPr>
          <w:rFonts w:ascii="Times New Roman" w:hAnsi="Times New Roman" w:cs="Times New Roman"/>
          <w:sz w:val="24"/>
          <w:szCs w:val="24"/>
          <w:lang w:val="en-US"/>
        </w:rPr>
        <w:t xml:space="preserve"> </w:t>
      </w:r>
      <w:r w:rsidR="009F18A1" w:rsidRPr="00246888">
        <w:rPr>
          <w:rFonts w:ascii="Times New Roman" w:hAnsi="Times New Roman" w:cs="Times New Roman"/>
          <w:sz w:val="24"/>
          <w:szCs w:val="24"/>
          <w:lang w:val="en-US"/>
        </w:rPr>
        <w:t xml:space="preserve"> “ability”</w:t>
      </w:r>
      <w:r w:rsidR="00AF7999" w:rsidRPr="00246888">
        <w:rPr>
          <w:rFonts w:ascii="Times New Roman" w:hAnsi="Times New Roman" w:cs="Times New Roman"/>
          <w:sz w:val="24"/>
          <w:szCs w:val="24"/>
          <w:lang w:val="en-US"/>
        </w:rPr>
        <w:t xml:space="preserve">  </w:t>
      </w:r>
      <w:r w:rsidR="009F18A1" w:rsidRPr="00246888">
        <w:rPr>
          <w:rFonts w:ascii="Times New Roman" w:hAnsi="Times New Roman" w:cs="Times New Roman"/>
          <w:sz w:val="24"/>
          <w:szCs w:val="24"/>
          <w:lang w:val="en-US"/>
        </w:rPr>
        <w:t xml:space="preserve"> category </w:t>
      </w:r>
      <w:r w:rsidR="00AF7999" w:rsidRPr="00246888">
        <w:rPr>
          <w:rFonts w:ascii="Times New Roman" w:hAnsi="Times New Roman" w:cs="Times New Roman"/>
          <w:sz w:val="24"/>
          <w:szCs w:val="24"/>
          <w:lang w:val="en-US"/>
        </w:rPr>
        <w:t xml:space="preserve">  </w:t>
      </w:r>
      <w:r w:rsidR="009F18A1" w:rsidRPr="00246888">
        <w:rPr>
          <w:rFonts w:ascii="Times New Roman" w:hAnsi="Times New Roman" w:cs="Times New Roman"/>
          <w:sz w:val="24"/>
          <w:szCs w:val="24"/>
          <w:lang w:val="en-US"/>
        </w:rPr>
        <w:t xml:space="preserve">that </w:t>
      </w:r>
      <w:r w:rsidR="00AF7999" w:rsidRPr="00246888">
        <w:rPr>
          <w:rFonts w:ascii="Times New Roman" w:hAnsi="Times New Roman" w:cs="Times New Roman"/>
          <w:sz w:val="24"/>
          <w:szCs w:val="24"/>
          <w:lang w:val="en-US"/>
        </w:rPr>
        <w:t xml:space="preserve"> </w:t>
      </w:r>
      <w:r w:rsidR="009F18A1" w:rsidRPr="00246888">
        <w:rPr>
          <w:rFonts w:ascii="Times New Roman" w:hAnsi="Times New Roman" w:cs="Times New Roman"/>
          <w:sz w:val="24"/>
          <w:szCs w:val="24"/>
          <w:lang w:val="en-US"/>
        </w:rPr>
        <w:t>we</w:t>
      </w:r>
      <w:r w:rsidR="00AF7999" w:rsidRPr="00246888">
        <w:rPr>
          <w:rFonts w:ascii="Times New Roman" w:hAnsi="Times New Roman" w:cs="Times New Roman"/>
          <w:sz w:val="24"/>
          <w:szCs w:val="24"/>
          <w:lang w:val="en-US"/>
        </w:rPr>
        <w:t xml:space="preserve"> </w:t>
      </w:r>
      <w:r w:rsidR="009F18A1" w:rsidRPr="00246888">
        <w:rPr>
          <w:rFonts w:ascii="Times New Roman" w:hAnsi="Times New Roman" w:cs="Times New Roman"/>
          <w:sz w:val="24"/>
          <w:szCs w:val="24"/>
          <w:lang w:val="en-US"/>
        </w:rPr>
        <w:t xml:space="preserve"> find </w:t>
      </w:r>
      <w:r w:rsidR="00AF7999" w:rsidRPr="00246888">
        <w:rPr>
          <w:rFonts w:ascii="Times New Roman" w:hAnsi="Times New Roman" w:cs="Times New Roman"/>
          <w:sz w:val="24"/>
          <w:szCs w:val="24"/>
          <w:lang w:val="en-US"/>
        </w:rPr>
        <w:t xml:space="preserve"> </w:t>
      </w:r>
      <w:r w:rsidR="009F18A1" w:rsidRPr="00246888">
        <w:rPr>
          <w:rFonts w:ascii="Times New Roman" w:hAnsi="Times New Roman" w:cs="Times New Roman"/>
          <w:sz w:val="24"/>
          <w:szCs w:val="24"/>
          <w:lang w:val="en-US"/>
        </w:rPr>
        <w:t xml:space="preserve">in </w:t>
      </w:r>
      <w:r w:rsidR="00AF7999" w:rsidRPr="00246888">
        <w:rPr>
          <w:rFonts w:ascii="Times New Roman" w:hAnsi="Times New Roman" w:cs="Times New Roman"/>
          <w:sz w:val="24"/>
          <w:szCs w:val="24"/>
          <w:lang w:val="en-US"/>
        </w:rPr>
        <w:t xml:space="preserve"> </w:t>
      </w:r>
      <w:r w:rsidR="009F18A1" w:rsidRPr="00246888">
        <w:rPr>
          <w:rFonts w:ascii="Times New Roman" w:hAnsi="Times New Roman" w:cs="Times New Roman"/>
          <w:sz w:val="24"/>
          <w:szCs w:val="24"/>
          <w:lang w:val="en-US"/>
        </w:rPr>
        <w:t xml:space="preserve">the </w:t>
      </w:r>
      <w:r w:rsidR="00AF7999" w:rsidRPr="00246888">
        <w:rPr>
          <w:rFonts w:ascii="Times New Roman" w:hAnsi="Times New Roman" w:cs="Times New Roman"/>
          <w:sz w:val="24"/>
          <w:szCs w:val="24"/>
          <w:lang w:val="en-US"/>
        </w:rPr>
        <w:t xml:space="preserve">  </w:t>
      </w:r>
      <w:r w:rsidR="009F18A1" w:rsidRPr="00246888">
        <w:rPr>
          <w:rFonts w:ascii="Times New Roman" w:hAnsi="Times New Roman" w:cs="Times New Roman"/>
          <w:sz w:val="24"/>
          <w:szCs w:val="24"/>
          <w:lang w:val="en-US"/>
        </w:rPr>
        <w:t xml:space="preserve">theories </w:t>
      </w:r>
      <w:r w:rsidR="00AF7999" w:rsidRPr="00246888">
        <w:rPr>
          <w:rFonts w:ascii="Times New Roman" w:hAnsi="Times New Roman" w:cs="Times New Roman"/>
          <w:sz w:val="24"/>
          <w:szCs w:val="24"/>
          <w:lang w:val="en-US"/>
        </w:rPr>
        <w:t xml:space="preserve"> </w:t>
      </w:r>
      <w:r w:rsidR="009F18A1" w:rsidRPr="00246888">
        <w:rPr>
          <w:rFonts w:ascii="Times New Roman" w:hAnsi="Times New Roman" w:cs="Times New Roman"/>
          <w:sz w:val="24"/>
          <w:szCs w:val="24"/>
          <w:lang w:val="en-US"/>
        </w:rPr>
        <w:t xml:space="preserve">on </w:t>
      </w:r>
      <w:r w:rsidR="00AF7999" w:rsidRPr="00246888">
        <w:rPr>
          <w:rFonts w:ascii="Times New Roman" w:hAnsi="Times New Roman" w:cs="Times New Roman"/>
          <w:sz w:val="24"/>
          <w:szCs w:val="24"/>
          <w:lang w:val="en-US"/>
        </w:rPr>
        <w:t xml:space="preserve"> </w:t>
      </w:r>
      <w:r w:rsidR="009F18A1" w:rsidRPr="00246888">
        <w:rPr>
          <w:rFonts w:ascii="Times New Roman" w:hAnsi="Times New Roman" w:cs="Times New Roman"/>
          <w:sz w:val="24"/>
          <w:szCs w:val="24"/>
          <w:lang w:val="en-US"/>
        </w:rPr>
        <w:t xml:space="preserve">political </w:t>
      </w:r>
    </w:p>
    <w:p w14:paraId="1A7778AC" w14:textId="410752BA" w:rsidR="009A652F" w:rsidRPr="00246888" w:rsidRDefault="009F18A1" w:rsidP="001C51F1">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(non</w:t>
      </w:r>
      <w:r w:rsidR="00AF7999" w:rsidRPr="00246888">
        <w:rPr>
          <w:rFonts w:ascii="Times New Roman" w:hAnsi="Times New Roman" w:cs="Times New Roman"/>
          <w:sz w:val="24"/>
          <w:szCs w:val="24"/>
          <w:lang w:val="en-US"/>
        </w:rPr>
        <w:t>-</w:t>
      </w:r>
      <w:r w:rsidRPr="00246888">
        <w:rPr>
          <w:rFonts w:ascii="Times New Roman" w:hAnsi="Times New Roman" w:cs="Times New Roman"/>
          <w:sz w:val="24"/>
          <w:szCs w:val="24"/>
          <w:lang w:val="en-US"/>
        </w:rPr>
        <w:t>)parti</w:t>
      </w:r>
      <w:r w:rsidR="00A30882" w:rsidRPr="00246888">
        <w:rPr>
          <w:rFonts w:ascii="Times New Roman" w:hAnsi="Times New Roman" w:cs="Times New Roman"/>
          <w:sz w:val="24"/>
          <w:szCs w:val="24"/>
          <w:lang w:val="en-US"/>
        </w:rPr>
        <w:t xml:space="preserve">cipation. </w:t>
      </w:r>
      <w:r w:rsidR="00A27F7D" w:rsidRPr="00246888">
        <w:rPr>
          <w:rFonts w:ascii="Times New Roman" w:hAnsi="Times New Roman" w:cs="Times New Roman"/>
          <w:sz w:val="24"/>
          <w:szCs w:val="24"/>
          <w:lang w:val="en-US"/>
        </w:rPr>
        <w:t>The third theme</w:t>
      </w:r>
      <w:r w:rsidR="00AF7999" w:rsidRPr="00246888">
        <w:rPr>
          <w:rFonts w:ascii="Times New Roman" w:hAnsi="Times New Roman" w:cs="Times New Roman"/>
          <w:sz w:val="24"/>
          <w:szCs w:val="24"/>
          <w:lang w:val="en-US"/>
        </w:rPr>
        <w:t>, I</w:t>
      </w:r>
      <w:r w:rsidR="00A27F7D" w:rsidRPr="00246888">
        <w:rPr>
          <w:rFonts w:ascii="Times New Roman" w:hAnsi="Times New Roman" w:cs="Times New Roman"/>
          <w:sz w:val="24"/>
          <w:szCs w:val="24"/>
          <w:lang w:val="en-US"/>
        </w:rPr>
        <w:t xml:space="preserve"> looked at in this hypothesis, large personal political background</w:t>
      </w:r>
      <w:r w:rsidR="00925B6D" w:rsidRPr="00246888">
        <w:rPr>
          <w:rFonts w:ascii="Times New Roman" w:hAnsi="Times New Roman" w:cs="Times New Roman"/>
          <w:sz w:val="24"/>
          <w:szCs w:val="24"/>
          <w:lang w:val="en-US"/>
        </w:rPr>
        <w:t xml:space="preserve">, corresponds to the “demand” theme found in the theory. The </w:t>
      </w:r>
      <w:r w:rsidR="001F50F3" w:rsidRPr="00246888">
        <w:rPr>
          <w:rFonts w:ascii="Times New Roman" w:hAnsi="Times New Roman" w:cs="Times New Roman"/>
          <w:sz w:val="24"/>
          <w:szCs w:val="24"/>
          <w:lang w:val="en-US"/>
        </w:rPr>
        <w:t xml:space="preserve">survey question used to measure this was </w:t>
      </w:r>
      <w:r w:rsidR="008C0875" w:rsidRPr="00246888">
        <w:rPr>
          <w:rFonts w:ascii="Times New Roman" w:hAnsi="Times New Roman" w:cs="Times New Roman"/>
          <w:sz w:val="24"/>
          <w:szCs w:val="24"/>
          <w:lang w:val="en-US"/>
        </w:rPr>
        <w:t>“Is there anyone you know who has already participated in the Youth Parliament Jeunesse?”</w:t>
      </w:r>
      <w:r w:rsidR="00B40F2D" w:rsidRPr="00246888">
        <w:rPr>
          <w:rFonts w:ascii="Times New Roman" w:hAnsi="Times New Roman" w:cs="Times New Roman"/>
          <w:sz w:val="24"/>
          <w:szCs w:val="24"/>
          <w:lang w:val="en-US"/>
        </w:rPr>
        <w:t>, because w</w:t>
      </w:r>
      <w:r w:rsidR="008C0875" w:rsidRPr="00246888">
        <w:rPr>
          <w:rFonts w:ascii="Times New Roman" w:hAnsi="Times New Roman" w:cs="Times New Roman"/>
          <w:sz w:val="24"/>
          <w:szCs w:val="24"/>
          <w:lang w:val="en-US"/>
        </w:rPr>
        <w:t xml:space="preserve">e can measure the willingness of the </w:t>
      </w:r>
      <w:r w:rsidR="000D327A" w:rsidRPr="00246888">
        <w:rPr>
          <w:rFonts w:ascii="Times New Roman" w:hAnsi="Times New Roman" w:cs="Times New Roman"/>
          <w:sz w:val="24"/>
          <w:szCs w:val="24"/>
          <w:lang w:val="en-US"/>
        </w:rPr>
        <w:t xml:space="preserve">respondents’ networks to participate politically by asking whether one of their </w:t>
      </w:r>
      <w:r w:rsidR="004C5B16" w:rsidRPr="00246888">
        <w:rPr>
          <w:rFonts w:ascii="Times New Roman" w:hAnsi="Times New Roman" w:cs="Times New Roman"/>
          <w:sz w:val="24"/>
          <w:szCs w:val="24"/>
          <w:lang w:val="en-US"/>
        </w:rPr>
        <w:t>acquaintances</w:t>
      </w:r>
      <w:r w:rsidR="000D327A" w:rsidRPr="00246888">
        <w:rPr>
          <w:rFonts w:ascii="Times New Roman" w:hAnsi="Times New Roman" w:cs="Times New Roman"/>
          <w:sz w:val="24"/>
          <w:szCs w:val="24"/>
          <w:lang w:val="en-US"/>
        </w:rPr>
        <w:t xml:space="preserve"> has ever participated in the JPJ before. </w:t>
      </w:r>
    </w:p>
    <w:p w14:paraId="3C90C91E" w14:textId="11CA73B6" w:rsidR="00E16C00" w:rsidRPr="00246888" w:rsidRDefault="007873BF" w:rsidP="009517B7">
      <w:pPr>
        <w:spacing w:line="360" w:lineRule="auto"/>
        <w:jc w:val="both"/>
        <w:rPr>
          <w:rFonts w:ascii="Times New Roman" w:hAnsi="Times New Roman" w:cs="Times New Roman"/>
          <w:sz w:val="24"/>
          <w:szCs w:val="24"/>
          <w:lang w:val="en-US"/>
        </w:rPr>
      </w:pPr>
      <w:r w:rsidRPr="00246888">
        <w:rPr>
          <w:rFonts w:ascii="Times New Roman" w:hAnsi="Times New Roman" w:cs="Times New Roman"/>
          <w:noProof/>
          <w:sz w:val="24"/>
          <w:szCs w:val="24"/>
          <w:lang w:val="en-US"/>
        </w:rPr>
        <mc:AlternateContent>
          <mc:Choice Requires="wps">
            <w:drawing>
              <wp:anchor distT="45720" distB="45720" distL="114300" distR="114300" simplePos="0" relativeHeight="251658250" behindDoc="0" locked="0" layoutInCell="1" allowOverlap="1" wp14:anchorId="55457FD8" wp14:editId="49192A80">
                <wp:simplePos x="0" y="0"/>
                <wp:positionH relativeFrom="column">
                  <wp:posOffset>88584</wp:posOffset>
                </wp:positionH>
                <wp:positionV relativeFrom="page">
                  <wp:posOffset>9959230</wp:posOffset>
                </wp:positionV>
                <wp:extent cx="1276350" cy="2736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73685"/>
                        </a:xfrm>
                        <a:prstGeom prst="rect">
                          <a:avLst/>
                        </a:prstGeom>
                        <a:noFill/>
                        <a:ln w="9525">
                          <a:noFill/>
                          <a:miter lim="800000"/>
                          <a:headEnd/>
                          <a:tailEnd/>
                        </a:ln>
                      </wps:spPr>
                      <wps:txbx>
                        <w:txbxContent>
                          <w:p w14:paraId="2DCD26C0" w14:textId="6472BC65" w:rsidR="0029250D" w:rsidRDefault="0029250D" w:rsidP="0029250D">
                            <w:pPr>
                              <w:jc w:val="both"/>
                              <w:rPr>
                                <w:rFonts w:ascii="Times New Roman" w:hAnsi="Times New Roman" w:cs="Times New Roman"/>
                                <w:sz w:val="24"/>
                                <w:szCs w:val="24"/>
                                <w:lang w:val="en-US"/>
                              </w:rPr>
                            </w:pPr>
                            <w:r w:rsidRPr="00865AFE">
                              <w:rPr>
                                <w:rFonts w:ascii="Times New Roman" w:hAnsi="Times New Roman" w:cs="Times New Roman"/>
                                <w:sz w:val="24"/>
                                <w:szCs w:val="24"/>
                                <w:vertAlign w:val="superscript"/>
                                <w:lang w:val="en-US"/>
                              </w:rPr>
                              <w:t xml:space="preserve">4  </w:t>
                            </w:r>
                            <w:r w:rsidRPr="00865AFE">
                              <w:rPr>
                                <w:rFonts w:ascii="Times New Roman" w:hAnsi="Times New Roman" w:cs="Times New Roman"/>
                                <w:sz w:val="24"/>
                                <w:szCs w:val="24"/>
                                <w:lang w:val="en-US"/>
                              </w:rPr>
                              <w:t>See annex</w:t>
                            </w:r>
                            <w:r w:rsidR="000F45B3">
                              <w:rPr>
                                <w:rFonts w:ascii="Times New Roman" w:hAnsi="Times New Roman" w:cs="Times New Roman"/>
                                <w:sz w:val="24"/>
                                <w:szCs w:val="24"/>
                                <w:lang w:val="en-US"/>
                              </w:rPr>
                              <w:t xml:space="preserve"> 7.4</w:t>
                            </w:r>
                          </w:p>
                          <w:p w14:paraId="4DC869C7" w14:textId="77753C15" w:rsidR="0029250D" w:rsidRPr="0029250D" w:rsidRDefault="0029250D">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57FD8" id="_x0000_s1028" type="#_x0000_t202" style="position:absolute;left:0;text-align:left;margin-left:7pt;margin-top:784.2pt;width:100.5pt;height:21.5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" filled="f" stroked="f">
                <v:textbox>
                  <w:txbxContent>
                    <w:p w14:paraId="2DCD26C0" w14:textId="6472BC65" w:rsidR="0029250D" w:rsidRDefault="0029250D" w:rsidP="0029250D">
                      <w:pPr>
                        <w:jc w:val="both"/>
                        <w:rPr>
                          <w:rFonts w:ascii="Times New Roman" w:hAnsi="Times New Roman" w:cs="Times New Roman"/>
                          <w:sz w:val="24"/>
                          <w:szCs w:val="24"/>
                          <w:lang w:val="en-US"/>
                        </w:rPr>
                      </w:pPr>
                      <w:r w:rsidRPr="00865AFE">
                        <w:rPr>
                          <w:rFonts w:ascii="Times New Roman" w:hAnsi="Times New Roman" w:cs="Times New Roman"/>
                          <w:sz w:val="24"/>
                          <w:szCs w:val="24"/>
                          <w:vertAlign w:val="superscript"/>
                          <w:lang w:val="en-US"/>
                        </w:rPr>
                        <w:t xml:space="preserve">4  </w:t>
                      </w:r>
                      <w:r w:rsidRPr="00865AFE">
                        <w:rPr>
                          <w:rFonts w:ascii="Times New Roman" w:hAnsi="Times New Roman" w:cs="Times New Roman"/>
                          <w:sz w:val="24"/>
                          <w:szCs w:val="24"/>
                          <w:lang w:val="en-US"/>
                        </w:rPr>
                        <w:t>See annex</w:t>
                      </w:r>
                      <w:r w:rsidR="000F45B3">
                        <w:rPr>
                          <w:rFonts w:ascii="Times New Roman" w:hAnsi="Times New Roman" w:cs="Times New Roman"/>
                          <w:sz w:val="24"/>
                          <w:szCs w:val="24"/>
                          <w:lang w:val="en-US"/>
                        </w:rPr>
                        <w:t xml:space="preserve"> 7.4</w:t>
                      </w:r>
                    </w:p>
                    <w:p w14:paraId="4DC869C7" w14:textId="77753C15" w:rsidR="0029250D" w:rsidRPr="0029250D" w:rsidRDefault="0029250D">
                      <w:pPr>
                        <w:rPr>
                          <w:lang w:val="en-GB"/>
                        </w:rPr>
                      </w:pPr>
                    </w:p>
                  </w:txbxContent>
                </v:textbox>
                <w10:wrap anchory="page"/>
              </v:shape>
            </w:pict>
          </mc:Fallback>
        </mc:AlternateContent>
      </w:r>
      <w:r w:rsidR="004C5B16" w:rsidRPr="00246888">
        <w:rPr>
          <w:rFonts w:ascii="Times New Roman" w:hAnsi="Times New Roman" w:cs="Times New Roman"/>
          <w:sz w:val="24"/>
          <w:szCs w:val="24"/>
          <w:lang w:val="en-US"/>
        </w:rPr>
        <w:t xml:space="preserve">The first two variables, “To what extent are you interested in politics in general?” and “I consider myself capable of participating in politics”, </w:t>
      </w:r>
      <w:r w:rsidR="004564EA" w:rsidRPr="00246888">
        <w:rPr>
          <w:rFonts w:ascii="Times New Roman" w:hAnsi="Times New Roman" w:cs="Times New Roman"/>
          <w:sz w:val="24"/>
          <w:szCs w:val="24"/>
          <w:lang w:val="en-US"/>
        </w:rPr>
        <w:t xml:space="preserve">can be tested using independent sample t-tests to see whether there is a significant difference between the means of the two groups, people who are willing or not willing to participate in the JPJ. </w:t>
      </w:r>
      <w:r w:rsidR="00FE0F68" w:rsidRPr="00246888">
        <w:rPr>
          <w:rFonts w:ascii="Times New Roman" w:hAnsi="Times New Roman" w:cs="Times New Roman"/>
          <w:sz w:val="24"/>
          <w:szCs w:val="24"/>
          <w:lang w:val="en-US"/>
        </w:rPr>
        <w:t>T</w:t>
      </w:r>
      <w:r w:rsidR="00E3704A" w:rsidRPr="00246888">
        <w:rPr>
          <w:rFonts w:ascii="Times New Roman" w:hAnsi="Times New Roman" w:cs="Times New Roman"/>
          <w:sz w:val="24"/>
          <w:szCs w:val="24"/>
          <w:lang w:val="en-US"/>
        </w:rPr>
        <w:t>he third variable, “Is there anyone you know who has already participated in the Youth Parliament Jeunesse?” cannot be measured with an independent sample t-</w:t>
      </w:r>
      <w:r w:rsidR="00F91B67" w:rsidRPr="00246888">
        <w:rPr>
          <w:rFonts w:ascii="Times New Roman" w:hAnsi="Times New Roman" w:cs="Times New Roman"/>
          <w:sz w:val="24"/>
          <w:szCs w:val="24"/>
          <w:lang w:val="en-US"/>
        </w:rPr>
        <w:t>test</w:t>
      </w:r>
      <w:r w:rsidR="00FE0F68" w:rsidRPr="00246888">
        <w:rPr>
          <w:rFonts w:ascii="Times New Roman" w:hAnsi="Times New Roman" w:cs="Times New Roman"/>
          <w:sz w:val="24"/>
          <w:szCs w:val="24"/>
          <w:lang w:val="en-US"/>
        </w:rPr>
        <w:t xml:space="preserve"> so I had to </w:t>
      </w:r>
      <w:r w:rsidR="00E3704A" w:rsidRPr="00246888">
        <w:rPr>
          <w:rFonts w:ascii="Times New Roman" w:hAnsi="Times New Roman" w:cs="Times New Roman"/>
          <w:sz w:val="24"/>
          <w:szCs w:val="24"/>
          <w:lang w:val="en-US"/>
        </w:rPr>
        <w:t>use crosstabs to see whether there is a correlation between this variable and the variable on willi</w:t>
      </w:r>
      <w:r w:rsidR="000854CD" w:rsidRPr="00246888">
        <w:rPr>
          <w:rFonts w:ascii="Times New Roman" w:hAnsi="Times New Roman" w:cs="Times New Roman"/>
          <w:sz w:val="24"/>
          <w:szCs w:val="24"/>
          <w:lang w:val="en-US"/>
        </w:rPr>
        <w:t xml:space="preserve">ngness of </w:t>
      </w:r>
      <w:r w:rsidR="00821986" w:rsidRPr="00246888">
        <w:rPr>
          <w:rFonts w:ascii="Times New Roman" w:hAnsi="Times New Roman" w:cs="Times New Roman"/>
          <w:sz w:val="24"/>
          <w:szCs w:val="24"/>
          <w:lang w:val="en-US"/>
        </w:rPr>
        <w:t>respondents</w:t>
      </w:r>
      <w:r w:rsidR="000854CD" w:rsidRPr="00246888">
        <w:rPr>
          <w:rFonts w:ascii="Times New Roman" w:hAnsi="Times New Roman" w:cs="Times New Roman"/>
          <w:sz w:val="24"/>
          <w:szCs w:val="24"/>
          <w:lang w:val="en-US"/>
        </w:rPr>
        <w:t xml:space="preserve"> to participate in the JPJ</w:t>
      </w:r>
      <w:r w:rsidR="00821986" w:rsidRPr="00246888">
        <w:rPr>
          <w:rFonts w:ascii="Times New Roman" w:hAnsi="Times New Roman" w:cs="Times New Roman"/>
          <w:sz w:val="24"/>
          <w:szCs w:val="24"/>
          <w:lang w:val="en-US"/>
        </w:rPr>
        <w:t>.</w:t>
      </w:r>
      <w:r w:rsidR="00E16C00" w:rsidRPr="00246888">
        <w:rPr>
          <w:rFonts w:ascii="Times New Roman" w:hAnsi="Times New Roman"/>
          <w:b/>
          <w:bCs/>
          <w:sz w:val="24"/>
          <w:szCs w:val="24"/>
          <w:u w:val="single"/>
          <w:lang w:val="en-US"/>
        </w:rPr>
        <w:br w:type="page"/>
      </w:r>
    </w:p>
    <w:p w14:paraId="57C57102" w14:textId="268EC059" w:rsidR="00C56EED" w:rsidRPr="00246888" w:rsidRDefault="00170C74" w:rsidP="00C27E1E">
      <w:pPr>
        <w:pStyle w:val="ListParagraph"/>
        <w:numPr>
          <w:ilvl w:val="0"/>
          <w:numId w:val="16"/>
        </w:numPr>
        <w:spacing w:line="360" w:lineRule="auto"/>
        <w:rPr>
          <w:rFonts w:ascii="Times New Roman" w:hAnsi="Times New Roman"/>
          <w:b/>
          <w:bCs/>
          <w:sz w:val="24"/>
          <w:szCs w:val="24"/>
          <w:u w:val="single"/>
        </w:rPr>
      </w:pPr>
      <w:r w:rsidRPr="00246888">
        <w:rPr>
          <w:rFonts w:ascii="Times New Roman" w:hAnsi="Times New Roman" w:cs="Times New Roman"/>
          <w:b/>
          <w:bCs/>
          <w:sz w:val="24"/>
          <w:szCs w:val="24"/>
          <w:u w:val="single"/>
          <w:lang w:val="en-US"/>
        </w:rPr>
        <w:lastRenderedPageBreak/>
        <w:t>Results</w:t>
      </w:r>
      <w:r w:rsidRPr="00246888">
        <w:rPr>
          <w:rFonts w:ascii="Times New Roman" w:hAnsi="Times New Roman"/>
          <w:b/>
          <w:bCs/>
          <w:sz w:val="24"/>
          <w:szCs w:val="24"/>
          <w:u w:val="single"/>
        </w:rPr>
        <w:t xml:space="preserve"> </w:t>
      </w:r>
    </w:p>
    <w:tbl>
      <w:tblPr>
        <w:tblStyle w:val="ListTable3-Accent2"/>
        <w:tblpPr w:leftFromText="141" w:rightFromText="141" w:vertAnchor="text" w:horzAnchor="margin" w:tblpY="46"/>
        <w:tblW w:w="9776" w:type="dxa"/>
        <w:tblLook w:val="04A0" w:firstRow="1" w:lastRow="0" w:firstColumn="1" w:lastColumn="0" w:noHBand="0" w:noVBand="1"/>
      </w:tblPr>
      <w:tblGrid>
        <w:gridCol w:w="1524"/>
        <w:gridCol w:w="3818"/>
        <w:gridCol w:w="1306"/>
        <w:gridCol w:w="65"/>
        <w:gridCol w:w="1264"/>
        <w:gridCol w:w="88"/>
        <w:gridCol w:w="1711"/>
      </w:tblGrid>
      <w:tr w:rsidR="00C56EED" w:rsidRPr="00246888" w14:paraId="0524BF93" w14:textId="77777777" w:rsidTr="00B663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2" w:type="dxa"/>
            <w:gridSpan w:val="2"/>
            <w:tcBorders>
              <w:left w:val="single" w:sz="18" w:space="0" w:color="ED7D31" w:themeColor="accent2"/>
            </w:tcBorders>
          </w:tcPr>
          <w:p w14:paraId="4C8D3D02" w14:textId="77777777" w:rsidR="00C56EED" w:rsidRPr="00246888" w:rsidRDefault="00C56EED" w:rsidP="00B66342">
            <w:pPr>
              <w:spacing w:line="360" w:lineRule="auto"/>
              <w:jc w:val="both"/>
              <w:rPr>
                <w:rFonts w:ascii="Times New Roman" w:hAnsi="Times New Roman" w:cs="Times New Roman"/>
                <w:sz w:val="24"/>
                <w:szCs w:val="24"/>
                <w:lang w:val="en-US"/>
              </w:rPr>
            </w:pPr>
          </w:p>
        </w:tc>
        <w:tc>
          <w:tcPr>
            <w:tcW w:w="1371" w:type="dxa"/>
            <w:gridSpan w:val="2"/>
            <w:vAlign w:val="center"/>
          </w:tcPr>
          <w:p w14:paraId="616A430D" w14:textId="77777777" w:rsidR="00C56EED" w:rsidRPr="00246888" w:rsidRDefault="00C56EED" w:rsidP="00B6634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Mean</w:t>
            </w:r>
          </w:p>
        </w:tc>
        <w:tc>
          <w:tcPr>
            <w:tcW w:w="1264" w:type="dxa"/>
            <w:vAlign w:val="center"/>
          </w:tcPr>
          <w:p w14:paraId="449B34F2" w14:textId="77777777" w:rsidR="00C56EED" w:rsidRPr="00246888" w:rsidRDefault="00C56EED" w:rsidP="00B6634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Median</w:t>
            </w:r>
          </w:p>
        </w:tc>
        <w:tc>
          <w:tcPr>
            <w:tcW w:w="1799" w:type="dxa"/>
            <w:gridSpan w:val="2"/>
            <w:tcBorders>
              <w:right w:val="single" w:sz="18" w:space="0" w:color="ED7D31" w:themeColor="accent2"/>
            </w:tcBorders>
            <w:vAlign w:val="center"/>
          </w:tcPr>
          <w:p w14:paraId="114AFEFC" w14:textId="77777777" w:rsidR="00C56EED" w:rsidRPr="00246888" w:rsidRDefault="00C56EED" w:rsidP="00B6634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Group mean</w:t>
            </w:r>
          </w:p>
        </w:tc>
      </w:tr>
      <w:tr w:rsidR="00C56EED" w:rsidRPr="00246888" w14:paraId="5E2A3349" w14:textId="77777777" w:rsidTr="00B6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vMerge w:val="restart"/>
            <w:tcBorders>
              <w:left w:val="single" w:sz="18" w:space="0" w:color="ED7D31" w:themeColor="accent2"/>
            </w:tcBorders>
          </w:tcPr>
          <w:p w14:paraId="6DD61C74" w14:textId="77777777" w:rsidR="00C56EED" w:rsidRPr="00246888" w:rsidRDefault="00C56EED" w:rsidP="00B66342">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Want </w:t>
            </w:r>
          </w:p>
        </w:tc>
        <w:tc>
          <w:tcPr>
            <w:tcW w:w="3818" w:type="dxa"/>
          </w:tcPr>
          <w:p w14:paraId="4A0E74DE" w14:textId="77777777" w:rsidR="00C56EED" w:rsidRPr="00246888" w:rsidRDefault="00C56EED" w:rsidP="00B6634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I prefer to spend my time elsewhere</w:t>
            </w:r>
          </w:p>
        </w:tc>
        <w:tc>
          <w:tcPr>
            <w:tcW w:w="1371" w:type="dxa"/>
            <w:gridSpan w:val="2"/>
            <w:vAlign w:val="center"/>
          </w:tcPr>
          <w:p w14:paraId="27A643B0" w14:textId="77777777" w:rsidR="00C56EED" w:rsidRPr="00246888" w:rsidRDefault="00C56EED"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3.61</w:t>
            </w:r>
          </w:p>
        </w:tc>
        <w:tc>
          <w:tcPr>
            <w:tcW w:w="1264" w:type="dxa"/>
            <w:vAlign w:val="center"/>
          </w:tcPr>
          <w:p w14:paraId="307F8504" w14:textId="77777777" w:rsidR="00C56EED" w:rsidRPr="00246888" w:rsidRDefault="00C56EED"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4.00</w:t>
            </w:r>
          </w:p>
        </w:tc>
        <w:tc>
          <w:tcPr>
            <w:tcW w:w="1799" w:type="dxa"/>
            <w:gridSpan w:val="2"/>
            <w:vMerge w:val="restart"/>
            <w:tcBorders>
              <w:right w:val="single" w:sz="18" w:space="0" w:color="ED7D31" w:themeColor="accent2"/>
            </w:tcBorders>
            <w:vAlign w:val="center"/>
          </w:tcPr>
          <w:p w14:paraId="271EA845" w14:textId="77777777" w:rsidR="00C56EED" w:rsidRPr="00246888" w:rsidRDefault="00C56EED"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2.65</w:t>
            </w:r>
          </w:p>
        </w:tc>
      </w:tr>
      <w:tr w:rsidR="00C56EED" w:rsidRPr="00246888" w14:paraId="0DA2CB52" w14:textId="77777777" w:rsidTr="00B66342">
        <w:tc>
          <w:tcPr>
            <w:cnfStyle w:val="001000000000" w:firstRow="0" w:lastRow="0" w:firstColumn="1" w:lastColumn="0" w:oddVBand="0" w:evenVBand="0" w:oddHBand="0" w:evenHBand="0" w:firstRowFirstColumn="0" w:firstRowLastColumn="0" w:lastRowFirstColumn="0" w:lastRowLastColumn="0"/>
            <w:tcW w:w="1524" w:type="dxa"/>
            <w:vMerge/>
            <w:tcBorders>
              <w:left w:val="single" w:sz="18" w:space="0" w:color="ED7D31" w:themeColor="accent2"/>
            </w:tcBorders>
          </w:tcPr>
          <w:p w14:paraId="13FE57A8" w14:textId="77777777" w:rsidR="00C56EED" w:rsidRPr="00246888" w:rsidRDefault="00C56EED" w:rsidP="00B66342">
            <w:pPr>
              <w:spacing w:line="360" w:lineRule="auto"/>
              <w:jc w:val="both"/>
              <w:rPr>
                <w:rFonts w:ascii="Times New Roman" w:hAnsi="Times New Roman" w:cs="Times New Roman"/>
                <w:sz w:val="24"/>
                <w:szCs w:val="24"/>
                <w:lang w:val="en-US"/>
              </w:rPr>
            </w:pPr>
          </w:p>
        </w:tc>
        <w:tc>
          <w:tcPr>
            <w:tcW w:w="3818" w:type="dxa"/>
            <w:tcBorders>
              <w:top w:val="single" w:sz="4" w:space="0" w:color="ED7D31" w:themeColor="accent2"/>
              <w:bottom w:val="single" w:sz="4" w:space="0" w:color="ED7D31" w:themeColor="accent2"/>
            </w:tcBorders>
          </w:tcPr>
          <w:p w14:paraId="1F757D3C" w14:textId="77777777" w:rsidR="00C56EED" w:rsidRPr="00246888" w:rsidRDefault="00C56EED" w:rsidP="00B6634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I feel that my participation is pointless</w:t>
            </w:r>
          </w:p>
        </w:tc>
        <w:tc>
          <w:tcPr>
            <w:tcW w:w="1371" w:type="dxa"/>
            <w:gridSpan w:val="2"/>
            <w:tcBorders>
              <w:top w:val="single" w:sz="4" w:space="0" w:color="ED7D31" w:themeColor="accent2"/>
              <w:bottom w:val="single" w:sz="4" w:space="0" w:color="ED7D31" w:themeColor="accent2"/>
            </w:tcBorders>
            <w:vAlign w:val="center"/>
          </w:tcPr>
          <w:p w14:paraId="795218EC" w14:textId="77777777" w:rsidR="00C56EED" w:rsidRPr="00246888" w:rsidRDefault="00C56EED"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2.97</w:t>
            </w:r>
          </w:p>
        </w:tc>
        <w:tc>
          <w:tcPr>
            <w:tcW w:w="1264" w:type="dxa"/>
            <w:tcBorders>
              <w:top w:val="single" w:sz="4" w:space="0" w:color="ED7D31" w:themeColor="accent2"/>
              <w:bottom w:val="single" w:sz="4" w:space="0" w:color="ED7D31" w:themeColor="accent2"/>
            </w:tcBorders>
            <w:vAlign w:val="center"/>
          </w:tcPr>
          <w:p w14:paraId="5D93036E" w14:textId="77777777" w:rsidR="00C56EED" w:rsidRPr="00246888" w:rsidRDefault="00C56EED"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3.00</w:t>
            </w:r>
          </w:p>
        </w:tc>
        <w:tc>
          <w:tcPr>
            <w:tcW w:w="1799" w:type="dxa"/>
            <w:gridSpan w:val="2"/>
            <w:vMerge/>
            <w:tcBorders>
              <w:right w:val="single" w:sz="18" w:space="0" w:color="ED7D31" w:themeColor="accent2"/>
            </w:tcBorders>
            <w:vAlign w:val="center"/>
          </w:tcPr>
          <w:p w14:paraId="6BF769CD" w14:textId="77777777" w:rsidR="00C56EED" w:rsidRPr="00246888" w:rsidRDefault="00C56EED"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C56EED" w:rsidRPr="00246888" w14:paraId="21A8DE1D" w14:textId="77777777" w:rsidTr="00B6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vMerge/>
            <w:tcBorders>
              <w:left w:val="single" w:sz="18" w:space="0" w:color="ED7D31" w:themeColor="accent2"/>
            </w:tcBorders>
          </w:tcPr>
          <w:p w14:paraId="395EC75B" w14:textId="77777777" w:rsidR="00C56EED" w:rsidRPr="00246888" w:rsidRDefault="00C56EED" w:rsidP="00B66342">
            <w:pPr>
              <w:spacing w:line="360" w:lineRule="auto"/>
              <w:jc w:val="both"/>
              <w:rPr>
                <w:rFonts w:ascii="Times New Roman" w:hAnsi="Times New Roman" w:cs="Times New Roman"/>
                <w:sz w:val="24"/>
                <w:szCs w:val="24"/>
                <w:lang w:val="en-US"/>
              </w:rPr>
            </w:pPr>
          </w:p>
        </w:tc>
        <w:tc>
          <w:tcPr>
            <w:tcW w:w="3818" w:type="dxa"/>
          </w:tcPr>
          <w:p w14:paraId="0412BB3D" w14:textId="77777777" w:rsidR="00C56EED" w:rsidRPr="00246888" w:rsidRDefault="00C56EED" w:rsidP="00B6634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I do not feel connected to the political scene in Belgium</w:t>
            </w:r>
          </w:p>
        </w:tc>
        <w:tc>
          <w:tcPr>
            <w:tcW w:w="1371" w:type="dxa"/>
            <w:gridSpan w:val="2"/>
            <w:vAlign w:val="center"/>
          </w:tcPr>
          <w:p w14:paraId="5DA5CA15" w14:textId="77777777" w:rsidR="00C56EED" w:rsidRPr="00246888" w:rsidRDefault="00C56EED"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2.58</w:t>
            </w:r>
          </w:p>
        </w:tc>
        <w:tc>
          <w:tcPr>
            <w:tcW w:w="1264" w:type="dxa"/>
            <w:vAlign w:val="center"/>
          </w:tcPr>
          <w:p w14:paraId="3C4666F0" w14:textId="77777777" w:rsidR="00C56EED" w:rsidRPr="00246888" w:rsidRDefault="00C56EED"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2.00</w:t>
            </w:r>
          </w:p>
        </w:tc>
        <w:tc>
          <w:tcPr>
            <w:tcW w:w="1799" w:type="dxa"/>
            <w:gridSpan w:val="2"/>
            <w:vMerge/>
            <w:tcBorders>
              <w:right w:val="single" w:sz="18" w:space="0" w:color="ED7D31" w:themeColor="accent2"/>
            </w:tcBorders>
            <w:vAlign w:val="center"/>
          </w:tcPr>
          <w:p w14:paraId="73E7E0D2" w14:textId="77777777" w:rsidR="00C56EED" w:rsidRPr="00246888" w:rsidRDefault="00C56EED"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C56EED" w:rsidRPr="00246888" w14:paraId="268D5DF3" w14:textId="77777777" w:rsidTr="00B66342">
        <w:tc>
          <w:tcPr>
            <w:cnfStyle w:val="001000000000" w:firstRow="0" w:lastRow="0" w:firstColumn="1" w:lastColumn="0" w:oddVBand="0" w:evenVBand="0" w:oddHBand="0" w:evenHBand="0" w:firstRowFirstColumn="0" w:firstRowLastColumn="0" w:lastRowFirstColumn="0" w:lastRowLastColumn="0"/>
            <w:tcW w:w="1524" w:type="dxa"/>
            <w:vMerge/>
            <w:tcBorders>
              <w:top w:val="single" w:sz="12" w:space="0" w:color="ED7D31"/>
              <w:left w:val="single" w:sz="18" w:space="0" w:color="ED7D31" w:themeColor="accent2"/>
            </w:tcBorders>
          </w:tcPr>
          <w:p w14:paraId="665DC1E5" w14:textId="77777777" w:rsidR="00C56EED" w:rsidRPr="00246888" w:rsidRDefault="00C56EED" w:rsidP="00B66342">
            <w:pPr>
              <w:spacing w:line="360" w:lineRule="auto"/>
              <w:jc w:val="both"/>
              <w:rPr>
                <w:rFonts w:ascii="Times New Roman" w:hAnsi="Times New Roman" w:cs="Times New Roman"/>
                <w:sz w:val="24"/>
                <w:szCs w:val="24"/>
                <w:lang w:val="en-US"/>
              </w:rPr>
            </w:pPr>
          </w:p>
        </w:tc>
        <w:tc>
          <w:tcPr>
            <w:tcW w:w="3818" w:type="dxa"/>
            <w:tcBorders>
              <w:top w:val="single" w:sz="4" w:space="0" w:color="ED7D31" w:themeColor="accent2"/>
              <w:bottom w:val="single" w:sz="4" w:space="0" w:color="ED7D31" w:themeColor="accent2"/>
            </w:tcBorders>
          </w:tcPr>
          <w:p w14:paraId="35E45358" w14:textId="77777777" w:rsidR="00C56EED" w:rsidRPr="00246888" w:rsidRDefault="00C56EED" w:rsidP="00B6634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Participation has no political consequence and is therefore not useful</w:t>
            </w:r>
          </w:p>
        </w:tc>
        <w:tc>
          <w:tcPr>
            <w:tcW w:w="1371" w:type="dxa"/>
            <w:gridSpan w:val="2"/>
            <w:tcBorders>
              <w:top w:val="single" w:sz="4" w:space="0" w:color="ED7D31" w:themeColor="accent2"/>
              <w:bottom w:val="single" w:sz="4" w:space="0" w:color="ED7D31" w:themeColor="accent2"/>
            </w:tcBorders>
            <w:vAlign w:val="center"/>
          </w:tcPr>
          <w:p w14:paraId="135E390E" w14:textId="77777777" w:rsidR="00C56EED" w:rsidRPr="00246888" w:rsidRDefault="00C56EED"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2.47</w:t>
            </w:r>
          </w:p>
        </w:tc>
        <w:tc>
          <w:tcPr>
            <w:tcW w:w="1264" w:type="dxa"/>
            <w:tcBorders>
              <w:top w:val="single" w:sz="4" w:space="0" w:color="ED7D31" w:themeColor="accent2"/>
              <w:bottom w:val="single" w:sz="4" w:space="0" w:color="ED7D31" w:themeColor="accent2"/>
            </w:tcBorders>
            <w:vAlign w:val="center"/>
          </w:tcPr>
          <w:p w14:paraId="20BF78A6" w14:textId="77777777" w:rsidR="00C56EED" w:rsidRPr="00246888" w:rsidRDefault="00C56EED"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2.00</w:t>
            </w:r>
          </w:p>
        </w:tc>
        <w:tc>
          <w:tcPr>
            <w:tcW w:w="1799" w:type="dxa"/>
            <w:gridSpan w:val="2"/>
            <w:vMerge/>
            <w:tcBorders>
              <w:right w:val="single" w:sz="18" w:space="0" w:color="ED7D31" w:themeColor="accent2"/>
            </w:tcBorders>
            <w:vAlign w:val="center"/>
          </w:tcPr>
          <w:p w14:paraId="6C84325F" w14:textId="77777777" w:rsidR="00C56EED" w:rsidRPr="00246888" w:rsidRDefault="00C56EED"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C56EED" w:rsidRPr="00246888" w14:paraId="547A73DB" w14:textId="77777777" w:rsidTr="00B6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vMerge/>
            <w:tcBorders>
              <w:left w:val="single" w:sz="18" w:space="0" w:color="ED7D31" w:themeColor="accent2"/>
            </w:tcBorders>
          </w:tcPr>
          <w:p w14:paraId="1859FB70" w14:textId="77777777" w:rsidR="00C56EED" w:rsidRPr="00246888" w:rsidRDefault="00C56EED" w:rsidP="00B66342">
            <w:pPr>
              <w:spacing w:line="360" w:lineRule="auto"/>
              <w:jc w:val="both"/>
              <w:rPr>
                <w:rFonts w:ascii="Times New Roman" w:hAnsi="Times New Roman" w:cs="Times New Roman"/>
                <w:sz w:val="24"/>
                <w:szCs w:val="24"/>
                <w:lang w:val="en-US"/>
              </w:rPr>
            </w:pPr>
          </w:p>
        </w:tc>
        <w:tc>
          <w:tcPr>
            <w:tcW w:w="3818" w:type="dxa"/>
          </w:tcPr>
          <w:p w14:paraId="4F0FA817" w14:textId="77777777" w:rsidR="00C56EED" w:rsidRPr="00246888" w:rsidRDefault="00C56EED" w:rsidP="00B6634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I am not interested in politics</w:t>
            </w:r>
          </w:p>
        </w:tc>
        <w:tc>
          <w:tcPr>
            <w:tcW w:w="1371" w:type="dxa"/>
            <w:gridSpan w:val="2"/>
            <w:vAlign w:val="center"/>
          </w:tcPr>
          <w:p w14:paraId="26B0613C" w14:textId="77777777" w:rsidR="00C56EED" w:rsidRPr="00246888" w:rsidRDefault="00C56EED"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1.85</w:t>
            </w:r>
          </w:p>
        </w:tc>
        <w:tc>
          <w:tcPr>
            <w:tcW w:w="1264" w:type="dxa"/>
            <w:vAlign w:val="center"/>
          </w:tcPr>
          <w:p w14:paraId="578EFD55" w14:textId="77777777" w:rsidR="00C56EED" w:rsidRPr="00246888" w:rsidRDefault="00C56EED"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2.00</w:t>
            </w:r>
          </w:p>
        </w:tc>
        <w:tc>
          <w:tcPr>
            <w:tcW w:w="1799" w:type="dxa"/>
            <w:gridSpan w:val="2"/>
            <w:vMerge/>
            <w:tcBorders>
              <w:right w:val="single" w:sz="18" w:space="0" w:color="ED7D31" w:themeColor="accent2"/>
            </w:tcBorders>
            <w:vAlign w:val="center"/>
          </w:tcPr>
          <w:p w14:paraId="23998B1C" w14:textId="77777777" w:rsidR="00C56EED" w:rsidRPr="00246888" w:rsidRDefault="00C56EED"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C56EED" w:rsidRPr="00246888" w14:paraId="0945DB8E" w14:textId="77777777" w:rsidTr="00B66342">
        <w:tc>
          <w:tcPr>
            <w:cnfStyle w:val="001000000000" w:firstRow="0" w:lastRow="0" w:firstColumn="1" w:lastColumn="0" w:oddVBand="0" w:evenVBand="0" w:oddHBand="0" w:evenHBand="0" w:firstRowFirstColumn="0" w:firstRowLastColumn="0" w:lastRowFirstColumn="0" w:lastRowLastColumn="0"/>
            <w:tcW w:w="1524" w:type="dxa"/>
            <w:vMerge/>
            <w:tcBorders>
              <w:left w:val="single" w:sz="18" w:space="0" w:color="ED7D31" w:themeColor="accent2"/>
            </w:tcBorders>
          </w:tcPr>
          <w:p w14:paraId="78BB8BB8" w14:textId="77777777" w:rsidR="00C56EED" w:rsidRPr="00246888" w:rsidRDefault="00C56EED" w:rsidP="00B66342">
            <w:pPr>
              <w:spacing w:line="360" w:lineRule="auto"/>
              <w:jc w:val="both"/>
              <w:rPr>
                <w:rFonts w:ascii="Times New Roman" w:hAnsi="Times New Roman" w:cs="Times New Roman"/>
                <w:sz w:val="24"/>
                <w:szCs w:val="24"/>
                <w:lang w:val="en-US"/>
              </w:rPr>
            </w:pPr>
          </w:p>
        </w:tc>
        <w:tc>
          <w:tcPr>
            <w:tcW w:w="3818" w:type="dxa"/>
            <w:tcBorders>
              <w:top w:val="single" w:sz="4" w:space="0" w:color="ED7D31" w:themeColor="accent2"/>
            </w:tcBorders>
          </w:tcPr>
          <w:p w14:paraId="4DEC1904" w14:textId="77777777" w:rsidR="00C56EED" w:rsidRPr="00246888" w:rsidRDefault="00C56EED" w:rsidP="00B6634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I am not comfortable speaking to a large group of people I do not know</w:t>
            </w:r>
          </w:p>
        </w:tc>
        <w:tc>
          <w:tcPr>
            <w:tcW w:w="1371" w:type="dxa"/>
            <w:gridSpan w:val="2"/>
            <w:tcBorders>
              <w:top w:val="single" w:sz="4" w:space="0" w:color="ED7D31" w:themeColor="accent2"/>
            </w:tcBorders>
            <w:vAlign w:val="center"/>
          </w:tcPr>
          <w:p w14:paraId="75887C00" w14:textId="77777777" w:rsidR="00C56EED" w:rsidRPr="00246888" w:rsidRDefault="00C56EED"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3.00</w:t>
            </w:r>
          </w:p>
        </w:tc>
        <w:tc>
          <w:tcPr>
            <w:tcW w:w="1264" w:type="dxa"/>
            <w:tcBorders>
              <w:top w:val="single" w:sz="4" w:space="0" w:color="ED7D31" w:themeColor="accent2"/>
            </w:tcBorders>
            <w:vAlign w:val="center"/>
          </w:tcPr>
          <w:p w14:paraId="100A0C21" w14:textId="77777777" w:rsidR="00C56EED" w:rsidRPr="00246888" w:rsidRDefault="00C56EED"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3.00</w:t>
            </w:r>
          </w:p>
        </w:tc>
        <w:tc>
          <w:tcPr>
            <w:tcW w:w="1799" w:type="dxa"/>
            <w:gridSpan w:val="2"/>
            <w:vMerge/>
            <w:tcBorders>
              <w:right w:val="single" w:sz="18" w:space="0" w:color="ED7D31" w:themeColor="accent2"/>
            </w:tcBorders>
            <w:vAlign w:val="center"/>
          </w:tcPr>
          <w:p w14:paraId="6C8018D7" w14:textId="77777777" w:rsidR="00C56EED" w:rsidRPr="00246888" w:rsidRDefault="00C56EED"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C56EED" w:rsidRPr="00246888" w14:paraId="174B4AFE" w14:textId="77777777" w:rsidTr="00B6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vMerge w:val="restart"/>
            <w:tcBorders>
              <w:top w:val="single" w:sz="18" w:space="0" w:color="ED7D31" w:themeColor="accent2"/>
              <w:left w:val="single" w:sz="18" w:space="0" w:color="ED7D31" w:themeColor="accent2"/>
            </w:tcBorders>
          </w:tcPr>
          <w:p w14:paraId="58049C58" w14:textId="77777777" w:rsidR="00C56EED" w:rsidRPr="00246888" w:rsidRDefault="00C56EED" w:rsidP="00B66342">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Ability</w:t>
            </w:r>
          </w:p>
        </w:tc>
        <w:tc>
          <w:tcPr>
            <w:tcW w:w="3818" w:type="dxa"/>
            <w:tcBorders>
              <w:top w:val="single" w:sz="18" w:space="0" w:color="ED7D31" w:themeColor="accent2"/>
            </w:tcBorders>
          </w:tcPr>
          <w:p w14:paraId="43EEB9EE" w14:textId="77777777" w:rsidR="00C56EED" w:rsidRPr="00246888" w:rsidRDefault="00C56EED" w:rsidP="00B6634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I am too busy</w:t>
            </w:r>
          </w:p>
        </w:tc>
        <w:tc>
          <w:tcPr>
            <w:tcW w:w="1371" w:type="dxa"/>
            <w:gridSpan w:val="2"/>
            <w:tcBorders>
              <w:top w:val="single" w:sz="18" w:space="0" w:color="ED7D31" w:themeColor="accent2"/>
            </w:tcBorders>
            <w:vAlign w:val="center"/>
          </w:tcPr>
          <w:p w14:paraId="385FB0C2" w14:textId="77777777" w:rsidR="00C56EED" w:rsidRPr="00246888" w:rsidRDefault="00C56EED"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4.13</w:t>
            </w:r>
          </w:p>
        </w:tc>
        <w:tc>
          <w:tcPr>
            <w:tcW w:w="1264" w:type="dxa"/>
            <w:tcBorders>
              <w:top w:val="single" w:sz="18" w:space="0" w:color="ED7D31" w:themeColor="accent2"/>
            </w:tcBorders>
            <w:vAlign w:val="center"/>
          </w:tcPr>
          <w:p w14:paraId="4A0CDF63" w14:textId="77777777" w:rsidR="00C56EED" w:rsidRPr="00246888" w:rsidRDefault="00C56EED"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4.00</w:t>
            </w:r>
          </w:p>
        </w:tc>
        <w:tc>
          <w:tcPr>
            <w:tcW w:w="1799" w:type="dxa"/>
            <w:gridSpan w:val="2"/>
            <w:vMerge w:val="restart"/>
            <w:tcBorders>
              <w:top w:val="single" w:sz="18" w:space="0" w:color="ED7D31" w:themeColor="accent2"/>
              <w:right w:val="single" w:sz="18" w:space="0" w:color="ED7D31" w:themeColor="accent2"/>
            </w:tcBorders>
            <w:vAlign w:val="center"/>
          </w:tcPr>
          <w:p w14:paraId="6AE2BBCB" w14:textId="77777777" w:rsidR="00C56EED" w:rsidRPr="00246888" w:rsidRDefault="00C56EED"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2.89</w:t>
            </w:r>
          </w:p>
        </w:tc>
      </w:tr>
      <w:tr w:rsidR="00C56EED" w:rsidRPr="00246888" w14:paraId="38DBFEE4" w14:textId="77777777" w:rsidTr="00B66342">
        <w:tc>
          <w:tcPr>
            <w:cnfStyle w:val="001000000000" w:firstRow="0" w:lastRow="0" w:firstColumn="1" w:lastColumn="0" w:oddVBand="0" w:evenVBand="0" w:oddHBand="0" w:evenHBand="0" w:firstRowFirstColumn="0" w:firstRowLastColumn="0" w:lastRowFirstColumn="0" w:lastRowLastColumn="0"/>
            <w:tcW w:w="1524" w:type="dxa"/>
            <w:vMerge/>
            <w:tcBorders>
              <w:left w:val="single" w:sz="18" w:space="0" w:color="ED7D31" w:themeColor="accent2"/>
            </w:tcBorders>
          </w:tcPr>
          <w:p w14:paraId="3E88A9A5" w14:textId="77777777" w:rsidR="00C56EED" w:rsidRPr="00246888" w:rsidRDefault="00C56EED" w:rsidP="00B66342">
            <w:pPr>
              <w:spacing w:line="360" w:lineRule="auto"/>
              <w:jc w:val="both"/>
              <w:rPr>
                <w:rFonts w:ascii="Times New Roman" w:hAnsi="Times New Roman" w:cs="Times New Roman"/>
                <w:sz w:val="24"/>
                <w:szCs w:val="24"/>
                <w:lang w:val="en-US"/>
              </w:rPr>
            </w:pPr>
          </w:p>
        </w:tc>
        <w:tc>
          <w:tcPr>
            <w:tcW w:w="3818" w:type="dxa"/>
            <w:tcBorders>
              <w:top w:val="single" w:sz="4" w:space="0" w:color="ED7D31" w:themeColor="accent2"/>
              <w:bottom w:val="single" w:sz="4" w:space="0" w:color="ED7D31" w:themeColor="accent2"/>
            </w:tcBorders>
          </w:tcPr>
          <w:p w14:paraId="1BE101B3" w14:textId="77777777" w:rsidR="00C56EED" w:rsidRPr="00246888" w:rsidRDefault="00C56EED" w:rsidP="00B6634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I have something else planned at the same time as the Jeugd Parlement Jeunesse is being held</w:t>
            </w:r>
          </w:p>
        </w:tc>
        <w:tc>
          <w:tcPr>
            <w:tcW w:w="1371" w:type="dxa"/>
            <w:gridSpan w:val="2"/>
            <w:tcBorders>
              <w:top w:val="single" w:sz="4" w:space="0" w:color="ED7D31" w:themeColor="accent2"/>
              <w:bottom w:val="single" w:sz="4" w:space="0" w:color="ED7D31" w:themeColor="accent2"/>
            </w:tcBorders>
            <w:vAlign w:val="center"/>
          </w:tcPr>
          <w:p w14:paraId="220AF2F1" w14:textId="77777777" w:rsidR="00C56EED" w:rsidRPr="00246888" w:rsidRDefault="00C56EED"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2.45</w:t>
            </w:r>
          </w:p>
        </w:tc>
        <w:tc>
          <w:tcPr>
            <w:tcW w:w="1264" w:type="dxa"/>
            <w:tcBorders>
              <w:top w:val="single" w:sz="4" w:space="0" w:color="ED7D31" w:themeColor="accent2"/>
              <w:bottom w:val="single" w:sz="4" w:space="0" w:color="ED7D31" w:themeColor="accent2"/>
            </w:tcBorders>
            <w:vAlign w:val="center"/>
          </w:tcPr>
          <w:p w14:paraId="1916C2E6" w14:textId="77777777" w:rsidR="00C56EED" w:rsidRPr="00246888" w:rsidRDefault="00C56EED"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3.00</w:t>
            </w:r>
          </w:p>
        </w:tc>
        <w:tc>
          <w:tcPr>
            <w:tcW w:w="1799" w:type="dxa"/>
            <w:gridSpan w:val="2"/>
            <w:vMerge/>
            <w:tcBorders>
              <w:bottom w:val="single" w:sz="4" w:space="0" w:color="FFFFFF" w:themeColor="background1"/>
              <w:right w:val="single" w:sz="18" w:space="0" w:color="ED7D31" w:themeColor="accent2"/>
            </w:tcBorders>
            <w:vAlign w:val="center"/>
          </w:tcPr>
          <w:p w14:paraId="193F9FA3" w14:textId="77777777" w:rsidR="00C56EED" w:rsidRPr="00246888" w:rsidRDefault="00C56EED"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C56EED" w:rsidRPr="00246888" w14:paraId="3FAD8C99" w14:textId="77777777" w:rsidTr="00B6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vMerge/>
            <w:tcBorders>
              <w:left w:val="single" w:sz="18" w:space="0" w:color="ED7D31" w:themeColor="accent2"/>
              <w:bottom w:val="single" w:sz="18" w:space="0" w:color="ED7D31" w:themeColor="accent2"/>
            </w:tcBorders>
          </w:tcPr>
          <w:p w14:paraId="6ACE4006" w14:textId="77777777" w:rsidR="00C56EED" w:rsidRPr="00246888" w:rsidRDefault="00C56EED" w:rsidP="00B66342">
            <w:pPr>
              <w:spacing w:line="360" w:lineRule="auto"/>
              <w:jc w:val="center"/>
              <w:rPr>
                <w:rFonts w:ascii="Times New Roman" w:hAnsi="Times New Roman" w:cs="Times New Roman"/>
                <w:sz w:val="24"/>
                <w:szCs w:val="24"/>
                <w:lang w:val="en-US"/>
              </w:rPr>
            </w:pPr>
          </w:p>
        </w:tc>
        <w:tc>
          <w:tcPr>
            <w:tcW w:w="3818" w:type="dxa"/>
            <w:tcBorders>
              <w:bottom w:val="single" w:sz="18" w:space="0" w:color="ED7D31" w:themeColor="accent2"/>
              <w:right w:val="single" w:sz="4" w:space="0" w:color="FFFFFF" w:themeColor="background1"/>
            </w:tcBorders>
          </w:tcPr>
          <w:p w14:paraId="057B2629" w14:textId="0E531B43" w:rsidR="00C56EED" w:rsidRPr="00246888" w:rsidRDefault="00C56EED" w:rsidP="00B6634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I know nothing about politics, so my participation is not helpful</w:t>
            </w:r>
          </w:p>
        </w:tc>
        <w:tc>
          <w:tcPr>
            <w:tcW w:w="1306" w:type="dxa"/>
            <w:tcBorders>
              <w:left w:val="single" w:sz="4" w:space="0" w:color="FFFFFF" w:themeColor="background1"/>
              <w:bottom w:val="single" w:sz="18" w:space="0" w:color="ED7D31" w:themeColor="accent2"/>
              <w:right w:val="single" w:sz="4" w:space="0" w:color="FFFFFF" w:themeColor="background1"/>
            </w:tcBorders>
            <w:vAlign w:val="center"/>
          </w:tcPr>
          <w:p w14:paraId="6073AFA9" w14:textId="77777777" w:rsidR="00C56EED" w:rsidRPr="00246888" w:rsidRDefault="00C56EED"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2.09</w:t>
            </w:r>
          </w:p>
        </w:tc>
        <w:tc>
          <w:tcPr>
            <w:tcW w:w="1417" w:type="dxa"/>
            <w:gridSpan w:val="3"/>
            <w:tcBorders>
              <w:left w:val="single" w:sz="4" w:space="0" w:color="FFFFFF" w:themeColor="background1"/>
              <w:bottom w:val="single" w:sz="18" w:space="0" w:color="ED7D31" w:themeColor="accent2"/>
              <w:right w:val="single" w:sz="4" w:space="0" w:color="FFFFFF" w:themeColor="background1"/>
            </w:tcBorders>
            <w:vAlign w:val="center"/>
          </w:tcPr>
          <w:p w14:paraId="5126CC25" w14:textId="77777777" w:rsidR="00C56EED" w:rsidRPr="00246888" w:rsidRDefault="00C56EED"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2.00</w:t>
            </w:r>
          </w:p>
        </w:tc>
        <w:tc>
          <w:tcPr>
            <w:tcW w:w="1711" w:type="dxa"/>
            <w:tcBorders>
              <w:top w:val="single" w:sz="4" w:space="0" w:color="FFFFFF" w:themeColor="background1"/>
              <w:left w:val="single" w:sz="4" w:space="0" w:color="FFFFFF" w:themeColor="background1"/>
              <w:bottom w:val="single" w:sz="18" w:space="0" w:color="ED7D31" w:themeColor="accent2"/>
              <w:right w:val="single" w:sz="18" w:space="0" w:color="ED7D31" w:themeColor="accent2"/>
            </w:tcBorders>
          </w:tcPr>
          <w:p w14:paraId="58729AE8" w14:textId="77777777" w:rsidR="00C56EED" w:rsidRPr="00246888" w:rsidRDefault="00C56EED"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C56EED" w:rsidRPr="00246888" w14:paraId="6AC3A46B" w14:textId="77777777" w:rsidTr="00B66342">
        <w:tc>
          <w:tcPr>
            <w:cnfStyle w:val="001000000000" w:firstRow="0" w:lastRow="0" w:firstColumn="1" w:lastColumn="0" w:oddVBand="0" w:evenVBand="0" w:oddHBand="0" w:evenHBand="0" w:firstRowFirstColumn="0" w:firstRowLastColumn="0" w:lastRowFirstColumn="0" w:lastRowLastColumn="0"/>
            <w:tcW w:w="1524" w:type="dxa"/>
            <w:vMerge w:val="restart"/>
            <w:tcBorders>
              <w:top w:val="single" w:sz="18" w:space="0" w:color="ED7D31" w:themeColor="accent2"/>
              <w:left w:val="single" w:sz="18" w:space="0" w:color="ED7D31" w:themeColor="accent2"/>
            </w:tcBorders>
          </w:tcPr>
          <w:p w14:paraId="7FF7AD02" w14:textId="77777777" w:rsidR="00C56EED" w:rsidRPr="00246888" w:rsidRDefault="00C56EED" w:rsidP="00B66342">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Demand</w:t>
            </w:r>
          </w:p>
        </w:tc>
        <w:tc>
          <w:tcPr>
            <w:tcW w:w="3818" w:type="dxa"/>
            <w:tcBorders>
              <w:top w:val="single" w:sz="18" w:space="0" w:color="ED7D31" w:themeColor="accent2"/>
              <w:bottom w:val="single" w:sz="4" w:space="0" w:color="ED7D31" w:themeColor="accent2"/>
            </w:tcBorders>
          </w:tcPr>
          <w:p w14:paraId="5BB5275A" w14:textId="02D1346B" w:rsidR="00C56EED" w:rsidRPr="00246888" w:rsidRDefault="00C56EED" w:rsidP="00B6634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I had never heard of the Jeugd Parlement Jeunesse</w:t>
            </w:r>
          </w:p>
        </w:tc>
        <w:tc>
          <w:tcPr>
            <w:tcW w:w="1371" w:type="dxa"/>
            <w:gridSpan w:val="2"/>
            <w:tcBorders>
              <w:top w:val="single" w:sz="18" w:space="0" w:color="ED7D31" w:themeColor="accent2"/>
              <w:bottom w:val="single" w:sz="4" w:space="0" w:color="ED7D31" w:themeColor="accent2"/>
            </w:tcBorders>
            <w:vAlign w:val="center"/>
          </w:tcPr>
          <w:p w14:paraId="4FB38AD3" w14:textId="77777777" w:rsidR="00C56EED" w:rsidRPr="00246888" w:rsidRDefault="00C56EED"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3.32</w:t>
            </w:r>
          </w:p>
        </w:tc>
        <w:tc>
          <w:tcPr>
            <w:tcW w:w="1264" w:type="dxa"/>
            <w:tcBorders>
              <w:top w:val="single" w:sz="18" w:space="0" w:color="ED7D31" w:themeColor="accent2"/>
              <w:bottom w:val="single" w:sz="4" w:space="0" w:color="ED7D31" w:themeColor="accent2"/>
            </w:tcBorders>
            <w:vAlign w:val="center"/>
          </w:tcPr>
          <w:p w14:paraId="35E1A668" w14:textId="77777777" w:rsidR="00C56EED" w:rsidRPr="00246888" w:rsidRDefault="00C56EED"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4.00</w:t>
            </w:r>
          </w:p>
        </w:tc>
        <w:tc>
          <w:tcPr>
            <w:tcW w:w="1799" w:type="dxa"/>
            <w:gridSpan w:val="2"/>
            <w:vMerge w:val="restart"/>
            <w:tcBorders>
              <w:top w:val="single" w:sz="18" w:space="0" w:color="ED7D31" w:themeColor="accent2"/>
              <w:right w:val="single" w:sz="18" w:space="0" w:color="ED7D31" w:themeColor="accent2"/>
            </w:tcBorders>
            <w:vAlign w:val="center"/>
          </w:tcPr>
          <w:p w14:paraId="2CB9B0E2" w14:textId="77777777" w:rsidR="00C56EED" w:rsidRPr="00246888" w:rsidRDefault="00C56EED"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3.62</w:t>
            </w:r>
          </w:p>
        </w:tc>
      </w:tr>
      <w:tr w:rsidR="00C56EED" w:rsidRPr="00246888" w14:paraId="4B6097ED" w14:textId="77777777" w:rsidTr="00B6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vMerge/>
            <w:tcBorders>
              <w:left w:val="single" w:sz="18" w:space="0" w:color="ED7D31" w:themeColor="accent2"/>
              <w:bottom w:val="single" w:sz="18" w:space="0" w:color="ED7D31" w:themeColor="accent2"/>
            </w:tcBorders>
          </w:tcPr>
          <w:p w14:paraId="6E87804C" w14:textId="77777777" w:rsidR="00C56EED" w:rsidRPr="00246888" w:rsidRDefault="00C56EED" w:rsidP="00B66342">
            <w:pPr>
              <w:spacing w:line="360" w:lineRule="auto"/>
              <w:jc w:val="both"/>
              <w:rPr>
                <w:rFonts w:ascii="Times New Roman" w:hAnsi="Times New Roman" w:cs="Times New Roman"/>
                <w:sz w:val="24"/>
                <w:szCs w:val="24"/>
                <w:lang w:val="en-US"/>
              </w:rPr>
            </w:pPr>
          </w:p>
        </w:tc>
        <w:tc>
          <w:tcPr>
            <w:tcW w:w="3818" w:type="dxa"/>
            <w:tcBorders>
              <w:bottom w:val="single" w:sz="18" w:space="0" w:color="ED7D31" w:themeColor="accent2"/>
            </w:tcBorders>
          </w:tcPr>
          <w:p w14:paraId="5F51E53C" w14:textId="2A60B760" w:rsidR="00C56EED" w:rsidRPr="00246888" w:rsidRDefault="00C56EED" w:rsidP="00B6634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Nobody asked me to participate</w:t>
            </w:r>
          </w:p>
        </w:tc>
        <w:tc>
          <w:tcPr>
            <w:tcW w:w="1371" w:type="dxa"/>
            <w:gridSpan w:val="2"/>
            <w:tcBorders>
              <w:bottom w:val="single" w:sz="18" w:space="0" w:color="ED7D31" w:themeColor="accent2"/>
            </w:tcBorders>
            <w:vAlign w:val="center"/>
          </w:tcPr>
          <w:p w14:paraId="63D411ED" w14:textId="77777777" w:rsidR="00C56EED" w:rsidRPr="00246888" w:rsidRDefault="00C56EED"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3.92</w:t>
            </w:r>
          </w:p>
        </w:tc>
        <w:tc>
          <w:tcPr>
            <w:tcW w:w="1264" w:type="dxa"/>
            <w:tcBorders>
              <w:bottom w:val="single" w:sz="18" w:space="0" w:color="ED7D31" w:themeColor="accent2"/>
            </w:tcBorders>
            <w:vAlign w:val="center"/>
          </w:tcPr>
          <w:p w14:paraId="59C096D9" w14:textId="77777777" w:rsidR="00C56EED" w:rsidRPr="00246888" w:rsidRDefault="00C56EED"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888">
              <w:rPr>
                <w:rFonts w:ascii="Times New Roman" w:hAnsi="Times New Roman" w:cs="Times New Roman"/>
                <w:sz w:val="24"/>
                <w:szCs w:val="24"/>
                <w:lang w:val="en-US"/>
              </w:rPr>
              <w:t>4.00</w:t>
            </w:r>
          </w:p>
        </w:tc>
        <w:tc>
          <w:tcPr>
            <w:tcW w:w="1799" w:type="dxa"/>
            <w:gridSpan w:val="2"/>
            <w:vMerge/>
            <w:tcBorders>
              <w:bottom w:val="single" w:sz="18" w:space="0" w:color="ED7D31" w:themeColor="accent2"/>
              <w:right w:val="single" w:sz="18" w:space="0" w:color="ED7D31" w:themeColor="accent2"/>
            </w:tcBorders>
            <w:vAlign w:val="center"/>
          </w:tcPr>
          <w:p w14:paraId="4C67F64C" w14:textId="77777777" w:rsidR="00C56EED" w:rsidRPr="00246888" w:rsidRDefault="00C56EED"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bl>
    <w:p w14:paraId="4B7122EA" w14:textId="32F2026F" w:rsidR="00562D72" w:rsidRPr="00246888" w:rsidRDefault="00C56EED" w:rsidP="00C56EED">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Figure 1</w:t>
      </w:r>
    </w:p>
    <w:p w14:paraId="0954338B" w14:textId="77777777" w:rsidR="00C56EED" w:rsidRPr="00246888" w:rsidRDefault="00C56EED" w:rsidP="00035026">
      <w:pPr>
        <w:spacing w:line="360" w:lineRule="auto"/>
        <w:jc w:val="both"/>
        <w:rPr>
          <w:rFonts w:ascii="Times New Roman" w:hAnsi="Times New Roman" w:cs="Times New Roman"/>
          <w:sz w:val="24"/>
          <w:szCs w:val="24"/>
          <w:lang w:val="en-US"/>
        </w:rPr>
      </w:pPr>
    </w:p>
    <w:p w14:paraId="1105D8A5" w14:textId="4D386BAF" w:rsidR="008C687E" w:rsidRPr="00246888" w:rsidRDefault="00562D72" w:rsidP="00035026">
      <w:pPr>
        <w:pStyle w:val="ListParagraph"/>
        <w:numPr>
          <w:ilvl w:val="0"/>
          <w:numId w:val="26"/>
        </w:numPr>
        <w:spacing w:line="360" w:lineRule="auto"/>
        <w:rPr>
          <w:rFonts w:ascii="Times New Roman" w:hAnsi="Times New Roman" w:cs="Times New Roman"/>
          <w:b/>
          <w:bCs/>
          <w:sz w:val="24"/>
          <w:szCs w:val="24"/>
        </w:rPr>
      </w:pPr>
      <w:r w:rsidRPr="00246888">
        <w:rPr>
          <w:rFonts w:ascii="Times New Roman" w:hAnsi="Times New Roman" w:cs="Times New Roman"/>
          <w:b/>
          <w:bCs/>
          <w:sz w:val="24"/>
          <w:szCs w:val="24"/>
        </w:rPr>
        <w:t xml:space="preserve">Lack of attitudes and disposition </w:t>
      </w:r>
    </w:p>
    <w:p w14:paraId="7C34BDC5" w14:textId="77777777" w:rsidR="00035026" w:rsidRPr="00246888" w:rsidRDefault="00035026" w:rsidP="001E3B49">
      <w:pPr>
        <w:pStyle w:val="ListParagraph"/>
        <w:spacing w:line="240" w:lineRule="auto"/>
        <w:ind w:left="357"/>
        <w:rPr>
          <w:rFonts w:ascii="Times New Roman" w:hAnsi="Times New Roman" w:cs="Times New Roman"/>
          <w:b/>
          <w:bCs/>
          <w:i/>
          <w:iCs/>
          <w:sz w:val="24"/>
          <w:szCs w:val="24"/>
          <w:lang w:val="en-US"/>
        </w:rPr>
      </w:pPr>
    </w:p>
    <w:p w14:paraId="69195258" w14:textId="54A66D88" w:rsidR="00035026" w:rsidRPr="00246888" w:rsidRDefault="00035026" w:rsidP="00035026">
      <w:pPr>
        <w:pStyle w:val="ListParagraph"/>
        <w:spacing w:line="360" w:lineRule="auto"/>
        <w:ind w:left="360"/>
        <w:rPr>
          <w:rFonts w:ascii="Times New Roman" w:hAnsi="Times New Roman" w:cs="Times New Roman"/>
          <w:b/>
          <w:bCs/>
          <w:i/>
          <w:iCs/>
          <w:sz w:val="22"/>
          <w:szCs w:val="22"/>
          <w:lang w:val="en-US"/>
        </w:rPr>
      </w:pPr>
      <w:r w:rsidRPr="00246888">
        <w:rPr>
          <w:rFonts w:ascii="Times New Roman" w:hAnsi="Times New Roman" w:cs="Times New Roman"/>
          <w:b/>
          <w:bCs/>
          <w:i/>
          <w:iCs/>
          <w:sz w:val="22"/>
          <w:szCs w:val="22"/>
          <w:lang w:val="en-US"/>
        </w:rPr>
        <w:t xml:space="preserve">H1: </w:t>
      </w:r>
      <w:r w:rsidR="00DD67F0" w:rsidRPr="00246888">
        <w:rPr>
          <w:rFonts w:ascii="Times New Roman" w:hAnsi="Times New Roman" w:cs="Times New Roman"/>
          <w:b/>
          <w:bCs/>
          <w:i/>
          <w:iCs/>
          <w:sz w:val="24"/>
          <w:szCs w:val="24"/>
          <w:lang w:val="en-US"/>
        </w:rPr>
        <w:t>Young adults</w:t>
      </w:r>
      <w:r w:rsidRPr="00246888">
        <w:rPr>
          <w:rFonts w:ascii="Times New Roman" w:hAnsi="Times New Roman" w:cs="Times New Roman"/>
          <w:b/>
          <w:bCs/>
          <w:i/>
          <w:iCs/>
          <w:sz w:val="22"/>
          <w:szCs w:val="22"/>
          <w:lang w:val="en-US"/>
        </w:rPr>
        <w:t xml:space="preserve"> do not participate in the JPJ because they lack the necessary attitudes and dispositions: they are not interested in politics, they feel politically alienated or they display low levels of political efficacy, they are not comfortable with its objectives </w:t>
      </w:r>
    </w:p>
    <w:p w14:paraId="728760C1" w14:textId="7B31BC4E" w:rsidR="00696763" w:rsidRPr="00246888" w:rsidRDefault="00696763" w:rsidP="001E3B49">
      <w:pPr>
        <w:jc w:val="both"/>
        <w:rPr>
          <w:rFonts w:ascii="Times New Roman" w:hAnsi="Times New Roman" w:cs="Times New Roman"/>
          <w:b/>
          <w:bCs/>
          <w:sz w:val="24"/>
          <w:szCs w:val="24"/>
          <w:lang w:val="en-US"/>
        </w:rPr>
      </w:pPr>
    </w:p>
    <w:p w14:paraId="7E69153C" w14:textId="16D89BDC" w:rsidR="00562D72" w:rsidRPr="00246888" w:rsidRDefault="00562D72" w:rsidP="00035026">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The first category “want” corresponds to the themes in the first hypothesis. In this category, we look at </w:t>
      </w:r>
      <w:r w:rsidR="00BE5F65" w:rsidRPr="00246888">
        <w:rPr>
          <w:rFonts w:ascii="Times New Roman" w:hAnsi="Times New Roman" w:cs="Times New Roman"/>
          <w:sz w:val="24"/>
          <w:szCs w:val="24"/>
          <w:lang w:val="en-US"/>
        </w:rPr>
        <w:t xml:space="preserve">the </w:t>
      </w:r>
      <w:r w:rsidRPr="00246888">
        <w:rPr>
          <w:rFonts w:ascii="Times New Roman" w:hAnsi="Times New Roman" w:cs="Times New Roman"/>
          <w:sz w:val="24"/>
          <w:szCs w:val="24"/>
          <w:lang w:val="en-US"/>
        </w:rPr>
        <w:t xml:space="preserve">seven corresponding answers to the survey question “We are interested in your reasons for not participating in the Jeugd Parlement Jeunesse. Could you, for the following items, indicate to what extent they play a role in your consideration of not participating?”. </w:t>
      </w:r>
    </w:p>
    <w:p w14:paraId="2060A572" w14:textId="529E42CB" w:rsidR="00562D72" w:rsidRPr="00246888" w:rsidRDefault="00562D72" w:rsidP="00035026">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lastRenderedPageBreak/>
        <w:t xml:space="preserve">Because the survey question was a 5-point scale question in which respondents could say how much they agreed with the given statement, I chose to </w:t>
      </w:r>
      <w:r w:rsidR="00BF733E" w:rsidRPr="00246888">
        <w:rPr>
          <w:rFonts w:ascii="Times New Roman" w:hAnsi="Times New Roman" w:cs="Times New Roman"/>
          <w:sz w:val="24"/>
          <w:szCs w:val="24"/>
          <w:lang w:val="en-US"/>
        </w:rPr>
        <w:t>categorize</w:t>
      </w:r>
      <w:r w:rsidRPr="00246888">
        <w:rPr>
          <w:rFonts w:ascii="Times New Roman" w:hAnsi="Times New Roman" w:cs="Times New Roman"/>
          <w:sz w:val="24"/>
          <w:szCs w:val="24"/>
          <w:lang w:val="en-US"/>
        </w:rPr>
        <w:t xml:space="preserve"> the answers who had a mean above three as </w:t>
      </w:r>
      <w:r w:rsidR="009B294C" w:rsidRPr="00246888">
        <w:rPr>
          <w:rFonts w:ascii="Times New Roman" w:hAnsi="Times New Roman" w:cs="Times New Roman"/>
          <w:sz w:val="24"/>
          <w:szCs w:val="24"/>
          <w:lang w:val="en-US"/>
        </w:rPr>
        <w:t xml:space="preserve">a </w:t>
      </w:r>
      <w:r w:rsidRPr="00246888">
        <w:rPr>
          <w:rFonts w:ascii="Times New Roman" w:hAnsi="Times New Roman" w:cs="Times New Roman"/>
          <w:sz w:val="24"/>
          <w:szCs w:val="24"/>
          <w:lang w:val="en-US"/>
        </w:rPr>
        <w:t xml:space="preserve">relevant </w:t>
      </w:r>
      <w:r w:rsidR="009B294C" w:rsidRPr="00246888">
        <w:rPr>
          <w:rFonts w:ascii="Times New Roman" w:hAnsi="Times New Roman" w:cs="Times New Roman"/>
          <w:sz w:val="24"/>
          <w:szCs w:val="24"/>
          <w:lang w:val="en-US"/>
        </w:rPr>
        <w:t>explanation as to</w:t>
      </w:r>
      <w:r w:rsidRPr="00246888">
        <w:rPr>
          <w:rFonts w:ascii="Times New Roman" w:hAnsi="Times New Roman" w:cs="Times New Roman"/>
          <w:sz w:val="24"/>
          <w:szCs w:val="24"/>
          <w:lang w:val="en-US"/>
        </w:rPr>
        <w:t xml:space="preserve"> why young adults do not participate in the JPJ. </w:t>
      </w:r>
      <w:r w:rsidR="00561402" w:rsidRPr="00246888">
        <w:rPr>
          <w:rFonts w:ascii="Times New Roman" w:hAnsi="Times New Roman" w:cs="Times New Roman"/>
          <w:sz w:val="24"/>
          <w:szCs w:val="24"/>
          <w:lang w:val="en-US"/>
        </w:rPr>
        <w:t>W</w:t>
      </w:r>
      <w:r w:rsidRPr="00246888">
        <w:rPr>
          <w:rFonts w:ascii="Times New Roman" w:hAnsi="Times New Roman" w:cs="Times New Roman"/>
          <w:sz w:val="24"/>
          <w:szCs w:val="24"/>
          <w:lang w:val="en-US"/>
        </w:rPr>
        <w:t xml:space="preserve">ithin the </w:t>
      </w:r>
      <w:r w:rsidR="00561402" w:rsidRPr="00246888">
        <w:rPr>
          <w:rFonts w:ascii="Times New Roman" w:hAnsi="Times New Roman" w:cs="Times New Roman"/>
          <w:sz w:val="24"/>
          <w:szCs w:val="24"/>
          <w:lang w:val="en-US"/>
        </w:rPr>
        <w:t>“want”</w:t>
      </w:r>
      <w:r w:rsidRPr="00246888">
        <w:rPr>
          <w:rFonts w:ascii="Times New Roman" w:hAnsi="Times New Roman" w:cs="Times New Roman"/>
          <w:sz w:val="24"/>
          <w:szCs w:val="24"/>
          <w:lang w:val="en-US"/>
        </w:rPr>
        <w:t xml:space="preserve"> category, there is only one answer that </w:t>
      </w:r>
      <w:r w:rsidR="007964D6" w:rsidRPr="00246888">
        <w:rPr>
          <w:rFonts w:ascii="Times New Roman" w:hAnsi="Times New Roman" w:cs="Times New Roman"/>
          <w:sz w:val="24"/>
          <w:szCs w:val="24"/>
          <w:lang w:val="en-US"/>
        </w:rPr>
        <w:t>has</w:t>
      </w:r>
      <w:r w:rsidRPr="00246888">
        <w:rPr>
          <w:rFonts w:ascii="Times New Roman" w:hAnsi="Times New Roman" w:cs="Times New Roman"/>
          <w:sz w:val="24"/>
          <w:szCs w:val="24"/>
          <w:lang w:val="en-US"/>
        </w:rPr>
        <w:t xml:space="preserve"> of a mean above 3. </w:t>
      </w:r>
      <w:r w:rsidR="00E52DF2" w:rsidRPr="00246888">
        <w:rPr>
          <w:rFonts w:ascii="Times New Roman" w:hAnsi="Times New Roman" w:cs="Times New Roman"/>
          <w:sz w:val="24"/>
          <w:szCs w:val="24"/>
          <w:lang w:val="en-US"/>
        </w:rPr>
        <w:t>With a mean of 3.61, t</w:t>
      </w:r>
      <w:r w:rsidRPr="00246888">
        <w:rPr>
          <w:rFonts w:ascii="Times New Roman" w:hAnsi="Times New Roman" w:cs="Times New Roman"/>
          <w:sz w:val="24"/>
          <w:szCs w:val="24"/>
          <w:lang w:val="en-US"/>
        </w:rPr>
        <w:t>he answer “I prefer to spend my time elsewhere”</w:t>
      </w:r>
      <w:r w:rsidR="00181719" w:rsidRPr="00246888">
        <w:rPr>
          <w:rFonts w:ascii="Times New Roman" w:hAnsi="Times New Roman" w:cs="Times New Roman"/>
          <w:sz w:val="24"/>
          <w:szCs w:val="24"/>
          <w:lang w:val="en-US"/>
        </w:rPr>
        <w:t xml:space="preserve"> is</w:t>
      </w:r>
      <w:r w:rsidRPr="00246888">
        <w:rPr>
          <w:rFonts w:ascii="Times New Roman" w:hAnsi="Times New Roman" w:cs="Times New Roman"/>
          <w:sz w:val="24"/>
          <w:szCs w:val="24"/>
          <w:lang w:val="en-US"/>
        </w:rPr>
        <w:t xml:space="preserve"> the </w:t>
      </w:r>
      <w:r w:rsidR="009C473C" w:rsidRPr="00246888">
        <w:rPr>
          <w:rFonts w:ascii="Times New Roman" w:hAnsi="Times New Roman" w:cs="Times New Roman"/>
          <w:sz w:val="24"/>
          <w:szCs w:val="24"/>
          <w:lang w:val="en-US"/>
        </w:rPr>
        <w:t>third</w:t>
      </w:r>
      <w:r w:rsidRPr="00246888">
        <w:rPr>
          <w:rFonts w:ascii="Times New Roman" w:hAnsi="Times New Roman" w:cs="Times New Roman"/>
          <w:sz w:val="24"/>
          <w:szCs w:val="24"/>
          <w:lang w:val="en-US"/>
        </w:rPr>
        <w:t xml:space="preserve"> m</w:t>
      </w:r>
      <w:r w:rsidR="0073093B" w:rsidRPr="00246888">
        <w:rPr>
          <w:rFonts w:ascii="Times New Roman" w:hAnsi="Times New Roman" w:cs="Times New Roman"/>
          <w:sz w:val="24"/>
          <w:szCs w:val="24"/>
          <w:lang w:val="en-US"/>
        </w:rPr>
        <w:t>o</w:t>
      </w:r>
      <w:r w:rsidRPr="00246888">
        <w:rPr>
          <w:rFonts w:ascii="Times New Roman" w:hAnsi="Times New Roman" w:cs="Times New Roman"/>
          <w:sz w:val="24"/>
          <w:szCs w:val="24"/>
          <w:lang w:val="en-US"/>
        </w:rPr>
        <w:t xml:space="preserve">st important reason that young adults indicated in this survey. </w:t>
      </w:r>
      <w:r w:rsidR="009C4E1E" w:rsidRPr="00246888">
        <w:rPr>
          <w:rFonts w:ascii="Times New Roman" w:hAnsi="Times New Roman" w:cs="Times New Roman"/>
          <w:sz w:val="24"/>
          <w:szCs w:val="24"/>
          <w:lang w:val="en-US"/>
        </w:rPr>
        <w:t>This reason</w:t>
      </w:r>
      <w:r w:rsidRPr="00246888">
        <w:rPr>
          <w:rFonts w:ascii="Times New Roman" w:hAnsi="Times New Roman" w:cs="Times New Roman"/>
          <w:sz w:val="24"/>
          <w:szCs w:val="24"/>
          <w:lang w:val="en-US"/>
        </w:rPr>
        <w:t xml:space="preserve"> corresponds to Jacquet’s theory of non-participation. (2017) </w:t>
      </w:r>
      <w:r w:rsidR="00B33F83" w:rsidRPr="00246888">
        <w:rPr>
          <w:rFonts w:ascii="Times New Roman" w:hAnsi="Times New Roman" w:cs="Times New Roman"/>
          <w:sz w:val="24"/>
          <w:szCs w:val="24"/>
          <w:lang w:val="en-US"/>
        </w:rPr>
        <w:t>W</w:t>
      </w:r>
      <w:r w:rsidRPr="00246888">
        <w:rPr>
          <w:rFonts w:ascii="Times New Roman" w:hAnsi="Times New Roman" w:cs="Times New Roman"/>
          <w:sz w:val="24"/>
          <w:szCs w:val="24"/>
          <w:lang w:val="en-US"/>
        </w:rPr>
        <w:t>ithin his theory</w:t>
      </w:r>
      <w:r w:rsidR="00F3547B" w:rsidRPr="00246888">
        <w:rPr>
          <w:rFonts w:ascii="Times New Roman" w:hAnsi="Times New Roman" w:cs="Times New Roman"/>
          <w:sz w:val="24"/>
          <w:szCs w:val="24"/>
          <w:lang w:val="en-US"/>
        </w:rPr>
        <w:t>,</w:t>
      </w:r>
      <w:r w:rsidRPr="00246888">
        <w:rPr>
          <w:rFonts w:ascii="Times New Roman" w:hAnsi="Times New Roman" w:cs="Times New Roman"/>
          <w:sz w:val="24"/>
          <w:szCs w:val="24"/>
          <w:lang w:val="en-US"/>
        </w:rPr>
        <w:t xml:space="preserve"> Jacquet states that people often prefer the private sphere over the public sphere. That is why they chose to spend more time doing other things</w:t>
      </w:r>
      <w:r w:rsidR="001D367F" w:rsidRPr="00246888">
        <w:rPr>
          <w:rFonts w:ascii="Times New Roman" w:hAnsi="Times New Roman" w:cs="Times New Roman"/>
          <w:sz w:val="24"/>
          <w:szCs w:val="24"/>
          <w:lang w:val="en-US"/>
        </w:rPr>
        <w:t xml:space="preserve">, often in the </w:t>
      </w:r>
      <w:r w:rsidR="00821634" w:rsidRPr="00246888">
        <w:rPr>
          <w:rFonts w:ascii="Times New Roman" w:hAnsi="Times New Roman" w:cs="Times New Roman"/>
          <w:sz w:val="24"/>
          <w:szCs w:val="24"/>
          <w:lang w:val="en-US"/>
        </w:rPr>
        <w:t>private sphere,</w:t>
      </w:r>
      <w:r w:rsidRPr="00246888">
        <w:rPr>
          <w:rFonts w:ascii="Times New Roman" w:hAnsi="Times New Roman" w:cs="Times New Roman"/>
          <w:sz w:val="24"/>
          <w:szCs w:val="24"/>
          <w:lang w:val="en-US"/>
        </w:rPr>
        <w:t xml:space="preserve"> than engaging politically. </w:t>
      </w:r>
    </w:p>
    <w:p w14:paraId="663027B7" w14:textId="5991ED70" w:rsidR="00917725" w:rsidRPr="00246888" w:rsidRDefault="00917725" w:rsidP="00035026">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Within this “want” category, we can also find the answer with the lowest mean. </w:t>
      </w:r>
      <w:r w:rsidR="00D62DF5" w:rsidRPr="00246888">
        <w:rPr>
          <w:rFonts w:ascii="Times New Roman" w:hAnsi="Times New Roman" w:cs="Times New Roman"/>
          <w:sz w:val="24"/>
          <w:szCs w:val="24"/>
          <w:lang w:val="en-US"/>
        </w:rPr>
        <w:t xml:space="preserve">“I am not interested in politics” has </w:t>
      </w:r>
      <w:r w:rsidR="00E40428" w:rsidRPr="00246888">
        <w:rPr>
          <w:rFonts w:ascii="Times New Roman" w:hAnsi="Times New Roman" w:cs="Times New Roman"/>
          <w:sz w:val="24"/>
          <w:szCs w:val="24"/>
          <w:lang w:val="en-US"/>
        </w:rPr>
        <w:t>a mean of 1.85, which is the only mean lower than 2.00.</w:t>
      </w:r>
      <w:r w:rsidR="0059226F" w:rsidRPr="00246888">
        <w:rPr>
          <w:rFonts w:ascii="Times New Roman" w:hAnsi="Times New Roman" w:cs="Times New Roman"/>
          <w:sz w:val="24"/>
          <w:szCs w:val="24"/>
          <w:lang w:val="en-US"/>
        </w:rPr>
        <w:t xml:space="preserve"> With the mean being the lowest, and not even crossing the 2.00-point, we can state that a lack of interest in politics is not an explanation as to why young adults in Belgium </w:t>
      </w:r>
      <w:r w:rsidR="00883ACA" w:rsidRPr="00246888">
        <w:rPr>
          <w:rFonts w:ascii="Times New Roman" w:hAnsi="Times New Roman" w:cs="Times New Roman"/>
          <w:sz w:val="24"/>
          <w:szCs w:val="24"/>
          <w:lang w:val="en-US"/>
        </w:rPr>
        <w:t xml:space="preserve">do </w:t>
      </w:r>
      <w:r w:rsidR="0059226F" w:rsidRPr="00246888">
        <w:rPr>
          <w:rFonts w:ascii="Times New Roman" w:hAnsi="Times New Roman" w:cs="Times New Roman"/>
          <w:sz w:val="24"/>
          <w:szCs w:val="24"/>
          <w:lang w:val="en-US"/>
        </w:rPr>
        <w:t>not participate in the JPJ</w:t>
      </w:r>
      <w:r w:rsidR="00883ACA" w:rsidRPr="00246888">
        <w:rPr>
          <w:rFonts w:ascii="Times New Roman" w:hAnsi="Times New Roman" w:cs="Times New Roman"/>
          <w:sz w:val="24"/>
          <w:szCs w:val="24"/>
          <w:lang w:val="en-US"/>
        </w:rPr>
        <w:t xml:space="preserve">. </w:t>
      </w:r>
      <w:r w:rsidR="00103667" w:rsidRPr="00246888">
        <w:rPr>
          <w:rFonts w:ascii="Times New Roman" w:hAnsi="Times New Roman" w:cs="Times New Roman"/>
          <w:sz w:val="24"/>
          <w:szCs w:val="24"/>
          <w:lang w:val="en-US"/>
        </w:rPr>
        <w:t>T</w:t>
      </w:r>
      <w:r w:rsidR="00AF5E1E" w:rsidRPr="00246888">
        <w:rPr>
          <w:rFonts w:ascii="Times New Roman" w:hAnsi="Times New Roman" w:cs="Times New Roman"/>
          <w:sz w:val="24"/>
          <w:szCs w:val="24"/>
          <w:lang w:val="en-US"/>
        </w:rPr>
        <w:t>hese results</w:t>
      </w:r>
      <w:r w:rsidR="00103667" w:rsidRPr="00246888">
        <w:rPr>
          <w:rFonts w:ascii="Times New Roman" w:hAnsi="Times New Roman" w:cs="Times New Roman"/>
          <w:sz w:val="24"/>
          <w:szCs w:val="24"/>
          <w:lang w:val="en-US"/>
        </w:rPr>
        <w:t xml:space="preserve"> do not</w:t>
      </w:r>
      <w:r w:rsidR="00AF5E1E" w:rsidRPr="00246888">
        <w:rPr>
          <w:rFonts w:ascii="Times New Roman" w:hAnsi="Times New Roman" w:cs="Times New Roman"/>
          <w:sz w:val="24"/>
          <w:szCs w:val="24"/>
          <w:lang w:val="en-US"/>
        </w:rPr>
        <w:t xml:space="preserve"> align with the theory put forward in </w:t>
      </w:r>
      <w:r w:rsidR="00103667" w:rsidRPr="00246888">
        <w:rPr>
          <w:rFonts w:ascii="Times New Roman" w:hAnsi="Times New Roman" w:cs="Times New Roman"/>
          <w:sz w:val="24"/>
          <w:szCs w:val="24"/>
          <w:lang w:val="en-US"/>
        </w:rPr>
        <w:t>the Civic Voluntarism Model</w:t>
      </w:r>
      <w:r w:rsidR="002C5953" w:rsidRPr="00246888">
        <w:rPr>
          <w:rFonts w:ascii="Times New Roman" w:hAnsi="Times New Roman" w:cs="Times New Roman"/>
          <w:sz w:val="24"/>
          <w:szCs w:val="24"/>
          <w:lang w:val="en-US"/>
        </w:rPr>
        <w:t xml:space="preserve"> (1995)</w:t>
      </w:r>
      <w:r w:rsidR="00103667" w:rsidRPr="00246888">
        <w:rPr>
          <w:rFonts w:ascii="Times New Roman" w:hAnsi="Times New Roman" w:cs="Times New Roman"/>
          <w:sz w:val="24"/>
          <w:szCs w:val="24"/>
          <w:lang w:val="en-US"/>
        </w:rPr>
        <w:t xml:space="preserve"> which states that </w:t>
      </w:r>
      <w:r w:rsidR="00814173" w:rsidRPr="00246888">
        <w:rPr>
          <w:rFonts w:ascii="Times New Roman" w:hAnsi="Times New Roman" w:cs="Times New Roman"/>
          <w:sz w:val="24"/>
          <w:szCs w:val="24"/>
          <w:lang w:val="en-US"/>
        </w:rPr>
        <w:t xml:space="preserve">interest is a factor that </w:t>
      </w:r>
      <w:r w:rsidR="00F43AD4" w:rsidRPr="00246888">
        <w:rPr>
          <w:rFonts w:ascii="Times New Roman" w:hAnsi="Times New Roman" w:cs="Times New Roman"/>
          <w:sz w:val="24"/>
          <w:szCs w:val="24"/>
          <w:lang w:val="en-US"/>
        </w:rPr>
        <w:t>facilitates participation. As seen in the survey</w:t>
      </w:r>
      <w:r w:rsidR="0029250D" w:rsidRPr="00246888">
        <w:rPr>
          <w:rFonts w:ascii="Times New Roman" w:hAnsi="Times New Roman" w:cs="Times New Roman"/>
          <w:sz w:val="24"/>
          <w:szCs w:val="24"/>
          <w:vertAlign w:val="superscript"/>
          <w:lang w:val="en-US"/>
        </w:rPr>
        <w:t>5</w:t>
      </w:r>
      <w:r w:rsidR="00F43AD4" w:rsidRPr="00246888">
        <w:rPr>
          <w:rFonts w:ascii="Times New Roman" w:hAnsi="Times New Roman" w:cs="Times New Roman"/>
          <w:sz w:val="24"/>
          <w:szCs w:val="24"/>
          <w:lang w:val="en-US"/>
        </w:rPr>
        <w:t xml:space="preserve">, there is no lack </w:t>
      </w:r>
      <w:r w:rsidR="009620BD" w:rsidRPr="00246888">
        <w:rPr>
          <w:rFonts w:ascii="Times New Roman" w:hAnsi="Times New Roman" w:cs="Times New Roman"/>
          <w:sz w:val="24"/>
          <w:szCs w:val="24"/>
          <w:lang w:val="en-US"/>
        </w:rPr>
        <w:t>of political interest f</w:t>
      </w:r>
      <w:r w:rsidR="00D06382">
        <w:rPr>
          <w:rFonts w:ascii="Times New Roman" w:hAnsi="Times New Roman" w:cs="Times New Roman"/>
          <w:sz w:val="24"/>
          <w:szCs w:val="24"/>
          <w:lang w:val="en-US"/>
        </w:rPr>
        <w:t>ro</w:t>
      </w:r>
      <w:r w:rsidR="009620BD" w:rsidRPr="00246888">
        <w:rPr>
          <w:rFonts w:ascii="Times New Roman" w:hAnsi="Times New Roman" w:cs="Times New Roman"/>
          <w:sz w:val="24"/>
          <w:szCs w:val="24"/>
          <w:lang w:val="en-US"/>
        </w:rPr>
        <w:t xml:space="preserve">m the subjects, but still </w:t>
      </w:r>
      <w:r w:rsidR="007F2C0F" w:rsidRPr="00246888">
        <w:rPr>
          <w:rFonts w:ascii="Times New Roman" w:hAnsi="Times New Roman" w:cs="Times New Roman"/>
          <w:sz w:val="24"/>
          <w:szCs w:val="24"/>
          <w:lang w:val="en-US"/>
        </w:rPr>
        <w:t>98.4%</w:t>
      </w:r>
      <w:r w:rsidR="00B826E1" w:rsidRPr="00246888">
        <w:rPr>
          <w:rFonts w:ascii="Times New Roman" w:hAnsi="Times New Roman" w:cs="Times New Roman"/>
          <w:sz w:val="24"/>
          <w:szCs w:val="24"/>
          <w:lang w:val="en-US"/>
        </w:rPr>
        <w:t xml:space="preserve"> of the respondents has not participated in the JPJ. </w:t>
      </w:r>
      <w:r w:rsidR="00821634" w:rsidRPr="00246888">
        <w:rPr>
          <w:rFonts w:ascii="Times New Roman" w:hAnsi="Times New Roman" w:cs="Times New Roman"/>
          <w:sz w:val="24"/>
          <w:szCs w:val="24"/>
          <w:lang w:val="en-US"/>
        </w:rPr>
        <w:t>A</w:t>
      </w:r>
      <w:r w:rsidR="00003CDF" w:rsidRPr="00246888">
        <w:rPr>
          <w:rFonts w:ascii="Times New Roman" w:hAnsi="Times New Roman" w:cs="Times New Roman"/>
          <w:sz w:val="24"/>
          <w:szCs w:val="24"/>
          <w:lang w:val="en-US"/>
        </w:rPr>
        <w:t xml:space="preserve">s a result of this data, we can state that interest might be a </w:t>
      </w:r>
      <w:r w:rsidR="00A44AEE" w:rsidRPr="00246888">
        <w:rPr>
          <w:rFonts w:ascii="Times New Roman" w:hAnsi="Times New Roman" w:cs="Times New Roman"/>
          <w:sz w:val="24"/>
          <w:szCs w:val="24"/>
          <w:lang w:val="en-US"/>
        </w:rPr>
        <w:t>p</w:t>
      </w:r>
      <w:r w:rsidR="00275AE3" w:rsidRPr="00246888">
        <w:rPr>
          <w:rFonts w:ascii="Times New Roman" w:hAnsi="Times New Roman" w:cs="Times New Roman"/>
          <w:sz w:val="24"/>
          <w:szCs w:val="24"/>
          <w:lang w:val="en-US"/>
        </w:rPr>
        <w:t>rere</w:t>
      </w:r>
      <w:r w:rsidR="00A44AEE" w:rsidRPr="00246888">
        <w:rPr>
          <w:rFonts w:ascii="Times New Roman" w:hAnsi="Times New Roman" w:cs="Times New Roman"/>
          <w:sz w:val="24"/>
          <w:szCs w:val="24"/>
          <w:lang w:val="en-US"/>
        </w:rPr>
        <w:t xml:space="preserve">quisite for participation but is not enough to ensure participation. </w:t>
      </w:r>
    </w:p>
    <w:p w14:paraId="1525C804" w14:textId="17A5C57A" w:rsidR="00B67F83" w:rsidRPr="00246888" w:rsidRDefault="00B67F83" w:rsidP="00035026">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The other reasons encompassed in this category all have a mean in between 2.00 and 3.00. Hence, we can state that all of these theories are neither important nor </w:t>
      </w:r>
      <w:r w:rsidR="00172794" w:rsidRPr="00246888">
        <w:rPr>
          <w:rFonts w:ascii="Times New Roman" w:hAnsi="Times New Roman" w:cs="Times New Roman"/>
          <w:sz w:val="24"/>
          <w:szCs w:val="24"/>
          <w:lang w:val="en-US"/>
        </w:rPr>
        <w:t xml:space="preserve">not important in explaining the non-participation of young adults in the JPJ. </w:t>
      </w:r>
    </w:p>
    <w:p w14:paraId="63FBD9E1" w14:textId="1DDC94AF" w:rsidR="00CF218E" w:rsidRPr="00246888" w:rsidRDefault="006E3C5C" w:rsidP="00035026">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The last reason categorized under “want” is </w:t>
      </w:r>
      <w:r w:rsidR="00A61C97" w:rsidRPr="00246888">
        <w:rPr>
          <w:rFonts w:ascii="Times New Roman" w:hAnsi="Times New Roman" w:cs="Times New Roman"/>
          <w:sz w:val="24"/>
          <w:szCs w:val="24"/>
          <w:lang w:val="en-US"/>
        </w:rPr>
        <w:t xml:space="preserve">“I am not comfortable speaking to a large group of people I do not know”. This answer has a mean of 3.00 and a median of 3.00. Even though its mean is 3.00, I would not consider it an important explanation of non-participation since its median is 3.00 and not </w:t>
      </w:r>
      <w:r w:rsidR="00955486" w:rsidRPr="00246888">
        <w:rPr>
          <w:rFonts w:ascii="Times New Roman" w:hAnsi="Times New Roman" w:cs="Times New Roman"/>
          <w:sz w:val="24"/>
          <w:szCs w:val="24"/>
          <w:lang w:val="en-US"/>
        </w:rPr>
        <w:t xml:space="preserve">4.00. </w:t>
      </w:r>
    </w:p>
    <w:p w14:paraId="36AA53A0" w14:textId="313B5A57" w:rsidR="00B9770F" w:rsidRPr="00246888" w:rsidRDefault="005D2736" w:rsidP="00035026">
      <w:pPr>
        <w:spacing w:line="360" w:lineRule="auto"/>
        <w:jc w:val="both"/>
        <w:rPr>
          <w:rFonts w:ascii="Times New Roman" w:hAnsi="Times New Roman" w:cs="Times New Roman"/>
          <w:sz w:val="24"/>
          <w:szCs w:val="24"/>
          <w:lang w:val="en-US"/>
        </w:rPr>
      </w:pPr>
      <w:r w:rsidRPr="00246888">
        <w:rPr>
          <w:rFonts w:ascii="Times New Roman" w:hAnsi="Times New Roman" w:cs="Times New Roman"/>
          <w:noProof/>
          <w:sz w:val="24"/>
          <w:szCs w:val="24"/>
          <w:lang w:val="en-US" w:eastAsia="en-US"/>
        </w:rPr>
        <mc:AlternateContent>
          <mc:Choice Requires="wps">
            <w:drawing>
              <wp:anchor distT="45720" distB="45720" distL="114300" distR="114300" simplePos="0" relativeHeight="251658243" behindDoc="0" locked="0" layoutInCell="1" allowOverlap="1" wp14:anchorId="28D07FE4" wp14:editId="38ADEC24">
                <wp:simplePos x="0" y="0"/>
                <wp:positionH relativeFrom="margin">
                  <wp:align>left</wp:align>
                </wp:positionH>
                <wp:positionV relativeFrom="page">
                  <wp:posOffset>9974055</wp:posOffset>
                </wp:positionV>
                <wp:extent cx="2292350" cy="25273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52730"/>
                        </a:xfrm>
                        <a:prstGeom prst="rect">
                          <a:avLst/>
                        </a:prstGeom>
                        <a:noFill/>
                        <a:ln w="9525">
                          <a:noFill/>
                          <a:miter lim="800000"/>
                          <a:headEnd/>
                          <a:tailEnd/>
                        </a:ln>
                      </wps:spPr>
                      <wps:txbx>
                        <w:txbxContent>
                          <w:p w14:paraId="4BE9BE97" w14:textId="4AF9FAA0" w:rsidR="001C3DFE" w:rsidRPr="008E5A57" w:rsidRDefault="0029250D" w:rsidP="002101E2">
                            <w:pPr>
                              <w:spacing w:line="360" w:lineRule="auto"/>
                              <w:jc w:val="both"/>
                              <w:rPr>
                                <w:rFonts w:ascii="Times New Roman" w:hAnsi="Times New Roman" w:cs="Times New Roman"/>
                                <w:sz w:val="24"/>
                                <w:szCs w:val="24"/>
                                <w:lang w:val="en-US"/>
                              </w:rPr>
                            </w:pPr>
                            <w:r w:rsidRPr="00865AFE">
                              <w:rPr>
                                <w:rFonts w:ascii="Times New Roman" w:hAnsi="Times New Roman" w:cs="Times New Roman"/>
                                <w:sz w:val="24"/>
                                <w:szCs w:val="24"/>
                                <w:vertAlign w:val="superscript"/>
                                <w:lang w:val="en-US"/>
                              </w:rPr>
                              <w:t>5</w:t>
                            </w:r>
                            <w:r w:rsidR="001C3DFE" w:rsidRPr="00865AFE">
                              <w:rPr>
                                <w:rFonts w:ascii="Times New Roman" w:hAnsi="Times New Roman" w:cs="Times New Roman"/>
                                <w:sz w:val="24"/>
                                <w:szCs w:val="24"/>
                                <w:vertAlign w:val="superscript"/>
                                <w:lang w:val="en-US"/>
                              </w:rPr>
                              <w:t xml:space="preserve">  </w:t>
                            </w:r>
                            <w:r w:rsidR="001C3DFE" w:rsidRPr="00865AFE">
                              <w:rPr>
                                <w:rFonts w:ascii="Times New Roman" w:hAnsi="Times New Roman" w:cs="Times New Roman"/>
                                <w:sz w:val="24"/>
                                <w:szCs w:val="24"/>
                                <w:lang w:val="en-US"/>
                              </w:rPr>
                              <w:t>See annex</w:t>
                            </w:r>
                            <w:r w:rsidR="000F45B3">
                              <w:rPr>
                                <w:rFonts w:ascii="Times New Roman" w:hAnsi="Times New Roman" w:cs="Times New Roman"/>
                                <w:sz w:val="24"/>
                                <w:szCs w:val="24"/>
                                <w:lang w:val="en-US"/>
                              </w:rPr>
                              <w:t xml:space="preserve"> 7.5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D07FE4" id="_x0000_s1029" type="#_x0000_t202" style="position:absolute;left:0;text-align:left;margin-left:0;margin-top:785.35pt;width:180.5pt;height:19.9pt;z-index:251658243;visibility:visible;mso-wrap-style:square;mso-width-percent:400;mso-height-percent:0;mso-wrap-distance-left:9pt;mso-wrap-distance-top:3.6pt;mso-wrap-distance-right:9pt;mso-wrap-distance-bottom:3.6pt;mso-position-horizontal:left;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" filled="f" stroked="f">
                <v:textbox>
                  <w:txbxContent>
                    <w:p w14:paraId="4BE9BE97" w14:textId="4AF9FAA0" w:rsidR="001C3DFE" w:rsidRPr="008E5A57" w:rsidRDefault="0029250D" w:rsidP="002101E2">
                      <w:pPr>
                        <w:spacing w:line="360" w:lineRule="auto"/>
                        <w:jc w:val="both"/>
                        <w:rPr>
                          <w:rFonts w:ascii="Times New Roman" w:hAnsi="Times New Roman" w:cs="Times New Roman"/>
                          <w:sz w:val="24"/>
                          <w:szCs w:val="24"/>
                          <w:lang w:val="en-US"/>
                        </w:rPr>
                      </w:pPr>
                      <w:r w:rsidRPr="00865AFE">
                        <w:rPr>
                          <w:rFonts w:ascii="Times New Roman" w:hAnsi="Times New Roman" w:cs="Times New Roman"/>
                          <w:sz w:val="24"/>
                          <w:szCs w:val="24"/>
                          <w:vertAlign w:val="superscript"/>
                          <w:lang w:val="en-US"/>
                        </w:rPr>
                        <w:t>5</w:t>
                      </w:r>
                      <w:r w:rsidR="001C3DFE" w:rsidRPr="00865AFE">
                        <w:rPr>
                          <w:rFonts w:ascii="Times New Roman" w:hAnsi="Times New Roman" w:cs="Times New Roman"/>
                          <w:sz w:val="24"/>
                          <w:szCs w:val="24"/>
                          <w:vertAlign w:val="superscript"/>
                          <w:lang w:val="en-US"/>
                        </w:rPr>
                        <w:t xml:space="preserve">  </w:t>
                      </w:r>
                      <w:r w:rsidR="001C3DFE" w:rsidRPr="00865AFE">
                        <w:rPr>
                          <w:rFonts w:ascii="Times New Roman" w:hAnsi="Times New Roman" w:cs="Times New Roman"/>
                          <w:sz w:val="24"/>
                          <w:szCs w:val="24"/>
                          <w:lang w:val="en-US"/>
                        </w:rPr>
                        <w:t>See annex</w:t>
                      </w:r>
                      <w:r w:rsidR="000F45B3">
                        <w:rPr>
                          <w:rFonts w:ascii="Times New Roman" w:hAnsi="Times New Roman" w:cs="Times New Roman"/>
                          <w:sz w:val="24"/>
                          <w:szCs w:val="24"/>
                          <w:lang w:val="en-US"/>
                        </w:rPr>
                        <w:t xml:space="preserve"> 7.5</w:t>
                      </w:r>
                    </w:p>
                  </w:txbxContent>
                </v:textbox>
                <w10:wrap anchorx="margin" anchory="page"/>
              </v:shape>
            </w:pict>
          </mc:Fallback>
        </mc:AlternateContent>
      </w:r>
      <w:r w:rsidR="00E93688" w:rsidRPr="00246888">
        <w:rPr>
          <w:rFonts w:ascii="Times New Roman" w:hAnsi="Times New Roman" w:cs="Times New Roman"/>
          <w:sz w:val="24"/>
          <w:szCs w:val="24"/>
          <w:lang w:val="en-US"/>
        </w:rPr>
        <w:t xml:space="preserve">If we look at the “want” category </w:t>
      </w:r>
      <w:r w:rsidR="00DB3983" w:rsidRPr="00246888">
        <w:rPr>
          <w:rFonts w:ascii="Times New Roman" w:hAnsi="Times New Roman" w:cs="Times New Roman"/>
          <w:sz w:val="24"/>
          <w:szCs w:val="24"/>
          <w:lang w:val="en-US"/>
        </w:rPr>
        <w:t xml:space="preserve">as a whole, we can see that this category has the lowest group mean. </w:t>
      </w:r>
      <w:r w:rsidR="00CA5D2E" w:rsidRPr="00246888">
        <w:rPr>
          <w:rFonts w:ascii="Times New Roman" w:hAnsi="Times New Roman" w:cs="Times New Roman"/>
          <w:sz w:val="24"/>
          <w:szCs w:val="24"/>
          <w:lang w:val="en-US"/>
        </w:rPr>
        <w:t>Therefore</w:t>
      </w:r>
      <w:r w:rsidR="00F3032D" w:rsidRPr="00246888">
        <w:rPr>
          <w:rFonts w:ascii="Times New Roman" w:hAnsi="Times New Roman" w:cs="Times New Roman"/>
          <w:sz w:val="24"/>
          <w:szCs w:val="24"/>
          <w:lang w:val="en-US"/>
        </w:rPr>
        <w:t>,</w:t>
      </w:r>
      <w:r w:rsidR="00CA5D2E" w:rsidRPr="00246888">
        <w:rPr>
          <w:rFonts w:ascii="Times New Roman" w:hAnsi="Times New Roman" w:cs="Times New Roman"/>
          <w:sz w:val="24"/>
          <w:szCs w:val="24"/>
          <w:lang w:val="en-US"/>
        </w:rPr>
        <w:t xml:space="preserve"> we can state that </w:t>
      </w:r>
      <w:r w:rsidR="007C3326" w:rsidRPr="00246888">
        <w:rPr>
          <w:rFonts w:ascii="Times New Roman" w:hAnsi="Times New Roman" w:cs="Times New Roman"/>
          <w:sz w:val="24"/>
          <w:szCs w:val="24"/>
          <w:lang w:val="en-US"/>
        </w:rPr>
        <w:t>a lack of necessary attitudes and dispositions is not the main reason why students do not participate in the JPJ</w:t>
      </w:r>
      <w:r w:rsidR="00F64E88" w:rsidRPr="00246888">
        <w:rPr>
          <w:rFonts w:ascii="Times New Roman" w:hAnsi="Times New Roman" w:cs="Times New Roman"/>
          <w:sz w:val="24"/>
          <w:szCs w:val="24"/>
          <w:lang w:val="en-US"/>
        </w:rPr>
        <w:t>, even though</w:t>
      </w:r>
      <w:r w:rsidR="00D26EB3" w:rsidRPr="00246888">
        <w:rPr>
          <w:rFonts w:ascii="Times New Roman" w:hAnsi="Times New Roman" w:cs="Times New Roman"/>
          <w:sz w:val="24"/>
          <w:szCs w:val="24"/>
          <w:lang w:val="en-US"/>
        </w:rPr>
        <w:t xml:space="preserve"> preferring to spend their time elsewhere is one of the main reasons indicated for non-participation in the JPJ. This means that there is room for more in-depth research on the topic of </w:t>
      </w:r>
      <w:r w:rsidR="00F3032D" w:rsidRPr="00246888">
        <w:rPr>
          <w:rFonts w:ascii="Times New Roman" w:hAnsi="Times New Roman" w:cs="Times New Roman"/>
          <w:sz w:val="24"/>
          <w:szCs w:val="24"/>
          <w:lang w:val="en-US"/>
        </w:rPr>
        <w:t xml:space="preserve">attitudes and dispositions about participation in </w:t>
      </w:r>
      <w:r w:rsidR="0064680F" w:rsidRPr="00246888">
        <w:rPr>
          <w:rFonts w:ascii="Times New Roman" w:hAnsi="Times New Roman" w:cs="Times New Roman"/>
          <w:sz w:val="24"/>
          <w:szCs w:val="24"/>
          <w:lang w:val="en-US"/>
        </w:rPr>
        <w:t xml:space="preserve">democratic regenerative initiatives, and the focus of young adults on the private sphere, rather than the public and political sphere. </w:t>
      </w:r>
      <w:r w:rsidR="001F6861" w:rsidRPr="00246888">
        <w:rPr>
          <w:rFonts w:ascii="Times New Roman" w:hAnsi="Times New Roman" w:cs="Times New Roman"/>
          <w:sz w:val="24"/>
          <w:szCs w:val="24"/>
          <w:lang w:val="en-US"/>
        </w:rPr>
        <w:t xml:space="preserve">On the basis of the group mean being 2.65, </w:t>
      </w:r>
      <w:r w:rsidR="00025B3C" w:rsidRPr="00246888">
        <w:rPr>
          <w:rFonts w:ascii="Times New Roman" w:hAnsi="Times New Roman" w:cs="Times New Roman"/>
          <w:sz w:val="24"/>
          <w:szCs w:val="24"/>
          <w:lang w:val="en-US"/>
        </w:rPr>
        <w:t xml:space="preserve">we have reason to reject the </w:t>
      </w:r>
      <w:r w:rsidR="00B33729" w:rsidRPr="00246888">
        <w:rPr>
          <w:rFonts w:ascii="Times New Roman" w:hAnsi="Times New Roman" w:cs="Times New Roman"/>
          <w:sz w:val="24"/>
          <w:szCs w:val="24"/>
          <w:lang w:val="en-US"/>
        </w:rPr>
        <w:t xml:space="preserve">first </w:t>
      </w:r>
      <w:r w:rsidR="00025B3C" w:rsidRPr="00246888">
        <w:rPr>
          <w:rFonts w:ascii="Times New Roman" w:hAnsi="Times New Roman" w:cs="Times New Roman"/>
          <w:sz w:val="24"/>
          <w:szCs w:val="24"/>
          <w:lang w:val="en-US"/>
        </w:rPr>
        <w:t>hypothesis</w:t>
      </w:r>
      <w:r w:rsidR="00B33729" w:rsidRPr="00246888">
        <w:rPr>
          <w:rFonts w:ascii="Times New Roman" w:hAnsi="Times New Roman" w:cs="Times New Roman"/>
          <w:sz w:val="24"/>
          <w:szCs w:val="24"/>
          <w:lang w:val="en-US"/>
        </w:rPr>
        <w:t>.</w:t>
      </w:r>
    </w:p>
    <w:p w14:paraId="3AC8AD47" w14:textId="77777777" w:rsidR="00562D72" w:rsidRPr="00246888" w:rsidRDefault="00562D72" w:rsidP="00035026">
      <w:pPr>
        <w:spacing w:line="360" w:lineRule="auto"/>
        <w:jc w:val="both"/>
        <w:rPr>
          <w:rFonts w:ascii="Times New Roman" w:hAnsi="Times New Roman" w:cs="Times New Roman"/>
          <w:sz w:val="24"/>
          <w:szCs w:val="24"/>
          <w:lang w:val="en-US"/>
        </w:rPr>
      </w:pPr>
    </w:p>
    <w:p w14:paraId="3FAC4B8B" w14:textId="262ECE03" w:rsidR="00562D72" w:rsidRPr="00246888" w:rsidRDefault="00562D72" w:rsidP="002F512A">
      <w:pPr>
        <w:pStyle w:val="ListParagraph"/>
        <w:numPr>
          <w:ilvl w:val="0"/>
          <w:numId w:val="26"/>
        </w:numPr>
        <w:spacing w:line="360" w:lineRule="auto"/>
        <w:ind w:left="499" w:hanging="357"/>
        <w:rPr>
          <w:rFonts w:ascii="Times New Roman" w:hAnsi="Times New Roman" w:cs="Times New Roman"/>
          <w:b/>
          <w:bCs/>
          <w:sz w:val="24"/>
          <w:szCs w:val="24"/>
        </w:rPr>
      </w:pPr>
      <w:r w:rsidRPr="00246888">
        <w:rPr>
          <w:rFonts w:ascii="Times New Roman" w:hAnsi="Times New Roman" w:cs="Times New Roman"/>
          <w:b/>
          <w:bCs/>
          <w:sz w:val="24"/>
          <w:szCs w:val="24"/>
        </w:rPr>
        <w:lastRenderedPageBreak/>
        <w:t xml:space="preserve">Lack of resources </w:t>
      </w:r>
    </w:p>
    <w:p w14:paraId="4FDAE9AA" w14:textId="7C4BA93E" w:rsidR="00562D72" w:rsidRPr="00246888" w:rsidRDefault="00562D72" w:rsidP="002F512A">
      <w:pPr>
        <w:spacing w:line="360" w:lineRule="auto"/>
        <w:jc w:val="both"/>
        <w:rPr>
          <w:rFonts w:ascii="Times New Roman" w:hAnsi="Times New Roman" w:cs="Times New Roman"/>
          <w:lang w:val="en-US"/>
        </w:rPr>
      </w:pPr>
    </w:p>
    <w:p w14:paraId="269C46E9" w14:textId="45B10101" w:rsidR="00FA7AFE" w:rsidRPr="00246888" w:rsidRDefault="00FA7AFE" w:rsidP="002F512A">
      <w:pPr>
        <w:spacing w:line="360" w:lineRule="auto"/>
        <w:jc w:val="center"/>
        <w:rPr>
          <w:rFonts w:ascii="Times New Roman" w:hAnsi="Times New Roman" w:cs="Times New Roman"/>
          <w:b/>
          <w:bCs/>
          <w:i/>
          <w:iCs/>
          <w:sz w:val="24"/>
          <w:szCs w:val="24"/>
          <w:lang w:val="en-US"/>
        </w:rPr>
      </w:pPr>
      <w:r w:rsidRPr="00246888">
        <w:rPr>
          <w:rFonts w:ascii="Times New Roman" w:hAnsi="Times New Roman" w:cs="Times New Roman"/>
          <w:b/>
          <w:bCs/>
          <w:i/>
          <w:iCs/>
          <w:sz w:val="24"/>
          <w:szCs w:val="24"/>
          <w:lang w:val="en-US"/>
        </w:rPr>
        <w:t xml:space="preserve">H2: </w:t>
      </w:r>
      <w:r w:rsidR="00DD67F0" w:rsidRPr="00246888">
        <w:rPr>
          <w:rFonts w:ascii="Times New Roman" w:hAnsi="Times New Roman" w:cs="Times New Roman"/>
          <w:b/>
          <w:bCs/>
          <w:i/>
          <w:iCs/>
          <w:sz w:val="24"/>
          <w:szCs w:val="24"/>
          <w:lang w:val="en-US"/>
        </w:rPr>
        <w:t xml:space="preserve">Young adults </w:t>
      </w:r>
      <w:r w:rsidRPr="00246888">
        <w:rPr>
          <w:rFonts w:ascii="Times New Roman" w:hAnsi="Times New Roman" w:cs="Times New Roman"/>
          <w:b/>
          <w:bCs/>
          <w:i/>
          <w:iCs/>
          <w:sz w:val="24"/>
          <w:szCs w:val="24"/>
          <w:lang w:val="en-US"/>
        </w:rPr>
        <w:t>do not participate in the JPJ because they lack the necessary resources and political abilities to do so, in particular time and political knowledge</w:t>
      </w:r>
    </w:p>
    <w:p w14:paraId="7BFB5BD6" w14:textId="77777777" w:rsidR="00FA7AFE" w:rsidRPr="00246888" w:rsidRDefault="00FA7AFE" w:rsidP="002F512A">
      <w:pPr>
        <w:spacing w:line="360" w:lineRule="auto"/>
        <w:jc w:val="center"/>
        <w:rPr>
          <w:rFonts w:ascii="Times New Roman" w:hAnsi="Times New Roman" w:cs="Times New Roman"/>
          <w:b/>
          <w:bCs/>
          <w:i/>
          <w:iCs/>
          <w:sz w:val="24"/>
          <w:szCs w:val="24"/>
          <w:lang w:val="en-US"/>
        </w:rPr>
      </w:pPr>
    </w:p>
    <w:p w14:paraId="3C4BBA44" w14:textId="77777777" w:rsidR="00FE5730" w:rsidRPr="00246888" w:rsidRDefault="005B46D2" w:rsidP="002F512A">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The second category of figure </w:t>
      </w:r>
      <w:r w:rsidR="00E63D2A" w:rsidRPr="00246888">
        <w:rPr>
          <w:rFonts w:ascii="Times New Roman" w:hAnsi="Times New Roman" w:cs="Times New Roman"/>
          <w:sz w:val="24"/>
          <w:szCs w:val="24"/>
          <w:lang w:val="en-US"/>
        </w:rPr>
        <w:t xml:space="preserve">1 </w:t>
      </w:r>
      <w:r w:rsidR="003C33E0" w:rsidRPr="00246888">
        <w:rPr>
          <w:rFonts w:ascii="Times New Roman" w:hAnsi="Times New Roman" w:cs="Times New Roman"/>
          <w:sz w:val="24"/>
          <w:szCs w:val="24"/>
          <w:lang w:val="en-US"/>
        </w:rPr>
        <w:t>depicts “ability”</w:t>
      </w:r>
      <w:r w:rsidR="00FA7AFE" w:rsidRPr="00246888">
        <w:rPr>
          <w:rFonts w:ascii="Times New Roman" w:hAnsi="Times New Roman" w:cs="Times New Roman"/>
          <w:sz w:val="24"/>
          <w:szCs w:val="24"/>
          <w:lang w:val="en-US"/>
        </w:rPr>
        <w:t xml:space="preserve"> and</w:t>
      </w:r>
      <w:r w:rsidR="003C33E0" w:rsidRPr="00246888">
        <w:rPr>
          <w:rFonts w:ascii="Times New Roman" w:hAnsi="Times New Roman" w:cs="Times New Roman"/>
          <w:sz w:val="24"/>
          <w:szCs w:val="24"/>
          <w:lang w:val="en-US"/>
        </w:rPr>
        <w:t xml:space="preserve"> </w:t>
      </w:r>
      <w:r w:rsidR="00821986" w:rsidRPr="00246888">
        <w:rPr>
          <w:rFonts w:ascii="Times New Roman" w:hAnsi="Times New Roman" w:cs="Times New Roman"/>
          <w:sz w:val="24"/>
          <w:szCs w:val="24"/>
          <w:lang w:val="en-US"/>
        </w:rPr>
        <w:t xml:space="preserve">inquires </w:t>
      </w:r>
      <w:r w:rsidR="00590696" w:rsidRPr="00246888">
        <w:rPr>
          <w:rFonts w:ascii="Times New Roman" w:hAnsi="Times New Roman" w:cs="Times New Roman"/>
          <w:sz w:val="24"/>
          <w:szCs w:val="24"/>
          <w:lang w:val="en-US"/>
        </w:rPr>
        <w:t>about resour</w:t>
      </w:r>
      <w:r w:rsidR="000932C1" w:rsidRPr="00246888">
        <w:rPr>
          <w:rFonts w:ascii="Times New Roman" w:hAnsi="Times New Roman" w:cs="Times New Roman"/>
          <w:sz w:val="24"/>
          <w:szCs w:val="24"/>
          <w:lang w:val="en-US"/>
        </w:rPr>
        <w:t>ces and political abilities</w:t>
      </w:r>
      <w:r w:rsidR="00FE5730" w:rsidRPr="00246888">
        <w:rPr>
          <w:rFonts w:ascii="Times New Roman" w:hAnsi="Times New Roman" w:cs="Times New Roman"/>
          <w:sz w:val="24"/>
          <w:szCs w:val="24"/>
          <w:lang w:val="en-US"/>
        </w:rPr>
        <w:t>, which</w:t>
      </w:r>
      <w:r w:rsidR="00462FDE" w:rsidRPr="00246888">
        <w:rPr>
          <w:rFonts w:ascii="Times New Roman" w:hAnsi="Times New Roman" w:cs="Times New Roman"/>
          <w:sz w:val="24"/>
          <w:szCs w:val="24"/>
          <w:lang w:val="en-US"/>
        </w:rPr>
        <w:t xml:space="preserve"> corresponds to the themes discussed in the second hypothesis. </w:t>
      </w:r>
      <w:r w:rsidR="004D3B6E" w:rsidRPr="00246888">
        <w:rPr>
          <w:rFonts w:ascii="Times New Roman" w:hAnsi="Times New Roman" w:cs="Times New Roman"/>
          <w:sz w:val="24"/>
          <w:szCs w:val="24"/>
          <w:lang w:val="en-US"/>
        </w:rPr>
        <w:t>In this survey</w:t>
      </w:r>
      <w:r w:rsidR="00FE5730" w:rsidRPr="00246888">
        <w:rPr>
          <w:rFonts w:ascii="Times New Roman" w:hAnsi="Times New Roman" w:cs="Times New Roman"/>
          <w:sz w:val="24"/>
          <w:szCs w:val="24"/>
          <w:lang w:val="en-US"/>
        </w:rPr>
        <w:t>,</w:t>
      </w:r>
      <w:r w:rsidR="004D3B6E" w:rsidRPr="00246888">
        <w:rPr>
          <w:rFonts w:ascii="Times New Roman" w:hAnsi="Times New Roman" w:cs="Times New Roman"/>
          <w:sz w:val="24"/>
          <w:szCs w:val="24"/>
          <w:lang w:val="en-US"/>
        </w:rPr>
        <w:t xml:space="preserve"> the answers corresponding to this category are </w:t>
      </w:r>
      <w:r w:rsidR="007C47F5" w:rsidRPr="00246888">
        <w:rPr>
          <w:rFonts w:ascii="Times New Roman" w:hAnsi="Times New Roman" w:cs="Times New Roman"/>
          <w:sz w:val="24"/>
          <w:szCs w:val="24"/>
          <w:lang w:val="en-US"/>
        </w:rPr>
        <w:t>“I am too busy”</w:t>
      </w:r>
      <w:r w:rsidR="00180934" w:rsidRPr="00246888">
        <w:rPr>
          <w:rFonts w:ascii="Times New Roman" w:hAnsi="Times New Roman" w:cs="Times New Roman"/>
          <w:sz w:val="24"/>
          <w:szCs w:val="24"/>
          <w:lang w:val="en-US"/>
        </w:rPr>
        <w:t xml:space="preserve">, </w:t>
      </w:r>
      <w:r w:rsidR="007C47F5" w:rsidRPr="00246888">
        <w:rPr>
          <w:rFonts w:ascii="Times New Roman" w:hAnsi="Times New Roman" w:cs="Times New Roman"/>
          <w:sz w:val="24"/>
          <w:szCs w:val="24"/>
          <w:lang w:val="en-US"/>
        </w:rPr>
        <w:t>“I have something else planned at the same time the Jeugd Parlement Jeunesse is being held”</w:t>
      </w:r>
      <w:r w:rsidR="00180934" w:rsidRPr="00246888">
        <w:rPr>
          <w:rFonts w:ascii="Times New Roman" w:hAnsi="Times New Roman" w:cs="Times New Roman"/>
          <w:sz w:val="24"/>
          <w:szCs w:val="24"/>
          <w:lang w:val="en-US"/>
        </w:rPr>
        <w:t xml:space="preserve">, and “ I know nothing about politics, so my participation </w:t>
      </w:r>
      <w:r w:rsidR="003377EC" w:rsidRPr="00246888">
        <w:rPr>
          <w:rFonts w:ascii="Times New Roman" w:hAnsi="Times New Roman" w:cs="Times New Roman"/>
          <w:sz w:val="24"/>
          <w:szCs w:val="24"/>
          <w:lang w:val="en-US"/>
        </w:rPr>
        <w:t>i</w:t>
      </w:r>
      <w:r w:rsidR="00180934" w:rsidRPr="00246888">
        <w:rPr>
          <w:rFonts w:ascii="Times New Roman" w:hAnsi="Times New Roman" w:cs="Times New Roman"/>
          <w:sz w:val="24"/>
          <w:szCs w:val="24"/>
          <w:lang w:val="en-US"/>
        </w:rPr>
        <w:t>s not helpful.”</w:t>
      </w:r>
      <w:r w:rsidR="007C47F5" w:rsidRPr="00246888">
        <w:rPr>
          <w:rFonts w:ascii="Times New Roman" w:hAnsi="Times New Roman" w:cs="Times New Roman"/>
          <w:sz w:val="24"/>
          <w:szCs w:val="24"/>
          <w:lang w:val="en-US"/>
        </w:rPr>
        <w:t xml:space="preserve">. </w:t>
      </w:r>
    </w:p>
    <w:p w14:paraId="72A044A6" w14:textId="4481C6D9" w:rsidR="001B0F6A" w:rsidRPr="00246888" w:rsidRDefault="0077100E" w:rsidP="00FA7AFE">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With a mean of 4.13, “I am too busy” is the most important reason that respondents indicated as </w:t>
      </w:r>
      <w:r w:rsidR="001B0F6A" w:rsidRPr="00246888">
        <w:rPr>
          <w:rFonts w:ascii="Times New Roman" w:hAnsi="Times New Roman" w:cs="Times New Roman"/>
          <w:sz w:val="24"/>
          <w:szCs w:val="24"/>
          <w:lang w:val="en-US"/>
        </w:rPr>
        <w:t>an explanation</w:t>
      </w:r>
      <w:r w:rsidRPr="00246888">
        <w:rPr>
          <w:rFonts w:ascii="Times New Roman" w:hAnsi="Times New Roman" w:cs="Times New Roman"/>
          <w:sz w:val="24"/>
          <w:szCs w:val="24"/>
          <w:lang w:val="en-US"/>
        </w:rPr>
        <w:t xml:space="preserve"> for </w:t>
      </w:r>
      <w:r w:rsidR="001B0F6A" w:rsidRPr="00246888">
        <w:rPr>
          <w:rFonts w:ascii="Times New Roman" w:hAnsi="Times New Roman" w:cs="Times New Roman"/>
          <w:sz w:val="24"/>
          <w:szCs w:val="24"/>
          <w:lang w:val="en-US"/>
        </w:rPr>
        <w:t xml:space="preserve">their </w:t>
      </w:r>
      <w:r w:rsidRPr="00246888">
        <w:rPr>
          <w:rFonts w:ascii="Times New Roman" w:hAnsi="Times New Roman" w:cs="Times New Roman"/>
          <w:sz w:val="24"/>
          <w:szCs w:val="24"/>
          <w:lang w:val="en-US"/>
        </w:rPr>
        <w:t xml:space="preserve">non-participation. </w:t>
      </w:r>
      <w:r w:rsidR="00F2723A" w:rsidRPr="00246888">
        <w:rPr>
          <w:rFonts w:ascii="Times New Roman" w:hAnsi="Times New Roman" w:cs="Times New Roman"/>
          <w:sz w:val="24"/>
          <w:szCs w:val="24"/>
          <w:lang w:val="en-US"/>
        </w:rPr>
        <w:t xml:space="preserve">It is the only mean of answers that crosses the 4.00 threshold. </w:t>
      </w:r>
      <w:r w:rsidR="00FB2A16" w:rsidRPr="00246888">
        <w:rPr>
          <w:rFonts w:ascii="Times New Roman" w:hAnsi="Times New Roman" w:cs="Times New Roman"/>
          <w:sz w:val="24"/>
          <w:szCs w:val="24"/>
          <w:lang w:val="en-US"/>
        </w:rPr>
        <w:t xml:space="preserve">This reason is an indication that participation in the JPJ is an activity in which respondents would only participate when they have enough free time to spend on it. </w:t>
      </w:r>
    </w:p>
    <w:p w14:paraId="255A0EE8" w14:textId="7158897B" w:rsidR="001B0F6A" w:rsidRPr="00246888" w:rsidRDefault="00232C3F" w:rsidP="00FA7AFE">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The second answer </w:t>
      </w:r>
      <w:r w:rsidR="00075F53" w:rsidRPr="00246888">
        <w:rPr>
          <w:rFonts w:ascii="Times New Roman" w:hAnsi="Times New Roman" w:cs="Times New Roman"/>
          <w:sz w:val="24"/>
          <w:szCs w:val="24"/>
          <w:lang w:val="en-US"/>
        </w:rPr>
        <w:t xml:space="preserve">“I have something else planned at the same time the Jeugd Parlement Jeunesse is being held”, </w:t>
      </w:r>
      <w:r w:rsidRPr="00246888">
        <w:rPr>
          <w:rFonts w:ascii="Times New Roman" w:hAnsi="Times New Roman" w:cs="Times New Roman"/>
          <w:sz w:val="24"/>
          <w:szCs w:val="24"/>
          <w:lang w:val="en-US"/>
        </w:rPr>
        <w:t>that falls within thi</w:t>
      </w:r>
      <w:r w:rsidR="00075F53" w:rsidRPr="00246888">
        <w:rPr>
          <w:rFonts w:ascii="Times New Roman" w:hAnsi="Times New Roman" w:cs="Times New Roman"/>
          <w:sz w:val="24"/>
          <w:szCs w:val="24"/>
          <w:lang w:val="en-US"/>
        </w:rPr>
        <w:t xml:space="preserve">s </w:t>
      </w:r>
      <w:r w:rsidRPr="00246888">
        <w:rPr>
          <w:rFonts w:ascii="Times New Roman" w:hAnsi="Times New Roman" w:cs="Times New Roman"/>
          <w:sz w:val="24"/>
          <w:szCs w:val="24"/>
          <w:lang w:val="en-US"/>
        </w:rPr>
        <w:t>category has a mean of 2.45</w:t>
      </w:r>
      <w:r w:rsidR="00075F53" w:rsidRPr="00246888">
        <w:rPr>
          <w:rFonts w:ascii="Times New Roman" w:hAnsi="Times New Roman" w:cs="Times New Roman"/>
          <w:sz w:val="24"/>
          <w:szCs w:val="24"/>
          <w:lang w:val="en-US"/>
        </w:rPr>
        <w:t>. This</w:t>
      </w:r>
      <w:r w:rsidRPr="00246888">
        <w:rPr>
          <w:rFonts w:ascii="Times New Roman" w:hAnsi="Times New Roman" w:cs="Times New Roman"/>
          <w:sz w:val="24"/>
          <w:szCs w:val="24"/>
          <w:lang w:val="en-US"/>
        </w:rPr>
        <w:t xml:space="preserve"> means that </w:t>
      </w:r>
      <w:r w:rsidR="00075F53" w:rsidRPr="00246888">
        <w:rPr>
          <w:rFonts w:ascii="Times New Roman" w:hAnsi="Times New Roman" w:cs="Times New Roman"/>
          <w:sz w:val="24"/>
          <w:szCs w:val="24"/>
          <w:lang w:val="en-US"/>
        </w:rPr>
        <w:t xml:space="preserve">it </w:t>
      </w:r>
      <w:r w:rsidRPr="00246888">
        <w:rPr>
          <w:rFonts w:ascii="Times New Roman" w:hAnsi="Times New Roman" w:cs="Times New Roman"/>
          <w:sz w:val="24"/>
          <w:szCs w:val="24"/>
          <w:lang w:val="en-US"/>
        </w:rPr>
        <w:t xml:space="preserve">is not an important reason to explain the non-participation of young adults in the JPJ. </w:t>
      </w:r>
      <w:r w:rsidR="00740D65" w:rsidRPr="00246888">
        <w:rPr>
          <w:rFonts w:ascii="Times New Roman" w:hAnsi="Times New Roman" w:cs="Times New Roman"/>
          <w:sz w:val="24"/>
          <w:szCs w:val="24"/>
          <w:lang w:val="en-US"/>
        </w:rPr>
        <w:t>An explanation of the lower mean on this variable might be that respondents had to actually have an idea of when the JPJ was planned, for them to know whether or not they had anything else planned at the same time. The reason presupposes an interest in participation since the respondents did want to participate, but did not have the ability because of other arrangements</w:t>
      </w:r>
      <w:r w:rsidR="00FC0592" w:rsidRPr="00246888">
        <w:rPr>
          <w:rFonts w:ascii="Times New Roman" w:hAnsi="Times New Roman" w:cs="Times New Roman"/>
          <w:sz w:val="24"/>
          <w:szCs w:val="24"/>
          <w:lang w:val="en-US"/>
        </w:rPr>
        <w:t>.</w:t>
      </w:r>
    </w:p>
    <w:p w14:paraId="7DA8A6F5" w14:textId="3C5D8097" w:rsidR="00D07260" w:rsidRPr="00246888" w:rsidRDefault="00FC0592" w:rsidP="00FA7AFE">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T</w:t>
      </w:r>
      <w:r w:rsidR="00EB432B" w:rsidRPr="00246888">
        <w:rPr>
          <w:rFonts w:ascii="Times New Roman" w:hAnsi="Times New Roman" w:cs="Times New Roman"/>
          <w:sz w:val="24"/>
          <w:szCs w:val="24"/>
          <w:lang w:val="en-US"/>
        </w:rPr>
        <w:t>he third answer in this category, “</w:t>
      </w:r>
      <w:r w:rsidR="00B5446F" w:rsidRPr="00246888">
        <w:rPr>
          <w:rFonts w:ascii="Times New Roman" w:hAnsi="Times New Roman" w:cs="Times New Roman"/>
          <w:sz w:val="24"/>
          <w:szCs w:val="24"/>
          <w:lang w:val="en-US"/>
        </w:rPr>
        <w:t>I know nothing about politics, so my participation is not helpful” has a mean of 2.09. This is a low mean compared to all of the other answers within this survey and it does not cross the threshold of</w:t>
      </w:r>
      <w:r w:rsidR="00BD776C" w:rsidRPr="00246888">
        <w:rPr>
          <w:rFonts w:ascii="Times New Roman" w:hAnsi="Times New Roman" w:cs="Times New Roman"/>
          <w:sz w:val="24"/>
          <w:szCs w:val="24"/>
          <w:lang w:val="en-US"/>
        </w:rPr>
        <w:t xml:space="preserve"> </w:t>
      </w:r>
      <w:r w:rsidR="00B5446F" w:rsidRPr="00246888">
        <w:rPr>
          <w:rFonts w:ascii="Times New Roman" w:hAnsi="Times New Roman" w:cs="Times New Roman"/>
          <w:sz w:val="24"/>
          <w:szCs w:val="24"/>
          <w:lang w:val="en-US"/>
        </w:rPr>
        <w:t xml:space="preserve">3.00, which thus means that it is not seen as an important explanation for non-participation. </w:t>
      </w:r>
      <w:r w:rsidRPr="00246888">
        <w:rPr>
          <w:rFonts w:ascii="Times New Roman" w:hAnsi="Times New Roman" w:cs="Times New Roman"/>
          <w:sz w:val="24"/>
          <w:szCs w:val="24"/>
          <w:lang w:val="en-US"/>
        </w:rPr>
        <w:t>An explanation for this might be that all of the respondents study within the social sciences, which makes that they all have a basis of knowledge of politics. As seen in the survey</w:t>
      </w:r>
      <w:r w:rsidRPr="00246888">
        <w:rPr>
          <w:rFonts w:ascii="Times New Roman" w:hAnsi="Times New Roman" w:cs="Times New Roman"/>
          <w:sz w:val="24"/>
          <w:szCs w:val="24"/>
          <w:vertAlign w:val="superscript"/>
          <w:lang w:val="en-US"/>
        </w:rPr>
        <w:t>6</w:t>
      </w:r>
      <w:r w:rsidRPr="00246888">
        <w:rPr>
          <w:rFonts w:ascii="Times New Roman" w:hAnsi="Times New Roman" w:cs="Times New Roman"/>
          <w:sz w:val="24"/>
          <w:szCs w:val="24"/>
          <w:lang w:val="en-US"/>
        </w:rPr>
        <w:t xml:space="preserve">, they also feel that they are competent enough to engage in politics and that they are better informed than the average person, which gives the indication </w:t>
      </w:r>
      <w:r w:rsidR="00F53F36" w:rsidRPr="00246888">
        <w:rPr>
          <w:rFonts w:ascii="Times New Roman" w:hAnsi="Times New Roman" w:cs="Times New Roman"/>
          <w:sz w:val="24"/>
          <w:szCs w:val="24"/>
          <w:lang w:val="en-US"/>
        </w:rPr>
        <w:t xml:space="preserve">that ability might not be an important reason in explaining non-participation. </w:t>
      </w:r>
    </w:p>
    <w:p w14:paraId="5FBEC241" w14:textId="461E3BBF" w:rsidR="00A55018" w:rsidRPr="00246888" w:rsidRDefault="00FC0592" w:rsidP="00562D72">
      <w:pPr>
        <w:spacing w:line="360" w:lineRule="auto"/>
        <w:jc w:val="both"/>
        <w:rPr>
          <w:rFonts w:ascii="Times New Roman" w:hAnsi="Times New Roman" w:cs="Times New Roman"/>
          <w:sz w:val="24"/>
          <w:szCs w:val="24"/>
          <w:lang w:val="en-US"/>
        </w:rPr>
      </w:pPr>
      <w:r w:rsidRPr="00246888">
        <w:rPr>
          <w:rFonts w:ascii="Times New Roman" w:hAnsi="Times New Roman" w:cs="Times New Roman"/>
          <w:noProof/>
          <w:sz w:val="24"/>
          <w:szCs w:val="24"/>
          <w:lang w:val="en-US" w:eastAsia="en-US"/>
        </w:rPr>
        <mc:AlternateContent>
          <mc:Choice Requires="wps">
            <w:drawing>
              <wp:anchor distT="45720" distB="45720" distL="114300" distR="114300" simplePos="0" relativeHeight="251658244" behindDoc="0" locked="0" layoutInCell="1" allowOverlap="1" wp14:anchorId="2B6F0D0F" wp14:editId="0B4397CE">
                <wp:simplePos x="0" y="0"/>
                <wp:positionH relativeFrom="column">
                  <wp:posOffset>133350</wp:posOffset>
                </wp:positionH>
                <wp:positionV relativeFrom="margin">
                  <wp:posOffset>9065895</wp:posOffset>
                </wp:positionV>
                <wp:extent cx="2292350" cy="25273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52730"/>
                        </a:xfrm>
                        <a:prstGeom prst="rect">
                          <a:avLst/>
                        </a:prstGeom>
                        <a:noFill/>
                        <a:ln w="9525">
                          <a:noFill/>
                          <a:miter lim="800000"/>
                          <a:headEnd/>
                          <a:tailEnd/>
                        </a:ln>
                      </wps:spPr>
                      <wps:txbx>
                        <w:txbxContent>
                          <w:p w14:paraId="576A81AA" w14:textId="3C44555F" w:rsidR="001C3DFE" w:rsidRPr="008E5A57" w:rsidRDefault="0029250D" w:rsidP="00462FDE">
                            <w:pPr>
                              <w:spacing w:line="360" w:lineRule="auto"/>
                              <w:jc w:val="both"/>
                              <w:rPr>
                                <w:rFonts w:ascii="Times New Roman" w:hAnsi="Times New Roman" w:cs="Times New Roman"/>
                                <w:sz w:val="24"/>
                                <w:szCs w:val="24"/>
                                <w:lang w:val="en-US"/>
                              </w:rPr>
                            </w:pPr>
                            <w:r w:rsidRPr="00865AFE">
                              <w:rPr>
                                <w:rFonts w:ascii="Times New Roman" w:hAnsi="Times New Roman" w:cs="Times New Roman"/>
                                <w:sz w:val="24"/>
                                <w:szCs w:val="24"/>
                                <w:vertAlign w:val="superscript"/>
                                <w:lang w:val="en-US"/>
                              </w:rPr>
                              <w:t>6</w:t>
                            </w:r>
                            <w:r w:rsidR="001C3DFE" w:rsidRPr="00865AFE">
                              <w:rPr>
                                <w:rFonts w:ascii="Times New Roman" w:hAnsi="Times New Roman" w:cs="Times New Roman"/>
                                <w:sz w:val="24"/>
                                <w:szCs w:val="24"/>
                                <w:vertAlign w:val="superscript"/>
                                <w:lang w:val="en-US"/>
                              </w:rPr>
                              <w:t xml:space="preserve">  </w:t>
                            </w:r>
                            <w:r w:rsidR="001C3DFE" w:rsidRPr="00865AFE">
                              <w:rPr>
                                <w:rFonts w:ascii="Times New Roman" w:hAnsi="Times New Roman" w:cs="Times New Roman"/>
                                <w:sz w:val="24"/>
                                <w:szCs w:val="24"/>
                                <w:lang w:val="en-US"/>
                              </w:rPr>
                              <w:t>See annex</w:t>
                            </w:r>
                            <w:r w:rsidR="000F45B3">
                              <w:rPr>
                                <w:rFonts w:ascii="Times New Roman" w:hAnsi="Times New Roman" w:cs="Times New Roman"/>
                                <w:sz w:val="24"/>
                                <w:szCs w:val="24"/>
                                <w:lang w:val="en-US"/>
                              </w:rPr>
                              <w:t xml:space="preserve"> 7.6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6F0D0F" id="_x0000_s1030" type="#_x0000_t202" style="position:absolute;left:0;text-align:left;margin-left:10.5pt;margin-top:713.85pt;width:180.5pt;height:19.9pt;z-index:2516582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" filled="f" stroked="f">
                <v:textbox>
                  <w:txbxContent>
                    <w:p w14:paraId="576A81AA" w14:textId="3C44555F" w:rsidR="001C3DFE" w:rsidRPr="008E5A57" w:rsidRDefault="0029250D" w:rsidP="00462FDE">
                      <w:pPr>
                        <w:spacing w:line="360" w:lineRule="auto"/>
                        <w:jc w:val="both"/>
                        <w:rPr>
                          <w:rFonts w:ascii="Times New Roman" w:hAnsi="Times New Roman" w:cs="Times New Roman"/>
                          <w:sz w:val="24"/>
                          <w:szCs w:val="24"/>
                          <w:lang w:val="en-US"/>
                        </w:rPr>
                      </w:pPr>
                      <w:r w:rsidRPr="00865AFE">
                        <w:rPr>
                          <w:rFonts w:ascii="Times New Roman" w:hAnsi="Times New Roman" w:cs="Times New Roman"/>
                          <w:sz w:val="24"/>
                          <w:szCs w:val="24"/>
                          <w:vertAlign w:val="superscript"/>
                          <w:lang w:val="en-US"/>
                        </w:rPr>
                        <w:t>6</w:t>
                      </w:r>
                      <w:r w:rsidR="001C3DFE" w:rsidRPr="00865AFE">
                        <w:rPr>
                          <w:rFonts w:ascii="Times New Roman" w:hAnsi="Times New Roman" w:cs="Times New Roman"/>
                          <w:sz w:val="24"/>
                          <w:szCs w:val="24"/>
                          <w:vertAlign w:val="superscript"/>
                          <w:lang w:val="en-US"/>
                        </w:rPr>
                        <w:t xml:space="preserve">  </w:t>
                      </w:r>
                      <w:r w:rsidR="001C3DFE" w:rsidRPr="00865AFE">
                        <w:rPr>
                          <w:rFonts w:ascii="Times New Roman" w:hAnsi="Times New Roman" w:cs="Times New Roman"/>
                          <w:sz w:val="24"/>
                          <w:szCs w:val="24"/>
                          <w:lang w:val="en-US"/>
                        </w:rPr>
                        <w:t>See annex</w:t>
                      </w:r>
                      <w:r w:rsidR="000F45B3">
                        <w:rPr>
                          <w:rFonts w:ascii="Times New Roman" w:hAnsi="Times New Roman" w:cs="Times New Roman"/>
                          <w:sz w:val="24"/>
                          <w:szCs w:val="24"/>
                          <w:lang w:val="en-US"/>
                        </w:rPr>
                        <w:t xml:space="preserve"> 7.6</w:t>
                      </w:r>
                    </w:p>
                  </w:txbxContent>
                </v:textbox>
                <w10:wrap anchory="margin"/>
              </v:shape>
            </w:pict>
          </mc:Fallback>
        </mc:AlternateContent>
      </w:r>
      <w:r w:rsidR="00A55018" w:rsidRPr="00246888">
        <w:rPr>
          <w:rFonts w:ascii="Times New Roman" w:hAnsi="Times New Roman" w:cs="Times New Roman"/>
          <w:sz w:val="24"/>
          <w:szCs w:val="24"/>
          <w:lang w:val="en-US"/>
        </w:rPr>
        <w:t xml:space="preserve">The group mean of the “ability” category is </w:t>
      </w:r>
      <w:r w:rsidR="002A57AB" w:rsidRPr="00246888">
        <w:rPr>
          <w:rFonts w:ascii="Times New Roman" w:hAnsi="Times New Roman" w:cs="Times New Roman"/>
          <w:sz w:val="24"/>
          <w:szCs w:val="24"/>
          <w:lang w:val="en-US"/>
        </w:rPr>
        <w:t xml:space="preserve">2.89 </w:t>
      </w:r>
      <w:r w:rsidR="00E24079" w:rsidRPr="00246888">
        <w:rPr>
          <w:rFonts w:ascii="Times New Roman" w:hAnsi="Times New Roman" w:cs="Times New Roman"/>
          <w:sz w:val="24"/>
          <w:szCs w:val="24"/>
          <w:lang w:val="en-US"/>
        </w:rPr>
        <w:t xml:space="preserve">which means that it </w:t>
      </w:r>
      <w:r w:rsidR="006308F6" w:rsidRPr="00246888">
        <w:rPr>
          <w:rFonts w:ascii="Times New Roman" w:hAnsi="Times New Roman" w:cs="Times New Roman"/>
          <w:sz w:val="24"/>
          <w:szCs w:val="24"/>
          <w:lang w:val="en-US"/>
        </w:rPr>
        <w:t xml:space="preserve">does not </w:t>
      </w:r>
      <w:r w:rsidR="00273E2D" w:rsidRPr="00246888">
        <w:rPr>
          <w:rFonts w:ascii="Times New Roman" w:hAnsi="Times New Roman" w:cs="Times New Roman"/>
          <w:sz w:val="24"/>
          <w:szCs w:val="24"/>
          <w:lang w:val="en-US"/>
        </w:rPr>
        <w:t>cross</w:t>
      </w:r>
      <w:r w:rsidR="00E24079" w:rsidRPr="00246888">
        <w:rPr>
          <w:rFonts w:ascii="Times New Roman" w:hAnsi="Times New Roman" w:cs="Times New Roman"/>
          <w:sz w:val="24"/>
          <w:szCs w:val="24"/>
          <w:lang w:val="en-US"/>
        </w:rPr>
        <w:t xml:space="preserve"> the threshold of importance as an explanation for non-participation. </w:t>
      </w:r>
      <w:r w:rsidR="002C71CD" w:rsidRPr="00246888">
        <w:rPr>
          <w:rFonts w:ascii="Times New Roman" w:hAnsi="Times New Roman" w:cs="Times New Roman"/>
          <w:sz w:val="24"/>
          <w:szCs w:val="24"/>
          <w:lang w:val="en-US"/>
        </w:rPr>
        <w:t xml:space="preserve">The </w:t>
      </w:r>
      <w:r w:rsidR="002E6223" w:rsidRPr="00246888">
        <w:rPr>
          <w:rFonts w:ascii="Times New Roman" w:hAnsi="Times New Roman" w:cs="Times New Roman"/>
          <w:sz w:val="24"/>
          <w:szCs w:val="24"/>
          <w:lang w:val="en-US"/>
        </w:rPr>
        <w:t>category</w:t>
      </w:r>
      <w:r w:rsidR="002C71CD" w:rsidRPr="00246888">
        <w:rPr>
          <w:rFonts w:ascii="Times New Roman" w:hAnsi="Times New Roman" w:cs="Times New Roman"/>
          <w:sz w:val="24"/>
          <w:szCs w:val="24"/>
          <w:lang w:val="en-US"/>
        </w:rPr>
        <w:t xml:space="preserve"> encompasses the most important reason indicated by the respondents for non-participation and</w:t>
      </w:r>
      <w:r w:rsidR="006308F6" w:rsidRPr="00246888">
        <w:rPr>
          <w:rFonts w:ascii="Times New Roman" w:hAnsi="Times New Roman" w:cs="Times New Roman"/>
          <w:sz w:val="24"/>
          <w:szCs w:val="24"/>
          <w:lang w:val="en-US"/>
        </w:rPr>
        <w:t xml:space="preserve"> two more</w:t>
      </w:r>
      <w:r w:rsidR="002C71CD" w:rsidRPr="00246888">
        <w:rPr>
          <w:rFonts w:ascii="Times New Roman" w:hAnsi="Times New Roman" w:cs="Times New Roman"/>
          <w:sz w:val="24"/>
          <w:szCs w:val="24"/>
          <w:lang w:val="en-US"/>
        </w:rPr>
        <w:t xml:space="preserve"> neutral reason</w:t>
      </w:r>
      <w:r w:rsidR="00273E2D" w:rsidRPr="00246888">
        <w:rPr>
          <w:rFonts w:ascii="Times New Roman" w:hAnsi="Times New Roman" w:cs="Times New Roman"/>
          <w:sz w:val="24"/>
          <w:szCs w:val="24"/>
          <w:lang w:val="en-US"/>
        </w:rPr>
        <w:t>s</w:t>
      </w:r>
      <w:r w:rsidR="002C71CD" w:rsidRPr="00246888">
        <w:rPr>
          <w:rFonts w:ascii="Times New Roman" w:hAnsi="Times New Roman" w:cs="Times New Roman"/>
          <w:sz w:val="24"/>
          <w:szCs w:val="24"/>
          <w:lang w:val="en-US"/>
        </w:rPr>
        <w:t>.</w:t>
      </w:r>
      <w:r w:rsidR="002E6223" w:rsidRPr="00246888">
        <w:rPr>
          <w:rFonts w:ascii="Times New Roman" w:hAnsi="Times New Roman" w:cs="Times New Roman"/>
          <w:sz w:val="24"/>
          <w:szCs w:val="24"/>
          <w:lang w:val="en-US"/>
        </w:rPr>
        <w:t xml:space="preserve"> </w:t>
      </w:r>
      <w:r w:rsidR="006F4BC4" w:rsidRPr="00246888">
        <w:rPr>
          <w:rFonts w:ascii="Times New Roman" w:hAnsi="Times New Roman" w:cs="Times New Roman"/>
          <w:sz w:val="24"/>
          <w:szCs w:val="24"/>
          <w:lang w:val="en-US"/>
        </w:rPr>
        <w:t>We see that reasons directly asking about the influenc</w:t>
      </w:r>
      <w:r w:rsidR="00D003E9" w:rsidRPr="00246888">
        <w:rPr>
          <w:rFonts w:ascii="Times New Roman" w:hAnsi="Times New Roman" w:cs="Times New Roman"/>
          <w:sz w:val="24"/>
          <w:szCs w:val="24"/>
          <w:lang w:val="en-US"/>
        </w:rPr>
        <w:t xml:space="preserve">e of ability and resources lack in their results. </w:t>
      </w:r>
      <w:r w:rsidR="00E832A4" w:rsidRPr="00246888">
        <w:rPr>
          <w:rFonts w:ascii="Times New Roman" w:hAnsi="Times New Roman" w:cs="Times New Roman"/>
          <w:sz w:val="24"/>
          <w:szCs w:val="24"/>
          <w:lang w:val="en-US"/>
        </w:rPr>
        <w:t xml:space="preserve">Therefore, </w:t>
      </w:r>
      <w:r w:rsidR="00630A46" w:rsidRPr="00246888">
        <w:rPr>
          <w:rFonts w:ascii="Times New Roman" w:hAnsi="Times New Roman" w:cs="Times New Roman"/>
          <w:sz w:val="24"/>
          <w:szCs w:val="24"/>
          <w:lang w:val="en-US"/>
        </w:rPr>
        <w:t xml:space="preserve">the lack of resources and </w:t>
      </w:r>
      <w:r w:rsidR="004D4E55" w:rsidRPr="00246888">
        <w:rPr>
          <w:rFonts w:ascii="Times New Roman" w:hAnsi="Times New Roman" w:cs="Times New Roman"/>
          <w:sz w:val="24"/>
          <w:szCs w:val="24"/>
          <w:lang w:val="en-US"/>
        </w:rPr>
        <w:t>political ability</w:t>
      </w:r>
      <w:r w:rsidR="00A22C03" w:rsidRPr="00246888">
        <w:rPr>
          <w:rFonts w:ascii="Times New Roman" w:hAnsi="Times New Roman" w:cs="Times New Roman"/>
          <w:sz w:val="24"/>
          <w:szCs w:val="24"/>
          <w:lang w:val="en-US"/>
        </w:rPr>
        <w:t xml:space="preserve"> can not be seen as an </w:t>
      </w:r>
      <w:r w:rsidR="00A22C03" w:rsidRPr="00246888">
        <w:rPr>
          <w:rFonts w:ascii="Times New Roman" w:hAnsi="Times New Roman" w:cs="Times New Roman"/>
          <w:sz w:val="24"/>
          <w:szCs w:val="24"/>
          <w:lang w:val="en-US"/>
        </w:rPr>
        <w:lastRenderedPageBreak/>
        <w:t>important explanation for non-participation in the JPJ</w:t>
      </w:r>
      <w:r w:rsidR="004E05CC" w:rsidRPr="00246888">
        <w:rPr>
          <w:rFonts w:ascii="Times New Roman" w:hAnsi="Times New Roman" w:cs="Times New Roman"/>
          <w:sz w:val="24"/>
          <w:szCs w:val="24"/>
          <w:lang w:val="en-US"/>
        </w:rPr>
        <w:t xml:space="preserve"> and we have reason to reject the</w:t>
      </w:r>
      <w:r w:rsidR="002F512A" w:rsidRPr="00246888">
        <w:rPr>
          <w:rFonts w:ascii="Times New Roman" w:hAnsi="Times New Roman" w:cs="Times New Roman"/>
          <w:sz w:val="24"/>
          <w:szCs w:val="24"/>
          <w:lang w:val="en-US"/>
        </w:rPr>
        <w:t xml:space="preserve"> second</w:t>
      </w:r>
      <w:r w:rsidR="004E05CC" w:rsidRPr="00246888">
        <w:rPr>
          <w:rFonts w:ascii="Times New Roman" w:hAnsi="Times New Roman" w:cs="Times New Roman"/>
          <w:sz w:val="24"/>
          <w:szCs w:val="24"/>
          <w:lang w:val="en-US"/>
        </w:rPr>
        <w:t xml:space="preserve"> hypothesis</w:t>
      </w:r>
      <w:r w:rsidR="002F512A" w:rsidRPr="00246888">
        <w:rPr>
          <w:rFonts w:ascii="Times New Roman" w:hAnsi="Times New Roman" w:cs="Times New Roman"/>
          <w:sz w:val="24"/>
          <w:szCs w:val="24"/>
          <w:lang w:val="en-US"/>
        </w:rPr>
        <w:t>.</w:t>
      </w:r>
    </w:p>
    <w:p w14:paraId="4FA11EC1" w14:textId="07005CE7" w:rsidR="00562D72" w:rsidRPr="00246888" w:rsidRDefault="00562D72" w:rsidP="00D07260">
      <w:pPr>
        <w:pStyle w:val="ListParagraph"/>
        <w:spacing w:line="360" w:lineRule="auto"/>
        <w:ind w:left="0"/>
        <w:rPr>
          <w:rFonts w:ascii="Times New Roman" w:hAnsi="Times New Roman" w:cs="Times New Roman"/>
          <w:b/>
          <w:bCs/>
          <w:sz w:val="24"/>
          <w:szCs w:val="24"/>
        </w:rPr>
      </w:pPr>
    </w:p>
    <w:p w14:paraId="7325B457" w14:textId="7BD98999" w:rsidR="00562D72" w:rsidRPr="00246888" w:rsidRDefault="00562D72" w:rsidP="001075A1">
      <w:pPr>
        <w:pStyle w:val="ListParagraph"/>
        <w:numPr>
          <w:ilvl w:val="0"/>
          <w:numId w:val="26"/>
        </w:numPr>
        <w:spacing w:line="360" w:lineRule="auto"/>
        <w:rPr>
          <w:rFonts w:ascii="Times New Roman" w:hAnsi="Times New Roman" w:cs="Times New Roman"/>
          <w:b/>
          <w:bCs/>
          <w:sz w:val="24"/>
          <w:szCs w:val="24"/>
        </w:rPr>
      </w:pPr>
      <w:r w:rsidRPr="00246888">
        <w:rPr>
          <w:rFonts w:ascii="Times New Roman" w:hAnsi="Times New Roman" w:cs="Times New Roman"/>
          <w:b/>
          <w:bCs/>
          <w:sz w:val="24"/>
          <w:szCs w:val="24"/>
        </w:rPr>
        <w:t xml:space="preserve">Demand-side factors </w:t>
      </w:r>
    </w:p>
    <w:p w14:paraId="197DCEA5" w14:textId="446BA12D" w:rsidR="00BD7ACD" w:rsidRPr="00246888" w:rsidRDefault="00BD7ACD" w:rsidP="001075A1">
      <w:pPr>
        <w:spacing w:line="360" w:lineRule="auto"/>
        <w:jc w:val="both"/>
        <w:rPr>
          <w:rFonts w:ascii="Times New Roman" w:hAnsi="Times New Roman" w:cs="Times New Roman"/>
          <w:sz w:val="24"/>
          <w:szCs w:val="24"/>
          <w:lang w:val="en-US"/>
        </w:rPr>
      </w:pPr>
    </w:p>
    <w:p w14:paraId="150ECE0B" w14:textId="0441C603" w:rsidR="00614679" w:rsidRPr="00246888" w:rsidRDefault="00614679" w:rsidP="001075A1">
      <w:pPr>
        <w:spacing w:line="360" w:lineRule="auto"/>
        <w:jc w:val="center"/>
        <w:rPr>
          <w:rFonts w:ascii="Times New Roman" w:hAnsi="Times New Roman" w:cs="Times New Roman"/>
          <w:b/>
          <w:bCs/>
          <w:i/>
          <w:iCs/>
          <w:sz w:val="24"/>
          <w:szCs w:val="24"/>
          <w:lang w:val="en-US"/>
        </w:rPr>
      </w:pPr>
      <w:r w:rsidRPr="00246888">
        <w:rPr>
          <w:rFonts w:ascii="Times New Roman" w:hAnsi="Times New Roman" w:cs="Times New Roman"/>
          <w:b/>
          <w:bCs/>
          <w:i/>
          <w:iCs/>
          <w:sz w:val="24"/>
          <w:szCs w:val="24"/>
          <w:lang w:val="en-US"/>
        </w:rPr>
        <w:t xml:space="preserve">H3: </w:t>
      </w:r>
      <w:r w:rsidR="00DD67F0" w:rsidRPr="00246888">
        <w:rPr>
          <w:rFonts w:ascii="Times New Roman" w:hAnsi="Times New Roman" w:cs="Times New Roman"/>
          <w:b/>
          <w:bCs/>
          <w:i/>
          <w:iCs/>
          <w:sz w:val="24"/>
          <w:szCs w:val="24"/>
          <w:lang w:val="en-US"/>
        </w:rPr>
        <w:t>Young adults</w:t>
      </w:r>
      <w:r w:rsidRPr="00246888">
        <w:rPr>
          <w:rFonts w:ascii="Times New Roman" w:hAnsi="Times New Roman" w:cs="Times New Roman"/>
          <w:b/>
          <w:bCs/>
          <w:i/>
          <w:iCs/>
          <w:sz w:val="24"/>
          <w:szCs w:val="24"/>
          <w:lang w:val="en-US"/>
        </w:rPr>
        <w:t xml:space="preserve"> do not participate in the JPJ because of demand-side factors: they are not informed about the event or are not invited to participate</w:t>
      </w:r>
    </w:p>
    <w:p w14:paraId="72A9E179" w14:textId="77777777" w:rsidR="001075A1" w:rsidRPr="00246888" w:rsidRDefault="001075A1" w:rsidP="001075A1">
      <w:pPr>
        <w:spacing w:line="360" w:lineRule="auto"/>
        <w:jc w:val="center"/>
        <w:rPr>
          <w:rFonts w:ascii="Times New Roman" w:hAnsi="Times New Roman" w:cs="Times New Roman"/>
          <w:sz w:val="24"/>
          <w:szCs w:val="24"/>
          <w:lang w:val="en-US"/>
        </w:rPr>
      </w:pPr>
    </w:p>
    <w:p w14:paraId="14D8E6D7" w14:textId="6852911C" w:rsidR="009C5431" w:rsidRPr="00246888" w:rsidRDefault="007C6D34" w:rsidP="001075A1">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In the third hypothesis, we inquire about demand</w:t>
      </w:r>
      <w:r w:rsidR="00D90BC0" w:rsidRPr="00246888">
        <w:rPr>
          <w:rFonts w:ascii="Times New Roman" w:hAnsi="Times New Roman" w:cs="Times New Roman"/>
          <w:sz w:val="24"/>
          <w:szCs w:val="24"/>
          <w:lang w:val="en-US"/>
        </w:rPr>
        <w:t>-side factors like being informed and invitations to participate</w:t>
      </w:r>
      <w:r w:rsidR="008D21D7" w:rsidRPr="00246888">
        <w:rPr>
          <w:rFonts w:ascii="Times New Roman" w:hAnsi="Times New Roman" w:cs="Times New Roman"/>
          <w:sz w:val="24"/>
          <w:szCs w:val="24"/>
          <w:lang w:val="en-US"/>
        </w:rPr>
        <w:t>, which</w:t>
      </w:r>
      <w:r w:rsidR="004553FE" w:rsidRPr="00246888">
        <w:rPr>
          <w:rFonts w:ascii="Times New Roman" w:hAnsi="Times New Roman" w:cs="Times New Roman"/>
          <w:sz w:val="24"/>
          <w:szCs w:val="24"/>
          <w:lang w:val="en-US"/>
        </w:rPr>
        <w:t xml:space="preserve"> </w:t>
      </w:r>
      <w:r w:rsidR="00E01487" w:rsidRPr="00246888">
        <w:rPr>
          <w:rFonts w:ascii="Times New Roman" w:hAnsi="Times New Roman" w:cs="Times New Roman"/>
          <w:sz w:val="24"/>
          <w:szCs w:val="24"/>
          <w:lang w:val="en-US"/>
        </w:rPr>
        <w:t>correspond</w:t>
      </w:r>
      <w:r w:rsidR="008D21D7" w:rsidRPr="00246888">
        <w:rPr>
          <w:rFonts w:ascii="Times New Roman" w:hAnsi="Times New Roman" w:cs="Times New Roman"/>
          <w:sz w:val="24"/>
          <w:szCs w:val="24"/>
          <w:lang w:val="en-US"/>
        </w:rPr>
        <w:t>s</w:t>
      </w:r>
      <w:r w:rsidR="00E01487" w:rsidRPr="00246888">
        <w:rPr>
          <w:rFonts w:ascii="Times New Roman" w:hAnsi="Times New Roman" w:cs="Times New Roman"/>
          <w:sz w:val="24"/>
          <w:szCs w:val="24"/>
          <w:lang w:val="en-US"/>
        </w:rPr>
        <w:t xml:space="preserve"> to the “demand” category. In this category there are two </w:t>
      </w:r>
      <w:r w:rsidR="000E2DCE" w:rsidRPr="00246888">
        <w:rPr>
          <w:rFonts w:ascii="Times New Roman" w:hAnsi="Times New Roman" w:cs="Times New Roman"/>
          <w:sz w:val="24"/>
          <w:szCs w:val="24"/>
          <w:lang w:val="en-US"/>
        </w:rPr>
        <w:t xml:space="preserve">corresponding </w:t>
      </w:r>
      <w:r w:rsidR="00E01487" w:rsidRPr="00246888">
        <w:rPr>
          <w:rFonts w:ascii="Times New Roman" w:hAnsi="Times New Roman" w:cs="Times New Roman"/>
          <w:sz w:val="24"/>
          <w:szCs w:val="24"/>
          <w:lang w:val="en-US"/>
        </w:rPr>
        <w:t>survey answers</w:t>
      </w:r>
      <w:r w:rsidR="000E2DCE" w:rsidRPr="00246888">
        <w:rPr>
          <w:rFonts w:ascii="Times New Roman" w:hAnsi="Times New Roman" w:cs="Times New Roman"/>
          <w:sz w:val="24"/>
          <w:szCs w:val="24"/>
          <w:lang w:val="en-US"/>
        </w:rPr>
        <w:t>: “</w:t>
      </w:r>
      <w:r w:rsidR="007019BB" w:rsidRPr="00246888">
        <w:rPr>
          <w:rFonts w:ascii="Times New Roman" w:hAnsi="Times New Roman" w:cs="Times New Roman"/>
          <w:sz w:val="24"/>
          <w:szCs w:val="24"/>
          <w:lang w:val="en-US"/>
        </w:rPr>
        <w:t xml:space="preserve">I </w:t>
      </w:r>
      <w:r w:rsidR="000E2DCE" w:rsidRPr="00246888">
        <w:rPr>
          <w:rFonts w:ascii="Times New Roman" w:hAnsi="Times New Roman" w:cs="Times New Roman"/>
          <w:sz w:val="24"/>
          <w:szCs w:val="24"/>
          <w:lang w:val="en-US"/>
        </w:rPr>
        <w:t xml:space="preserve">had never heard of the Jeugd Parlement Jeunesse” and </w:t>
      </w:r>
      <w:r w:rsidR="006D7A98" w:rsidRPr="00246888">
        <w:rPr>
          <w:rFonts w:ascii="Times New Roman" w:hAnsi="Times New Roman" w:cs="Times New Roman"/>
          <w:sz w:val="24"/>
          <w:szCs w:val="24"/>
          <w:lang w:val="en-US"/>
        </w:rPr>
        <w:t>“nobody</w:t>
      </w:r>
      <w:r w:rsidR="000E2DCE" w:rsidRPr="00246888">
        <w:rPr>
          <w:rFonts w:ascii="Times New Roman" w:hAnsi="Times New Roman" w:cs="Times New Roman"/>
          <w:sz w:val="24"/>
          <w:szCs w:val="24"/>
          <w:lang w:val="en-US"/>
        </w:rPr>
        <w:t xml:space="preserve"> asked me to participate”</w:t>
      </w:r>
      <w:r w:rsidR="00D31BBF" w:rsidRPr="00246888">
        <w:rPr>
          <w:rFonts w:ascii="Times New Roman" w:hAnsi="Times New Roman" w:cs="Times New Roman"/>
          <w:sz w:val="24"/>
          <w:szCs w:val="24"/>
          <w:lang w:val="en-US"/>
        </w:rPr>
        <w:t>. T</w:t>
      </w:r>
      <w:r w:rsidR="008C07A1" w:rsidRPr="00246888">
        <w:rPr>
          <w:rFonts w:ascii="Times New Roman" w:hAnsi="Times New Roman" w:cs="Times New Roman"/>
          <w:sz w:val="24"/>
          <w:szCs w:val="24"/>
          <w:lang w:val="en-US"/>
        </w:rPr>
        <w:t xml:space="preserve">he first reason “I had never heard of the Jeugd Parlement Jeunesse” </w:t>
      </w:r>
      <w:r w:rsidR="00FA54A2" w:rsidRPr="00246888">
        <w:rPr>
          <w:rFonts w:ascii="Times New Roman" w:hAnsi="Times New Roman" w:cs="Times New Roman"/>
          <w:sz w:val="24"/>
          <w:szCs w:val="24"/>
          <w:lang w:val="en-US"/>
        </w:rPr>
        <w:t>has a mean of 3.32</w:t>
      </w:r>
      <w:r w:rsidR="00263B66" w:rsidRPr="00246888">
        <w:rPr>
          <w:rFonts w:ascii="Times New Roman" w:hAnsi="Times New Roman" w:cs="Times New Roman"/>
          <w:sz w:val="24"/>
          <w:szCs w:val="24"/>
          <w:lang w:val="en-US"/>
        </w:rPr>
        <w:t>, which means</w:t>
      </w:r>
      <w:r w:rsidR="00FA54A2" w:rsidRPr="00246888">
        <w:rPr>
          <w:rFonts w:ascii="Times New Roman" w:hAnsi="Times New Roman" w:cs="Times New Roman"/>
          <w:sz w:val="24"/>
          <w:szCs w:val="24"/>
          <w:lang w:val="en-US"/>
        </w:rPr>
        <w:t xml:space="preserve"> it can be seen as an important explanation for non-participation of young adults in the JPJ</w:t>
      </w:r>
      <w:r w:rsidR="00CB330F" w:rsidRPr="00246888">
        <w:rPr>
          <w:rFonts w:ascii="Times New Roman" w:hAnsi="Times New Roman" w:cs="Times New Roman"/>
          <w:sz w:val="24"/>
          <w:szCs w:val="24"/>
          <w:lang w:val="en-US"/>
        </w:rPr>
        <w:t xml:space="preserve">. </w:t>
      </w:r>
      <w:r w:rsidR="00765679" w:rsidRPr="00246888">
        <w:rPr>
          <w:rFonts w:ascii="Times New Roman" w:hAnsi="Times New Roman" w:cs="Times New Roman"/>
          <w:sz w:val="24"/>
          <w:szCs w:val="24"/>
          <w:lang w:val="en-US"/>
        </w:rPr>
        <w:t>The other answer “nobody asked me to participate</w:t>
      </w:r>
      <w:r w:rsidR="004A5549" w:rsidRPr="00246888">
        <w:rPr>
          <w:rFonts w:ascii="Times New Roman" w:hAnsi="Times New Roman" w:cs="Times New Roman"/>
          <w:sz w:val="24"/>
          <w:szCs w:val="24"/>
          <w:lang w:val="en-US"/>
        </w:rPr>
        <w:t xml:space="preserve">” has a mean of 3.92, </w:t>
      </w:r>
      <w:r w:rsidR="009C473C" w:rsidRPr="00246888">
        <w:rPr>
          <w:rFonts w:ascii="Times New Roman" w:hAnsi="Times New Roman" w:cs="Times New Roman"/>
          <w:sz w:val="24"/>
          <w:szCs w:val="24"/>
          <w:lang w:val="en-US"/>
        </w:rPr>
        <w:t xml:space="preserve">which makes it the second most important explanation of non-participation. </w:t>
      </w:r>
    </w:p>
    <w:p w14:paraId="5F1A9E94" w14:textId="72B9324D" w:rsidR="000E3536" w:rsidRPr="00246888" w:rsidRDefault="007220DF" w:rsidP="004524FF">
      <w:pPr>
        <w:spacing w:line="360" w:lineRule="auto"/>
        <w:jc w:val="both"/>
        <w:rPr>
          <w:rFonts w:ascii="Times New Roman" w:hAnsi="Times New Roman" w:cs="Times New Roman"/>
          <w:b/>
          <w:bCs/>
          <w:i/>
          <w:iCs/>
          <w:sz w:val="24"/>
          <w:szCs w:val="24"/>
          <w:lang w:val="en-US"/>
        </w:rPr>
      </w:pPr>
      <w:r w:rsidRPr="00246888">
        <w:rPr>
          <w:rFonts w:ascii="Times New Roman" w:hAnsi="Times New Roman" w:cs="Times New Roman"/>
          <w:sz w:val="24"/>
          <w:szCs w:val="24"/>
          <w:lang w:val="en-US"/>
        </w:rPr>
        <w:t>The</w:t>
      </w:r>
      <w:r w:rsidR="004524FF" w:rsidRPr="00246888">
        <w:rPr>
          <w:rFonts w:ascii="Times New Roman" w:hAnsi="Times New Roman" w:cs="Times New Roman"/>
          <w:sz w:val="24"/>
          <w:szCs w:val="24"/>
          <w:lang w:val="en-US"/>
        </w:rPr>
        <w:t xml:space="preserve"> reasons looked at in the “demand” category </w:t>
      </w:r>
      <w:r w:rsidRPr="00246888">
        <w:rPr>
          <w:rFonts w:ascii="Times New Roman" w:hAnsi="Times New Roman" w:cs="Times New Roman"/>
          <w:sz w:val="24"/>
          <w:szCs w:val="24"/>
          <w:lang w:val="en-US"/>
        </w:rPr>
        <w:t xml:space="preserve">can be explained with the recruitment </w:t>
      </w:r>
      <w:r w:rsidR="00AE2991" w:rsidRPr="00246888">
        <w:rPr>
          <w:rFonts w:ascii="Times New Roman" w:hAnsi="Times New Roman" w:cs="Times New Roman"/>
          <w:sz w:val="24"/>
          <w:szCs w:val="24"/>
          <w:lang w:val="en-US"/>
        </w:rPr>
        <w:t>component of the Civic Voluntarism Model of Verba et al</w:t>
      </w:r>
      <w:r w:rsidR="005B6BCC" w:rsidRPr="00246888">
        <w:rPr>
          <w:rFonts w:ascii="Times New Roman" w:hAnsi="Times New Roman" w:cs="Times New Roman"/>
          <w:sz w:val="24"/>
          <w:szCs w:val="24"/>
          <w:lang w:val="en-US"/>
        </w:rPr>
        <w:t xml:space="preserve">. (1995) In this component, </w:t>
      </w:r>
      <w:r w:rsidR="007F48BC" w:rsidRPr="00246888">
        <w:rPr>
          <w:rFonts w:ascii="Times New Roman" w:hAnsi="Times New Roman" w:cs="Times New Roman"/>
          <w:sz w:val="24"/>
          <w:szCs w:val="24"/>
          <w:lang w:val="en-US"/>
        </w:rPr>
        <w:t>it is said</w:t>
      </w:r>
      <w:r w:rsidR="005B6BCC" w:rsidRPr="00246888">
        <w:rPr>
          <w:rFonts w:ascii="Times New Roman" w:hAnsi="Times New Roman" w:cs="Times New Roman"/>
          <w:sz w:val="24"/>
          <w:szCs w:val="24"/>
          <w:lang w:val="en-US"/>
        </w:rPr>
        <w:t xml:space="preserve"> that people will only </w:t>
      </w:r>
      <w:r w:rsidR="00072EE9" w:rsidRPr="00246888">
        <w:rPr>
          <w:rFonts w:ascii="Times New Roman" w:hAnsi="Times New Roman" w:cs="Times New Roman"/>
          <w:sz w:val="24"/>
          <w:szCs w:val="24"/>
          <w:lang w:val="en-US"/>
        </w:rPr>
        <w:t>participate</w:t>
      </w:r>
      <w:r w:rsidR="005B6BCC" w:rsidRPr="00246888">
        <w:rPr>
          <w:rFonts w:ascii="Times New Roman" w:hAnsi="Times New Roman" w:cs="Times New Roman"/>
          <w:sz w:val="24"/>
          <w:szCs w:val="24"/>
          <w:lang w:val="en-US"/>
        </w:rPr>
        <w:t xml:space="preserve"> when there is incentive </w:t>
      </w:r>
      <w:r w:rsidR="00DD1DD5" w:rsidRPr="00246888">
        <w:rPr>
          <w:rFonts w:ascii="Times New Roman" w:hAnsi="Times New Roman" w:cs="Times New Roman"/>
          <w:sz w:val="24"/>
          <w:szCs w:val="24"/>
          <w:lang w:val="en-US"/>
        </w:rPr>
        <w:t>coming</w:t>
      </w:r>
      <w:r w:rsidR="005B6BCC" w:rsidRPr="00246888">
        <w:rPr>
          <w:rFonts w:ascii="Times New Roman" w:hAnsi="Times New Roman" w:cs="Times New Roman"/>
          <w:sz w:val="24"/>
          <w:szCs w:val="24"/>
          <w:lang w:val="en-US"/>
        </w:rPr>
        <w:t xml:space="preserve"> </w:t>
      </w:r>
      <w:r w:rsidR="00F843DB" w:rsidRPr="00246888">
        <w:rPr>
          <w:rFonts w:ascii="Times New Roman" w:hAnsi="Times New Roman" w:cs="Times New Roman"/>
          <w:sz w:val="24"/>
          <w:szCs w:val="24"/>
          <w:lang w:val="en-US"/>
        </w:rPr>
        <w:t>from</w:t>
      </w:r>
      <w:r w:rsidR="005B6BCC" w:rsidRPr="00246888">
        <w:rPr>
          <w:rFonts w:ascii="Times New Roman" w:hAnsi="Times New Roman" w:cs="Times New Roman"/>
          <w:sz w:val="24"/>
          <w:szCs w:val="24"/>
          <w:lang w:val="en-US"/>
        </w:rPr>
        <w:t xml:space="preserve"> an interpersonal network. This interpersonal network </w:t>
      </w:r>
      <w:r w:rsidR="00DD1DD5" w:rsidRPr="00246888">
        <w:rPr>
          <w:rFonts w:ascii="Times New Roman" w:hAnsi="Times New Roman" w:cs="Times New Roman"/>
          <w:sz w:val="24"/>
          <w:szCs w:val="24"/>
          <w:lang w:val="en-US"/>
        </w:rPr>
        <w:t>is connected to</w:t>
      </w:r>
      <w:r w:rsidR="005B6BCC" w:rsidRPr="00246888">
        <w:rPr>
          <w:rFonts w:ascii="Times New Roman" w:hAnsi="Times New Roman" w:cs="Times New Roman"/>
          <w:sz w:val="24"/>
          <w:szCs w:val="24"/>
          <w:lang w:val="en-US"/>
        </w:rPr>
        <w:t xml:space="preserve"> both of the answer possibilities in this</w:t>
      </w:r>
      <w:r w:rsidR="00072EE9" w:rsidRPr="00246888">
        <w:rPr>
          <w:rFonts w:ascii="Times New Roman" w:hAnsi="Times New Roman" w:cs="Times New Roman"/>
          <w:sz w:val="24"/>
          <w:szCs w:val="24"/>
          <w:lang w:val="en-US"/>
        </w:rPr>
        <w:t xml:space="preserve"> “demand” category. </w:t>
      </w:r>
      <w:r w:rsidR="007C1C06" w:rsidRPr="00246888">
        <w:rPr>
          <w:rFonts w:ascii="Times New Roman" w:hAnsi="Times New Roman" w:cs="Times New Roman"/>
          <w:sz w:val="24"/>
          <w:szCs w:val="24"/>
          <w:lang w:val="en-US"/>
        </w:rPr>
        <w:t>The first answer of never having heard of the JPJ, coincides with incentive f</w:t>
      </w:r>
      <w:r w:rsidR="00FA74F1">
        <w:rPr>
          <w:rFonts w:ascii="Times New Roman" w:hAnsi="Times New Roman" w:cs="Times New Roman"/>
          <w:sz w:val="24"/>
          <w:szCs w:val="24"/>
          <w:lang w:val="en-US"/>
        </w:rPr>
        <w:t>rom</w:t>
      </w:r>
      <w:r w:rsidR="007C1C06" w:rsidRPr="00246888">
        <w:rPr>
          <w:rFonts w:ascii="Times New Roman" w:hAnsi="Times New Roman" w:cs="Times New Roman"/>
          <w:sz w:val="24"/>
          <w:szCs w:val="24"/>
          <w:lang w:val="en-US"/>
        </w:rPr>
        <w:t xml:space="preserve"> interpersonal networks because </w:t>
      </w:r>
      <w:r w:rsidR="00F84236" w:rsidRPr="00246888">
        <w:rPr>
          <w:rFonts w:ascii="Times New Roman" w:hAnsi="Times New Roman" w:cs="Times New Roman"/>
          <w:sz w:val="24"/>
          <w:szCs w:val="24"/>
          <w:lang w:val="en-US"/>
        </w:rPr>
        <w:t>one can only be interested to participate when they know what something is.</w:t>
      </w:r>
      <w:r w:rsidR="004524FF" w:rsidRPr="00246888">
        <w:rPr>
          <w:rFonts w:ascii="Times New Roman" w:hAnsi="Times New Roman" w:cs="Times New Roman"/>
          <w:sz w:val="24"/>
          <w:szCs w:val="24"/>
          <w:lang w:val="en-US"/>
        </w:rPr>
        <w:t xml:space="preserve"> This is a very intuitive explanation for non-participation because it is clear that when a person has never heard of an initiative they will be very unlikely to participate in it. </w:t>
      </w:r>
      <w:r w:rsidR="00F84236" w:rsidRPr="00246888">
        <w:rPr>
          <w:rFonts w:ascii="Times New Roman" w:hAnsi="Times New Roman" w:cs="Times New Roman"/>
          <w:sz w:val="24"/>
          <w:szCs w:val="24"/>
          <w:lang w:val="en-US"/>
        </w:rPr>
        <w:t xml:space="preserve"> </w:t>
      </w:r>
      <w:r w:rsidR="00DF6025" w:rsidRPr="00246888">
        <w:rPr>
          <w:rFonts w:ascii="Times New Roman" w:hAnsi="Times New Roman" w:cs="Times New Roman"/>
          <w:sz w:val="24"/>
          <w:szCs w:val="24"/>
          <w:lang w:val="en-US"/>
        </w:rPr>
        <w:t>People will hear of the JPJ from a school, friends, or the JPJ organization itself and only then will be interested to participate. The second answer</w:t>
      </w:r>
      <w:r w:rsidR="001E3A10" w:rsidRPr="00246888">
        <w:rPr>
          <w:rFonts w:ascii="Times New Roman" w:hAnsi="Times New Roman" w:cs="Times New Roman"/>
          <w:sz w:val="24"/>
          <w:szCs w:val="24"/>
          <w:lang w:val="en-US"/>
        </w:rPr>
        <w:t xml:space="preserve"> is more overtly related to recruitment since respondents seem to find it import</w:t>
      </w:r>
      <w:r w:rsidR="004D05B2">
        <w:rPr>
          <w:rFonts w:ascii="Times New Roman" w:hAnsi="Times New Roman" w:cs="Times New Roman"/>
          <w:sz w:val="24"/>
          <w:szCs w:val="24"/>
          <w:lang w:val="en-US"/>
        </w:rPr>
        <w:t>ant</w:t>
      </w:r>
      <w:r w:rsidR="001E3A10" w:rsidRPr="00246888">
        <w:rPr>
          <w:rFonts w:ascii="Times New Roman" w:hAnsi="Times New Roman" w:cs="Times New Roman"/>
          <w:sz w:val="24"/>
          <w:szCs w:val="24"/>
          <w:lang w:val="en-US"/>
        </w:rPr>
        <w:t xml:space="preserve"> to be directly recruited for initiatives such as the JPJ.</w:t>
      </w:r>
      <w:r w:rsidR="00633E24" w:rsidRPr="00246888">
        <w:rPr>
          <w:rFonts w:ascii="Times New Roman" w:hAnsi="Times New Roman" w:cs="Times New Roman"/>
          <w:sz w:val="24"/>
          <w:szCs w:val="24"/>
          <w:lang w:val="en-US"/>
        </w:rPr>
        <w:t xml:space="preserve"> </w:t>
      </w:r>
    </w:p>
    <w:p w14:paraId="3F2E5717" w14:textId="11F94502" w:rsidR="00AA1BBA" w:rsidRPr="00246888" w:rsidRDefault="00633E24" w:rsidP="00112266">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The group mean for the “demand” category is 3.26</w:t>
      </w:r>
      <w:r w:rsidR="000A3927" w:rsidRPr="00246888">
        <w:rPr>
          <w:rFonts w:ascii="Times New Roman" w:hAnsi="Times New Roman" w:cs="Times New Roman"/>
          <w:sz w:val="24"/>
          <w:szCs w:val="24"/>
          <w:lang w:val="en-US"/>
        </w:rPr>
        <w:t>. This</w:t>
      </w:r>
      <w:r w:rsidRPr="00246888">
        <w:rPr>
          <w:rFonts w:ascii="Times New Roman" w:hAnsi="Times New Roman" w:cs="Times New Roman"/>
          <w:sz w:val="24"/>
          <w:szCs w:val="24"/>
          <w:lang w:val="en-US"/>
        </w:rPr>
        <w:t xml:space="preserve"> makes it the only group with a mean above 3.00. </w:t>
      </w:r>
      <w:r w:rsidR="000A3927" w:rsidRPr="00246888">
        <w:rPr>
          <w:rFonts w:ascii="Times New Roman" w:hAnsi="Times New Roman" w:cs="Times New Roman"/>
          <w:sz w:val="24"/>
          <w:szCs w:val="24"/>
          <w:lang w:val="en-US"/>
        </w:rPr>
        <w:t>Hence,</w:t>
      </w:r>
      <w:r w:rsidRPr="00246888">
        <w:rPr>
          <w:rFonts w:ascii="Times New Roman" w:hAnsi="Times New Roman" w:cs="Times New Roman"/>
          <w:sz w:val="24"/>
          <w:szCs w:val="24"/>
          <w:lang w:val="en-US"/>
        </w:rPr>
        <w:t xml:space="preserve"> it can be </w:t>
      </w:r>
      <w:r w:rsidR="00FF5584" w:rsidRPr="00246888">
        <w:rPr>
          <w:rFonts w:ascii="Times New Roman" w:hAnsi="Times New Roman" w:cs="Times New Roman"/>
          <w:sz w:val="24"/>
          <w:szCs w:val="24"/>
          <w:lang w:val="en-US"/>
        </w:rPr>
        <w:t xml:space="preserve">concluded </w:t>
      </w:r>
      <w:r w:rsidR="00E5530C" w:rsidRPr="00246888">
        <w:rPr>
          <w:rFonts w:ascii="Times New Roman" w:hAnsi="Times New Roman" w:cs="Times New Roman"/>
          <w:sz w:val="24"/>
          <w:szCs w:val="24"/>
          <w:lang w:val="en-US"/>
        </w:rPr>
        <w:t xml:space="preserve">that demand-side factors such as being informed and invited are the most important explanations for non-participation in the JPJ. </w:t>
      </w:r>
      <w:r w:rsidR="0001752D" w:rsidRPr="00246888">
        <w:rPr>
          <w:rFonts w:ascii="Times New Roman" w:hAnsi="Times New Roman" w:cs="Times New Roman"/>
          <w:sz w:val="24"/>
          <w:szCs w:val="24"/>
          <w:lang w:val="en-US"/>
        </w:rPr>
        <w:t xml:space="preserve">Because the demand group has a mean above </w:t>
      </w:r>
      <w:r w:rsidR="00092AC5" w:rsidRPr="00246888">
        <w:rPr>
          <w:rFonts w:ascii="Times New Roman" w:hAnsi="Times New Roman" w:cs="Times New Roman"/>
          <w:sz w:val="24"/>
          <w:szCs w:val="24"/>
          <w:lang w:val="en-US"/>
        </w:rPr>
        <w:t>3.00</w:t>
      </w:r>
      <w:r w:rsidR="00EE5AA3" w:rsidRPr="00246888">
        <w:rPr>
          <w:rFonts w:ascii="Times New Roman" w:hAnsi="Times New Roman" w:cs="Times New Roman"/>
          <w:sz w:val="24"/>
          <w:szCs w:val="24"/>
          <w:lang w:val="en-US"/>
        </w:rPr>
        <w:t xml:space="preserve"> and both of the answers within the “demand category” have a median of 4.00</w:t>
      </w:r>
      <w:r w:rsidR="00112266" w:rsidRPr="00246888">
        <w:rPr>
          <w:rFonts w:ascii="Times New Roman" w:hAnsi="Times New Roman" w:cs="Times New Roman"/>
          <w:sz w:val="24"/>
          <w:szCs w:val="24"/>
          <w:lang w:val="en-US"/>
        </w:rPr>
        <w:t>, we can state that most of the respondents agreed or fully agreed with these reasons as explanations for their non-participation in the JPJ. Hence, we</w:t>
      </w:r>
      <w:r w:rsidR="0001752D" w:rsidRPr="00246888">
        <w:rPr>
          <w:rFonts w:ascii="Times New Roman" w:hAnsi="Times New Roman" w:cs="Times New Roman"/>
          <w:sz w:val="24"/>
          <w:szCs w:val="24"/>
          <w:lang w:val="en-US"/>
        </w:rPr>
        <w:t xml:space="preserve"> have reason to accept the third hypothesis</w:t>
      </w:r>
      <w:r w:rsidR="00614679" w:rsidRPr="00246888">
        <w:rPr>
          <w:rFonts w:ascii="Times New Roman" w:hAnsi="Times New Roman" w:cs="Times New Roman"/>
          <w:sz w:val="24"/>
          <w:szCs w:val="24"/>
          <w:lang w:val="en-US"/>
        </w:rPr>
        <w:t xml:space="preserve"> </w:t>
      </w:r>
      <w:r w:rsidR="00092AC5" w:rsidRPr="00246888">
        <w:rPr>
          <w:rFonts w:ascii="Times New Roman" w:hAnsi="Times New Roman" w:cs="Times New Roman"/>
          <w:sz w:val="24"/>
          <w:szCs w:val="24"/>
          <w:lang w:val="en-US"/>
        </w:rPr>
        <w:t>as true</w:t>
      </w:r>
      <w:r w:rsidR="00E3068D" w:rsidRPr="00246888">
        <w:rPr>
          <w:rFonts w:ascii="Times New Roman" w:hAnsi="Times New Roman" w:cs="Times New Roman"/>
          <w:sz w:val="24"/>
          <w:szCs w:val="24"/>
          <w:lang w:val="en-US"/>
        </w:rPr>
        <w:t xml:space="preserve">. </w:t>
      </w:r>
    </w:p>
    <w:p w14:paraId="79274A90" w14:textId="030FC253" w:rsidR="00092AC5" w:rsidRPr="00246888" w:rsidRDefault="004429E7" w:rsidP="004D05B2">
      <w:pPr>
        <w:pStyle w:val="ListParagraph"/>
        <w:numPr>
          <w:ilvl w:val="0"/>
          <w:numId w:val="26"/>
        </w:numPr>
        <w:spacing w:line="360" w:lineRule="auto"/>
        <w:rPr>
          <w:rFonts w:ascii="Times New Roman" w:hAnsi="Times New Roman" w:cs="Times New Roman"/>
          <w:b/>
          <w:bCs/>
          <w:sz w:val="24"/>
          <w:szCs w:val="24"/>
        </w:rPr>
      </w:pPr>
      <w:r w:rsidRPr="00246888">
        <w:rPr>
          <w:rFonts w:ascii="Times New Roman" w:hAnsi="Times New Roman" w:cs="Times New Roman"/>
          <w:b/>
          <w:bCs/>
          <w:sz w:val="24"/>
          <w:szCs w:val="24"/>
        </w:rPr>
        <w:lastRenderedPageBreak/>
        <w:t xml:space="preserve">Variations </w:t>
      </w:r>
      <w:r w:rsidR="007A76D3" w:rsidRPr="00246888">
        <w:rPr>
          <w:rFonts w:ascii="Times New Roman" w:hAnsi="Times New Roman" w:cs="Times New Roman"/>
          <w:b/>
          <w:bCs/>
          <w:sz w:val="24"/>
          <w:szCs w:val="24"/>
        </w:rPr>
        <w:t>based on</w:t>
      </w:r>
      <w:r w:rsidRPr="00246888">
        <w:rPr>
          <w:rFonts w:ascii="Times New Roman" w:hAnsi="Times New Roman" w:cs="Times New Roman"/>
          <w:b/>
          <w:bCs/>
          <w:sz w:val="24"/>
          <w:szCs w:val="24"/>
        </w:rPr>
        <w:t xml:space="preserve"> gender and political background </w:t>
      </w:r>
    </w:p>
    <w:p w14:paraId="6826D0DB" w14:textId="77777777" w:rsidR="000A789C" w:rsidRPr="004D05B2" w:rsidRDefault="000A789C" w:rsidP="004D05B2">
      <w:pPr>
        <w:spacing w:line="360" w:lineRule="auto"/>
        <w:rPr>
          <w:rFonts w:ascii="Times New Roman" w:hAnsi="Times New Roman" w:cs="Times New Roman"/>
          <w:b/>
          <w:bCs/>
          <w:sz w:val="14"/>
          <w:szCs w:val="14"/>
          <w:lang w:val="en-US"/>
        </w:rPr>
      </w:pPr>
    </w:p>
    <w:p w14:paraId="267FBC3C" w14:textId="16B36F87" w:rsidR="009817DC" w:rsidRPr="00246888" w:rsidRDefault="00A06CF4" w:rsidP="004D05B2">
      <w:pPr>
        <w:pStyle w:val="ListParagraph"/>
        <w:numPr>
          <w:ilvl w:val="0"/>
          <w:numId w:val="23"/>
        </w:numPr>
        <w:spacing w:line="360" w:lineRule="auto"/>
        <w:ind w:left="924" w:hanging="357"/>
        <w:rPr>
          <w:rFonts w:ascii="Times New Roman" w:hAnsi="Times New Roman" w:cs="Times New Roman"/>
          <w:sz w:val="24"/>
          <w:szCs w:val="24"/>
          <w:u w:val="single"/>
        </w:rPr>
      </w:pPr>
      <w:r w:rsidRPr="00246888">
        <w:rPr>
          <w:noProof/>
        </w:rPr>
        <mc:AlternateContent>
          <mc:Choice Requires="wps">
            <w:drawing>
              <wp:anchor distT="0" distB="0" distL="114300" distR="114300" simplePos="0" relativeHeight="251658246" behindDoc="0" locked="0" layoutInCell="1" allowOverlap="1" wp14:anchorId="3A4BFEE2" wp14:editId="1C3DC8CF">
                <wp:simplePos x="0" y="0"/>
                <wp:positionH relativeFrom="margin">
                  <wp:posOffset>47128</wp:posOffset>
                </wp:positionH>
                <wp:positionV relativeFrom="paragraph">
                  <wp:posOffset>5790813</wp:posOffset>
                </wp:positionV>
                <wp:extent cx="3988435" cy="150495"/>
                <wp:effectExtent l="0" t="0" r="0" b="1905"/>
                <wp:wrapTopAndBottom/>
                <wp:docPr id="1" name="Text Box 1"/>
                <wp:cNvGraphicFramePr/>
                <a:graphic xmlns:a="http://schemas.openxmlformats.org/drawingml/2006/main">
                  <a:graphicData uri="http://schemas.microsoft.com/office/word/2010/wordprocessingShape">
                    <wps:wsp>
                      <wps:cNvSpPr txBox="1"/>
                      <wps:spPr>
                        <a:xfrm>
                          <a:off x="0" y="0"/>
                          <a:ext cx="3988435" cy="150495"/>
                        </a:xfrm>
                        <a:prstGeom prst="rect">
                          <a:avLst/>
                        </a:prstGeom>
                        <a:solidFill>
                          <a:prstClr val="white"/>
                        </a:solidFill>
                        <a:ln>
                          <a:noFill/>
                        </a:ln>
                      </wps:spPr>
                      <wps:txbx>
                        <w:txbxContent>
                          <w:p w14:paraId="44256D6C" w14:textId="57354993" w:rsidR="00CA419D" w:rsidRPr="004779C2" w:rsidRDefault="00CA419D" w:rsidP="00A06CF4">
                            <w:pPr>
                              <w:pStyle w:val="Caption"/>
                              <w:spacing w:after="0"/>
                              <w:rPr>
                                <w:rFonts w:ascii="Times New Roman" w:hAnsi="Times New Roman" w:cs="Times New Roman"/>
                                <w:noProof/>
                                <w:sz w:val="24"/>
                                <w:szCs w:val="24"/>
                                <w:lang w:val="en-US" w:eastAsia="en-US"/>
                              </w:rPr>
                            </w:pPr>
                            <w:r>
                              <w:t>Figure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4BFEE2" id="Text Box 1" o:spid="_x0000_s1031" type="#_x0000_t202" style="position:absolute;left:0;text-align:left;margin-left:3.7pt;margin-top:455.95pt;width:314.05pt;height:11.85pt;z-index:25165824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" stroked="f">
                <v:textbox inset="0,0,0,0">
                  <w:txbxContent>
                    <w:p w14:paraId="44256D6C" w14:textId="57354993" w:rsidR="00CA419D" w:rsidRPr="004779C2" w:rsidRDefault="00CA419D" w:rsidP="00A06CF4">
                      <w:pPr>
                        <w:pStyle w:val="Caption"/>
                        <w:spacing w:after="0"/>
                        <w:rPr>
                          <w:rFonts w:ascii="Times New Roman" w:hAnsi="Times New Roman" w:cs="Times New Roman"/>
                          <w:noProof/>
                          <w:sz w:val="24"/>
                          <w:szCs w:val="24"/>
                          <w:lang w:val="en-US" w:eastAsia="en-US"/>
                        </w:rPr>
                      </w:pPr>
                      <w:r>
                        <w:t>Figure 2</w:t>
                      </w:r>
                    </w:p>
                  </w:txbxContent>
                </v:textbox>
                <w10:wrap type="topAndBottom" anchorx="margin"/>
              </v:shape>
            </w:pict>
          </mc:Fallback>
        </mc:AlternateContent>
      </w:r>
      <w:r w:rsidRPr="00246888">
        <w:rPr>
          <w:rFonts w:ascii="Times New Roman" w:hAnsi="Times New Roman" w:cs="Times New Roman"/>
          <w:noProof/>
          <w:sz w:val="24"/>
          <w:szCs w:val="24"/>
          <w:lang w:val="en-US"/>
        </w:rPr>
        <w:drawing>
          <wp:anchor distT="0" distB="0" distL="114300" distR="114300" simplePos="0" relativeHeight="251658245" behindDoc="0" locked="0" layoutInCell="1" allowOverlap="1" wp14:anchorId="142ABB78" wp14:editId="4A168BAC">
            <wp:simplePos x="0" y="0"/>
            <wp:positionH relativeFrom="margin">
              <wp:align>left</wp:align>
            </wp:positionH>
            <wp:positionV relativeFrom="paragraph">
              <wp:posOffset>341989</wp:posOffset>
            </wp:positionV>
            <wp:extent cx="3988435" cy="5579745"/>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8435" cy="5579745"/>
                    </a:xfrm>
                    <a:prstGeom prst="rect">
                      <a:avLst/>
                    </a:prstGeom>
                    <a:noFill/>
                    <a:ln>
                      <a:noFill/>
                    </a:ln>
                  </pic:spPr>
                </pic:pic>
              </a:graphicData>
            </a:graphic>
          </wp:anchor>
        </w:drawing>
      </w:r>
      <w:r w:rsidR="000A789C" w:rsidRPr="00246888">
        <w:rPr>
          <w:rFonts w:ascii="Times New Roman" w:hAnsi="Times New Roman" w:cs="Times New Roman"/>
          <w:sz w:val="24"/>
          <w:szCs w:val="24"/>
          <w:u w:val="single"/>
        </w:rPr>
        <w:t xml:space="preserve">Gender </w:t>
      </w:r>
    </w:p>
    <w:p w14:paraId="073E41FD" w14:textId="15B3AE87" w:rsidR="00CA419D" w:rsidRPr="00246888" w:rsidRDefault="00CA419D" w:rsidP="00CA419D">
      <w:pPr>
        <w:spacing w:line="360" w:lineRule="auto"/>
        <w:ind w:left="567"/>
        <w:rPr>
          <w:rFonts w:ascii="Times New Roman" w:hAnsi="Times New Roman" w:cs="Times New Roman"/>
          <w:sz w:val="24"/>
          <w:szCs w:val="24"/>
          <w:u w:val="single"/>
        </w:rPr>
      </w:pPr>
    </w:p>
    <w:p w14:paraId="26400F7D" w14:textId="3EE55662" w:rsidR="00C85491" w:rsidRPr="00246888" w:rsidRDefault="00C85491" w:rsidP="00C85491">
      <w:pPr>
        <w:spacing w:before="120" w:after="120" w:line="360" w:lineRule="auto"/>
        <w:jc w:val="center"/>
        <w:rPr>
          <w:rFonts w:ascii="Times New Roman" w:hAnsi="Times New Roman" w:cs="Times New Roman"/>
          <w:b/>
          <w:bCs/>
          <w:i/>
          <w:iCs/>
          <w:sz w:val="24"/>
          <w:szCs w:val="24"/>
          <w:lang w:val="en-US"/>
        </w:rPr>
      </w:pPr>
      <w:r w:rsidRPr="00246888">
        <w:rPr>
          <w:rFonts w:ascii="Times New Roman" w:hAnsi="Times New Roman" w:cs="Times New Roman"/>
          <w:b/>
          <w:bCs/>
          <w:i/>
          <w:iCs/>
          <w:sz w:val="24"/>
          <w:szCs w:val="24"/>
          <w:lang w:val="en-US"/>
        </w:rPr>
        <w:t xml:space="preserve">H4a: Female </w:t>
      </w:r>
      <w:r w:rsidR="00D7562F" w:rsidRPr="00246888">
        <w:rPr>
          <w:rFonts w:ascii="Times New Roman" w:hAnsi="Times New Roman" w:cs="Times New Roman"/>
          <w:b/>
          <w:bCs/>
          <w:i/>
          <w:iCs/>
          <w:sz w:val="24"/>
          <w:szCs w:val="24"/>
          <w:lang w:val="en-US"/>
        </w:rPr>
        <w:t>y</w:t>
      </w:r>
      <w:r w:rsidR="00DD67F0" w:rsidRPr="00246888">
        <w:rPr>
          <w:rFonts w:ascii="Times New Roman" w:hAnsi="Times New Roman" w:cs="Times New Roman"/>
          <w:b/>
          <w:bCs/>
          <w:i/>
          <w:iCs/>
          <w:sz w:val="24"/>
          <w:szCs w:val="24"/>
          <w:lang w:val="en-US"/>
        </w:rPr>
        <w:t>oung adults</w:t>
      </w:r>
      <w:r w:rsidRPr="00246888">
        <w:rPr>
          <w:rFonts w:ascii="Times New Roman" w:hAnsi="Times New Roman" w:cs="Times New Roman"/>
          <w:b/>
          <w:bCs/>
          <w:i/>
          <w:iCs/>
          <w:sz w:val="24"/>
          <w:szCs w:val="24"/>
          <w:lang w:val="en-US"/>
        </w:rPr>
        <w:t xml:space="preserve"> are more likely to mention reasons linked to recruitment and political resources than male </w:t>
      </w:r>
      <w:r w:rsidR="00D7562F" w:rsidRPr="00246888">
        <w:rPr>
          <w:rFonts w:ascii="Times New Roman" w:hAnsi="Times New Roman" w:cs="Times New Roman"/>
          <w:b/>
          <w:bCs/>
          <w:i/>
          <w:iCs/>
          <w:sz w:val="24"/>
          <w:szCs w:val="24"/>
          <w:lang w:val="en-US"/>
        </w:rPr>
        <w:t>young adults</w:t>
      </w:r>
    </w:p>
    <w:p w14:paraId="64FC4341" w14:textId="550CED80" w:rsidR="006042AF" w:rsidRPr="00246888" w:rsidRDefault="00EF05A2" w:rsidP="00CA419D">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In the theory, we have seen that there is a gender gap, or at least a difference, in political participation. </w:t>
      </w:r>
      <w:r w:rsidR="006042AF" w:rsidRPr="00246888">
        <w:rPr>
          <w:rFonts w:ascii="Times New Roman" w:hAnsi="Times New Roman" w:cs="Times New Roman"/>
          <w:sz w:val="24"/>
          <w:szCs w:val="24"/>
          <w:lang w:val="en-US"/>
        </w:rPr>
        <w:t>Therefore, I have stated in the fourth hypothesis tha</w:t>
      </w:r>
      <w:r w:rsidR="00770D59" w:rsidRPr="00246888">
        <w:rPr>
          <w:rFonts w:ascii="Times New Roman" w:hAnsi="Times New Roman" w:cs="Times New Roman"/>
          <w:sz w:val="24"/>
          <w:szCs w:val="24"/>
          <w:lang w:val="en-US"/>
        </w:rPr>
        <w:t xml:space="preserve">t female students </w:t>
      </w:r>
      <w:r w:rsidR="007656FC" w:rsidRPr="00246888">
        <w:rPr>
          <w:rFonts w:ascii="Times New Roman" w:hAnsi="Times New Roman" w:cs="Times New Roman"/>
          <w:sz w:val="24"/>
          <w:szCs w:val="24"/>
          <w:lang w:val="en-US"/>
        </w:rPr>
        <w:t xml:space="preserve">are </w:t>
      </w:r>
      <w:r w:rsidR="00770D59" w:rsidRPr="00246888">
        <w:rPr>
          <w:rFonts w:ascii="Times New Roman" w:hAnsi="Times New Roman" w:cs="Times New Roman"/>
          <w:sz w:val="24"/>
          <w:szCs w:val="24"/>
          <w:lang w:val="en-US"/>
        </w:rPr>
        <w:t>more likely to indicate that they never participated in the JPJ because they haven’t heard of it or because nobody asked them to</w:t>
      </w:r>
      <w:r w:rsidR="00CB7FE6" w:rsidRPr="00246888">
        <w:rPr>
          <w:rFonts w:ascii="Times New Roman" w:hAnsi="Times New Roman" w:cs="Times New Roman"/>
          <w:sz w:val="24"/>
          <w:szCs w:val="24"/>
          <w:lang w:val="en-US"/>
        </w:rPr>
        <w:t xml:space="preserve">. Furthermore, the theory mentioned that women have less </w:t>
      </w:r>
      <w:r w:rsidR="006F2CA9" w:rsidRPr="00246888">
        <w:rPr>
          <w:rFonts w:ascii="Times New Roman" w:hAnsi="Times New Roman" w:cs="Times New Roman"/>
          <w:sz w:val="24"/>
          <w:szCs w:val="24"/>
          <w:lang w:val="en-US"/>
        </w:rPr>
        <w:t>political</w:t>
      </w:r>
      <w:r w:rsidR="00CB7FE6" w:rsidRPr="00246888">
        <w:rPr>
          <w:rFonts w:ascii="Times New Roman" w:hAnsi="Times New Roman" w:cs="Times New Roman"/>
          <w:sz w:val="24"/>
          <w:szCs w:val="24"/>
          <w:lang w:val="en-US"/>
        </w:rPr>
        <w:t xml:space="preserve"> resources at their </w:t>
      </w:r>
      <w:r w:rsidR="006F2CA9" w:rsidRPr="00246888">
        <w:rPr>
          <w:rFonts w:ascii="Times New Roman" w:hAnsi="Times New Roman" w:cs="Times New Roman"/>
          <w:sz w:val="24"/>
          <w:szCs w:val="24"/>
          <w:lang w:val="en-US"/>
        </w:rPr>
        <w:t>disposal</w:t>
      </w:r>
      <w:r w:rsidR="00CB7FE6" w:rsidRPr="00246888">
        <w:rPr>
          <w:rFonts w:ascii="Times New Roman" w:hAnsi="Times New Roman" w:cs="Times New Roman"/>
          <w:sz w:val="24"/>
          <w:szCs w:val="24"/>
          <w:lang w:val="en-US"/>
        </w:rPr>
        <w:t xml:space="preserve">, which is why I state that </w:t>
      </w:r>
      <w:r w:rsidR="006F2CA9" w:rsidRPr="00246888">
        <w:rPr>
          <w:rFonts w:ascii="Times New Roman" w:hAnsi="Times New Roman" w:cs="Times New Roman"/>
          <w:sz w:val="24"/>
          <w:szCs w:val="24"/>
          <w:lang w:val="en-US"/>
        </w:rPr>
        <w:t xml:space="preserve">women will </w:t>
      </w:r>
      <w:r w:rsidR="007656FC" w:rsidRPr="00246888">
        <w:rPr>
          <w:rFonts w:ascii="Times New Roman" w:hAnsi="Times New Roman" w:cs="Times New Roman"/>
          <w:sz w:val="24"/>
          <w:szCs w:val="24"/>
          <w:lang w:val="en-US"/>
        </w:rPr>
        <w:t xml:space="preserve">also </w:t>
      </w:r>
      <w:r w:rsidR="006F2CA9" w:rsidRPr="00246888">
        <w:rPr>
          <w:rFonts w:ascii="Times New Roman" w:hAnsi="Times New Roman" w:cs="Times New Roman"/>
          <w:sz w:val="24"/>
          <w:szCs w:val="24"/>
          <w:lang w:val="en-US"/>
        </w:rPr>
        <w:t xml:space="preserve">be more likely to indicate the lack of political resources as their reason for non-participation. </w:t>
      </w:r>
    </w:p>
    <w:p w14:paraId="14DAD6B7" w14:textId="13A907C3" w:rsidR="009817DC" w:rsidRPr="00246888" w:rsidRDefault="000458CA" w:rsidP="00B3379E">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lastRenderedPageBreak/>
        <w:t>If we look at the results of the analysis of all the variables pertaining to reasons of non-participation</w:t>
      </w:r>
      <w:r w:rsidR="00556092" w:rsidRPr="00246888">
        <w:rPr>
          <w:rFonts w:ascii="Times New Roman" w:hAnsi="Times New Roman" w:cs="Times New Roman"/>
          <w:sz w:val="24"/>
          <w:szCs w:val="24"/>
          <w:lang w:val="en-US"/>
        </w:rPr>
        <w:t xml:space="preserve"> divided by gender, we see that there are some significant differences to be found between men and women. </w:t>
      </w:r>
      <w:r w:rsidR="00B3379E" w:rsidRPr="00246888">
        <w:rPr>
          <w:rFonts w:ascii="Times New Roman" w:hAnsi="Times New Roman" w:cs="Times New Roman"/>
          <w:sz w:val="24"/>
          <w:szCs w:val="24"/>
          <w:lang w:val="en-US"/>
        </w:rPr>
        <w:t xml:space="preserve">Since there </w:t>
      </w:r>
      <w:r w:rsidR="00450FE7" w:rsidRPr="00246888">
        <w:rPr>
          <w:rFonts w:ascii="Times New Roman" w:hAnsi="Times New Roman" w:cs="Times New Roman"/>
          <w:sz w:val="24"/>
          <w:szCs w:val="24"/>
          <w:lang w:val="en-US"/>
        </w:rPr>
        <w:t>were very few</w:t>
      </w:r>
      <w:r w:rsidR="00B3379E" w:rsidRPr="00246888">
        <w:rPr>
          <w:rFonts w:ascii="Times New Roman" w:hAnsi="Times New Roman" w:cs="Times New Roman"/>
          <w:sz w:val="24"/>
          <w:szCs w:val="24"/>
          <w:lang w:val="en-US"/>
        </w:rPr>
        <w:t xml:space="preserve"> of non-binary people in the survey, I made the choice to not include them in the </w:t>
      </w:r>
      <w:r w:rsidR="006E7B6D" w:rsidRPr="00246888">
        <w:rPr>
          <w:rFonts w:ascii="Times New Roman" w:hAnsi="Times New Roman" w:cs="Times New Roman"/>
          <w:sz w:val="24"/>
          <w:szCs w:val="24"/>
          <w:lang w:val="en-US"/>
        </w:rPr>
        <w:t>analysis</w:t>
      </w:r>
      <w:r w:rsidR="00B3379E" w:rsidRPr="00246888">
        <w:rPr>
          <w:rFonts w:ascii="Times New Roman" w:hAnsi="Times New Roman" w:cs="Times New Roman"/>
          <w:sz w:val="24"/>
          <w:szCs w:val="24"/>
          <w:lang w:val="en-US"/>
        </w:rPr>
        <w:t xml:space="preserve"> since the</w:t>
      </w:r>
      <w:r w:rsidR="006E7B6D" w:rsidRPr="00246888">
        <w:rPr>
          <w:rFonts w:ascii="Times New Roman" w:hAnsi="Times New Roman" w:cs="Times New Roman"/>
          <w:sz w:val="24"/>
          <w:szCs w:val="24"/>
          <w:lang w:val="en-US"/>
        </w:rPr>
        <w:t>ir results</w:t>
      </w:r>
      <w:r w:rsidR="00B3379E" w:rsidRPr="00246888">
        <w:rPr>
          <w:rFonts w:ascii="Times New Roman" w:hAnsi="Times New Roman" w:cs="Times New Roman"/>
          <w:sz w:val="24"/>
          <w:szCs w:val="24"/>
          <w:lang w:val="en-US"/>
        </w:rPr>
        <w:t xml:space="preserve"> would not be applicable for the whole population. </w:t>
      </w:r>
    </w:p>
    <w:p w14:paraId="677A14DA" w14:textId="06327299" w:rsidR="007A76D3" w:rsidRPr="00246888" w:rsidRDefault="00A43469" w:rsidP="006029C4">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The first significant difference that we can see between men and women is for the variable “</w:t>
      </w:r>
      <w:r w:rsidR="00812A94" w:rsidRPr="00246888">
        <w:rPr>
          <w:rFonts w:ascii="Times New Roman" w:hAnsi="Times New Roman" w:cs="Times New Roman"/>
          <w:sz w:val="24"/>
          <w:szCs w:val="24"/>
          <w:lang w:val="en-US"/>
        </w:rPr>
        <w:t xml:space="preserve">participation has no political consequence and is therefore not useful”. </w:t>
      </w:r>
      <w:r w:rsidRPr="00246888">
        <w:rPr>
          <w:rFonts w:ascii="Times New Roman" w:hAnsi="Times New Roman" w:cs="Times New Roman"/>
          <w:sz w:val="24"/>
          <w:szCs w:val="24"/>
          <w:lang w:val="en-US"/>
        </w:rPr>
        <w:t xml:space="preserve"> </w:t>
      </w:r>
      <w:r w:rsidR="00812A94" w:rsidRPr="00246888">
        <w:rPr>
          <w:rFonts w:ascii="Times New Roman" w:hAnsi="Times New Roman" w:cs="Times New Roman"/>
          <w:sz w:val="24"/>
          <w:szCs w:val="24"/>
          <w:lang w:val="en-US"/>
        </w:rPr>
        <w:t xml:space="preserve">We can see that </w:t>
      </w:r>
      <w:r w:rsidR="00E65A98" w:rsidRPr="00246888">
        <w:rPr>
          <w:rFonts w:ascii="Times New Roman" w:hAnsi="Times New Roman" w:cs="Times New Roman"/>
          <w:sz w:val="24"/>
          <w:szCs w:val="24"/>
          <w:lang w:val="en-US"/>
        </w:rPr>
        <w:t>women are more likely to indicate this</w:t>
      </w:r>
      <w:r w:rsidR="006E7B6D" w:rsidRPr="00246888">
        <w:rPr>
          <w:rFonts w:ascii="Times New Roman" w:hAnsi="Times New Roman" w:cs="Times New Roman"/>
          <w:sz w:val="24"/>
          <w:szCs w:val="24"/>
          <w:lang w:val="en-US"/>
        </w:rPr>
        <w:t xml:space="preserve"> reason</w:t>
      </w:r>
      <w:r w:rsidR="00E65A98" w:rsidRPr="00246888">
        <w:rPr>
          <w:rFonts w:ascii="Times New Roman" w:hAnsi="Times New Roman" w:cs="Times New Roman"/>
          <w:sz w:val="24"/>
          <w:szCs w:val="24"/>
          <w:lang w:val="en-US"/>
        </w:rPr>
        <w:t xml:space="preserve"> as a</w:t>
      </w:r>
      <w:r w:rsidR="00FE2789" w:rsidRPr="00246888">
        <w:rPr>
          <w:rFonts w:ascii="Times New Roman" w:hAnsi="Times New Roman" w:cs="Times New Roman"/>
          <w:sz w:val="24"/>
          <w:szCs w:val="24"/>
          <w:lang w:val="en-US"/>
        </w:rPr>
        <w:t xml:space="preserve">n explanation </w:t>
      </w:r>
      <w:r w:rsidR="00E65A98" w:rsidRPr="00246888">
        <w:rPr>
          <w:rFonts w:ascii="Times New Roman" w:hAnsi="Times New Roman" w:cs="Times New Roman"/>
          <w:sz w:val="24"/>
          <w:szCs w:val="24"/>
          <w:lang w:val="en-US"/>
        </w:rPr>
        <w:t xml:space="preserve">for non-participation in the JPJ than men. </w:t>
      </w:r>
      <w:r w:rsidR="00D3249B" w:rsidRPr="00246888">
        <w:rPr>
          <w:rFonts w:ascii="Times New Roman" w:hAnsi="Times New Roman" w:cs="Times New Roman"/>
          <w:sz w:val="24"/>
          <w:szCs w:val="24"/>
          <w:lang w:val="en-US"/>
        </w:rPr>
        <w:t xml:space="preserve">An explanation of this might be found in the literature by Welch </w:t>
      </w:r>
      <w:r w:rsidR="00BE1943" w:rsidRPr="00246888">
        <w:rPr>
          <w:rFonts w:ascii="Times New Roman" w:hAnsi="Times New Roman" w:cs="Times New Roman"/>
          <w:sz w:val="24"/>
          <w:szCs w:val="24"/>
          <w:lang w:val="en-US"/>
        </w:rPr>
        <w:t xml:space="preserve">(1977) </w:t>
      </w:r>
      <w:r w:rsidR="00FE2789" w:rsidRPr="00246888">
        <w:rPr>
          <w:rFonts w:ascii="Times New Roman" w:hAnsi="Times New Roman" w:cs="Times New Roman"/>
          <w:sz w:val="24"/>
          <w:szCs w:val="24"/>
          <w:lang w:val="en-US"/>
        </w:rPr>
        <w:t>who</w:t>
      </w:r>
      <w:r w:rsidR="00D3249B" w:rsidRPr="00246888">
        <w:rPr>
          <w:rFonts w:ascii="Times New Roman" w:hAnsi="Times New Roman" w:cs="Times New Roman"/>
          <w:sz w:val="24"/>
          <w:szCs w:val="24"/>
          <w:lang w:val="en-US"/>
        </w:rPr>
        <w:t xml:space="preserve"> states that women are more likely to vote, but less likely to perform other forms of conventional political participation since they are more focused on familial </w:t>
      </w:r>
      <w:r w:rsidR="00BE1943" w:rsidRPr="00246888">
        <w:rPr>
          <w:rFonts w:ascii="Times New Roman" w:hAnsi="Times New Roman" w:cs="Times New Roman"/>
          <w:sz w:val="24"/>
          <w:szCs w:val="24"/>
          <w:lang w:val="en-US"/>
        </w:rPr>
        <w:t xml:space="preserve">spheres. </w:t>
      </w:r>
      <w:r w:rsidR="00FE2789" w:rsidRPr="00246888">
        <w:rPr>
          <w:rFonts w:ascii="Times New Roman" w:hAnsi="Times New Roman" w:cs="Times New Roman"/>
          <w:sz w:val="24"/>
          <w:szCs w:val="24"/>
          <w:lang w:val="en-US"/>
        </w:rPr>
        <w:t xml:space="preserve">This because voting has a direct political consequence and thus not take much time away from the private sphere. </w:t>
      </w:r>
    </w:p>
    <w:p w14:paraId="112327B7" w14:textId="2D636656" w:rsidR="00000530" w:rsidRPr="00246888" w:rsidRDefault="004D15D7" w:rsidP="006029C4">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The next significant difference can be found in the variable “I am not interested in politics”</w:t>
      </w:r>
      <w:r w:rsidR="00D32F45" w:rsidRPr="00246888">
        <w:rPr>
          <w:rFonts w:ascii="Times New Roman" w:hAnsi="Times New Roman" w:cs="Times New Roman"/>
          <w:sz w:val="24"/>
          <w:szCs w:val="24"/>
          <w:lang w:val="en-US"/>
        </w:rPr>
        <w:t xml:space="preserve">. While men have a mean of </w:t>
      </w:r>
      <w:r w:rsidR="00190FBC" w:rsidRPr="00246888">
        <w:rPr>
          <w:rFonts w:ascii="Times New Roman" w:hAnsi="Times New Roman" w:cs="Times New Roman"/>
          <w:sz w:val="24"/>
          <w:szCs w:val="24"/>
          <w:lang w:val="en-US"/>
        </w:rPr>
        <w:t>1.45</w:t>
      </w:r>
      <w:r w:rsidR="00323867" w:rsidRPr="00246888">
        <w:rPr>
          <w:rFonts w:ascii="Times New Roman" w:hAnsi="Times New Roman" w:cs="Times New Roman"/>
          <w:sz w:val="24"/>
          <w:szCs w:val="24"/>
          <w:lang w:val="en-US"/>
        </w:rPr>
        <w:t xml:space="preserve">, women have a mean of 1.96 which means that they are </w:t>
      </w:r>
      <w:r w:rsidR="00190FBC" w:rsidRPr="00246888">
        <w:rPr>
          <w:rFonts w:ascii="Times New Roman" w:hAnsi="Times New Roman" w:cs="Times New Roman"/>
          <w:sz w:val="24"/>
          <w:szCs w:val="24"/>
          <w:lang w:val="en-US"/>
        </w:rPr>
        <w:t>more</w:t>
      </w:r>
      <w:r w:rsidR="00323867" w:rsidRPr="00246888">
        <w:rPr>
          <w:rFonts w:ascii="Times New Roman" w:hAnsi="Times New Roman" w:cs="Times New Roman"/>
          <w:sz w:val="24"/>
          <w:szCs w:val="24"/>
          <w:lang w:val="en-US"/>
        </w:rPr>
        <w:t xml:space="preserve"> likely to indicate this as a reason for non-participation. Interest in politics can be linked to </w:t>
      </w:r>
      <w:r w:rsidR="00FE2789" w:rsidRPr="00246888">
        <w:rPr>
          <w:rFonts w:ascii="Times New Roman" w:hAnsi="Times New Roman" w:cs="Times New Roman"/>
          <w:sz w:val="24"/>
          <w:szCs w:val="24"/>
          <w:lang w:val="en-US"/>
        </w:rPr>
        <w:t xml:space="preserve">Welch’s explanation of </w:t>
      </w:r>
      <w:r w:rsidR="00323867" w:rsidRPr="00246888">
        <w:rPr>
          <w:rFonts w:ascii="Times New Roman" w:hAnsi="Times New Roman" w:cs="Times New Roman"/>
          <w:sz w:val="24"/>
          <w:szCs w:val="24"/>
          <w:lang w:val="en-US"/>
        </w:rPr>
        <w:t>socialization</w:t>
      </w:r>
      <w:r w:rsidR="00C64CD4" w:rsidRPr="00246888">
        <w:rPr>
          <w:rFonts w:ascii="Times New Roman" w:hAnsi="Times New Roman" w:cs="Times New Roman"/>
          <w:sz w:val="24"/>
          <w:szCs w:val="24"/>
          <w:lang w:val="en-US"/>
        </w:rPr>
        <w:t xml:space="preserve"> </w:t>
      </w:r>
      <w:r w:rsidR="00323867" w:rsidRPr="00246888">
        <w:rPr>
          <w:rFonts w:ascii="Times New Roman" w:hAnsi="Times New Roman" w:cs="Times New Roman"/>
          <w:sz w:val="24"/>
          <w:szCs w:val="24"/>
          <w:lang w:val="en-US"/>
        </w:rPr>
        <w:t xml:space="preserve">which </w:t>
      </w:r>
      <w:r w:rsidR="00C64CD4" w:rsidRPr="00246888">
        <w:rPr>
          <w:rFonts w:ascii="Times New Roman" w:hAnsi="Times New Roman" w:cs="Times New Roman"/>
          <w:sz w:val="24"/>
          <w:szCs w:val="24"/>
          <w:lang w:val="en-US"/>
        </w:rPr>
        <w:t xml:space="preserve">states that </w:t>
      </w:r>
      <w:r w:rsidR="00323867" w:rsidRPr="00246888">
        <w:rPr>
          <w:rFonts w:ascii="Times New Roman" w:hAnsi="Times New Roman" w:cs="Times New Roman"/>
          <w:sz w:val="24"/>
          <w:szCs w:val="24"/>
          <w:lang w:val="en-US"/>
        </w:rPr>
        <w:t xml:space="preserve">women are less socialized to be interested in politics than men. </w:t>
      </w:r>
      <w:r w:rsidR="003B3488" w:rsidRPr="00246888">
        <w:rPr>
          <w:rFonts w:ascii="Times New Roman" w:hAnsi="Times New Roman" w:cs="Times New Roman"/>
          <w:sz w:val="24"/>
          <w:szCs w:val="24"/>
          <w:lang w:val="en-US"/>
        </w:rPr>
        <w:t>Therefore, their lack of interest might make them less inclined to participate in political initiatives such as the JPJ.</w:t>
      </w:r>
    </w:p>
    <w:p w14:paraId="0E1BAD53" w14:textId="7B999B94" w:rsidR="00323867" w:rsidRPr="00246888" w:rsidRDefault="00323867" w:rsidP="006029C4">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Furthermore, there is a significant difference in the variable “I am not comfortable speaking to a large group of </w:t>
      </w:r>
      <w:r w:rsidR="000F6F76" w:rsidRPr="00246888">
        <w:rPr>
          <w:rFonts w:ascii="Times New Roman" w:hAnsi="Times New Roman" w:cs="Times New Roman"/>
          <w:sz w:val="24"/>
          <w:szCs w:val="24"/>
          <w:lang w:val="en-US"/>
        </w:rPr>
        <w:t xml:space="preserve">people I do not know”. </w:t>
      </w:r>
      <w:r w:rsidR="00DF3163" w:rsidRPr="00246888">
        <w:rPr>
          <w:rFonts w:ascii="Times New Roman" w:hAnsi="Times New Roman" w:cs="Times New Roman"/>
          <w:sz w:val="24"/>
          <w:szCs w:val="24"/>
          <w:lang w:val="en-US"/>
        </w:rPr>
        <w:t>In this variable</w:t>
      </w:r>
      <w:r w:rsidR="006029C4" w:rsidRPr="00246888">
        <w:rPr>
          <w:rFonts w:ascii="Times New Roman" w:hAnsi="Times New Roman" w:cs="Times New Roman"/>
          <w:sz w:val="24"/>
          <w:szCs w:val="24"/>
          <w:lang w:val="en-US"/>
        </w:rPr>
        <w:t>,</w:t>
      </w:r>
      <w:r w:rsidR="00DF3163" w:rsidRPr="00246888">
        <w:rPr>
          <w:rFonts w:ascii="Times New Roman" w:hAnsi="Times New Roman" w:cs="Times New Roman"/>
          <w:sz w:val="24"/>
          <w:szCs w:val="24"/>
          <w:lang w:val="en-US"/>
        </w:rPr>
        <w:t xml:space="preserve"> </w:t>
      </w:r>
      <w:r w:rsidR="00EE2254" w:rsidRPr="00246888">
        <w:rPr>
          <w:rFonts w:ascii="Times New Roman" w:hAnsi="Times New Roman" w:cs="Times New Roman"/>
          <w:sz w:val="24"/>
          <w:szCs w:val="24"/>
          <w:lang w:val="en-US"/>
        </w:rPr>
        <w:t xml:space="preserve">women are more likely to indicate this as a reason for non-participation in the JPJ. </w:t>
      </w:r>
      <w:r w:rsidR="00764E26" w:rsidRPr="00246888">
        <w:rPr>
          <w:rFonts w:ascii="Times New Roman" w:hAnsi="Times New Roman" w:cs="Times New Roman"/>
          <w:sz w:val="24"/>
          <w:szCs w:val="24"/>
          <w:lang w:val="en-US"/>
        </w:rPr>
        <w:t xml:space="preserve">This variable falls under the category of “want” in which respondents say that they are not willing to participate in the JPJ because of personal reasons of disinterest. </w:t>
      </w:r>
    </w:p>
    <w:p w14:paraId="4EF26E48" w14:textId="09BF6C8D" w:rsidR="00764E26" w:rsidRPr="00246888" w:rsidRDefault="00F0386E" w:rsidP="006029C4">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“I know nothing about politics, so my participation is not helpful” is the fourth significant difference that can be found between men and women in their reasons for non-participation. </w:t>
      </w:r>
      <w:r w:rsidR="005857D7" w:rsidRPr="00246888">
        <w:rPr>
          <w:rFonts w:ascii="Times New Roman" w:hAnsi="Times New Roman" w:cs="Times New Roman"/>
          <w:sz w:val="24"/>
          <w:szCs w:val="24"/>
          <w:lang w:val="en-US"/>
        </w:rPr>
        <w:t>This reason</w:t>
      </w:r>
      <w:r w:rsidR="001D695E" w:rsidRPr="00246888">
        <w:rPr>
          <w:rFonts w:ascii="Times New Roman" w:hAnsi="Times New Roman" w:cs="Times New Roman"/>
          <w:sz w:val="24"/>
          <w:szCs w:val="24"/>
          <w:lang w:val="en-US"/>
        </w:rPr>
        <w:t xml:space="preserve"> coincides with political abilities and resources. </w:t>
      </w:r>
      <w:r w:rsidR="006D347D" w:rsidRPr="00246888">
        <w:rPr>
          <w:rFonts w:ascii="Times New Roman" w:hAnsi="Times New Roman" w:cs="Times New Roman"/>
          <w:sz w:val="24"/>
          <w:szCs w:val="24"/>
          <w:lang w:val="en-US"/>
        </w:rPr>
        <w:t xml:space="preserve">Women are more likely to indicate this reason as an explanation for their non-participation than men. An explanation of this </w:t>
      </w:r>
      <w:r w:rsidR="00962DFF" w:rsidRPr="00246888">
        <w:rPr>
          <w:rFonts w:ascii="Times New Roman" w:hAnsi="Times New Roman" w:cs="Times New Roman"/>
          <w:sz w:val="24"/>
          <w:szCs w:val="24"/>
          <w:lang w:val="en-US"/>
        </w:rPr>
        <w:t xml:space="preserve">might be found in that girls are less socialized into politics, which makes them less assured of their political abilities. </w:t>
      </w:r>
      <w:r w:rsidR="00FA6168" w:rsidRPr="00246888">
        <w:rPr>
          <w:rFonts w:ascii="Times New Roman" w:hAnsi="Times New Roman" w:cs="Times New Roman"/>
          <w:sz w:val="24"/>
          <w:szCs w:val="24"/>
          <w:lang w:val="en-US"/>
        </w:rPr>
        <w:t>This is also proven in the data</w:t>
      </w:r>
      <w:r w:rsidR="005C087B" w:rsidRPr="00246888">
        <w:rPr>
          <w:rFonts w:ascii="Times New Roman" w:hAnsi="Times New Roman" w:cs="Times New Roman"/>
          <w:sz w:val="24"/>
          <w:szCs w:val="24"/>
          <w:vertAlign w:val="superscript"/>
          <w:lang w:val="en-US"/>
        </w:rPr>
        <w:t>7</w:t>
      </w:r>
      <w:r w:rsidR="00FA6168" w:rsidRPr="00246888">
        <w:rPr>
          <w:rFonts w:ascii="Times New Roman" w:hAnsi="Times New Roman" w:cs="Times New Roman"/>
          <w:sz w:val="24"/>
          <w:szCs w:val="24"/>
          <w:lang w:val="en-US"/>
        </w:rPr>
        <w:t xml:space="preserve">, in which we can see that there is a significant difference </w:t>
      </w:r>
      <w:r w:rsidR="005C087B" w:rsidRPr="00246888">
        <w:rPr>
          <w:rFonts w:ascii="Times New Roman" w:hAnsi="Times New Roman" w:cs="Times New Roman"/>
          <w:sz w:val="24"/>
          <w:szCs w:val="24"/>
          <w:lang w:val="en-US"/>
        </w:rPr>
        <w:t>the self-assessment of political abilities. Men are more likely to indicate that they have high political abilities, which means that women are less assured of their own political abilities.</w:t>
      </w:r>
    </w:p>
    <w:p w14:paraId="44FDD230" w14:textId="67947255" w:rsidR="00962DFF" w:rsidRPr="00246888" w:rsidRDefault="00327C1B" w:rsidP="006029C4">
      <w:pPr>
        <w:spacing w:line="360" w:lineRule="auto"/>
        <w:jc w:val="both"/>
        <w:rPr>
          <w:rFonts w:ascii="Times New Roman" w:hAnsi="Times New Roman" w:cs="Times New Roman"/>
          <w:sz w:val="24"/>
          <w:szCs w:val="24"/>
          <w:lang w:val="en-US"/>
        </w:rPr>
      </w:pPr>
      <w:r w:rsidRPr="00246888">
        <w:rPr>
          <w:rFonts w:ascii="Times New Roman" w:hAnsi="Times New Roman" w:cs="Times New Roman"/>
          <w:noProof/>
          <w:sz w:val="24"/>
          <w:szCs w:val="24"/>
          <w:lang w:val="en-US" w:eastAsia="en-US"/>
        </w:rPr>
        <mc:AlternateContent>
          <mc:Choice Requires="wps">
            <w:drawing>
              <wp:anchor distT="45720" distB="45720" distL="114300" distR="114300" simplePos="0" relativeHeight="251662346" behindDoc="0" locked="0" layoutInCell="1" allowOverlap="1" wp14:anchorId="44F31759" wp14:editId="70ACAD2A">
                <wp:simplePos x="0" y="0"/>
                <wp:positionH relativeFrom="column">
                  <wp:posOffset>35169</wp:posOffset>
                </wp:positionH>
                <wp:positionV relativeFrom="margin">
                  <wp:posOffset>9054807</wp:posOffset>
                </wp:positionV>
                <wp:extent cx="2292350" cy="25273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52730"/>
                        </a:xfrm>
                        <a:prstGeom prst="rect">
                          <a:avLst/>
                        </a:prstGeom>
                        <a:noFill/>
                        <a:ln w="9525">
                          <a:noFill/>
                          <a:miter lim="800000"/>
                          <a:headEnd/>
                          <a:tailEnd/>
                        </a:ln>
                      </wps:spPr>
                      <wps:txbx>
                        <w:txbxContent>
                          <w:p w14:paraId="217D8643" w14:textId="30A7ADC3" w:rsidR="00327C1B" w:rsidRPr="008E5A57" w:rsidRDefault="00327C1B" w:rsidP="00327C1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7</w:t>
                            </w:r>
                            <w:r w:rsidRPr="00865AFE">
                              <w:rPr>
                                <w:rFonts w:ascii="Times New Roman" w:hAnsi="Times New Roman" w:cs="Times New Roman"/>
                                <w:sz w:val="24"/>
                                <w:szCs w:val="24"/>
                                <w:vertAlign w:val="superscript"/>
                                <w:lang w:val="en-US"/>
                              </w:rPr>
                              <w:t xml:space="preserve"> </w:t>
                            </w:r>
                            <w:r w:rsidRPr="00865AFE">
                              <w:rPr>
                                <w:rFonts w:ascii="Times New Roman" w:hAnsi="Times New Roman" w:cs="Times New Roman"/>
                                <w:sz w:val="24"/>
                                <w:szCs w:val="24"/>
                                <w:lang w:val="en-US"/>
                              </w:rPr>
                              <w:t>See annex</w:t>
                            </w:r>
                            <w:r w:rsidR="006E199D">
                              <w:rPr>
                                <w:rFonts w:ascii="Times New Roman" w:hAnsi="Times New Roman" w:cs="Times New Roman"/>
                                <w:sz w:val="24"/>
                                <w:szCs w:val="24"/>
                                <w:lang w:val="en-US"/>
                              </w:rPr>
                              <w:t xml:space="preserve"> 7.7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F31759" id="_x0000_s1032" type="#_x0000_t202" style="position:absolute;left:0;text-align:left;margin-left:2.75pt;margin-top:713pt;width:180.5pt;height:19.9pt;z-index:251662346;visibility:visible;mso-wrap-style:square;mso-width-percent:400;mso-height-percent:0;mso-wrap-distance-left:9pt;mso-wrap-distance-top:3.6pt;mso-wrap-distance-right:9pt;mso-wrap-distance-bottom:3.6pt;mso-position-horizontal:absolute;mso-position-horizontal-relative:text;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" filled="f" stroked="f">
                <v:textbox>
                  <w:txbxContent>
                    <w:p w14:paraId="217D8643" w14:textId="30A7ADC3" w:rsidR="00327C1B" w:rsidRPr="008E5A57" w:rsidRDefault="00327C1B" w:rsidP="00327C1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7</w:t>
                      </w:r>
                      <w:r w:rsidRPr="00865AFE">
                        <w:rPr>
                          <w:rFonts w:ascii="Times New Roman" w:hAnsi="Times New Roman" w:cs="Times New Roman"/>
                          <w:sz w:val="24"/>
                          <w:szCs w:val="24"/>
                          <w:vertAlign w:val="superscript"/>
                          <w:lang w:val="en-US"/>
                        </w:rPr>
                        <w:t xml:space="preserve"> </w:t>
                      </w:r>
                      <w:r w:rsidRPr="00865AFE">
                        <w:rPr>
                          <w:rFonts w:ascii="Times New Roman" w:hAnsi="Times New Roman" w:cs="Times New Roman"/>
                          <w:sz w:val="24"/>
                          <w:szCs w:val="24"/>
                          <w:lang w:val="en-US"/>
                        </w:rPr>
                        <w:t>See annex</w:t>
                      </w:r>
                      <w:r w:rsidR="006E199D">
                        <w:rPr>
                          <w:rFonts w:ascii="Times New Roman" w:hAnsi="Times New Roman" w:cs="Times New Roman"/>
                          <w:sz w:val="24"/>
                          <w:szCs w:val="24"/>
                          <w:lang w:val="en-US"/>
                        </w:rPr>
                        <w:t xml:space="preserve"> 7.7</w:t>
                      </w:r>
                    </w:p>
                  </w:txbxContent>
                </v:textbox>
                <w10:wrap anchory="margin"/>
              </v:shape>
            </w:pict>
          </mc:Fallback>
        </mc:AlternateContent>
      </w:r>
      <w:r w:rsidR="00962DFF" w:rsidRPr="00246888">
        <w:rPr>
          <w:rFonts w:ascii="Times New Roman" w:hAnsi="Times New Roman" w:cs="Times New Roman"/>
          <w:sz w:val="24"/>
          <w:szCs w:val="24"/>
          <w:lang w:val="en-US"/>
        </w:rPr>
        <w:t>The next reason in which a significant difference in gender can be seen</w:t>
      </w:r>
      <w:r w:rsidR="005857D7" w:rsidRPr="00246888">
        <w:rPr>
          <w:rFonts w:ascii="Times New Roman" w:hAnsi="Times New Roman" w:cs="Times New Roman"/>
          <w:sz w:val="24"/>
          <w:szCs w:val="24"/>
          <w:lang w:val="en-US"/>
        </w:rPr>
        <w:t>,</w:t>
      </w:r>
      <w:r w:rsidR="00962DFF" w:rsidRPr="00246888">
        <w:rPr>
          <w:rFonts w:ascii="Times New Roman" w:hAnsi="Times New Roman" w:cs="Times New Roman"/>
          <w:sz w:val="24"/>
          <w:szCs w:val="24"/>
          <w:lang w:val="en-US"/>
        </w:rPr>
        <w:t xml:space="preserve"> is one linked to recruitment. The reason “I have never heard of the Jeugd Parlement Jeuness</w:t>
      </w:r>
      <w:r w:rsidR="00956139" w:rsidRPr="00246888">
        <w:rPr>
          <w:rFonts w:ascii="Times New Roman" w:hAnsi="Times New Roman" w:cs="Times New Roman"/>
          <w:sz w:val="24"/>
          <w:szCs w:val="24"/>
          <w:lang w:val="en-US"/>
        </w:rPr>
        <w:t>e</w:t>
      </w:r>
      <w:r w:rsidR="00962DFF" w:rsidRPr="00246888">
        <w:rPr>
          <w:rFonts w:ascii="Times New Roman" w:hAnsi="Times New Roman" w:cs="Times New Roman"/>
          <w:sz w:val="24"/>
          <w:szCs w:val="24"/>
          <w:lang w:val="en-US"/>
        </w:rPr>
        <w:t xml:space="preserve">” is indicated </w:t>
      </w:r>
      <w:r w:rsidR="00120D86" w:rsidRPr="00246888">
        <w:rPr>
          <w:rFonts w:ascii="Times New Roman" w:hAnsi="Times New Roman" w:cs="Times New Roman"/>
          <w:sz w:val="24"/>
          <w:szCs w:val="24"/>
          <w:lang w:val="en-US"/>
        </w:rPr>
        <w:t xml:space="preserve">more </w:t>
      </w:r>
      <w:r w:rsidR="00120D86" w:rsidRPr="00246888">
        <w:rPr>
          <w:rFonts w:ascii="Times New Roman" w:hAnsi="Times New Roman" w:cs="Times New Roman"/>
          <w:sz w:val="24"/>
          <w:szCs w:val="24"/>
          <w:lang w:val="en-US"/>
        </w:rPr>
        <w:lastRenderedPageBreak/>
        <w:t xml:space="preserve">by men than it is by women. This means that women are less inclined to </w:t>
      </w:r>
      <w:r w:rsidR="00956139" w:rsidRPr="00246888">
        <w:rPr>
          <w:rFonts w:ascii="Times New Roman" w:hAnsi="Times New Roman" w:cs="Times New Roman"/>
          <w:sz w:val="24"/>
          <w:szCs w:val="24"/>
          <w:lang w:val="en-US"/>
        </w:rPr>
        <w:t>indicate knowledge of political initiatives as a reason for their non-participation.</w:t>
      </w:r>
    </w:p>
    <w:p w14:paraId="39F7E191" w14:textId="4BA5DFCD" w:rsidR="00682E05" w:rsidRPr="00246888" w:rsidRDefault="00956139" w:rsidP="006029C4">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In contrast to the previous reason, the other reason linked to recruitment is indicated significantly more by women than men. </w:t>
      </w:r>
      <w:r w:rsidR="00A407E7" w:rsidRPr="00246888">
        <w:rPr>
          <w:rFonts w:ascii="Times New Roman" w:hAnsi="Times New Roman" w:cs="Times New Roman"/>
          <w:sz w:val="24"/>
          <w:szCs w:val="24"/>
          <w:lang w:val="en-US"/>
        </w:rPr>
        <w:t>The reason “nobody asked me to participate” is the second most important reason for non-participation when we look at women</w:t>
      </w:r>
      <w:r w:rsidR="00D217CE" w:rsidRPr="00246888">
        <w:rPr>
          <w:rFonts w:ascii="Times New Roman" w:hAnsi="Times New Roman" w:cs="Times New Roman"/>
          <w:sz w:val="24"/>
          <w:szCs w:val="24"/>
          <w:lang w:val="en-US"/>
        </w:rPr>
        <w:t xml:space="preserve"> only</w:t>
      </w:r>
      <w:r w:rsidR="00A407E7" w:rsidRPr="00246888">
        <w:rPr>
          <w:rFonts w:ascii="Times New Roman" w:hAnsi="Times New Roman" w:cs="Times New Roman"/>
          <w:sz w:val="24"/>
          <w:szCs w:val="24"/>
          <w:lang w:val="en-US"/>
        </w:rPr>
        <w:t xml:space="preserve">. This is in accordance with the hypothesis that states that women are more likely to indicate reasons linked to recruitment to explain their non-participation. </w:t>
      </w:r>
      <w:r w:rsidR="00370F89" w:rsidRPr="00246888">
        <w:rPr>
          <w:rFonts w:ascii="Times New Roman" w:hAnsi="Times New Roman" w:cs="Times New Roman"/>
          <w:sz w:val="24"/>
          <w:szCs w:val="24"/>
          <w:lang w:val="en-US"/>
        </w:rPr>
        <w:t>Even th</w:t>
      </w:r>
      <w:r w:rsidR="00871077" w:rsidRPr="00246888">
        <w:rPr>
          <w:rFonts w:ascii="Times New Roman" w:hAnsi="Times New Roman" w:cs="Times New Roman"/>
          <w:sz w:val="24"/>
          <w:szCs w:val="24"/>
          <w:lang w:val="en-US"/>
        </w:rPr>
        <w:t xml:space="preserve">ough women are less likely to indicate </w:t>
      </w:r>
      <w:r w:rsidR="00875D05" w:rsidRPr="00246888">
        <w:rPr>
          <w:rFonts w:ascii="Times New Roman" w:hAnsi="Times New Roman" w:cs="Times New Roman"/>
          <w:sz w:val="24"/>
          <w:szCs w:val="24"/>
          <w:lang w:val="en-US"/>
        </w:rPr>
        <w:t>having never heard of the JPJ as an explanation for non-participation</w:t>
      </w:r>
      <w:r w:rsidR="00682E05" w:rsidRPr="00246888">
        <w:rPr>
          <w:rFonts w:ascii="Times New Roman" w:hAnsi="Times New Roman" w:cs="Times New Roman"/>
          <w:sz w:val="24"/>
          <w:szCs w:val="24"/>
          <w:lang w:val="en-US"/>
        </w:rPr>
        <w:t>, they are more likely to indicate that not being explicitly asked to participate is an important reason for non-participation. This might mean that women need more active recruitment than men, and that men are more influenced by passive recruitment such as posters and advertisement. This is an interesting dichotomy that can be</w:t>
      </w:r>
      <w:r w:rsidR="007C42EF" w:rsidRPr="00246888">
        <w:rPr>
          <w:rFonts w:ascii="Times New Roman" w:hAnsi="Times New Roman" w:cs="Times New Roman"/>
          <w:sz w:val="24"/>
          <w:szCs w:val="24"/>
          <w:lang w:val="en-US"/>
        </w:rPr>
        <w:t xml:space="preserve"> investigated in future research. </w:t>
      </w:r>
    </w:p>
    <w:p w14:paraId="1F10A5EA" w14:textId="77777777" w:rsidR="00642A0B" w:rsidRPr="00246888" w:rsidRDefault="00642A0B" w:rsidP="00642A0B">
      <w:pPr>
        <w:rPr>
          <w:rFonts w:ascii="Times New Roman" w:hAnsi="Times New Roman" w:cs="Times New Roman"/>
          <w:sz w:val="24"/>
          <w:szCs w:val="24"/>
          <w:lang w:val="en-US"/>
        </w:rPr>
      </w:pPr>
    </w:p>
    <w:p w14:paraId="7AD10A01" w14:textId="3D44BBBE" w:rsidR="00B21851" w:rsidRPr="00246888" w:rsidRDefault="000A789C" w:rsidP="00642A0B">
      <w:pPr>
        <w:pStyle w:val="ListParagraph"/>
        <w:numPr>
          <w:ilvl w:val="0"/>
          <w:numId w:val="23"/>
        </w:numPr>
        <w:spacing w:line="360" w:lineRule="auto"/>
        <w:ind w:left="924" w:hanging="357"/>
        <w:rPr>
          <w:rFonts w:ascii="Times New Roman" w:hAnsi="Times New Roman" w:cs="Times New Roman"/>
          <w:sz w:val="24"/>
          <w:szCs w:val="24"/>
          <w:lang w:val="en-US"/>
        </w:rPr>
      </w:pPr>
      <w:r w:rsidRPr="00246888">
        <w:rPr>
          <w:rFonts w:ascii="Times New Roman" w:hAnsi="Times New Roman" w:cs="Times New Roman"/>
          <w:sz w:val="24"/>
          <w:szCs w:val="24"/>
          <w:u w:val="single"/>
        </w:rPr>
        <w:t>Political background</w:t>
      </w:r>
    </w:p>
    <w:p w14:paraId="10E33C65" w14:textId="77777777" w:rsidR="006812B2" w:rsidRPr="00246888" w:rsidRDefault="006812B2" w:rsidP="006812B2">
      <w:pPr>
        <w:spacing w:line="360" w:lineRule="auto"/>
        <w:rPr>
          <w:rFonts w:ascii="Times New Roman" w:hAnsi="Times New Roman" w:cs="Times New Roman"/>
          <w:sz w:val="24"/>
          <w:szCs w:val="24"/>
          <w:lang w:val="en-US"/>
        </w:rPr>
      </w:pPr>
    </w:p>
    <w:p w14:paraId="643F766F" w14:textId="0EF9B245" w:rsidR="0034215C" w:rsidRPr="00246888" w:rsidRDefault="006812B2" w:rsidP="006812B2">
      <w:pPr>
        <w:spacing w:line="360" w:lineRule="auto"/>
        <w:jc w:val="center"/>
        <w:rPr>
          <w:rFonts w:ascii="Times New Roman" w:hAnsi="Times New Roman" w:cs="Times New Roman"/>
          <w:b/>
          <w:bCs/>
          <w:i/>
          <w:iCs/>
          <w:sz w:val="24"/>
          <w:szCs w:val="24"/>
          <w:lang w:val="en-US"/>
        </w:rPr>
      </w:pPr>
      <w:r w:rsidRPr="00246888">
        <w:rPr>
          <w:rFonts w:ascii="Times New Roman" w:hAnsi="Times New Roman" w:cs="Times New Roman"/>
          <w:b/>
          <w:bCs/>
          <w:i/>
          <w:iCs/>
          <w:sz w:val="24"/>
          <w:szCs w:val="24"/>
          <w:lang w:val="en-US"/>
        </w:rPr>
        <w:t xml:space="preserve">H4b: </w:t>
      </w:r>
      <w:r w:rsidR="00D7562F" w:rsidRPr="00246888">
        <w:rPr>
          <w:rFonts w:ascii="Times New Roman" w:hAnsi="Times New Roman" w:cs="Times New Roman"/>
          <w:b/>
          <w:bCs/>
          <w:i/>
          <w:iCs/>
          <w:sz w:val="24"/>
          <w:szCs w:val="24"/>
          <w:lang w:val="en-US"/>
        </w:rPr>
        <w:t>Young adults</w:t>
      </w:r>
      <w:r w:rsidRPr="00246888">
        <w:rPr>
          <w:rFonts w:ascii="Times New Roman" w:hAnsi="Times New Roman" w:cs="Times New Roman"/>
          <w:b/>
          <w:bCs/>
          <w:i/>
          <w:iCs/>
          <w:sz w:val="24"/>
          <w:szCs w:val="24"/>
          <w:lang w:val="en-US"/>
        </w:rPr>
        <w:t xml:space="preserve"> who talked more about politics at home or whose parents are politically involved are less likely to mention demand-side factors than other </w:t>
      </w:r>
      <w:r w:rsidR="00D7562F" w:rsidRPr="00246888">
        <w:rPr>
          <w:rFonts w:ascii="Times New Roman" w:hAnsi="Times New Roman" w:cs="Times New Roman"/>
          <w:b/>
          <w:bCs/>
          <w:i/>
          <w:iCs/>
          <w:sz w:val="24"/>
          <w:szCs w:val="24"/>
          <w:lang w:val="en-US"/>
        </w:rPr>
        <w:t>young adults</w:t>
      </w:r>
    </w:p>
    <w:p w14:paraId="49EF7826" w14:textId="77777777" w:rsidR="006812B2" w:rsidRPr="00246888" w:rsidRDefault="006812B2" w:rsidP="006812B2">
      <w:pPr>
        <w:spacing w:line="360" w:lineRule="auto"/>
        <w:jc w:val="center"/>
        <w:rPr>
          <w:rFonts w:ascii="Times New Roman" w:hAnsi="Times New Roman" w:cs="Times New Roman"/>
          <w:sz w:val="24"/>
          <w:szCs w:val="24"/>
          <w:u w:val="single"/>
          <w:lang w:val="en-GB"/>
        </w:rPr>
      </w:pPr>
    </w:p>
    <w:p w14:paraId="3223DBF7" w14:textId="612E1A9B" w:rsidR="00440EB1" w:rsidRPr="00246888" w:rsidRDefault="004C2BEA" w:rsidP="006812B2">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As indicated in the theory on variations in reasons of participation, there should be a significant difference in </w:t>
      </w:r>
      <w:r w:rsidR="00440EB1" w:rsidRPr="00246888">
        <w:rPr>
          <w:rFonts w:ascii="Times New Roman" w:hAnsi="Times New Roman" w:cs="Times New Roman"/>
          <w:sz w:val="24"/>
          <w:szCs w:val="24"/>
          <w:lang w:val="en-US"/>
        </w:rPr>
        <w:t xml:space="preserve">demand side factors when we look at people with a large personal political background, and the people without such a background. Therefore, we assume that </w:t>
      </w:r>
      <w:r w:rsidR="00B95EAC" w:rsidRPr="00246888">
        <w:rPr>
          <w:rFonts w:ascii="Times New Roman" w:hAnsi="Times New Roman" w:cs="Times New Roman"/>
          <w:sz w:val="24"/>
          <w:szCs w:val="24"/>
          <w:lang w:val="en-US"/>
        </w:rPr>
        <w:t xml:space="preserve">people who often talked about politics growing </w:t>
      </w:r>
      <w:r w:rsidR="00D53EE3">
        <w:rPr>
          <w:rFonts w:ascii="Times New Roman" w:hAnsi="Times New Roman" w:cs="Times New Roman"/>
          <w:sz w:val="24"/>
          <w:szCs w:val="24"/>
          <w:lang w:val="en-US"/>
        </w:rPr>
        <w:t xml:space="preserve">up </w:t>
      </w:r>
      <w:r w:rsidR="00B95EAC" w:rsidRPr="00246888">
        <w:rPr>
          <w:rFonts w:ascii="Times New Roman" w:hAnsi="Times New Roman" w:cs="Times New Roman"/>
          <w:sz w:val="24"/>
          <w:szCs w:val="24"/>
          <w:lang w:val="en-US"/>
        </w:rPr>
        <w:t xml:space="preserve">and people whose parents were a member of a political </w:t>
      </w:r>
      <w:r w:rsidR="00094EAF" w:rsidRPr="00246888">
        <w:rPr>
          <w:rFonts w:ascii="Times New Roman" w:hAnsi="Times New Roman" w:cs="Times New Roman"/>
          <w:sz w:val="24"/>
          <w:szCs w:val="24"/>
          <w:lang w:val="en-US"/>
        </w:rPr>
        <w:t>party, are more likely to mention demand-side factors in explaining their non-participation in the JPJ.</w:t>
      </w:r>
    </w:p>
    <w:tbl>
      <w:tblPr>
        <w:tblStyle w:val="ListTable3-Accent2"/>
        <w:tblpPr w:leftFromText="141" w:rightFromText="141" w:vertAnchor="text" w:horzAnchor="margin" w:tblpY="46"/>
        <w:tblW w:w="9323" w:type="dxa"/>
        <w:tblBorders>
          <w:insideH w:val="single" w:sz="4" w:space="0" w:color="ED7D31" w:themeColor="accent2"/>
          <w:insideV w:val="single" w:sz="4" w:space="0" w:color="ED7D31" w:themeColor="accent2"/>
        </w:tblBorders>
        <w:tblLayout w:type="fixed"/>
        <w:tblLook w:val="04A0" w:firstRow="1" w:lastRow="0" w:firstColumn="1" w:lastColumn="0" w:noHBand="0" w:noVBand="1"/>
      </w:tblPr>
      <w:tblGrid>
        <w:gridCol w:w="2490"/>
        <w:gridCol w:w="803"/>
        <w:gridCol w:w="1013"/>
        <w:gridCol w:w="1069"/>
        <w:gridCol w:w="1069"/>
        <w:gridCol w:w="1069"/>
        <w:gridCol w:w="1013"/>
        <w:gridCol w:w="797"/>
      </w:tblGrid>
      <w:tr w:rsidR="00CD1032" w:rsidRPr="00246888" w14:paraId="615F6B71" w14:textId="77777777" w:rsidTr="00B66342">
        <w:trPr>
          <w:cnfStyle w:val="100000000000" w:firstRow="1" w:lastRow="0" w:firstColumn="0" w:lastColumn="0" w:oddVBand="0" w:evenVBand="0" w:oddHBand="0" w:evenHBand="0" w:firstRowFirstColumn="0" w:firstRowLastColumn="0" w:lastRowFirstColumn="0" w:lastRowLastColumn="0"/>
          <w:trHeight w:val="811"/>
        </w:trPr>
        <w:tc>
          <w:tcPr>
            <w:cnfStyle w:val="001000000100" w:firstRow="0" w:lastRow="0" w:firstColumn="1" w:lastColumn="0" w:oddVBand="0" w:evenVBand="0" w:oddHBand="0" w:evenHBand="0" w:firstRowFirstColumn="1" w:firstRowLastColumn="0" w:lastRowFirstColumn="0" w:lastRowLastColumn="0"/>
            <w:tcW w:w="2490" w:type="dxa"/>
          </w:tcPr>
          <w:p w14:paraId="466D5971" w14:textId="77777777" w:rsidR="00CD1032" w:rsidRPr="00246888" w:rsidRDefault="00CD1032" w:rsidP="00B66342">
            <w:pPr>
              <w:spacing w:line="360" w:lineRule="auto"/>
              <w:jc w:val="both"/>
              <w:rPr>
                <w:rFonts w:ascii="Times New Roman" w:hAnsi="Times New Roman" w:cs="Times New Roman"/>
                <w:sz w:val="18"/>
                <w:szCs w:val="18"/>
                <w:lang w:val="en-US"/>
              </w:rPr>
            </w:pPr>
          </w:p>
        </w:tc>
        <w:tc>
          <w:tcPr>
            <w:tcW w:w="803" w:type="dxa"/>
            <w:vAlign w:val="center"/>
          </w:tcPr>
          <w:p w14:paraId="6C0D0DA1" w14:textId="77777777" w:rsidR="00CD1032" w:rsidRPr="00246888" w:rsidRDefault="00CD1032" w:rsidP="00B663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 xml:space="preserve">Mean </w:t>
            </w:r>
          </w:p>
        </w:tc>
        <w:tc>
          <w:tcPr>
            <w:tcW w:w="1013" w:type="dxa"/>
            <w:vAlign w:val="center"/>
          </w:tcPr>
          <w:p w14:paraId="4BD0C190" w14:textId="77777777" w:rsidR="00CD1032" w:rsidRPr="00246888" w:rsidRDefault="00CD1032" w:rsidP="00B663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Median</w:t>
            </w:r>
          </w:p>
        </w:tc>
        <w:tc>
          <w:tcPr>
            <w:tcW w:w="1069" w:type="dxa"/>
            <w:vAlign w:val="center"/>
          </w:tcPr>
          <w:p w14:paraId="229E96B1" w14:textId="77777777" w:rsidR="00CD1032" w:rsidRPr="00246888" w:rsidRDefault="00CD1032" w:rsidP="00B663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 xml:space="preserve">Mean parents member of political party  </w:t>
            </w:r>
          </w:p>
        </w:tc>
        <w:tc>
          <w:tcPr>
            <w:tcW w:w="1069" w:type="dxa"/>
            <w:vAlign w:val="center"/>
          </w:tcPr>
          <w:p w14:paraId="3907D4ED" w14:textId="77777777" w:rsidR="00CD1032" w:rsidRPr="00246888" w:rsidRDefault="00CD1032" w:rsidP="00B663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 xml:space="preserve">Median parents member of political party  </w:t>
            </w:r>
          </w:p>
        </w:tc>
        <w:tc>
          <w:tcPr>
            <w:tcW w:w="1069" w:type="dxa"/>
            <w:vAlign w:val="center"/>
          </w:tcPr>
          <w:p w14:paraId="7C804CA7" w14:textId="77777777" w:rsidR="00CD1032" w:rsidRPr="00246888" w:rsidRDefault="00CD1032" w:rsidP="00B663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 xml:space="preserve">Mean parents not a member of political party  </w:t>
            </w:r>
          </w:p>
        </w:tc>
        <w:tc>
          <w:tcPr>
            <w:tcW w:w="1013" w:type="dxa"/>
            <w:vAlign w:val="center"/>
          </w:tcPr>
          <w:p w14:paraId="6109AA96" w14:textId="77777777" w:rsidR="00CD1032" w:rsidRPr="00246888" w:rsidRDefault="00CD1032" w:rsidP="00B663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 xml:space="preserve">Median parents not a member of political party  </w:t>
            </w:r>
          </w:p>
        </w:tc>
        <w:tc>
          <w:tcPr>
            <w:tcW w:w="797" w:type="dxa"/>
            <w:vAlign w:val="center"/>
          </w:tcPr>
          <w:p w14:paraId="4AE22983" w14:textId="77777777" w:rsidR="00CD1032" w:rsidRPr="00246888" w:rsidRDefault="00CD1032" w:rsidP="00B663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t-test</w:t>
            </w:r>
          </w:p>
        </w:tc>
      </w:tr>
      <w:tr w:rsidR="00CD1032" w:rsidRPr="00246888" w14:paraId="67622445" w14:textId="77777777" w:rsidTr="00DA2D41">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490" w:type="dxa"/>
          </w:tcPr>
          <w:p w14:paraId="24A9BAA0" w14:textId="77777777" w:rsidR="00CD1032" w:rsidRPr="00246888" w:rsidRDefault="00CD1032" w:rsidP="00B66342">
            <w:pPr>
              <w:spacing w:line="360" w:lineRule="auto"/>
              <w:jc w:val="both"/>
              <w:rPr>
                <w:rFonts w:ascii="Times New Roman" w:hAnsi="Times New Roman" w:cs="Times New Roman"/>
                <w:sz w:val="18"/>
                <w:szCs w:val="18"/>
                <w:lang w:val="en-US"/>
              </w:rPr>
            </w:pPr>
            <w:r w:rsidRPr="00246888">
              <w:rPr>
                <w:rFonts w:ascii="Times New Roman" w:hAnsi="Times New Roman" w:cs="Times New Roman"/>
                <w:sz w:val="18"/>
                <w:szCs w:val="18"/>
                <w:lang w:val="en-US"/>
              </w:rPr>
              <w:t>I prefer to spend my time elsewhere</w:t>
            </w:r>
          </w:p>
        </w:tc>
        <w:tc>
          <w:tcPr>
            <w:tcW w:w="803" w:type="dxa"/>
            <w:vAlign w:val="center"/>
          </w:tcPr>
          <w:p w14:paraId="1E69472C"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3.61</w:t>
            </w:r>
          </w:p>
        </w:tc>
        <w:tc>
          <w:tcPr>
            <w:tcW w:w="1013" w:type="dxa"/>
            <w:vAlign w:val="center"/>
          </w:tcPr>
          <w:p w14:paraId="47DC1B8E"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4.00</w:t>
            </w:r>
          </w:p>
        </w:tc>
        <w:tc>
          <w:tcPr>
            <w:tcW w:w="1069" w:type="dxa"/>
            <w:vAlign w:val="center"/>
          </w:tcPr>
          <w:p w14:paraId="6219F5BE"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3.88</w:t>
            </w:r>
          </w:p>
        </w:tc>
        <w:tc>
          <w:tcPr>
            <w:tcW w:w="1069" w:type="dxa"/>
            <w:vAlign w:val="center"/>
          </w:tcPr>
          <w:p w14:paraId="18F56E17"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4.00</w:t>
            </w:r>
          </w:p>
        </w:tc>
        <w:tc>
          <w:tcPr>
            <w:tcW w:w="1069" w:type="dxa"/>
            <w:vAlign w:val="center"/>
          </w:tcPr>
          <w:p w14:paraId="1A8D29B2"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3.60</w:t>
            </w:r>
          </w:p>
        </w:tc>
        <w:tc>
          <w:tcPr>
            <w:tcW w:w="1013" w:type="dxa"/>
            <w:vAlign w:val="center"/>
          </w:tcPr>
          <w:p w14:paraId="34855420"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4.00</w:t>
            </w:r>
          </w:p>
        </w:tc>
        <w:tc>
          <w:tcPr>
            <w:tcW w:w="797" w:type="dxa"/>
            <w:vAlign w:val="center"/>
          </w:tcPr>
          <w:p w14:paraId="79F92DE2"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0.344</w:t>
            </w:r>
          </w:p>
        </w:tc>
      </w:tr>
      <w:tr w:rsidR="00CD1032" w:rsidRPr="00246888" w14:paraId="444D598B" w14:textId="77777777" w:rsidTr="00B66342">
        <w:trPr>
          <w:trHeight w:val="726"/>
        </w:trPr>
        <w:tc>
          <w:tcPr>
            <w:cnfStyle w:val="001000000000" w:firstRow="0" w:lastRow="0" w:firstColumn="1" w:lastColumn="0" w:oddVBand="0" w:evenVBand="0" w:oddHBand="0" w:evenHBand="0" w:firstRowFirstColumn="0" w:firstRowLastColumn="0" w:lastRowFirstColumn="0" w:lastRowLastColumn="0"/>
            <w:tcW w:w="2490" w:type="dxa"/>
          </w:tcPr>
          <w:p w14:paraId="3B165DEF" w14:textId="77777777" w:rsidR="00CD1032" w:rsidRPr="00246888" w:rsidRDefault="00CD1032" w:rsidP="00B66342">
            <w:pPr>
              <w:spacing w:line="360" w:lineRule="auto"/>
              <w:jc w:val="both"/>
              <w:rPr>
                <w:rFonts w:ascii="Times New Roman" w:hAnsi="Times New Roman" w:cs="Times New Roman"/>
                <w:sz w:val="18"/>
                <w:szCs w:val="18"/>
                <w:lang w:val="en-US"/>
              </w:rPr>
            </w:pPr>
            <w:r w:rsidRPr="00246888">
              <w:rPr>
                <w:rFonts w:ascii="Times New Roman" w:hAnsi="Times New Roman" w:cs="Times New Roman"/>
                <w:sz w:val="18"/>
                <w:szCs w:val="18"/>
                <w:lang w:val="en-US"/>
              </w:rPr>
              <w:t>I feel that my participation is pointless</w:t>
            </w:r>
          </w:p>
        </w:tc>
        <w:tc>
          <w:tcPr>
            <w:tcW w:w="803" w:type="dxa"/>
            <w:vAlign w:val="center"/>
          </w:tcPr>
          <w:p w14:paraId="641E5EC2"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2.97</w:t>
            </w:r>
          </w:p>
        </w:tc>
        <w:tc>
          <w:tcPr>
            <w:tcW w:w="1013" w:type="dxa"/>
            <w:vAlign w:val="center"/>
          </w:tcPr>
          <w:p w14:paraId="7C261682"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3.00</w:t>
            </w:r>
          </w:p>
        </w:tc>
        <w:tc>
          <w:tcPr>
            <w:tcW w:w="1069" w:type="dxa"/>
            <w:vAlign w:val="center"/>
          </w:tcPr>
          <w:p w14:paraId="5C3A77DB"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3.12</w:t>
            </w:r>
          </w:p>
        </w:tc>
        <w:tc>
          <w:tcPr>
            <w:tcW w:w="1069" w:type="dxa"/>
            <w:vAlign w:val="center"/>
          </w:tcPr>
          <w:p w14:paraId="4A14E580"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3.00</w:t>
            </w:r>
          </w:p>
        </w:tc>
        <w:tc>
          <w:tcPr>
            <w:tcW w:w="1069" w:type="dxa"/>
            <w:vAlign w:val="center"/>
          </w:tcPr>
          <w:p w14:paraId="1EB52A48"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2.94</w:t>
            </w:r>
          </w:p>
        </w:tc>
        <w:tc>
          <w:tcPr>
            <w:tcW w:w="1013" w:type="dxa"/>
            <w:vAlign w:val="center"/>
          </w:tcPr>
          <w:p w14:paraId="2723CA46"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3.00</w:t>
            </w:r>
          </w:p>
        </w:tc>
        <w:tc>
          <w:tcPr>
            <w:tcW w:w="797" w:type="dxa"/>
            <w:vAlign w:val="center"/>
          </w:tcPr>
          <w:p w14:paraId="2313A929"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0.589</w:t>
            </w:r>
          </w:p>
        </w:tc>
      </w:tr>
      <w:tr w:rsidR="00CD1032" w:rsidRPr="00246888" w14:paraId="5550F10F" w14:textId="77777777" w:rsidTr="00DA2D41">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490" w:type="dxa"/>
          </w:tcPr>
          <w:p w14:paraId="6671068E" w14:textId="77777777" w:rsidR="00CD1032" w:rsidRPr="00246888" w:rsidRDefault="00CD1032" w:rsidP="00B66342">
            <w:pPr>
              <w:spacing w:line="360" w:lineRule="auto"/>
              <w:jc w:val="both"/>
              <w:rPr>
                <w:rFonts w:ascii="Times New Roman" w:hAnsi="Times New Roman" w:cs="Times New Roman"/>
                <w:sz w:val="18"/>
                <w:szCs w:val="18"/>
                <w:lang w:val="en-US"/>
              </w:rPr>
            </w:pPr>
            <w:r w:rsidRPr="00246888">
              <w:rPr>
                <w:rFonts w:ascii="Times New Roman" w:hAnsi="Times New Roman" w:cs="Times New Roman"/>
                <w:sz w:val="18"/>
                <w:szCs w:val="18"/>
                <w:lang w:val="en-US"/>
              </w:rPr>
              <w:t>I do not feel connected to the political scene in Belgium</w:t>
            </w:r>
          </w:p>
        </w:tc>
        <w:tc>
          <w:tcPr>
            <w:tcW w:w="803" w:type="dxa"/>
            <w:vAlign w:val="center"/>
          </w:tcPr>
          <w:p w14:paraId="1915665B"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2.58</w:t>
            </w:r>
          </w:p>
        </w:tc>
        <w:tc>
          <w:tcPr>
            <w:tcW w:w="1013" w:type="dxa"/>
            <w:vAlign w:val="center"/>
          </w:tcPr>
          <w:p w14:paraId="650472B2"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1069" w:type="dxa"/>
            <w:vAlign w:val="center"/>
          </w:tcPr>
          <w:p w14:paraId="76B0F4FF"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2.65</w:t>
            </w:r>
          </w:p>
        </w:tc>
        <w:tc>
          <w:tcPr>
            <w:tcW w:w="1069" w:type="dxa"/>
            <w:vAlign w:val="center"/>
          </w:tcPr>
          <w:p w14:paraId="7DB3CEC6"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1069" w:type="dxa"/>
            <w:vAlign w:val="center"/>
          </w:tcPr>
          <w:p w14:paraId="761070BF"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2.58</w:t>
            </w:r>
          </w:p>
        </w:tc>
        <w:tc>
          <w:tcPr>
            <w:tcW w:w="1013" w:type="dxa"/>
            <w:vAlign w:val="center"/>
          </w:tcPr>
          <w:p w14:paraId="6FC24219"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797" w:type="dxa"/>
            <w:vAlign w:val="center"/>
          </w:tcPr>
          <w:p w14:paraId="0A6EBCE2"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0.861</w:t>
            </w:r>
          </w:p>
        </w:tc>
      </w:tr>
      <w:tr w:rsidR="00CD1032" w:rsidRPr="00246888" w14:paraId="5C087B70" w14:textId="77777777" w:rsidTr="00DA2D41">
        <w:trPr>
          <w:trHeight w:val="979"/>
        </w:trPr>
        <w:tc>
          <w:tcPr>
            <w:cnfStyle w:val="001000000000" w:firstRow="0" w:lastRow="0" w:firstColumn="1" w:lastColumn="0" w:oddVBand="0" w:evenVBand="0" w:oddHBand="0" w:evenHBand="0" w:firstRowFirstColumn="0" w:firstRowLastColumn="0" w:lastRowFirstColumn="0" w:lastRowLastColumn="0"/>
            <w:tcW w:w="2490" w:type="dxa"/>
          </w:tcPr>
          <w:p w14:paraId="1D3CA6D1" w14:textId="77777777" w:rsidR="00CD1032" w:rsidRPr="00246888" w:rsidRDefault="00CD1032" w:rsidP="00B66342">
            <w:pPr>
              <w:spacing w:line="360" w:lineRule="auto"/>
              <w:jc w:val="both"/>
              <w:rPr>
                <w:rFonts w:ascii="Times New Roman" w:hAnsi="Times New Roman" w:cs="Times New Roman"/>
                <w:sz w:val="18"/>
                <w:szCs w:val="18"/>
                <w:lang w:val="en-US"/>
              </w:rPr>
            </w:pPr>
            <w:r w:rsidRPr="00246888">
              <w:rPr>
                <w:rFonts w:ascii="Times New Roman" w:hAnsi="Times New Roman" w:cs="Times New Roman"/>
                <w:sz w:val="18"/>
                <w:szCs w:val="18"/>
                <w:lang w:val="en-US"/>
              </w:rPr>
              <w:lastRenderedPageBreak/>
              <w:t>Participation has no political consequence and is therefore not useful</w:t>
            </w:r>
          </w:p>
        </w:tc>
        <w:tc>
          <w:tcPr>
            <w:tcW w:w="803" w:type="dxa"/>
            <w:vAlign w:val="center"/>
          </w:tcPr>
          <w:p w14:paraId="3AD855A6"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2.47</w:t>
            </w:r>
          </w:p>
        </w:tc>
        <w:tc>
          <w:tcPr>
            <w:tcW w:w="1013" w:type="dxa"/>
            <w:vAlign w:val="center"/>
          </w:tcPr>
          <w:p w14:paraId="185AA436"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1069" w:type="dxa"/>
            <w:vAlign w:val="center"/>
          </w:tcPr>
          <w:p w14:paraId="685A7C76"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2.76</w:t>
            </w:r>
          </w:p>
        </w:tc>
        <w:tc>
          <w:tcPr>
            <w:tcW w:w="1069" w:type="dxa"/>
            <w:vAlign w:val="center"/>
          </w:tcPr>
          <w:p w14:paraId="7265BAB1"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1069" w:type="dxa"/>
            <w:vAlign w:val="center"/>
          </w:tcPr>
          <w:p w14:paraId="43B813DC"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2.44</w:t>
            </w:r>
          </w:p>
        </w:tc>
        <w:tc>
          <w:tcPr>
            <w:tcW w:w="1013" w:type="dxa"/>
            <w:vAlign w:val="center"/>
          </w:tcPr>
          <w:p w14:paraId="07DEA6A2"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797" w:type="dxa"/>
            <w:vAlign w:val="center"/>
          </w:tcPr>
          <w:p w14:paraId="03AB41D0"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0.297</w:t>
            </w:r>
          </w:p>
        </w:tc>
      </w:tr>
      <w:tr w:rsidR="00CD1032" w:rsidRPr="00246888" w14:paraId="2591122A" w14:textId="77777777" w:rsidTr="00DA2D4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490" w:type="dxa"/>
          </w:tcPr>
          <w:p w14:paraId="4C745E57" w14:textId="77777777" w:rsidR="00CD1032" w:rsidRPr="00246888" w:rsidRDefault="00CD1032" w:rsidP="00B66342">
            <w:pPr>
              <w:spacing w:line="360" w:lineRule="auto"/>
              <w:jc w:val="both"/>
              <w:rPr>
                <w:rFonts w:ascii="Times New Roman" w:hAnsi="Times New Roman" w:cs="Times New Roman"/>
                <w:sz w:val="18"/>
                <w:szCs w:val="18"/>
                <w:lang w:val="en-US"/>
              </w:rPr>
            </w:pPr>
            <w:r w:rsidRPr="00246888">
              <w:rPr>
                <w:rFonts w:ascii="Times New Roman" w:hAnsi="Times New Roman" w:cs="Times New Roman"/>
                <w:sz w:val="18"/>
                <w:szCs w:val="18"/>
                <w:lang w:val="en-US"/>
              </w:rPr>
              <w:t>I am not interested in politics</w:t>
            </w:r>
          </w:p>
        </w:tc>
        <w:tc>
          <w:tcPr>
            <w:tcW w:w="803" w:type="dxa"/>
            <w:vAlign w:val="center"/>
          </w:tcPr>
          <w:p w14:paraId="2754039A"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1.85</w:t>
            </w:r>
          </w:p>
        </w:tc>
        <w:tc>
          <w:tcPr>
            <w:tcW w:w="1013" w:type="dxa"/>
            <w:vAlign w:val="center"/>
          </w:tcPr>
          <w:p w14:paraId="5D1AF62C"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1069" w:type="dxa"/>
            <w:vAlign w:val="center"/>
          </w:tcPr>
          <w:p w14:paraId="6E62DDE8"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1.76</w:t>
            </w:r>
          </w:p>
        </w:tc>
        <w:tc>
          <w:tcPr>
            <w:tcW w:w="1069" w:type="dxa"/>
            <w:vAlign w:val="center"/>
          </w:tcPr>
          <w:p w14:paraId="61E80B02"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1069" w:type="dxa"/>
            <w:vAlign w:val="center"/>
          </w:tcPr>
          <w:p w14:paraId="1DFB4424"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1.85</w:t>
            </w:r>
          </w:p>
        </w:tc>
        <w:tc>
          <w:tcPr>
            <w:tcW w:w="1013" w:type="dxa"/>
            <w:vAlign w:val="center"/>
          </w:tcPr>
          <w:p w14:paraId="4B71C895"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797" w:type="dxa"/>
            <w:vAlign w:val="center"/>
          </w:tcPr>
          <w:p w14:paraId="6728DC1C"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0.730</w:t>
            </w:r>
          </w:p>
        </w:tc>
      </w:tr>
      <w:tr w:rsidR="00CD1032" w:rsidRPr="00246888" w14:paraId="547C4856" w14:textId="77777777" w:rsidTr="00B66342">
        <w:trPr>
          <w:trHeight w:val="811"/>
        </w:trPr>
        <w:tc>
          <w:tcPr>
            <w:cnfStyle w:val="001000000000" w:firstRow="0" w:lastRow="0" w:firstColumn="1" w:lastColumn="0" w:oddVBand="0" w:evenVBand="0" w:oddHBand="0" w:evenHBand="0" w:firstRowFirstColumn="0" w:firstRowLastColumn="0" w:lastRowFirstColumn="0" w:lastRowLastColumn="0"/>
            <w:tcW w:w="2490" w:type="dxa"/>
          </w:tcPr>
          <w:p w14:paraId="49728FA0" w14:textId="77777777" w:rsidR="00CD1032" w:rsidRPr="00246888" w:rsidRDefault="00CD1032" w:rsidP="00B66342">
            <w:pPr>
              <w:spacing w:line="360" w:lineRule="auto"/>
              <w:jc w:val="both"/>
              <w:rPr>
                <w:rFonts w:ascii="Times New Roman" w:hAnsi="Times New Roman" w:cs="Times New Roman"/>
                <w:sz w:val="18"/>
                <w:szCs w:val="18"/>
                <w:lang w:val="en-US"/>
              </w:rPr>
            </w:pPr>
            <w:r w:rsidRPr="00246888">
              <w:rPr>
                <w:rFonts w:ascii="Times New Roman" w:hAnsi="Times New Roman" w:cs="Times New Roman"/>
                <w:sz w:val="18"/>
                <w:szCs w:val="18"/>
                <w:lang w:val="en-US"/>
              </w:rPr>
              <w:t>I am not comfortable speaking to a large group of people I do not know</w:t>
            </w:r>
          </w:p>
        </w:tc>
        <w:tc>
          <w:tcPr>
            <w:tcW w:w="803" w:type="dxa"/>
            <w:vAlign w:val="center"/>
          </w:tcPr>
          <w:p w14:paraId="4AFCDA12"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3.00</w:t>
            </w:r>
          </w:p>
        </w:tc>
        <w:tc>
          <w:tcPr>
            <w:tcW w:w="1013" w:type="dxa"/>
            <w:vAlign w:val="center"/>
          </w:tcPr>
          <w:p w14:paraId="6146C26C"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3.00</w:t>
            </w:r>
          </w:p>
        </w:tc>
        <w:tc>
          <w:tcPr>
            <w:tcW w:w="1069" w:type="dxa"/>
            <w:vAlign w:val="center"/>
          </w:tcPr>
          <w:p w14:paraId="729D99EC"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2.88</w:t>
            </w:r>
          </w:p>
        </w:tc>
        <w:tc>
          <w:tcPr>
            <w:tcW w:w="1069" w:type="dxa"/>
            <w:vAlign w:val="center"/>
          </w:tcPr>
          <w:p w14:paraId="2326FA22"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3.00</w:t>
            </w:r>
          </w:p>
        </w:tc>
        <w:tc>
          <w:tcPr>
            <w:tcW w:w="1069" w:type="dxa"/>
            <w:vAlign w:val="center"/>
          </w:tcPr>
          <w:p w14:paraId="2956A685"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3.01</w:t>
            </w:r>
          </w:p>
        </w:tc>
        <w:tc>
          <w:tcPr>
            <w:tcW w:w="1013" w:type="dxa"/>
            <w:vAlign w:val="center"/>
          </w:tcPr>
          <w:p w14:paraId="7C3F10AF"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3.00</w:t>
            </w:r>
          </w:p>
        </w:tc>
        <w:tc>
          <w:tcPr>
            <w:tcW w:w="797" w:type="dxa"/>
            <w:vAlign w:val="center"/>
          </w:tcPr>
          <w:p w14:paraId="1A6FF7A6"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0.738</w:t>
            </w:r>
          </w:p>
        </w:tc>
      </w:tr>
      <w:tr w:rsidR="00CD1032" w:rsidRPr="00246888" w14:paraId="3258DB73" w14:textId="77777777" w:rsidTr="00B66342">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90" w:type="dxa"/>
          </w:tcPr>
          <w:p w14:paraId="3EEFEB73" w14:textId="77777777" w:rsidR="00CD1032" w:rsidRPr="00246888" w:rsidRDefault="00CD1032" w:rsidP="00B66342">
            <w:pPr>
              <w:spacing w:line="360" w:lineRule="auto"/>
              <w:jc w:val="both"/>
              <w:rPr>
                <w:rFonts w:ascii="Times New Roman" w:hAnsi="Times New Roman" w:cs="Times New Roman"/>
                <w:sz w:val="18"/>
                <w:szCs w:val="18"/>
                <w:lang w:val="en-US"/>
              </w:rPr>
            </w:pPr>
            <w:r w:rsidRPr="00246888">
              <w:rPr>
                <w:rFonts w:ascii="Times New Roman" w:hAnsi="Times New Roman" w:cs="Times New Roman"/>
                <w:sz w:val="18"/>
                <w:szCs w:val="18"/>
                <w:lang w:val="en-US"/>
              </w:rPr>
              <w:t>I am too busy</w:t>
            </w:r>
          </w:p>
        </w:tc>
        <w:tc>
          <w:tcPr>
            <w:tcW w:w="803" w:type="dxa"/>
            <w:vAlign w:val="center"/>
          </w:tcPr>
          <w:p w14:paraId="15287D50"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4.13</w:t>
            </w:r>
          </w:p>
        </w:tc>
        <w:tc>
          <w:tcPr>
            <w:tcW w:w="1013" w:type="dxa"/>
            <w:vAlign w:val="center"/>
          </w:tcPr>
          <w:p w14:paraId="4D5C1411"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4.00</w:t>
            </w:r>
          </w:p>
        </w:tc>
        <w:tc>
          <w:tcPr>
            <w:tcW w:w="1069" w:type="dxa"/>
            <w:vAlign w:val="center"/>
          </w:tcPr>
          <w:p w14:paraId="607ABE3E"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4.24</w:t>
            </w:r>
          </w:p>
        </w:tc>
        <w:tc>
          <w:tcPr>
            <w:tcW w:w="1069" w:type="dxa"/>
            <w:vAlign w:val="center"/>
          </w:tcPr>
          <w:p w14:paraId="5FE14A35"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4.00</w:t>
            </w:r>
          </w:p>
        </w:tc>
        <w:tc>
          <w:tcPr>
            <w:tcW w:w="1069" w:type="dxa"/>
            <w:vAlign w:val="center"/>
          </w:tcPr>
          <w:p w14:paraId="60E8AC7E"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4.12</w:t>
            </w:r>
          </w:p>
        </w:tc>
        <w:tc>
          <w:tcPr>
            <w:tcW w:w="1013" w:type="dxa"/>
            <w:vAlign w:val="center"/>
          </w:tcPr>
          <w:p w14:paraId="592E446D"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4.00</w:t>
            </w:r>
          </w:p>
        </w:tc>
        <w:tc>
          <w:tcPr>
            <w:tcW w:w="797" w:type="dxa"/>
            <w:vAlign w:val="center"/>
          </w:tcPr>
          <w:p w14:paraId="5F03DD97"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0.589</w:t>
            </w:r>
          </w:p>
        </w:tc>
      </w:tr>
      <w:tr w:rsidR="00CD1032" w:rsidRPr="00246888" w14:paraId="77600833" w14:textId="77777777" w:rsidTr="00DA2D41">
        <w:trPr>
          <w:trHeight w:val="1033"/>
        </w:trPr>
        <w:tc>
          <w:tcPr>
            <w:cnfStyle w:val="001000000000" w:firstRow="0" w:lastRow="0" w:firstColumn="1" w:lastColumn="0" w:oddVBand="0" w:evenVBand="0" w:oddHBand="0" w:evenHBand="0" w:firstRowFirstColumn="0" w:firstRowLastColumn="0" w:lastRowFirstColumn="0" w:lastRowLastColumn="0"/>
            <w:tcW w:w="2490" w:type="dxa"/>
          </w:tcPr>
          <w:p w14:paraId="15E78C58" w14:textId="77777777" w:rsidR="00CD1032" w:rsidRPr="00246888" w:rsidRDefault="00CD1032" w:rsidP="00B66342">
            <w:pPr>
              <w:spacing w:line="360" w:lineRule="auto"/>
              <w:jc w:val="both"/>
              <w:rPr>
                <w:rFonts w:ascii="Times New Roman" w:hAnsi="Times New Roman" w:cs="Times New Roman"/>
                <w:sz w:val="18"/>
                <w:szCs w:val="18"/>
                <w:lang w:val="en-US"/>
              </w:rPr>
            </w:pPr>
            <w:r w:rsidRPr="00246888">
              <w:rPr>
                <w:rFonts w:ascii="Times New Roman" w:hAnsi="Times New Roman" w:cs="Times New Roman"/>
                <w:sz w:val="18"/>
                <w:szCs w:val="18"/>
                <w:lang w:val="en-US"/>
              </w:rPr>
              <w:t>I have something else planned at the same time as the Jeugd Parlement Jeunesse is being held</w:t>
            </w:r>
          </w:p>
        </w:tc>
        <w:tc>
          <w:tcPr>
            <w:tcW w:w="803" w:type="dxa"/>
            <w:vAlign w:val="center"/>
          </w:tcPr>
          <w:p w14:paraId="6EFFBCF8"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2.45</w:t>
            </w:r>
          </w:p>
        </w:tc>
        <w:tc>
          <w:tcPr>
            <w:tcW w:w="1013" w:type="dxa"/>
            <w:vAlign w:val="center"/>
          </w:tcPr>
          <w:p w14:paraId="64016E5A"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3.00</w:t>
            </w:r>
          </w:p>
        </w:tc>
        <w:tc>
          <w:tcPr>
            <w:tcW w:w="1069" w:type="dxa"/>
            <w:vAlign w:val="center"/>
          </w:tcPr>
          <w:p w14:paraId="25F36111"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2.71</w:t>
            </w:r>
          </w:p>
        </w:tc>
        <w:tc>
          <w:tcPr>
            <w:tcW w:w="1069" w:type="dxa"/>
            <w:vAlign w:val="center"/>
          </w:tcPr>
          <w:p w14:paraId="04DF9203"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1069" w:type="dxa"/>
            <w:vAlign w:val="center"/>
          </w:tcPr>
          <w:p w14:paraId="0FF11F7C"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2.42</w:t>
            </w:r>
          </w:p>
        </w:tc>
        <w:tc>
          <w:tcPr>
            <w:tcW w:w="1013" w:type="dxa"/>
            <w:vAlign w:val="center"/>
          </w:tcPr>
          <w:p w14:paraId="305199D6"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3.00</w:t>
            </w:r>
          </w:p>
        </w:tc>
        <w:tc>
          <w:tcPr>
            <w:tcW w:w="797" w:type="dxa"/>
            <w:vAlign w:val="center"/>
          </w:tcPr>
          <w:p w14:paraId="45876CA6"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0.340</w:t>
            </w:r>
          </w:p>
        </w:tc>
      </w:tr>
      <w:tr w:rsidR="00CD1032" w:rsidRPr="00246888" w14:paraId="6B71A83D" w14:textId="77777777" w:rsidTr="00DA2D41">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2490" w:type="dxa"/>
          </w:tcPr>
          <w:p w14:paraId="3A277BF2" w14:textId="77777777" w:rsidR="00CD1032" w:rsidRPr="00246888" w:rsidRDefault="00CD1032" w:rsidP="00B66342">
            <w:pPr>
              <w:spacing w:line="360" w:lineRule="auto"/>
              <w:jc w:val="both"/>
              <w:rPr>
                <w:rFonts w:ascii="Times New Roman" w:hAnsi="Times New Roman" w:cs="Times New Roman"/>
                <w:sz w:val="18"/>
                <w:szCs w:val="18"/>
                <w:lang w:val="en-US"/>
              </w:rPr>
            </w:pPr>
            <w:r w:rsidRPr="00246888">
              <w:rPr>
                <w:rFonts w:ascii="Times New Roman" w:hAnsi="Times New Roman" w:cs="Times New Roman"/>
                <w:sz w:val="18"/>
                <w:szCs w:val="18"/>
                <w:lang w:val="en-US"/>
              </w:rPr>
              <w:t>I know nothing about politics, so my participation is not helpful</w:t>
            </w:r>
          </w:p>
        </w:tc>
        <w:tc>
          <w:tcPr>
            <w:tcW w:w="803" w:type="dxa"/>
            <w:vAlign w:val="center"/>
          </w:tcPr>
          <w:p w14:paraId="17CAD0A7"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2.09</w:t>
            </w:r>
          </w:p>
        </w:tc>
        <w:tc>
          <w:tcPr>
            <w:tcW w:w="1013" w:type="dxa"/>
            <w:vAlign w:val="center"/>
          </w:tcPr>
          <w:p w14:paraId="5AB3530F"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1069" w:type="dxa"/>
            <w:vAlign w:val="center"/>
          </w:tcPr>
          <w:p w14:paraId="2C864FBA"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1.76</w:t>
            </w:r>
          </w:p>
        </w:tc>
        <w:tc>
          <w:tcPr>
            <w:tcW w:w="1069" w:type="dxa"/>
            <w:vAlign w:val="center"/>
          </w:tcPr>
          <w:p w14:paraId="37AD4DEA"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1069" w:type="dxa"/>
            <w:vAlign w:val="center"/>
          </w:tcPr>
          <w:p w14:paraId="0E92DE75"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2.14</w:t>
            </w:r>
          </w:p>
        </w:tc>
        <w:tc>
          <w:tcPr>
            <w:tcW w:w="1013" w:type="dxa"/>
            <w:vAlign w:val="center"/>
          </w:tcPr>
          <w:p w14:paraId="336CD6D1"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797" w:type="dxa"/>
            <w:vAlign w:val="center"/>
          </w:tcPr>
          <w:p w14:paraId="7179DF1F"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0.076</w:t>
            </w:r>
          </w:p>
        </w:tc>
      </w:tr>
      <w:tr w:rsidR="00CD1032" w:rsidRPr="00246888" w14:paraId="681FC28E" w14:textId="77777777" w:rsidTr="00DA2D41">
        <w:trPr>
          <w:trHeight w:val="682"/>
        </w:trPr>
        <w:tc>
          <w:tcPr>
            <w:cnfStyle w:val="001000000000" w:firstRow="0" w:lastRow="0" w:firstColumn="1" w:lastColumn="0" w:oddVBand="0" w:evenVBand="0" w:oddHBand="0" w:evenHBand="0" w:firstRowFirstColumn="0" w:firstRowLastColumn="0" w:lastRowFirstColumn="0" w:lastRowLastColumn="0"/>
            <w:tcW w:w="2490" w:type="dxa"/>
          </w:tcPr>
          <w:p w14:paraId="02500F4B" w14:textId="77777777" w:rsidR="00CD1032" w:rsidRPr="00246888" w:rsidRDefault="00CD1032" w:rsidP="00B66342">
            <w:pPr>
              <w:spacing w:line="360" w:lineRule="auto"/>
              <w:jc w:val="both"/>
              <w:rPr>
                <w:rFonts w:ascii="Times New Roman" w:hAnsi="Times New Roman" w:cs="Times New Roman"/>
                <w:sz w:val="18"/>
                <w:szCs w:val="18"/>
                <w:lang w:val="en-US"/>
              </w:rPr>
            </w:pPr>
            <w:r w:rsidRPr="00246888">
              <w:rPr>
                <w:rFonts w:ascii="Times New Roman" w:hAnsi="Times New Roman" w:cs="Times New Roman"/>
                <w:sz w:val="18"/>
                <w:szCs w:val="18"/>
                <w:lang w:val="en-US"/>
              </w:rPr>
              <w:t>I had never heard of the Jeugd Parlement Jeunesse</w:t>
            </w:r>
          </w:p>
        </w:tc>
        <w:tc>
          <w:tcPr>
            <w:tcW w:w="803" w:type="dxa"/>
            <w:vAlign w:val="center"/>
          </w:tcPr>
          <w:p w14:paraId="54676FB6"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3.32</w:t>
            </w:r>
          </w:p>
        </w:tc>
        <w:tc>
          <w:tcPr>
            <w:tcW w:w="1013" w:type="dxa"/>
            <w:vAlign w:val="center"/>
          </w:tcPr>
          <w:p w14:paraId="1F356D31"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4.00</w:t>
            </w:r>
          </w:p>
        </w:tc>
        <w:tc>
          <w:tcPr>
            <w:tcW w:w="1069" w:type="dxa"/>
            <w:vAlign w:val="center"/>
          </w:tcPr>
          <w:p w14:paraId="5FAAB3A3"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2.76</w:t>
            </w:r>
          </w:p>
        </w:tc>
        <w:tc>
          <w:tcPr>
            <w:tcW w:w="1069" w:type="dxa"/>
            <w:vAlign w:val="center"/>
          </w:tcPr>
          <w:p w14:paraId="32BA4EF4"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1069" w:type="dxa"/>
            <w:vAlign w:val="center"/>
          </w:tcPr>
          <w:p w14:paraId="3073BF35"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3.00</w:t>
            </w:r>
          </w:p>
        </w:tc>
        <w:tc>
          <w:tcPr>
            <w:tcW w:w="1013" w:type="dxa"/>
            <w:vAlign w:val="center"/>
          </w:tcPr>
          <w:p w14:paraId="637B228D"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4.00</w:t>
            </w:r>
          </w:p>
        </w:tc>
        <w:tc>
          <w:tcPr>
            <w:tcW w:w="797" w:type="dxa"/>
            <w:vAlign w:val="center"/>
          </w:tcPr>
          <w:p w14:paraId="05E97450" w14:textId="77777777" w:rsidR="00CD1032" w:rsidRPr="00246888" w:rsidRDefault="00CD1032"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0.159</w:t>
            </w:r>
          </w:p>
        </w:tc>
      </w:tr>
      <w:tr w:rsidR="00CD1032" w:rsidRPr="00246888" w14:paraId="4608C4F8" w14:textId="77777777" w:rsidTr="00DA2D41">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490" w:type="dxa"/>
          </w:tcPr>
          <w:p w14:paraId="2577A2D8" w14:textId="77777777" w:rsidR="00CD1032" w:rsidRPr="00246888" w:rsidRDefault="00CD1032" w:rsidP="00B66342">
            <w:pPr>
              <w:spacing w:line="360" w:lineRule="auto"/>
              <w:jc w:val="both"/>
              <w:rPr>
                <w:rFonts w:ascii="Times New Roman" w:hAnsi="Times New Roman" w:cs="Times New Roman"/>
                <w:sz w:val="18"/>
                <w:szCs w:val="18"/>
                <w:lang w:val="en-US"/>
              </w:rPr>
            </w:pPr>
            <w:r w:rsidRPr="00246888">
              <w:rPr>
                <w:rFonts w:ascii="Times New Roman" w:hAnsi="Times New Roman" w:cs="Times New Roman"/>
                <w:sz w:val="18"/>
                <w:szCs w:val="18"/>
                <w:lang w:val="en-US"/>
              </w:rPr>
              <w:t>Nobody asked me to participate</w:t>
            </w:r>
          </w:p>
        </w:tc>
        <w:tc>
          <w:tcPr>
            <w:tcW w:w="803" w:type="dxa"/>
            <w:vAlign w:val="center"/>
          </w:tcPr>
          <w:p w14:paraId="79AF0977"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3.92</w:t>
            </w:r>
          </w:p>
        </w:tc>
        <w:tc>
          <w:tcPr>
            <w:tcW w:w="1013" w:type="dxa"/>
            <w:vAlign w:val="center"/>
          </w:tcPr>
          <w:p w14:paraId="4B0B01A2"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4.00</w:t>
            </w:r>
          </w:p>
        </w:tc>
        <w:tc>
          <w:tcPr>
            <w:tcW w:w="1069" w:type="dxa"/>
            <w:vAlign w:val="center"/>
          </w:tcPr>
          <w:p w14:paraId="004A70CF"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3.47</w:t>
            </w:r>
          </w:p>
        </w:tc>
        <w:tc>
          <w:tcPr>
            <w:tcW w:w="1069" w:type="dxa"/>
            <w:vAlign w:val="center"/>
          </w:tcPr>
          <w:p w14:paraId="42D65738"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4.00</w:t>
            </w:r>
          </w:p>
        </w:tc>
        <w:tc>
          <w:tcPr>
            <w:tcW w:w="1069" w:type="dxa"/>
            <w:vAlign w:val="center"/>
          </w:tcPr>
          <w:p w14:paraId="33DCC4A8"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3.95</w:t>
            </w:r>
          </w:p>
        </w:tc>
        <w:tc>
          <w:tcPr>
            <w:tcW w:w="1013" w:type="dxa"/>
            <w:vAlign w:val="center"/>
          </w:tcPr>
          <w:p w14:paraId="37712392"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4.00</w:t>
            </w:r>
          </w:p>
        </w:tc>
        <w:tc>
          <w:tcPr>
            <w:tcW w:w="797" w:type="dxa"/>
            <w:vAlign w:val="center"/>
          </w:tcPr>
          <w:p w14:paraId="0A6E56E8" w14:textId="77777777" w:rsidR="00CD1032" w:rsidRPr="00246888" w:rsidRDefault="00CD1032"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0.198</w:t>
            </w:r>
          </w:p>
        </w:tc>
      </w:tr>
    </w:tbl>
    <w:p w14:paraId="79C0D8AC" w14:textId="6465A553" w:rsidR="0042582A" w:rsidRPr="00246888" w:rsidRDefault="00CD1032" w:rsidP="0042582A">
      <w:pPr>
        <w:spacing w:before="120" w:after="120" w:line="360" w:lineRule="auto"/>
        <w:rPr>
          <w:rFonts w:ascii="Times New Roman" w:hAnsi="Times New Roman" w:cs="Times New Roman"/>
          <w:sz w:val="24"/>
          <w:szCs w:val="24"/>
          <w:lang w:val="en-US"/>
        </w:rPr>
      </w:pPr>
      <w:r w:rsidRPr="00246888">
        <w:rPr>
          <w:rFonts w:ascii="Times New Roman" w:hAnsi="Times New Roman" w:cs="Times New Roman"/>
          <w:sz w:val="24"/>
          <w:szCs w:val="24"/>
          <w:lang w:val="en-US"/>
        </w:rPr>
        <w:t>Figure 3</w:t>
      </w:r>
    </w:p>
    <w:tbl>
      <w:tblPr>
        <w:tblStyle w:val="ListTable3-Accent2"/>
        <w:tblpPr w:leftFromText="141" w:rightFromText="141" w:vertAnchor="text" w:horzAnchor="margin" w:tblpY="46"/>
        <w:tblW w:w="9323" w:type="dxa"/>
        <w:tblBorders>
          <w:insideH w:val="single" w:sz="4" w:space="0" w:color="ED7D31" w:themeColor="accent2"/>
          <w:insideV w:val="single" w:sz="4" w:space="0" w:color="ED7D31" w:themeColor="accent2"/>
        </w:tblBorders>
        <w:tblLayout w:type="fixed"/>
        <w:tblLook w:val="04A0" w:firstRow="1" w:lastRow="0" w:firstColumn="1" w:lastColumn="0" w:noHBand="0" w:noVBand="1"/>
      </w:tblPr>
      <w:tblGrid>
        <w:gridCol w:w="2122"/>
        <w:gridCol w:w="850"/>
        <w:gridCol w:w="992"/>
        <w:gridCol w:w="1134"/>
        <w:gridCol w:w="1134"/>
        <w:gridCol w:w="1134"/>
        <w:gridCol w:w="1134"/>
        <w:gridCol w:w="823"/>
      </w:tblGrid>
      <w:tr w:rsidR="00781B98" w:rsidRPr="00246888" w14:paraId="65E3EA8B" w14:textId="77777777" w:rsidTr="00B66342">
        <w:trPr>
          <w:cnfStyle w:val="100000000000" w:firstRow="1" w:lastRow="0" w:firstColumn="0" w:lastColumn="0" w:oddVBand="0" w:evenVBand="0" w:oddHBand="0" w:evenHBand="0" w:firstRowFirstColumn="0" w:firstRowLastColumn="0" w:lastRowFirstColumn="0" w:lastRowLastColumn="0"/>
          <w:trHeight w:val="811"/>
        </w:trPr>
        <w:tc>
          <w:tcPr>
            <w:cnfStyle w:val="001000000100" w:firstRow="0" w:lastRow="0" w:firstColumn="1" w:lastColumn="0" w:oddVBand="0" w:evenVBand="0" w:oddHBand="0" w:evenHBand="0" w:firstRowFirstColumn="1" w:firstRowLastColumn="0" w:lastRowFirstColumn="0" w:lastRowLastColumn="0"/>
            <w:tcW w:w="2122" w:type="dxa"/>
          </w:tcPr>
          <w:p w14:paraId="45D2BEF0" w14:textId="77777777" w:rsidR="00781B98" w:rsidRPr="00246888" w:rsidRDefault="00781B98" w:rsidP="00B66342">
            <w:pPr>
              <w:spacing w:line="360" w:lineRule="auto"/>
              <w:jc w:val="both"/>
              <w:rPr>
                <w:rFonts w:ascii="Times New Roman" w:hAnsi="Times New Roman" w:cs="Times New Roman"/>
                <w:sz w:val="18"/>
                <w:szCs w:val="18"/>
                <w:lang w:val="en-US"/>
              </w:rPr>
            </w:pPr>
          </w:p>
        </w:tc>
        <w:tc>
          <w:tcPr>
            <w:tcW w:w="850" w:type="dxa"/>
            <w:vAlign w:val="center"/>
          </w:tcPr>
          <w:p w14:paraId="40F3DD3F" w14:textId="77777777" w:rsidR="00781B98" w:rsidRPr="00246888" w:rsidRDefault="00781B98" w:rsidP="00B663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 xml:space="preserve">Mean </w:t>
            </w:r>
          </w:p>
        </w:tc>
        <w:tc>
          <w:tcPr>
            <w:tcW w:w="992" w:type="dxa"/>
            <w:vAlign w:val="center"/>
          </w:tcPr>
          <w:p w14:paraId="667B8E7B" w14:textId="77777777" w:rsidR="00781B98" w:rsidRPr="00246888" w:rsidRDefault="00781B98" w:rsidP="00B663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Median</w:t>
            </w:r>
          </w:p>
        </w:tc>
        <w:tc>
          <w:tcPr>
            <w:tcW w:w="1134" w:type="dxa"/>
            <w:vAlign w:val="center"/>
          </w:tcPr>
          <w:p w14:paraId="2D15E14C" w14:textId="77777777" w:rsidR="00781B98" w:rsidRPr="00246888" w:rsidRDefault="00781B98" w:rsidP="00B663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 xml:space="preserve">Mean politics not much discussed  </w:t>
            </w:r>
          </w:p>
        </w:tc>
        <w:tc>
          <w:tcPr>
            <w:tcW w:w="1134" w:type="dxa"/>
            <w:vAlign w:val="center"/>
          </w:tcPr>
          <w:p w14:paraId="3B70E791" w14:textId="77777777" w:rsidR="00781B98" w:rsidRPr="00246888" w:rsidRDefault="00781B98" w:rsidP="00B663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 xml:space="preserve">Median  politics not much discussed  </w:t>
            </w:r>
          </w:p>
        </w:tc>
        <w:tc>
          <w:tcPr>
            <w:tcW w:w="1134" w:type="dxa"/>
            <w:vAlign w:val="center"/>
          </w:tcPr>
          <w:p w14:paraId="75708009" w14:textId="77777777" w:rsidR="00781B98" w:rsidRPr="00246888" w:rsidRDefault="00781B98" w:rsidP="00B663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 xml:space="preserve">Mean  politics often discussed  </w:t>
            </w:r>
          </w:p>
        </w:tc>
        <w:tc>
          <w:tcPr>
            <w:tcW w:w="1134" w:type="dxa"/>
            <w:vAlign w:val="center"/>
          </w:tcPr>
          <w:p w14:paraId="77ECDBB7" w14:textId="77777777" w:rsidR="00781B98" w:rsidRPr="00246888" w:rsidRDefault="00781B98" w:rsidP="00B663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 xml:space="preserve">Median  politics often discussed  </w:t>
            </w:r>
          </w:p>
        </w:tc>
        <w:tc>
          <w:tcPr>
            <w:tcW w:w="823" w:type="dxa"/>
            <w:vAlign w:val="center"/>
          </w:tcPr>
          <w:p w14:paraId="54B604D3" w14:textId="77777777" w:rsidR="00781B98" w:rsidRPr="00246888" w:rsidRDefault="00781B98" w:rsidP="00B663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t-test</w:t>
            </w:r>
          </w:p>
        </w:tc>
      </w:tr>
      <w:tr w:rsidR="00781B98" w:rsidRPr="00246888" w14:paraId="32CBEA32" w14:textId="77777777" w:rsidTr="00DA2D41">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2122" w:type="dxa"/>
          </w:tcPr>
          <w:p w14:paraId="73A9B2CE" w14:textId="77777777" w:rsidR="00781B98" w:rsidRPr="00246888" w:rsidRDefault="00781B98" w:rsidP="00B66342">
            <w:pPr>
              <w:spacing w:line="360" w:lineRule="auto"/>
              <w:jc w:val="both"/>
              <w:rPr>
                <w:rFonts w:ascii="Times New Roman" w:hAnsi="Times New Roman" w:cs="Times New Roman"/>
                <w:sz w:val="18"/>
                <w:szCs w:val="18"/>
                <w:lang w:val="en-US"/>
              </w:rPr>
            </w:pPr>
            <w:r w:rsidRPr="00246888">
              <w:rPr>
                <w:rFonts w:ascii="Times New Roman" w:hAnsi="Times New Roman" w:cs="Times New Roman"/>
                <w:sz w:val="18"/>
                <w:szCs w:val="18"/>
                <w:lang w:val="en-US"/>
              </w:rPr>
              <w:t>I prefer to spend my time elsewhere</w:t>
            </w:r>
          </w:p>
        </w:tc>
        <w:tc>
          <w:tcPr>
            <w:tcW w:w="850" w:type="dxa"/>
            <w:vAlign w:val="center"/>
          </w:tcPr>
          <w:p w14:paraId="503D80A5"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3.61</w:t>
            </w:r>
          </w:p>
        </w:tc>
        <w:tc>
          <w:tcPr>
            <w:tcW w:w="992" w:type="dxa"/>
            <w:vAlign w:val="center"/>
          </w:tcPr>
          <w:p w14:paraId="627D24DD"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4.00</w:t>
            </w:r>
          </w:p>
        </w:tc>
        <w:tc>
          <w:tcPr>
            <w:tcW w:w="1134" w:type="dxa"/>
            <w:vAlign w:val="center"/>
          </w:tcPr>
          <w:p w14:paraId="75FC13D7"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3.76</w:t>
            </w:r>
          </w:p>
        </w:tc>
        <w:tc>
          <w:tcPr>
            <w:tcW w:w="1134" w:type="dxa"/>
            <w:vAlign w:val="center"/>
          </w:tcPr>
          <w:p w14:paraId="62920BF9"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4.00</w:t>
            </w:r>
          </w:p>
        </w:tc>
        <w:tc>
          <w:tcPr>
            <w:tcW w:w="1134" w:type="dxa"/>
            <w:vAlign w:val="center"/>
          </w:tcPr>
          <w:p w14:paraId="17E24CD1"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3.60</w:t>
            </w:r>
          </w:p>
        </w:tc>
        <w:tc>
          <w:tcPr>
            <w:tcW w:w="1134" w:type="dxa"/>
            <w:vAlign w:val="center"/>
          </w:tcPr>
          <w:p w14:paraId="5FA99CFB"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4.00</w:t>
            </w:r>
          </w:p>
        </w:tc>
        <w:tc>
          <w:tcPr>
            <w:tcW w:w="823" w:type="dxa"/>
            <w:vAlign w:val="center"/>
          </w:tcPr>
          <w:p w14:paraId="08F825B9"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0.493</w:t>
            </w:r>
          </w:p>
        </w:tc>
      </w:tr>
      <w:tr w:rsidR="00781B98" w:rsidRPr="00246888" w14:paraId="631D8B50" w14:textId="77777777" w:rsidTr="00B66342">
        <w:trPr>
          <w:trHeight w:val="726"/>
        </w:trPr>
        <w:tc>
          <w:tcPr>
            <w:cnfStyle w:val="001000000000" w:firstRow="0" w:lastRow="0" w:firstColumn="1" w:lastColumn="0" w:oddVBand="0" w:evenVBand="0" w:oddHBand="0" w:evenHBand="0" w:firstRowFirstColumn="0" w:firstRowLastColumn="0" w:lastRowFirstColumn="0" w:lastRowLastColumn="0"/>
            <w:tcW w:w="2122" w:type="dxa"/>
          </w:tcPr>
          <w:p w14:paraId="53E45EA6" w14:textId="77777777" w:rsidR="00781B98" w:rsidRPr="00246888" w:rsidRDefault="00781B98" w:rsidP="00B66342">
            <w:pPr>
              <w:spacing w:line="360" w:lineRule="auto"/>
              <w:jc w:val="both"/>
              <w:rPr>
                <w:rFonts w:ascii="Times New Roman" w:hAnsi="Times New Roman" w:cs="Times New Roman"/>
                <w:sz w:val="18"/>
                <w:szCs w:val="18"/>
                <w:lang w:val="en-US"/>
              </w:rPr>
            </w:pPr>
            <w:r w:rsidRPr="00246888">
              <w:rPr>
                <w:rFonts w:ascii="Times New Roman" w:hAnsi="Times New Roman" w:cs="Times New Roman"/>
                <w:sz w:val="18"/>
                <w:szCs w:val="18"/>
                <w:lang w:val="en-US"/>
              </w:rPr>
              <w:t>I feel that my participation is pointless</w:t>
            </w:r>
          </w:p>
        </w:tc>
        <w:tc>
          <w:tcPr>
            <w:tcW w:w="850" w:type="dxa"/>
            <w:vAlign w:val="center"/>
          </w:tcPr>
          <w:p w14:paraId="7B0FE203"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2.97</w:t>
            </w:r>
          </w:p>
        </w:tc>
        <w:tc>
          <w:tcPr>
            <w:tcW w:w="992" w:type="dxa"/>
            <w:vAlign w:val="center"/>
          </w:tcPr>
          <w:p w14:paraId="2B5E99E2"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3.00</w:t>
            </w:r>
          </w:p>
        </w:tc>
        <w:tc>
          <w:tcPr>
            <w:tcW w:w="1134" w:type="dxa"/>
            <w:vAlign w:val="center"/>
          </w:tcPr>
          <w:p w14:paraId="67423244"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2.84</w:t>
            </w:r>
          </w:p>
        </w:tc>
        <w:tc>
          <w:tcPr>
            <w:tcW w:w="1134" w:type="dxa"/>
            <w:vAlign w:val="center"/>
          </w:tcPr>
          <w:p w14:paraId="718F3943"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3.00</w:t>
            </w:r>
          </w:p>
        </w:tc>
        <w:tc>
          <w:tcPr>
            <w:tcW w:w="1134" w:type="dxa"/>
            <w:vAlign w:val="center"/>
          </w:tcPr>
          <w:p w14:paraId="1E94A206"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2.98</w:t>
            </w:r>
          </w:p>
        </w:tc>
        <w:tc>
          <w:tcPr>
            <w:tcW w:w="1134" w:type="dxa"/>
            <w:vAlign w:val="center"/>
          </w:tcPr>
          <w:p w14:paraId="47187C32"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3.00</w:t>
            </w:r>
          </w:p>
        </w:tc>
        <w:tc>
          <w:tcPr>
            <w:tcW w:w="823" w:type="dxa"/>
            <w:vAlign w:val="center"/>
          </w:tcPr>
          <w:p w14:paraId="116176F7"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0.526</w:t>
            </w:r>
          </w:p>
        </w:tc>
      </w:tr>
      <w:tr w:rsidR="00781B98" w:rsidRPr="00246888" w14:paraId="08543BDD" w14:textId="77777777" w:rsidTr="00DA2D41">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2122" w:type="dxa"/>
          </w:tcPr>
          <w:p w14:paraId="7F7674FE" w14:textId="77777777" w:rsidR="00781B98" w:rsidRPr="00246888" w:rsidRDefault="00781B98" w:rsidP="00B66342">
            <w:pPr>
              <w:spacing w:line="360" w:lineRule="auto"/>
              <w:jc w:val="both"/>
              <w:rPr>
                <w:rFonts w:ascii="Times New Roman" w:hAnsi="Times New Roman" w:cs="Times New Roman"/>
                <w:sz w:val="18"/>
                <w:szCs w:val="18"/>
                <w:lang w:val="en-US"/>
              </w:rPr>
            </w:pPr>
            <w:r w:rsidRPr="00246888">
              <w:rPr>
                <w:rFonts w:ascii="Times New Roman" w:hAnsi="Times New Roman" w:cs="Times New Roman"/>
                <w:sz w:val="18"/>
                <w:szCs w:val="18"/>
                <w:lang w:val="en-US"/>
              </w:rPr>
              <w:t>I do not feel connected to the political scene in Belgium</w:t>
            </w:r>
          </w:p>
        </w:tc>
        <w:tc>
          <w:tcPr>
            <w:tcW w:w="850" w:type="dxa"/>
            <w:vAlign w:val="center"/>
          </w:tcPr>
          <w:p w14:paraId="7E733AEB"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2.58</w:t>
            </w:r>
          </w:p>
        </w:tc>
        <w:tc>
          <w:tcPr>
            <w:tcW w:w="992" w:type="dxa"/>
            <w:vAlign w:val="center"/>
          </w:tcPr>
          <w:p w14:paraId="25A832F2"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1134" w:type="dxa"/>
            <w:vAlign w:val="center"/>
          </w:tcPr>
          <w:p w14:paraId="40B74535"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3.08</w:t>
            </w:r>
          </w:p>
        </w:tc>
        <w:tc>
          <w:tcPr>
            <w:tcW w:w="1134" w:type="dxa"/>
            <w:vAlign w:val="center"/>
          </w:tcPr>
          <w:p w14:paraId="51E6CD2E"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3.00</w:t>
            </w:r>
          </w:p>
        </w:tc>
        <w:tc>
          <w:tcPr>
            <w:tcW w:w="1134" w:type="dxa"/>
            <w:vAlign w:val="center"/>
          </w:tcPr>
          <w:p w14:paraId="1E5A5021"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2.50</w:t>
            </w:r>
          </w:p>
        </w:tc>
        <w:tc>
          <w:tcPr>
            <w:tcW w:w="1134" w:type="dxa"/>
            <w:vAlign w:val="center"/>
          </w:tcPr>
          <w:p w14:paraId="09C0C37B"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823" w:type="dxa"/>
            <w:vAlign w:val="center"/>
          </w:tcPr>
          <w:p w14:paraId="4317EFB8"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0.030</w:t>
            </w:r>
          </w:p>
        </w:tc>
      </w:tr>
      <w:tr w:rsidR="00781B98" w:rsidRPr="00246888" w14:paraId="170F78D4" w14:textId="77777777" w:rsidTr="00B66342">
        <w:trPr>
          <w:trHeight w:val="1229"/>
        </w:trPr>
        <w:tc>
          <w:tcPr>
            <w:cnfStyle w:val="001000000000" w:firstRow="0" w:lastRow="0" w:firstColumn="1" w:lastColumn="0" w:oddVBand="0" w:evenVBand="0" w:oddHBand="0" w:evenHBand="0" w:firstRowFirstColumn="0" w:firstRowLastColumn="0" w:lastRowFirstColumn="0" w:lastRowLastColumn="0"/>
            <w:tcW w:w="2122" w:type="dxa"/>
          </w:tcPr>
          <w:p w14:paraId="228954D8" w14:textId="77777777" w:rsidR="00781B98" w:rsidRPr="00246888" w:rsidRDefault="00781B98" w:rsidP="00B66342">
            <w:pPr>
              <w:spacing w:line="360" w:lineRule="auto"/>
              <w:jc w:val="both"/>
              <w:rPr>
                <w:rFonts w:ascii="Times New Roman" w:hAnsi="Times New Roman" w:cs="Times New Roman"/>
                <w:sz w:val="18"/>
                <w:szCs w:val="18"/>
                <w:lang w:val="en-US"/>
              </w:rPr>
            </w:pPr>
            <w:r w:rsidRPr="00246888">
              <w:rPr>
                <w:rFonts w:ascii="Times New Roman" w:hAnsi="Times New Roman" w:cs="Times New Roman"/>
                <w:sz w:val="18"/>
                <w:szCs w:val="18"/>
                <w:lang w:val="en-US"/>
              </w:rPr>
              <w:t>Participation has no political consequence and is therefore not useful</w:t>
            </w:r>
          </w:p>
        </w:tc>
        <w:tc>
          <w:tcPr>
            <w:tcW w:w="850" w:type="dxa"/>
            <w:vAlign w:val="center"/>
          </w:tcPr>
          <w:p w14:paraId="0988A7DB"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2.47</w:t>
            </w:r>
          </w:p>
        </w:tc>
        <w:tc>
          <w:tcPr>
            <w:tcW w:w="992" w:type="dxa"/>
            <w:vAlign w:val="center"/>
          </w:tcPr>
          <w:p w14:paraId="5A9C37AD"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1134" w:type="dxa"/>
            <w:vAlign w:val="center"/>
          </w:tcPr>
          <w:p w14:paraId="3610CDC0"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2.52</w:t>
            </w:r>
          </w:p>
        </w:tc>
        <w:tc>
          <w:tcPr>
            <w:tcW w:w="1134" w:type="dxa"/>
            <w:vAlign w:val="center"/>
          </w:tcPr>
          <w:p w14:paraId="3DB219CA"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1134" w:type="dxa"/>
            <w:vAlign w:val="center"/>
          </w:tcPr>
          <w:p w14:paraId="74942875"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2.47</w:t>
            </w:r>
          </w:p>
        </w:tc>
        <w:tc>
          <w:tcPr>
            <w:tcW w:w="1134" w:type="dxa"/>
            <w:vAlign w:val="center"/>
          </w:tcPr>
          <w:p w14:paraId="72E0F4AE"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823" w:type="dxa"/>
            <w:vAlign w:val="center"/>
          </w:tcPr>
          <w:p w14:paraId="3B17B1DF"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0.807</w:t>
            </w:r>
          </w:p>
        </w:tc>
      </w:tr>
      <w:tr w:rsidR="00781B98" w:rsidRPr="00246888" w14:paraId="1870F527" w14:textId="77777777" w:rsidTr="00B66342">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2122" w:type="dxa"/>
          </w:tcPr>
          <w:p w14:paraId="479B1510" w14:textId="77777777" w:rsidR="00781B98" w:rsidRPr="00246888" w:rsidRDefault="00781B98" w:rsidP="00B66342">
            <w:pPr>
              <w:spacing w:line="360" w:lineRule="auto"/>
              <w:jc w:val="both"/>
              <w:rPr>
                <w:rFonts w:ascii="Times New Roman" w:hAnsi="Times New Roman" w:cs="Times New Roman"/>
                <w:sz w:val="18"/>
                <w:szCs w:val="18"/>
                <w:lang w:val="en-US"/>
              </w:rPr>
            </w:pPr>
            <w:r w:rsidRPr="00246888">
              <w:rPr>
                <w:rFonts w:ascii="Times New Roman" w:hAnsi="Times New Roman" w:cs="Times New Roman"/>
                <w:sz w:val="18"/>
                <w:szCs w:val="18"/>
                <w:lang w:val="en-US"/>
              </w:rPr>
              <w:t>I am not interested in politics</w:t>
            </w:r>
          </w:p>
        </w:tc>
        <w:tc>
          <w:tcPr>
            <w:tcW w:w="850" w:type="dxa"/>
            <w:vAlign w:val="center"/>
          </w:tcPr>
          <w:p w14:paraId="2383DB8F"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1.85</w:t>
            </w:r>
          </w:p>
        </w:tc>
        <w:tc>
          <w:tcPr>
            <w:tcW w:w="992" w:type="dxa"/>
            <w:vAlign w:val="center"/>
          </w:tcPr>
          <w:p w14:paraId="148AC123"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1134" w:type="dxa"/>
            <w:vAlign w:val="center"/>
          </w:tcPr>
          <w:p w14:paraId="2A201A6E"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2.16</w:t>
            </w:r>
          </w:p>
        </w:tc>
        <w:tc>
          <w:tcPr>
            <w:tcW w:w="1134" w:type="dxa"/>
            <w:vAlign w:val="center"/>
          </w:tcPr>
          <w:p w14:paraId="2CA2C913"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1134" w:type="dxa"/>
            <w:vAlign w:val="center"/>
          </w:tcPr>
          <w:p w14:paraId="7C08B2F1"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1.78</w:t>
            </w:r>
          </w:p>
        </w:tc>
        <w:tc>
          <w:tcPr>
            <w:tcW w:w="1134" w:type="dxa"/>
            <w:vAlign w:val="center"/>
          </w:tcPr>
          <w:p w14:paraId="74C5CDF8"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823" w:type="dxa"/>
            <w:vAlign w:val="center"/>
          </w:tcPr>
          <w:p w14:paraId="637B9E33"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0.070</w:t>
            </w:r>
          </w:p>
        </w:tc>
      </w:tr>
      <w:tr w:rsidR="00781B98" w:rsidRPr="00246888" w14:paraId="09B29112" w14:textId="77777777" w:rsidTr="00B66342">
        <w:trPr>
          <w:trHeight w:val="811"/>
        </w:trPr>
        <w:tc>
          <w:tcPr>
            <w:cnfStyle w:val="001000000000" w:firstRow="0" w:lastRow="0" w:firstColumn="1" w:lastColumn="0" w:oddVBand="0" w:evenVBand="0" w:oddHBand="0" w:evenHBand="0" w:firstRowFirstColumn="0" w:firstRowLastColumn="0" w:lastRowFirstColumn="0" w:lastRowLastColumn="0"/>
            <w:tcW w:w="2122" w:type="dxa"/>
          </w:tcPr>
          <w:p w14:paraId="40799EDA" w14:textId="77777777" w:rsidR="00781B98" w:rsidRPr="00246888" w:rsidRDefault="00781B98" w:rsidP="00B66342">
            <w:pPr>
              <w:spacing w:line="360" w:lineRule="auto"/>
              <w:jc w:val="both"/>
              <w:rPr>
                <w:rFonts w:ascii="Times New Roman" w:hAnsi="Times New Roman" w:cs="Times New Roman"/>
                <w:sz w:val="18"/>
                <w:szCs w:val="18"/>
                <w:lang w:val="en-US"/>
              </w:rPr>
            </w:pPr>
            <w:r w:rsidRPr="00246888">
              <w:rPr>
                <w:rFonts w:ascii="Times New Roman" w:hAnsi="Times New Roman" w:cs="Times New Roman"/>
                <w:sz w:val="18"/>
                <w:szCs w:val="18"/>
                <w:lang w:val="en-US"/>
              </w:rPr>
              <w:t>I am not comfortable speaking to a large group of people I do not know</w:t>
            </w:r>
          </w:p>
        </w:tc>
        <w:tc>
          <w:tcPr>
            <w:tcW w:w="850" w:type="dxa"/>
            <w:vAlign w:val="center"/>
          </w:tcPr>
          <w:p w14:paraId="14CFE831"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3.00</w:t>
            </w:r>
          </w:p>
        </w:tc>
        <w:tc>
          <w:tcPr>
            <w:tcW w:w="992" w:type="dxa"/>
            <w:vAlign w:val="center"/>
          </w:tcPr>
          <w:p w14:paraId="070B4EDC"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3.00</w:t>
            </w:r>
          </w:p>
        </w:tc>
        <w:tc>
          <w:tcPr>
            <w:tcW w:w="1134" w:type="dxa"/>
            <w:vAlign w:val="center"/>
          </w:tcPr>
          <w:p w14:paraId="57DD0418"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3.28</w:t>
            </w:r>
          </w:p>
        </w:tc>
        <w:tc>
          <w:tcPr>
            <w:tcW w:w="1134" w:type="dxa"/>
            <w:vAlign w:val="center"/>
          </w:tcPr>
          <w:p w14:paraId="54F2F312"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4.00</w:t>
            </w:r>
          </w:p>
        </w:tc>
        <w:tc>
          <w:tcPr>
            <w:tcW w:w="1134" w:type="dxa"/>
            <w:vAlign w:val="center"/>
          </w:tcPr>
          <w:p w14:paraId="0763D807"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2.94</w:t>
            </w:r>
          </w:p>
        </w:tc>
        <w:tc>
          <w:tcPr>
            <w:tcW w:w="1134" w:type="dxa"/>
            <w:vAlign w:val="center"/>
          </w:tcPr>
          <w:p w14:paraId="1C6339E5"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3.00</w:t>
            </w:r>
          </w:p>
        </w:tc>
        <w:tc>
          <w:tcPr>
            <w:tcW w:w="823" w:type="dxa"/>
            <w:vAlign w:val="center"/>
          </w:tcPr>
          <w:p w14:paraId="25B0C642"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0.199</w:t>
            </w:r>
          </w:p>
        </w:tc>
      </w:tr>
      <w:tr w:rsidR="00781B98" w:rsidRPr="00246888" w14:paraId="30688E65" w14:textId="77777777" w:rsidTr="00B66342">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122" w:type="dxa"/>
          </w:tcPr>
          <w:p w14:paraId="227410C5" w14:textId="77777777" w:rsidR="00781B98" w:rsidRPr="00246888" w:rsidRDefault="00781B98" w:rsidP="00B66342">
            <w:pPr>
              <w:spacing w:line="360" w:lineRule="auto"/>
              <w:jc w:val="both"/>
              <w:rPr>
                <w:rFonts w:ascii="Times New Roman" w:hAnsi="Times New Roman" w:cs="Times New Roman"/>
                <w:sz w:val="18"/>
                <w:szCs w:val="18"/>
                <w:lang w:val="en-US"/>
              </w:rPr>
            </w:pPr>
            <w:r w:rsidRPr="00246888">
              <w:rPr>
                <w:rFonts w:ascii="Times New Roman" w:hAnsi="Times New Roman" w:cs="Times New Roman"/>
                <w:sz w:val="18"/>
                <w:szCs w:val="18"/>
                <w:lang w:val="en-US"/>
              </w:rPr>
              <w:t>I am too busy</w:t>
            </w:r>
          </w:p>
        </w:tc>
        <w:tc>
          <w:tcPr>
            <w:tcW w:w="850" w:type="dxa"/>
            <w:vAlign w:val="center"/>
          </w:tcPr>
          <w:p w14:paraId="59B41601"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4.13</w:t>
            </w:r>
          </w:p>
        </w:tc>
        <w:tc>
          <w:tcPr>
            <w:tcW w:w="992" w:type="dxa"/>
            <w:vAlign w:val="center"/>
          </w:tcPr>
          <w:p w14:paraId="6CBD064B"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4.00</w:t>
            </w:r>
          </w:p>
        </w:tc>
        <w:tc>
          <w:tcPr>
            <w:tcW w:w="1134" w:type="dxa"/>
            <w:vAlign w:val="center"/>
          </w:tcPr>
          <w:p w14:paraId="2AA75499"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4.08</w:t>
            </w:r>
          </w:p>
        </w:tc>
        <w:tc>
          <w:tcPr>
            <w:tcW w:w="1134" w:type="dxa"/>
            <w:vAlign w:val="center"/>
          </w:tcPr>
          <w:p w14:paraId="7065340A"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4.00</w:t>
            </w:r>
          </w:p>
        </w:tc>
        <w:tc>
          <w:tcPr>
            <w:tcW w:w="1134" w:type="dxa"/>
            <w:vAlign w:val="center"/>
          </w:tcPr>
          <w:p w14:paraId="758A6841"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4.14</w:t>
            </w:r>
          </w:p>
        </w:tc>
        <w:tc>
          <w:tcPr>
            <w:tcW w:w="1134" w:type="dxa"/>
            <w:vAlign w:val="center"/>
          </w:tcPr>
          <w:p w14:paraId="59CE72EF"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4.00</w:t>
            </w:r>
          </w:p>
        </w:tc>
        <w:tc>
          <w:tcPr>
            <w:tcW w:w="823" w:type="dxa"/>
            <w:vAlign w:val="center"/>
          </w:tcPr>
          <w:p w14:paraId="601C1543"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0.761</w:t>
            </w:r>
          </w:p>
        </w:tc>
      </w:tr>
      <w:tr w:rsidR="00781B98" w:rsidRPr="00246888" w14:paraId="73245397" w14:textId="77777777" w:rsidTr="00DA2D41">
        <w:trPr>
          <w:trHeight w:val="1314"/>
        </w:trPr>
        <w:tc>
          <w:tcPr>
            <w:cnfStyle w:val="001000000000" w:firstRow="0" w:lastRow="0" w:firstColumn="1" w:lastColumn="0" w:oddVBand="0" w:evenVBand="0" w:oddHBand="0" w:evenHBand="0" w:firstRowFirstColumn="0" w:firstRowLastColumn="0" w:lastRowFirstColumn="0" w:lastRowLastColumn="0"/>
            <w:tcW w:w="2122" w:type="dxa"/>
          </w:tcPr>
          <w:p w14:paraId="362B977A" w14:textId="77777777" w:rsidR="00781B98" w:rsidRPr="00246888" w:rsidRDefault="00781B98" w:rsidP="00B66342">
            <w:pPr>
              <w:spacing w:line="360" w:lineRule="auto"/>
              <w:jc w:val="both"/>
              <w:rPr>
                <w:rFonts w:ascii="Times New Roman" w:hAnsi="Times New Roman" w:cs="Times New Roman"/>
                <w:sz w:val="18"/>
                <w:szCs w:val="18"/>
                <w:lang w:val="en-US"/>
              </w:rPr>
            </w:pPr>
            <w:r w:rsidRPr="00246888">
              <w:rPr>
                <w:rFonts w:ascii="Times New Roman" w:hAnsi="Times New Roman" w:cs="Times New Roman"/>
                <w:sz w:val="18"/>
                <w:szCs w:val="18"/>
                <w:lang w:val="en-US"/>
              </w:rPr>
              <w:lastRenderedPageBreak/>
              <w:t>I have something else planned at the same time as the Jeugd Parlement Jeunesse is being held</w:t>
            </w:r>
          </w:p>
        </w:tc>
        <w:tc>
          <w:tcPr>
            <w:tcW w:w="850" w:type="dxa"/>
            <w:vAlign w:val="center"/>
          </w:tcPr>
          <w:p w14:paraId="415EF48B"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2.45</w:t>
            </w:r>
          </w:p>
        </w:tc>
        <w:tc>
          <w:tcPr>
            <w:tcW w:w="992" w:type="dxa"/>
            <w:vAlign w:val="center"/>
          </w:tcPr>
          <w:p w14:paraId="72D84E70"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3.00</w:t>
            </w:r>
          </w:p>
        </w:tc>
        <w:tc>
          <w:tcPr>
            <w:tcW w:w="1134" w:type="dxa"/>
            <w:vAlign w:val="center"/>
          </w:tcPr>
          <w:p w14:paraId="6F4605A3"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2.24</w:t>
            </w:r>
          </w:p>
        </w:tc>
        <w:tc>
          <w:tcPr>
            <w:tcW w:w="1134" w:type="dxa"/>
            <w:vAlign w:val="center"/>
          </w:tcPr>
          <w:p w14:paraId="6C532E3B"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1134" w:type="dxa"/>
            <w:vAlign w:val="center"/>
          </w:tcPr>
          <w:p w14:paraId="4E217C8D"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2.49</w:t>
            </w:r>
          </w:p>
        </w:tc>
        <w:tc>
          <w:tcPr>
            <w:tcW w:w="1134" w:type="dxa"/>
            <w:vAlign w:val="center"/>
          </w:tcPr>
          <w:p w14:paraId="75B41572"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3.00</w:t>
            </w:r>
          </w:p>
        </w:tc>
        <w:tc>
          <w:tcPr>
            <w:tcW w:w="823" w:type="dxa"/>
            <w:vAlign w:val="center"/>
          </w:tcPr>
          <w:p w14:paraId="18A7A9A8"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0.332</w:t>
            </w:r>
          </w:p>
        </w:tc>
      </w:tr>
      <w:tr w:rsidR="00781B98" w:rsidRPr="00246888" w14:paraId="6BB8F860" w14:textId="77777777" w:rsidTr="00DA2D41">
        <w:trPr>
          <w:cnfStyle w:val="000000100000" w:firstRow="0" w:lastRow="0" w:firstColumn="0" w:lastColumn="0" w:oddVBand="0" w:evenVBand="0" w:oddHBand="1" w:evenHBand="0" w:firstRowFirstColumn="0" w:firstRowLastColumn="0" w:lastRowFirstColumn="0" w:lastRowLastColumn="0"/>
          <w:trHeight w:val="1261"/>
        </w:trPr>
        <w:tc>
          <w:tcPr>
            <w:cnfStyle w:val="001000000000" w:firstRow="0" w:lastRow="0" w:firstColumn="1" w:lastColumn="0" w:oddVBand="0" w:evenVBand="0" w:oddHBand="0" w:evenHBand="0" w:firstRowFirstColumn="0" w:firstRowLastColumn="0" w:lastRowFirstColumn="0" w:lastRowLastColumn="0"/>
            <w:tcW w:w="2122" w:type="dxa"/>
          </w:tcPr>
          <w:p w14:paraId="53A7C596" w14:textId="77777777" w:rsidR="00781B98" w:rsidRPr="00246888" w:rsidRDefault="00781B98" w:rsidP="00B66342">
            <w:pPr>
              <w:spacing w:line="360" w:lineRule="auto"/>
              <w:jc w:val="both"/>
              <w:rPr>
                <w:rFonts w:ascii="Times New Roman" w:hAnsi="Times New Roman" w:cs="Times New Roman"/>
                <w:sz w:val="18"/>
                <w:szCs w:val="18"/>
                <w:lang w:val="en-US"/>
              </w:rPr>
            </w:pPr>
            <w:r w:rsidRPr="00246888">
              <w:rPr>
                <w:rFonts w:ascii="Times New Roman" w:hAnsi="Times New Roman" w:cs="Times New Roman"/>
                <w:sz w:val="18"/>
                <w:szCs w:val="18"/>
                <w:lang w:val="en-US"/>
              </w:rPr>
              <w:t>I know nothing about politics, so my participation is not helpful</w:t>
            </w:r>
          </w:p>
        </w:tc>
        <w:tc>
          <w:tcPr>
            <w:tcW w:w="850" w:type="dxa"/>
            <w:vAlign w:val="center"/>
          </w:tcPr>
          <w:p w14:paraId="6653DD89"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2.09</w:t>
            </w:r>
          </w:p>
        </w:tc>
        <w:tc>
          <w:tcPr>
            <w:tcW w:w="992" w:type="dxa"/>
            <w:vAlign w:val="center"/>
          </w:tcPr>
          <w:p w14:paraId="3A66CD00"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1134" w:type="dxa"/>
            <w:vAlign w:val="center"/>
          </w:tcPr>
          <w:p w14:paraId="14D358FC"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2.24</w:t>
            </w:r>
          </w:p>
        </w:tc>
        <w:tc>
          <w:tcPr>
            <w:tcW w:w="1134" w:type="dxa"/>
            <w:vAlign w:val="center"/>
          </w:tcPr>
          <w:p w14:paraId="0B09892D"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1134" w:type="dxa"/>
            <w:vAlign w:val="center"/>
          </w:tcPr>
          <w:p w14:paraId="07E03DB8"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2.07</w:t>
            </w:r>
          </w:p>
        </w:tc>
        <w:tc>
          <w:tcPr>
            <w:tcW w:w="1134" w:type="dxa"/>
            <w:vAlign w:val="center"/>
          </w:tcPr>
          <w:p w14:paraId="40AC826D"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2.00</w:t>
            </w:r>
          </w:p>
        </w:tc>
        <w:tc>
          <w:tcPr>
            <w:tcW w:w="823" w:type="dxa"/>
            <w:vAlign w:val="center"/>
          </w:tcPr>
          <w:p w14:paraId="35146D7C"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0.518</w:t>
            </w:r>
          </w:p>
        </w:tc>
      </w:tr>
      <w:tr w:rsidR="00781B98" w:rsidRPr="00246888" w14:paraId="431D2466" w14:textId="77777777" w:rsidTr="00DA2D41">
        <w:trPr>
          <w:trHeight w:val="996"/>
        </w:trPr>
        <w:tc>
          <w:tcPr>
            <w:cnfStyle w:val="001000000000" w:firstRow="0" w:lastRow="0" w:firstColumn="1" w:lastColumn="0" w:oddVBand="0" w:evenVBand="0" w:oddHBand="0" w:evenHBand="0" w:firstRowFirstColumn="0" w:firstRowLastColumn="0" w:lastRowFirstColumn="0" w:lastRowLastColumn="0"/>
            <w:tcW w:w="2122" w:type="dxa"/>
          </w:tcPr>
          <w:p w14:paraId="321D5BE9" w14:textId="77777777" w:rsidR="00781B98" w:rsidRPr="00246888" w:rsidRDefault="00781B98" w:rsidP="00B66342">
            <w:pPr>
              <w:spacing w:line="360" w:lineRule="auto"/>
              <w:jc w:val="both"/>
              <w:rPr>
                <w:rFonts w:ascii="Times New Roman" w:hAnsi="Times New Roman" w:cs="Times New Roman"/>
                <w:sz w:val="18"/>
                <w:szCs w:val="18"/>
                <w:lang w:val="en-US"/>
              </w:rPr>
            </w:pPr>
            <w:r w:rsidRPr="00246888">
              <w:rPr>
                <w:rFonts w:ascii="Times New Roman" w:hAnsi="Times New Roman" w:cs="Times New Roman"/>
                <w:sz w:val="18"/>
                <w:szCs w:val="18"/>
                <w:lang w:val="en-US"/>
              </w:rPr>
              <w:t>I had never heard of the Jeugd Parlement Jeunesse</w:t>
            </w:r>
          </w:p>
        </w:tc>
        <w:tc>
          <w:tcPr>
            <w:tcW w:w="850" w:type="dxa"/>
            <w:vAlign w:val="center"/>
          </w:tcPr>
          <w:p w14:paraId="2B5BB5D0"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3.32</w:t>
            </w:r>
          </w:p>
        </w:tc>
        <w:tc>
          <w:tcPr>
            <w:tcW w:w="992" w:type="dxa"/>
            <w:vAlign w:val="center"/>
          </w:tcPr>
          <w:p w14:paraId="785AC0EE"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4.00</w:t>
            </w:r>
          </w:p>
        </w:tc>
        <w:tc>
          <w:tcPr>
            <w:tcW w:w="1134" w:type="dxa"/>
            <w:vAlign w:val="center"/>
          </w:tcPr>
          <w:p w14:paraId="4CA85888"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3.68</w:t>
            </w:r>
          </w:p>
        </w:tc>
        <w:tc>
          <w:tcPr>
            <w:tcW w:w="1134" w:type="dxa"/>
            <w:vAlign w:val="center"/>
          </w:tcPr>
          <w:p w14:paraId="71592CCC"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4.00</w:t>
            </w:r>
          </w:p>
        </w:tc>
        <w:tc>
          <w:tcPr>
            <w:tcW w:w="1134" w:type="dxa"/>
            <w:vAlign w:val="center"/>
          </w:tcPr>
          <w:p w14:paraId="051894AF"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3.19</w:t>
            </w:r>
          </w:p>
        </w:tc>
        <w:tc>
          <w:tcPr>
            <w:tcW w:w="1134" w:type="dxa"/>
            <w:vAlign w:val="center"/>
          </w:tcPr>
          <w:p w14:paraId="1B0CB9BF"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4.00</w:t>
            </w:r>
          </w:p>
        </w:tc>
        <w:tc>
          <w:tcPr>
            <w:tcW w:w="823" w:type="dxa"/>
            <w:vAlign w:val="center"/>
          </w:tcPr>
          <w:p w14:paraId="523E8264" w14:textId="77777777" w:rsidR="00781B98" w:rsidRPr="00246888" w:rsidRDefault="00781B98"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0.131</w:t>
            </w:r>
          </w:p>
        </w:tc>
      </w:tr>
      <w:tr w:rsidR="00781B98" w:rsidRPr="00246888" w14:paraId="6BD36A1B" w14:textId="77777777" w:rsidTr="00DA2D41">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122" w:type="dxa"/>
          </w:tcPr>
          <w:p w14:paraId="500A3060" w14:textId="77777777" w:rsidR="00781B98" w:rsidRPr="00246888" w:rsidRDefault="00781B98" w:rsidP="00B66342">
            <w:pPr>
              <w:spacing w:line="360" w:lineRule="auto"/>
              <w:jc w:val="both"/>
              <w:rPr>
                <w:rFonts w:ascii="Times New Roman" w:hAnsi="Times New Roman" w:cs="Times New Roman"/>
                <w:sz w:val="18"/>
                <w:szCs w:val="18"/>
                <w:lang w:val="en-US"/>
              </w:rPr>
            </w:pPr>
            <w:r w:rsidRPr="00246888">
              <w:rPr>
                <w:rFonts w:ascii="Times New Roman" w:hAnsi="Times New Roman" w:cs="Times New Roman"/>
                <w:sz w:val="18"/>
                <w:szCs w:val="18"/>
                <w:lang w:val="en-US"/>
              </w:rPr>
              <w:t>Nobody asked me to participate</w:t>
            </w:r>
          </w:p>
        </w:tc>
        <w:tc>
          <w:tcPr>
            <w:tcW w:w="850" w:type="dxa"/>
            <w:vAlign w:val="center"/>
          </w:tcPr>
          <w:p w14:paraId="31EEAC1E"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3.92</w:t>
            </w:r>
          </w:p>
        </w:tc>
        <w:tc>
          <w:tcPr>
            <w:tcW w:w="992" w:type="dxa"/>
            <w:vAlign w:val="center"/>
          </w:tcPr>
          <w:p w14:paraId="2C4DBB30"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4.00</w:t>
            </w:r>
          </w:p>
        </w:tc>
        <w:tc>
          <w:tcPr>
            <w:tcW w:w="1134" w:type="dxa"/>
            <w:vAlign w:val="center"/>
          </w:tcPr>
          <w:p w14:paraId="3D12F46F"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3.96</w:t>
            </w:r>
          </w:p>
        </w:tc>
        <w:tc>
          <w:tcPr>
            <w:tcW w:w="1134" w:type="dxa"/>
            <w:vAlign w:val="center"/>
          </w:tcPr>
          <w:p w14:paraId="1B38118E"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4.00</w:t>
            </w:r>
          </w:p>
        </w:tc>
        <w:tc>
          <w:tcPr>
            <w:tcW w:w="1134" w:type="dxa"/>
            <w:vAlign w:val="center"/>
          </w:tcPr>
          <w:p w14:paraId="51063626"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3.88</w:t>
            </w:r>
          </w:p>
        </w:tc>
        <w:tc>
          <w:tcPr>
            <w:tcW w:w="1134" w:type="dxa"/>
            <w:vAlign w:val="center"/>
          </w:tcPr>
          <w:p w14:paraId="7658272B"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4.00</w:t>
            </w:r>
          </w:p>
        </w:tc>
        <w:tc>
          <w:tcPr>
            <w:tcW w:w="823" w:type="dxa"/>
            <w:vAlign w:val="center"/>
          </w:tcPr>
          <w:p w14:paraId="2EE394E2" w14:textId="77777777" w:rsidR="00781B98" w:rsidRPr="00246888" w:rsidRDefault="00781B98"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246888">
              <w:rPr>
                <w:rFonts w:ascii="Times New Roman" w:hAnsi="Times New Roman" w:cs="Times New Roman"/>
                <w:sz w:val="18"/>
                <w:szCs w:val="18"/>
                <w:lang w:val="en-US"/>
              </w:rPr>
              <w:t>0.769</w:t>
            </w:r>
          </w:p>
        </w:tc>
      </w:tr>
    </w:tbl>
    <w:p w14:paraId="09F0B3A0" w14:textId="22B69C1B" w:rsidR="0042582A" w:rsidRPr="00246888" w:rsidRDefault="00CD1032" w:rsidP="00047972">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Figure 4 </w:t>
      </w:r>
    </w:p>
    <w:p w14:paraId="3E8059C4" w14:textId="4CA50351" w:rsidR="00CD1032" w:rsidRPr="00246888" w:rsidRDefault="00CD1032" w:rsidP="00047972">
      <w:pPr>
        <w:spacing w:line="360" w:lineRule="auto"/>
        <w:jc w:val="both"/>
        <w:rPr>
          <w:rFonts w:ascii="Times New Roman" w:hAnsi="Times New Roman" w:cs="Times New Roman"/>
          <w:sz w:val="24"/>
          <w:szCs w:val="24"/>
          <w:lang w:val="en-US"/>
        </w:rPr>
      </w:pPr>
    </w:p>
    <w:p w14:paraId="394AE39D" w14:textId="21DBAE5E" w:rsidR="00D2357A" w:rsidRPr="00246888" w:rsidRDefault="003031E1" w:rsidP="00047972">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To see whether there is a difference in demand-side factors when looking at political background, I </w:t>
      </w:r>
      <w:r w:rsidR="00160B4F" w:rsidRPr="00246888">
        <w:rPr>
          <w:rFonts w:ascii="Times New Roman" w:hAnsi="Times New Roman" w:cs="Times New Roman"/>
          <w:sz w:val="24"/>
          <w:szCs w:val="24"/>
          <w:lang w:val="en-US"/>
        </w:rPr>
        <w:t xml:space="preserve">first looked at all the reasons to participate divided along people with a high and low political background. </w:t>
      </w:r>
      <w:r w:rsidR="00097EF0" w:rsidRPr="00246888">
        <w:rPr>
          <w:rFonts w:ascii="Times New Roman" w:hAnsi="Times New Roman" w:cs="Times New Roman"/>
          <w:sz w:val="24"/>
          <w:szCs w:val="24"/>
          <w:lang w:val="en-US"/>
        </w:rPr>
        <w:t>After this we can look at t</w:t>
      </w:r>
      <w:r w:rsidR="00332744" w:rsidRPr="00246888">
        <w:rPr>
          <w:rFonts w:ascii="Times New Roman" w:hAnsi="Times New Roman" w:cs="Times New Roman"/>
          <w:sz w:val="24"/>
          <w:szCs w:val="24"/>
          <w:lang w:val="en-US"/>
        </w:rPr>
        <w:t xml:space="preserve">he demand-side factors that we can see in </w:t>
      </w:r>
      <w:r w:rsidR="00CD1032" w:rsidRPr="00246888">
        <w:rPr>
          <w:rFonts w:ascii="Times New Roman" w:hAnsi="Times New Roman" w:cs="Times New Roman"/>
          <w:sz w:val="24"/>
          <w:szCs w:val="24"/>
          <w:lang w:val="en-US"/>
        </w:rPr>
        <w:t>figure 3</w:t>
      </w:r>
      <w:r w:rsidR="00332744" w:rsidRPr="00246888">
        <w:rPr>
          <w:rFonts w:ascii="Times New Roman" w:hAnsi="Times New Roman" w:cs="Times New Roman"/>
          <w:sz w:val="24"/>
          <w:szCs w:val="24"/>
          <w:lang w:val="en-US"/>
        </w:rPr>
        <w:t xml:space="preserve"> are “</w:t>
      </w:r>
      <w:r w:rsidR="00C65084" w:rsidRPr="00246888">
        <w:rPr>
          <w:rFonts w:ascii="Times New Roman" w:hAnsi="Times New Roman" w:cs="Times New Roman"/>
          <w:sz w:val="24"/>
          <w:szCs w:val="24"/>
          <w:lang w:val="en-US"/>
        </w:rPr>
        <w:t xml:space="preserve">I had never heard of the Jeugd Parlement Jeunesse” and “nobody asked me to participate”. </w:t>
      </w:r>
    </w:p>
    <w:p w14:paraId="03AE48A5" w14:textId="3E938402" w:rsidR="00C16FBD" w:rsidRPr="00246888" w:rsidRDefault="00FC4E8D" w:rsidP="00047972">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In the dataset we can see no significant difference. This mean</w:t>
      </w:r>
      <w:r w:rsidR="00242D60" w:rsidRPr="00246888">
        <w:rPr>
          <w:rFonts w:ascii="Times New Roman" w:hAnsi="Times New Roman" w:cs="Times New Roman"/>
          <w:sz w:val="24"/>
          <w:szCs w:val="24"/>
          <w:lang w:val="en-US"/>
        </w:rPr>
        <w:t>s</w:t>
      </w:r>
      <w:r w:rsidRPr="00246888">
        <w:rPr>
          <w:rFonts w:ascii="Times New Roman" w:hAnsi="Times New Roman" w:cs="Times New Roman"/>
          <w:sz w:val="24"/>
          <w:szCs w:val="24"/>
          <w:lang w:val="en-US"/>
        </w:rPr>
        <w:t xml:space="preserve"> that </w:t>
      </w:r>
      <w:r w:rsidR="00242D60" w:rsidRPr="00246888">
        <w:rPr>
          <w:rFonts w:ascii="Times New Roman" w:hAnsi="Times New Roman" w:cs="Times New Roman"/>
          <w:sz w:val="24"/>
          <w:szCs w:val="24"/>
          <w:lang w:val="en-US"/>
        </w:rPr>
        <w:t xml:space="preserve">people with a </w:t>
      </w:r>
      <w:r w:rsidR="00974D6E" w:rsidRPr="00246888">
        <w:rPr>
          <w:rFonts w:ascii="Times New Roman" w:hAnsi="Times New Roman" w:cs="Times New Roman"/>
          <w:sz w:val="24"/>
          <w:szCs w:val="24"/>
          <w:lang w:val="en-US"/>
        </w:rPr>
        <w:t>parent that is/was a member of a political party</w:t>
      </w:r>
      <w:r w:rsidR="00242D60" w:rsidRPr="00246888">
        <w:rPr>
          <w:rFonts w:ascii="Times New Roman" w:hAnsi="Times New Roman" w:cs="Times New Roman"/>
          <w:sz w:val="24"/>
          <w:szCs w:val="24"/>
          <w:lang w:val="en-US"/>
        </w:rPr>
        <w:t xml:space="preserve"> are not significantly different than people </w:t>
      </w:r>
      <w:r w:rsidR="00974D6E" w:rsidRPr="00246888">
        <w:rPr>
          <w:rFonts w:ascii="Times New Roman" w:hAnsi="Times New Roman" w:cs="Times New Roman"/>
          <w:sz w:val="24"/>
          <w:szCs w:val="24"/>
          <w:lang w:val="en-US"/>
        </w:rPr>
        <w:t xml:space="preserve">without one </w:t>
      </w:r>
      <w:r w:rsidR="00242D60" w:rsidRPr="00246888">
        <w:rPr>
          <w:rFonts w:ascii="Times New Roman" w:hAnsi="Times New Roman" w:cs="Times New Roman"/>
          <w:sz w:val="24"/>
          <w:szCs w:val="24"/>
          <w:lang w:val="en-US"/>
        </w:rPr>
        <w:t>when</w:t>
      </w:r>
      <w:r w:rsidR="00163D31" w:rsidRPr="00246888">
        <w:rPr>
          <w:rFonts w:ascii="Times New Roman" w:hAnsi="Times New Roman" w:cs="Times New Roman"/>
          <w:sz w:val="24"/>
          <w:szCs w:val="24"/>
          <w:lang w:val="en-US"/>
        </w:rPr>
        <w:t xml:space="preserve"> looking at all of the reasons used as explanations for non-participation. H</w:t>
      </w:r>
      <w:r w:rsidR="00AA1072" w:rsidRPr="00246888">
        <w:rPr>
          <w:rFonts w:ascii="Times New Roman" w:hAnsi="Times New Roman" w:cs="Times New Roman"/>
          <w:sz w:val="24"/>
          <w:szCs w:val="24"/>
          <w:lang w:val="en-US"/>
        </w:rPr>
        <w:t xml:space="preserve">aving a parent who is or was a member of a political party has no </w:t>
      </w:r>
      <w:r w:rsidR="00F843DB" w:rsidRPr="00246888">
        <w:rPr>
          <w:rFonts w:ascii="Times New Roman" w:hAnsi="Times New Roman" w:cs="Times New Roman"/>
          <w:sz w:val="24"/>
          <w:szCs w:val="24"/>
          <w:lang w:val="en-US"/>
        </w:rPr>
        <w:t>impact</w:t>
      </w:r>
      <w:r w:rsidR="00AA1072" w:rsidRPr="00246888">
        <w:rPr>
          <w:rFonts w:ascii="Times New Roman" w:hAnsi="Times New Roman" w:cs="Times New Roman"/>
          <w:sz w:val="24"/>
          <w:szCs w:val="24"/>
          <w:lang w:val="en-US"/>
        </w:rPr>
        <w:t xml:space="preserve"> on the explanations that young adults give to their non-participation in the JPJ. </w:t>
      </w:r>
    </w:p>
    <w:p w14:paraId="0782A212" w14:textId="6647A737" w:rsidR="00AA1072" w:rsidRPr="00246888" w:rsidRDefault="0076060D" w:rsidP="00047972">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Furthermore, we can look at the difference between people who often talked about politics growing up and people who did not discuss politics that often</w:t>
      </w:r>
      <w:r w:rsidR="00393D02" w:rsidRPr="00246888">
        <w:rPr>
          <w:rFonts w:ascii="Times New Roman" w:hAnsi="Times New Roman" w:cs="Times New Roman"/>
          <w:sz w:val="24"/>
          <w:szCs w:val="24"/>
          <w:lang w:val="en-US"/>
        </w:rPr>
        <w:t xml:space="preserve"> </w:t>
      </w:r>
      <w:r w:rsidR="004525E3" w:rsidRPr="00246888">
        <w:rPr>
          <w:rFonts w:ascii="Times New Roman" w:hAnsi="Times New Roman" w:cs="Times New Roman"/>
          <w:sz w:val="24"/>
          <w:szCs w:val="24"/>
          <w:lang w:val="en-US"/>
        </w:rPr>
        <w:t xml:space="preserve">growing up </w:t>
      </w:r>
      <w:r w:rsidR="00393D02" w:rsidRPr="00246888">
        <w:rPr>
          <w:rFonts w:ascii="Times New Roman" w:hAnsi="Times New Roman" w:cs="Times New Roman"/>
          <w:sz w:val="24"/>
          <w:szCs w:val="24"/>
          <w:lang w:val="en-US"/>
        </w:rPr>
        <w:t>in figure 4</w:t>
      </w:r>
      <w:r w:rsidRPr="00246888">
        <w:rPr>
          <w:rFonts w:ascii="Times New Roman" w:hAnsi="Times New Roman" w:cs="Times New Roman"/>
          <w:sz w:val="24"/>
          <w:szCs w:val="24"/>
          <w:lang w:val="en-US"/>
        </w:rPr>
        <w:t>. Here, we see that there is only one significant difference</w:t>
      </w:r>
      <w:r w:rsidR="000B4F81" w:rsidRPr="00246888">
        <w:rPr>
          <w:rFonts w:ascii="Times New Roman" w:hAnsi="Times New Roman" w:cs="Times New Roman"/>
          <w:sz w:val="24"/>
          <w:szCs w:val="24"/>
          <w:lang w:val="en-US"/>
        </w:rPr>
        <w:t xml:space="preserve"> namely on the variable “I do not feel connected to the political scene in Belgium”. </w:t>
      </w:r>
      <w:r w:rsidR="00EC2779" w:rsidRPr="00246888">
        <w:rPr>
          <w:rFonts w:ascii="Times New Roman" w:hAnsi="Times New Roman" w:cs="Times New Roman"/>
          <w:sz w:val="24"/>
          <w:szCs w:val="24"/>
          <w:lang w:val="en-US"/>
        </w:rPr>
        <w:t xml:space="preserve">Here we can clearly see that people who did not discuss politics much growing up indicate </w:t>
      </w:r>
      <w:r w:rsidR="00A70E6D" w:rsidRPr="00246888">
        <w:rPr>
          <w:rFonts w:ascii="Times New Roman" w:hAnsi="Times New Roman" w:cs="Times New Roman"/>
          <w:sz w:val="24"/>
          <w:szCs w:val="24"/>
          <w:lang w:val="en-US"/>
        </w:rPr>
        <w:t xml:space="preserve">this reason more than people who </w:t>
      </w:r>
      <w:r w:rsidR="000342AC" w:rsidRPr="00246888">
        <w:rPr>
          <w:rFonts w:ascii="Times New Roman" w:hAnsi="Times New Roman" w:cs="Times New Roman"/>
          <w:sz w:val="24"/>
          <w:szCs w:val="24"/>
          <w:lang w:val="en-US"/>
        </w:rPr>
        <w:t>often discussed</w:t>
      </w:r>
      <w:r w:rsidR="00A70E6D" w:rsidRPr="00246888">
        <w:rPr>
          <w:rFonts w:ascii="Times New Roman" w:hAnsi="Times New Roman" w:cs="Times New Roman"/>
          <w:sz w:val="24"/>
          <w:szCs w:val="24"/>
          <w:lang w:val="en-US"/>
        </w:rPr>
        <w:t xml:space="preserve"> politics growing up. This difference could have been expected since discussing politics from a young age can create an interconnectedness between the individual and the politics of their country.</w:t>
      </w:r>
    </w:p>
    <w:p w14:paraId="4A35626F" w14:textId="289DD032" w:rsidR="00393D02" w:rsidRPr="00246888" w:rsidRDefault="00A70E6D" w:rsidP="00047972">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In general, we can thus conclude that hypothesis 4b can be rejected since there are no significant differences in the indications of demand-side factors between people with a large personal political </w:t>
      </w:r>
      <w:r w:rsidR="00756D40" w:rsidRPr="00246888">
        <w:rPr>
          <w:rFonts w:ascii="Times New Roman" w:hAnsi="Times New Roman" w:cs="Times New Roman"/>
          <w:sz w:val="24"/>
          <w:szCs w:val="24"/>
          <w:lang w:val="en-US"/>
        </w:rPr>
        <w:t xml:space="preserve">background, and people without such a background. </w:t>
      </w:r>
    </w:p>
    <w:p w14:paraId="4948E2AF" w14:textId="77777777" w:rsidR="002E5F9C" w:rsidRPr="00246888" w:rsidRDefault="002E5F9C" w:rsidP="00047972">
      <w:pPr>
        <w:spacing w:line="360" w:lineRule="auto"/>
        <w:jc w:val="both"/>
        <w:rPr>
          <w:rFonts w:ascii="Times New Roman" w:hAnsi="Times New Roman" w:cs="Times New Roman"/>
          <w:sz w:val="24"/>
          <w:szCs w:val="24"/>
          <w:lang w:val="en-US"/>
        </w:rPr>
      </w:pPr>
    </w:p>
    <w:p w14:paraId="1394E828" w14:textId="2AE952BC" w:rsidR="00B46158" w:rsidRPr="00246888" w:rsidRDefault="00532B1C" w:rsidP="00B46158">
      <w:pPr>
        <w:pStyle w:val="ListParagraph"/>
        <w:numPr>
          <w:ilvl w:val="0"/>
          <w:numId w:val="26"/>
        </w:numPr>
        <w:spacing w:line="360" w:lineRule="auto"/>
        <w:rPr>
          <w:rFonts w:ascii="Times New Roman" w:hAnsi="Times New Roman" w:cs="Times New Roman"/>
          <w:b/>
          <w:bCs/>
          <w:sz w:val="24"/>
          <w:szCs w:val="24"/>
        </w:rPr>
      </w:pPr>
      <w:r w:rsidRPr="00246888">
        <w:rPr>
          <w:rFonts w:ascii="Times New Roman" w:hAnsi="Times New Roman" w:cs="Times New Roman"/>
          <w:b/>
          <w:bCs/>
          <w:sz w:val="24"/>
          <w:szCs w:val="24"/>
        </w:rPr>
        <w:lastRenderedPageBreak/>
        <w:t xml:space="preserve">More inclination to participate because of high interest and political </w:t>
      </w:r>
      <w:r w:rsidR="00EB2329" w:rsidRPr="00246888">
        <w:rPr>
          <w:rFonts w:ascii="Times New Roman" w:hAnsi="Times New Roman" w:cs="Times New Roman"/>
          <w:b/>
          <w:bCs/>
          <w:sz w:val="24"/>
          <w:szCs w:val="24"/>
        </w:rPr>
        <w:t>abilities, and</w:t>
      </w:r>
      <w:r w:rsidRPr="00246888">
        <w:rPr>
          <w:rFonts w:ascii="Times New Roman" w:hAnsi="Times New Roman" w:cs="Times New Roman"/>
          <w:b/>
          <w:bCs/>
          <w:sz w:val="24"/>
          <w:szCs w:val="24"/>
        </w:rPr>
        <w:t xml:space="preserve"> a large interpersonal network</w:t>
      </w:r>
    </w:p>
    <w:p w14:paraId="5417BC5B" w14:textId="77777777" w:rsidR="00C06E3D" w:rsidRPr="00246888" w:rsidRDefault="00C06E3D" w:rsidP="00C06E3D">
      <w:pPr>
        <w:pStyle w:val="ListParagraph"/>
        <w:spacing w:line="360" w:lineRule="auto"/>
        <w:ind w:left="360"/>
        <w:rPr>
          <w:rFonts w:ascii="Times New Roman" w:hAnsi="Times New Roman" w:cs="Times New Roman"/>
          <w:b/>
          <w:bCs/>
          <w:sz w:val="24"/>
          <w:szCs w:val="24"/>
        </w:rPr>
      </w:pPr>
    </w:p>
    <w:tbl>
      <w:tblPr>
        <w:tblStyle w:val="ListTable3-Accent2"/>
        <w:tblW w:w="0" w:type="auto"/>
        <w:tblLook w:val="04A0" w:firstRow="1" w:lastRow="0" w:firstColumn="1" w:lastColumn="0" w:noHBand="0" w:noVBand="1"/>
      </w:tblPr>
      <w:tblGrid>
        <w:gridCol w:w="1387"/>
        <w:gridCol w:w="886"/>
        <w:gridCol w:w="615"/>
        <w:gridCol w:w="680"/>
        <w:gridCol w:w="576"/>
        <w:gridCol w:w="736"/>
        <w:gridCol w:w="740"/>
        <w:gridCol w:w="940"/>
        <w:gridCol w:w="978"/>
        <w:gridCol w:w="746"/>
        <w:gridCol w:w="737"/>
      </w:tblGrid>
      <w:tr w:rsidR="00C06E3D" w:rsidRPr="00246888" w14:paraId="73480F9A" w14:textId="77777777" w:rsidTr="00B663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6" w:type="dxa"/>
            <w:gridSpan w:val="11"/>
          </w:tcPr>
          <w:p w14:paraId="70512011" w14:textId="77777777" w:rsidR="00C06E3D" w:rsidRPr="00246888" w:rsidRDefault="00C06E3D" w:rsidP="00B66342">
            <w:pPr>
              <w:spacing w:line="360" w:lineRule="auto"/>
              <w:jc w:val="center"/>
              <w:rPr>
                <w:rFonts w:ascii="Times New Roman" w:hAnsi="Times New Roman" w:cs="Times New Roman"/>
                <w:sz w:val="16"/>
                <w:szCs w:val="16"/>
                <w:lang w:val="en-GB"/>
              </w:rPr>
            </w:pPr>
            <w:r w:rsidRPr="00246888">
              <w:rPr>
                <w:rFonts w:ascii="Times New Roman" w:hAnsi="Times New Roman" w:cs="Times New Roman"/>
                <w:sz w:val="16"/>
                <w:szCs w:val="16"/>
                <w:lang w:val="en-US"/>
              </w:rPr>
              <w:t>Independent Samples T-test</w:t>
            </w:r>
          </w:p>
        </w:tc>
      </w:tr>
      <w:tr w:rsidR="00C06E3D" w:rsidRPr="003D1207" w14:paraId="1C3A0CAF" w14:textId="77777777" w:rsidTr="00B6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gridSpan w:val="2"/>
            <w:shd w:val="clear" w:color="auto" w:fill="ED7D31" w:themeFill="accent2"/>
          </w:tcPr>
          <w:p w14:paraId="2E8B88A6" w14:textId="77777777" w:rsidR="00C06E3D" w:rsidRPr="00246888" w:rsidRDefault="00C06E3D" w:rsidP="00B66342">
            <w:pPr>
              <w:spacing w:line="360" w:lineRule="auto"/>
              <w:rPr>
                <w:rFonts w:ascii="Times New Roman" w:hAnsi="Times New Roman" w:cs="Times New Roman"/>
                <w:sz w:val="16"/>
                <w:szCs w:val="16"/>
                <w:lang w:val="en-US"/>
              </w:rPr>
            </w:pPr>
          </w:p>
        </w:tc>
        <w:tc>
          <w:tcPr>
            <w:tcW w:w="1317" w:type="dxa"/>
            <w:gridSpan w:val="2"/>
          </w:tcPr>
          <w:p w14:paraId="3A060BF7" w14:textId="77777777" w:rsidR="00C06E3D" w:rsidRPr="00246888" w:rsidRDefault="00C06E3D" w:rsidP="00B663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246888">
              <w:rPr>
                <w:rFonts w:ascii="Times New Roman" w:hAnsi="Times New Roman" w:cs="Times New Roman"/>
                <w:b/>
                <w:bCs/>
                <w:sz w:val="16"/>
                <w:szCs w:val="16"/>
                <w:lang w:val="en-US"/>
              </w:rPr>
              <w:t>Levene’s Tst for Equality of Variances</w:t>
            </w:r>
          </w:p>
        </w:tc>
        <w:tc>
          <w:tcPr>
            <w:tcW w:w="1933" w:type="dxa"/>
            <w:gridSpan w:val="3"/>
          </w:tcPr>
          <w:p w14:paraId="1505DD66" w14:textId="77777777" w:rsidR="00C06E3D" w:rsidRPr="00246888" w:rsidRDefault="00C06E3D" w:rsidP="00B663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p>
        </w:tc>
        <w:tc>
          <w:tcPr>
            <w:tcW w:w="1932" w:type="dxa"/>
            <w:gridSpan w:val="2"/>
          </w:tcPr>
          <w:p w14:paraId="1D0B3D4A" w14:textId="77777777" w:rsidR="00C06E3D" w:rsidRPr="00246888" w:rsidRDefault="00C06E3D" w:rsidP="00B663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246888">
              <w:rPr>
                <w:rFonts w:ascii="Times New Roman" w:hAnsi="Times New Roman" w:cs="Times New Roman"/>
                <w:b/>
                <w:bCs/>
                <w:sz w:val="16"/>
                <w:szCs w:val="16"/>
                <w:lang w:val="en-US"/>
              </w:rPr>
              <w:t>t-test for Equality of Means</w:t>
            </w:r>
          </w:p>
        </w:tc>
        <w:tc>
          <w:tcPr>
            <w:tcW w:w="1509" w:type="dxa"/>
            <w:gridSpan w:val="2"/>
          </w:tcPr>
          <w:p w14:paraId="533B124E" w14:textId="77777777" w:rsidR="00C06E3D" w:rsidRPr="00246888" w:rsidRDefault="00C06E3D" w:rsidP="00B663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val="en-US"/>
              </w:rPr>
            </w:pPr>
            <w:r w:rsidRPr="00246888">
              <w:rPr>
                <w:rFonts w:ascii="Times New Roman" w:hAnsi="Times New Roman" w:cs="Times New Roman"/>
                <w:b/>
                <w:bCs/>
                <w:sz w:val="16"/>
                <w:szCs w:val="16"/>
                <w:lang w:val="en-US"/>
              </w:rPr>
              <w:t>95% Confidence interval of the Difference</w:t>
            </w:r>
          </w:p>
        </w:tc>
      </w:tr>
      <w:tr w:rsidR="00C06E3D" w:rsidRPr="00246888" w14:paraId="17E3EFBB" w14:textId="77777777" w:rsidTr="00B66342">
        <w:tc>
          <w:tcPr>
            <w:cnfStyle w:val="001000000000" w:firstRow="0" w:lastRow="0" w:firstColumn="1" w:lastColumn="0" w:oddVBand="0" w:evenVBand="0" w:oddHBand="0" w:evenHBand="0" w:firstRowFirstColumn="0" w:firstRowLastColumn="0" w:lastRowFirstColumn="0" w:lastRowLastColumn="0"/>
            <w:tcW w:w="1429" w:type="dxa"/>
            <w:shd w:val="clear" w:color="auto" w:fill="ED7D31" w:themeFill="accent2"/>
          </w:tcPr>
          <w:p w14:paraId="7A0560F3" w14:textId="77777777" w:rsidR="00C06E3D" w:rsidRPr="00246888" w:rsidRDefault="00C06E3D" w:rsidP="00B66342">
            <w:pPr>
              <w:spacing w:line="360" w:lineRule="auto"/>
              <w:rPr>
                <w:rFonts w:ascii="Times New Roman" w:hAnsi="Times New Roman" w:cs="Times New Roman"/>
                <w:sz w:val="16"/>
                <w:szCs w:val="16"/>
                <w:lang w:val="en-US"/>
              </w:rPr>
            </w:pPr>
          </w:p>
        </w:tc>
        <w:tc>
          <w:tcPr>
            <w:tcW w:w="896" w:type="dxa"/>
            <w:shd w:val="clear" w:color="auto" w:fill="ED7D31" w:themeFill="accent2"/>
          </w:tcPr>
          <w:p w14:paraId="3B654024"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621" w:type="dxa"/>
          </w:tcPr>
          <w:p w14:paraId="365A7447"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246888">
              <w:rPr>
                <w:rFonts w:ascii="Times New Roman" w:hAnsi="Times New Roman" w:cs="Times New Roman"/>
                <w:b/>
                <w:bCs/>
                <w:sz w:val="16"/>
                <w:szCs w:val="16"/>
                <w:lang w:val="en-US"/>
              </w:rPr>
              <w:t>F</w:t>
            </w:r>
          </w:p>
        </w:tc>
        <w:tc>
          <w:tcPr>
            <w:tcW w:w="696" w:type="dxa"/>
          </w:tcPr>
          <w:p w14:paraId="472BA168"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246888">
              <w:rPr>
                <w:rFonts w:ascii="Times New Roman" w:hAnsi="Times New Roman" w:cs="Times New Roman"/>
                <w:b/>
                <w:bCs/>
                <w:sz w:val="16"/>
                <w:szCs w:val="16"/>
                <w:lang w:val="en-US"/>
              </w:rPr>
              <w:t>Sig.</w:t>
            </w:r>
          </w:p>
        </w:tc>
        <w:tc>
          <w:tcPr>
            <w:tcW w:w="567" w:type="dxa"/>
          </w:tcPr>
          <w:p w14:paraId="6FDBF5E9"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246888">
              <w:rPr>
                <w:rFonts w:ascii="Times New Roman" w:hAnsi="Times New Roman" w:cs="Times New Roman"/>
                <w:b/>
                <w:bCs/>
                <w:sz w:val="16"/>
                <w:szCs w:val="16"/>
                <w:lang w:val="en-US"/>
              </w:rPr>
              <w:t>t</w:t>
            </w:r>
          </w:p>
        </w:tc>
        <w:tc>
          <w:tcPr>
            <w:tcW w:w="612" w:type="dxa"/>
          </w:tcPr>
          <w:p w14:paraId="6475D165"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246888">
              <w:rPr>
                <w:rFonts w:ascii="Times New Roman" w:hAnsi="Times New Roman" w:cs="Times New Roman"/>
                <w:b/>
                <w:bCs/>
                <w:sz w:val="16"/>
                <w:szCs w:val="16"/>
                <w:lang w:val="en-US"/>
              </w:rPr>
              <w:t>df</w:t>
            </w:r>
          </w:p>
        </w:tc>
        <w:tc>
          <w:tcPr>
            <w:tcW w:w="754" w:type="dxa"/>
          </w:tcPr>
          <w:p w14:paraId="16EF034F"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246888">
              <w:rPr>
                <w:rFonts w:ascii="Times New Roman" w:hAnsi="Times New Roman" w:cs="Times New Roman"/>
                <w:b/>
                <w:bCs/>
                <w:sz w:val="16"/>
                <w:szCs w:val="16"/>
                <w:lang w:val="en-US"/>
              </w:rPr>
              <w:t>Sig. (2-tailed)</w:t>
            </w:r>
          </w:p>
        </w:tc>
        <w:tc>
          <w:tcPr>
            <w:tcW w:w="946" w:type="dxa"/>
          </w:tcPr>
          <w:p w14:paraId="6A5EAB96"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246888">
              <w:rPr>
                <w:rFonts w:ascii="Times New Roman" w:hAnsi="Times New Roman" w:cs="Times New Roman"/>
                <w:b/>
                <w:bCs/>
                <w:sz w:val="16"/>
                <w:szCs w:val="16"/>
                <w:lang w:val="en-US"/>
              </w:rPr>
              <w:t>Mean difference</w:t>
            </w:r>
          </w:p>
        </w:tc>
        <w:tc>
          <w:tcPr>
            <w:tcW w:w="986" w:type="dxa"/>
          </w:tcPr>
          <w:p w14:paraId="4CE99B0B"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246888">
              <w:rPr>
                <w:rFonts w:ascii="Times New Roman" w:hAnsi="Times New Roman" w:cs="Times New Roman"/>
                <w:b/>
                <w:bCs/>
                <w:sz w:val="16"/>
                <w:szCs w:val="16"/>
                <w:lang w:val="en-US"/>
              </w:rPr>
              <w:t>Std. Error Difference</w:t>
            </w:r>
          </w:p>
        </w:tc>
        <w:tc>
          <w:tcPr>
            <w:tcW w:w="759" w:type="dxa"/>
          </w:tcPr>
          <w:p w14:paraId="38EDD102"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246888">
              <w:rPr>
                <w:rFonts w:ascii="Times New Roman" w:hAnsi="Times New Roman" w:cs="Times New Roman"/>
                <w:b/>
                <w:bCs/>
                <w:sz w:val="16"/>
                <w:szCs w:val="16"/>
                <w:lang w:val="en-US"/>
              </w:rPr>
              <w:t>Lower</w:t>
            </w:r>
          </w:p>
        </w:tc>
        <w:tc>
          <w:tcPr>
            <w:tcW w:w="750" w:type="dxa"/>
          </w:tcPr>
          <w:p w14:paraId="167815AB"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val="en-US"/>
              </w:rPr>
            </w:pPr>
            <w:r w:rsidRPr="00246888">
              <w:rPr>
                <w:rFonts w:ascii="Times New Roman" w:hAnsi="Times New Roman" w:cs="Times New Roman"/>
                <w:b/>
                <w:bCs/>
                <w:sz w:val="16"/>
                <w:szCs w:val="16"/>
                <w:lang w:val="en-US"/>
              </w:rPr>
              <w:t>Upper</w:t>
            </w:r>
          </w:p>
        </w:tc>
      </w:tr>
      <w:tr w:rsidR="00C06E3D" w:rsidRPr="00246888" w14:paraId="145F83BA" w14:textId="77777777" w:rsidTr="00B6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vMerge w:val="restart"/>
            <w:shd w:val="clear" w:color="auto" w:fill="ED7D31" w:themeFill="accent2"/>
          </w:tcPr>
          <w:p w14:paraId="1E708BAA" w14:textId="77777777" w:rsidR="00C06E3D" w:rsidRPr="00246888" w:rsidRDefault="00C06E3D" w:rsidP="00B66342">
            <w:pPr>
              <w:spacing w:line="360" w:lineRule="auto"/>
              <w:jc w:val="center"/>
              <w:rPr>
                <w:rFonts w:ascii="Times New Roman" w:hAnsi="Times New Roman" w:cs="Times New Roman"/>
                <w:color w:val="FFFFFF" w:themeColor="background1"/>
                <w:sz w:val="16"/>
                <w:szCs w:val="16"/>
                <w:lang w:val="en-US"/>
              </w:rPr>
            </w:pPr>
            <w:r w:rsidRPr="00246888">
              <w:rPr>
                <w:rFonts w:ascii="Times New Roman" w:hAnsi="Times New Roman" w:cs="Times New Roman"/>
                <w:color w:val="FFFFFF" w:themeColor="background1"/>
                <w:sz w:val="16"/>
                <w:szCs w:val="16"/>
                <w:lang w:val="en-US"/>
              </w:rPr>
              <w:t>To what extent are you interested in politics in general?”</w:t>
            </w:r>
          </w:p>
        </w:tc>
        <w:tc>
          <w:tcPr>
            <w:tcW w:w="896" w:type="dxa"/>
            <w:shd w:val="clear" w:color="auto" w:fill="ED7D31" w:themeFill="accent2"/>
          </w:tcPr>
          <w:p w14:paraId="5EAAAB1C" w14:textId="77777777" w:rsidR="00C06E3D" w:rsidRPr="00246888" w:rsidRDefault="00C06E3D"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16"/>
                <w:szCs w:val="16"/>
                <w:lang w:val="en-US"/>
              </w:rPr>
            </w:pPr>
            <w:r w:rsidRPr="00246888">
              <w:rPr>
                <w:rFonts w:ascii="Times New Roman" w:hAnsi="Times New Roman" w:cs="Times New Roman"/>
                <w:color w:val="FFFFFF" w:themeColor="background1"/>
                <w:sz w:val="16"/>
                <w:szCs w:val="16"/>
                <w:lang w:val="en-US"/>
              </w:rPr>
              <w:t xml:space="preserve">Equal variances assumed </w:t>
            </w:r>
          </w:p>
        </w:tc>
        <w:tc>
          <w:tcPr>
            <w:tcW w:w="621" w:type="dxa"/>
          </w:tcPr>
          <w:p w14:paraId="54732D68" w14:textId="77777777" w:rsidR="00C06E3D" w:rsidRPr="00246888" w:rsidRDefault="00C06E3D" w:rsidP="00B663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1.005</w:t>
            </w:r>
          </w:p>
        </w:tc>
        <w:tc>
          <w:tcPr>
            <w:tcW w:w="696" w:type="dxa"/>
          </w:tcPr>
          <w:p w14:paraId="61A1DF9F" w14:textId="77777777" w:rsidR="00C06E3D" w:rsidRPr="00246888" w:rsidRDefault="00C06E3D" w:rsidP="00B663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0.318</w:t>
            </w:r>
          </w:p>
        </w:tc>
        <w:tc>
          <w:tcPr>
            <w:tcW w:w="567" w:type="dxa"/>
          </w:tcPr>
          <w:p w14:paraId="1A0CC5BC" w14:textId="77777777" w:rsidR="00C06E3D" w:rsidRPr="00246888" w:rsidRDefault="00C06E3D" w:rsidP="00B663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3.345</w:t>
            </w:r>
          </w:p>
        </w:tc>
        <w:tc>
          <w:tcPr>
            <w:tcW w:w="612" w:type="dxa"/>
          </w:tcPr>
          <w:p w14:paraId="770A7125" w14:textId="77777777" w:rsidR="00C06E3D" w:rsidRPr="00246888" w:rsidRDefault="00C06E3D" w:rsidP="00B663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133</w:t>
            </w:r>
          </w:p>
        </w:tc>
        <w:tc>
          <w:tcPr>
            <w:tcW w:w="754" w:type="dxa"/>
          </w:tcPr>
          <w:p w14:paraId="66A38CF4" w14:textId="77777777" w:rsidR="00C06E3D" w:rsidRPr="00246888" w:rsidRDefault="00C06E3D" w:rsidP="00B663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0.001</w:t>
            </w:r>
          </w:p>
        </w:tc>
        <w:tc>
          <w:tcPr>
            <w:tcW w:w="946" w:type="dxa"/>
          </w:tcPr>
          <w:p w14:paraId="2B6357DD" w14:textId="77777777" w:rsidR="00C06E3D" w:rsidRPr="00246888" w:rsidRDefault="00C06E3D" w:rsidP="00B663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0.797</w:t>
            </w:r>
          </w:p>
        </w:tc>
        <w:tc>
          <w:tcPr>
            <w:tcW w:w="986" w:type="dxa"/>
          </w:tcPr>
          <w:p w14:paraId="1D2E905B" w14:textId="77777777" w:rsidR="00C06E3D" w:rsidRPr="00246888" w:rsidRDefault="00C06E3D" w:rsidP="00B663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0.238</w:t>
            </w:r>
          </w:p>
        </w:tc>
        <w:tc>
          <w:tcPr>
            <w:tcW w:w="759" w:type="dxa"/>
          </w:tcPr>
          <w:p w14:paraId="1E64A916" w14:textId="77777777" w:rsidR="00C06E3D" w:rsidRPr="00246888" w:rsidRDefault="00C06E3D" w:rsidP="00B663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0.326</w:t>
            </w:r>
          </w:p>
        </w:tc>
        <w:tc>
          <w:tcPr>
            <w:tcW w:w="750" w:type="dxa"/>
          </w:tcPr>
          <w:p w14:paraId="16B7630C" w14:textId="77777777" w:rsidR="00C06E3D" w:rsidRPr="00246888" w:rsidRDefault="00C06E3D" w:rsidP="00B663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1.268</w:t>
            </w:r>
          </w:p>
        </w:tc>
      </w:tr>
      <w:tr w:rsidR="00C06E3D" w:rsidRPr="00246888" w14:paraId="476ABE6B" w14:textId="77777777" w:rsidTr="00B66342">
        <w:tc>
          <w:tcPr>
            <w:cnfStyle w:val="001000000000" w:firstRow="0" w:lastRow="0" w:firstColumn="1" w:lastColumn="0" w:oddVBand="0" w:evenVBand="0" w:oddHBand="0" w:evenHBand="0" w:firstRowFirstColumn="0" w:firstRowLastColumn="0" w:lastRowFirstColumn="0" w:lastRowLastColumn="0"/>
            <w:tcW w:w="1429" w:type="dxa"/>
            <w:vMerge/>
            <w:shd w:val="clear" w:color="auto" w:fill="ED7D31" w:themeFill="accent2"/>
          </w:tcPr>
          <w:p w14:paraId="2F4D2B2C" w14:textId="77777777" w:rsidR="00C06E3D" w:rsidRPr="00246888" w:rsidRDefault="00C06E3D" w:rsidP="00B66342">
            <w:pPr>
              <w:spacing w:line="360" w:lineRule="auto"/>
              <w:jc w:val="center"/>
              <w:rPr>
                <w:rFonts w:ascii="Times New Roman" w:hAnsi="Times New Roman" w:cs="Times New Roman"/>
                <w:color w:val="FFFFFF" w:themeColor="background1"/>
                <w:sz w:val="16"/>
                <w:szCs w:val="16"/>
                <w:lang w:val="en-US"/>
              </w:rPr>
            </w:pPr>
          </w:p>
        </w:tc>
        <w:tc>
          <w:tcPr>
            <w:tcW w:w="896" w:type="dxa"/>
            <w:shd w:val="clear" w:color="auto" w:fill="ED7D31" w:themeFill="accent2"/>
          </w:tcPr>
          <w:p w14:paraId="3E7DFE17" w14:textId="77777777" w:rsidR="00C06E3D" w:rsidRPr="00246888" w:rsidRDefault="00C06E3D"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lang w:val="en-US"/>
              </w:rPr>
            </w:pPr>
            <w:r w:rsidRPr="00246888">
              <w:rPr>
                <w:rFonts w:ascii="Times New Roman" w:hAnsi="Times New Roman" w:cs="Times New Roman"/>
                <w:color w:val="FFFFFF" w:themeColor="background1"/>
                <w:sz w:val="16"/>
                <w:szCs w:val="16"/>
                <w:lang w:val="en-US"/>
              </w:rPr>
              <w:t xml:space="preserve">Equal variances not assumed </w:t>
            </w:r>
          </w:p>
        </w:tc>
        <w:tc>
          <w:tcPr>
            <w:tcW w:w="621" w:type="dxa"/>
          </w:tcPr>
          <w:p w14:paraId="0289A0A9"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696" w:type="dxa"/>
          </w:tcPr>
          <w:p w14:paraId="74E520E0"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567" w:type="dxa"/>
          </w:tcPr>
          <w:p w14:paraId="152B1509"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3.889</w:t>
            </w:r>
          </w:p>
        </w:tc>
        <w:tc>
          <w:tcPr>
            <w:tcW w:w="612" w:type="dxa"/>
          </w:tcPr>
          <w:p w14:paraId="30D2B4CA"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132.549</w:t>
            </w:r>
          </w:p>
        </w:tc>
        <w:tc>
          <w:tcPr>
            <w:tcW w:w="754" w:type="dxa"/>
          </w:tcPr>
          <w:p w14:paraId="1E6E7DE8"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0.001</w:t>
            </w:r>
          </w:p>
        </w:tc>
        <w:tc>
          <w:tcPr>
            <w:tcW w:w="946" w:type="dxa"/>
          </w:tcPr>
          <w:p w14:paraId="0FE0DC90"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0.797</w:t>
            </w:r>
          </w:p>
        </w:tc>
        <w:tc>
          <w:tcPr>
            <w:tcW w:w="986" w:type="dxa"/>
          </w:tcPr>
          <w:p w14:paraId="407A4B64"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0.235</w:t>
            </w:r>
          </w:p>
        </w:tc>
        <w:tc>
          <w:tcPr>
            <w:tcW w:w="759" w:type="dxa"/>
          </w:tcPr>
          <w:p w14:paraId="2EAB1552"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0.332</w:t>
            </w:r>
          </w:p>
        </w:tc>
        <w:tc>
          <w:tcPr>
            <w:tcW w:w="750" w:type="dxa"/>
          </w:tcPr>
          <w:p w14:paraId="745DA408"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1.262</w:t>
            </w:r>
          </w:p>
        </w:tc>
      </w:tr>
      <w:tr w:rsidR="00C06E3D" w:rsidRPr="00246888" w14:paraId="13764964" w14:textId="77777777" w:rsidTr="00B6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vMerge w:val="restart"/>
            <w:shd w:val="clear" w:color="auto" w:fill="ED7D31" w:themeFill="accent2"/>
          </w:tcPr>
          <w:p w14:paraId="6517DDEB" w14:textId="77777777" w:rsidR="00C06E3D" w:rsidRPr="00246888" w:rsidRDefault="00C06E3D" w:rsidP="00B66342">
            <w:pPr>
              <w:spacing w:line="360" w:lineRule="auto"/>
              <w:jc w:val="center"/>
              <w:rPr>
                <w:rFonts w:ascii="Times New Roman" w:hAnsi="Times New Roman" w:cs="Times New Roman"/>
                <w:color w:val="FFFFFF" w:themeColor="background1"/>
                <w:sz w:val="16"/>
                <w:szCs w:val="16"/>
                <w:lang w:val="en-US"/>
              </w:rPr>
            </w:pPr>
            <w:r w:rsidRPr="00246888">
              <w:rPr>
                <w:rFonts w:ascii="Times New Roman" w:hAnsi="Times New Roman" w:cs="Times New Roman"/>
                <w:color w:val="FFFFFF" w:themeColor="background1"/>
                <w:sz w:val="16"/>
                <w:szCs w:val="16"/>
                <w:lang w:val="en-US"/>
              </w:rPr>
              <w:t>I consider myself capable of participating in politics</w:t>
            </w:r>
          </w:p>
        </w:tc>
        <w:tc>
          <w:tcPr>
            <w:tcW w:w="896" w:type="dxa"/>
            <w:shd w:val="clear" w:color="auto" w:fill="ED7D31" w:themeFill="accent2"/>
          </w:tcPr>
          <w:p w14:paraId="5FA97269" w14:textId="77777777" w:rsidR="00C06E3D" w:rsidRPr="00246888" w:rsidRDefault="00C06E3D" w:rsidP="00B6634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16"/>
                <w:szCs w:val="16"/>
                <w:lang w:val="en-US"/>
              </w:rPr>
            </w:pPr>
            <w:r w:rsidRPr="00246888">
              <w:rPr>
                <w:rFonts w:ascii="Times New Roman" w:hAnsi="Times New Roman" w:cs="Times New Roman"/>
                <w:color w:val="FFFFFF" w:themeColor="background1"/>
                <w:sz w:val="16"/>
                <w:szCs w:val="16"/>
                <w:lang w:val="en-US"/>
              </w:rPr>
              <w:t xml:space="preserve">Equal variances assumed </w:t>
            </w:r>
          </w:p>
        </w:tc>
        <w:tc>
          <w:tcPr>
            <w:tcW w:w="621" w:type="dxa"/>
          </w:tcPr>
          <w:p w14:paraId="02971185" w14:textId="77777777" w:rsidR="00C06E3D" w:rsidRPr="00246888" w:rsidRDefault="00C06E3D" w:rsidP="00B663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6.521</w:t>
            </w:r>
          </w:p>
        </w:tc>
        <w:tc>
          <w:tcPr>
            <w:tcW w:w="696" w:type="dxa"/>
          </w:tcPr>
          <w:p w14:paraId="7887D9F4" w14:textId="77777777" w:rsidR="00C06E3D" w:rsidRPr="00246888" w:rsidRDefault="00C06E3D" w:rsidP="00B663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0.012</w:t>
            </w:r>
          </w:p>
        </w:tc>
        <w:tc>
          <w:tcPr>
            <w:tcW w:w="567" w:type="dxa"/>
          </w:tcPr>
          <w:p w14:paraId="0EC16027" w14:textId="77777777" w:rsidR="00C06E3D" w:rsidRPr="00246888" w:rsidRDefault="00C06E3D" w:rsidP="00B663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2.105</w:t>
            </w:r>
          </w:p>
        </w:tc>
        <w:tc>
          <w:tcPr>
            <w:tcW w:w="612" w:type="dxa"/>
          </w:tcPr>
          <w:p w14:paraId="2B9281F9" w14:textId="77777777" w:rsidR="00C06E3D" w:rsidRPr="00246888" w:rsidRDefault="00C06E3D" w:rsidP="00B663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152</w:t>
            </w:r>
          </w:p>
        </w:tc>
        <w:tc>
          <w:tcPr>
            <w:tcW w:w="754" w:type="dxa"/>
          </w:tcPr>
          <w:p w14:paraId="2E910413" w14:textId="77777777" w:rsidR="00C06E3D" w:rsidRPr="00246888" w:rsidRDefault="00C06E3D" w:rsidP="00B663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0.037</w:t>
            </w:r>
          </w:p>
        </w:tc>
        <w:tc>
          <w:tcPr>
            <w:tcW w:w="946" w:type="dxa"/>
          </w:tcPr>
          <w:p w14:paraId="0C5625D9" w14:textId="77777777" w:rsidR="00C06E3D" w:rsidRPr="00246888" w:rsidRDefault="00C06E3D" w:rsidP="00B663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0.351</w:t>
            </w:r>
          </w:p>
        </w:tc>
        <w:tc>
          <w:tcPr>
            <w:tcW w:w="986" w:type="dxa"/>
          </w:tcPr>
          <w:p w14:paraId="5FF69A3F" w14:textId="77777777" w:rsidR="00C06E3D" w:rsidRPr="00246888" w:rsidRDefault="00C06E3D" w:rsidP="00B663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0.167</w:t>
            </w:r>
          </w:p>
        </w:tc>
        <w:tc>
          <w:tcPr>
            <w:tcW w:w="759" w:type="dxa"/>
          </w:tcPr>
          <w:p w14:paraId="1288475E" w14:textId="77777777" w:rsidR="00C06E3D" w:rsidRPr="00246888" w:rsidRDefault="00C06E3D" w:rsidP="00B663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0.021</w:t>
            </w:r>
          </w:p>
        </w:tc>
        <w:tc>
          <w:tcPr>
            <w:tcW w:w="750" w:type="dxa"/>
          </w:tcPr>
          <w:p w14:paraId="1126AAE2" w14:textId="77777777" w:rsidR="00C06E3D" w:rsidRPr="00246888" w:rsidRDefault="00C06E3D" w:rsidP="00B663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0.680</w:t>
            </w:r>
          </w:p>
        </w:tc>
      </w:tr>
      <w:tr w:rsidR="00C06E3D" w:rsidRPr="00246888" w14:paraId="4B6647C4" w14:textId="77777777" w:rsidTr="00B66342">
        <w:tc>
          <w:tcPr>
            <w:cnfStyle w:val="001000000000" w:firstRow="0" w:lastRow="0" w:firstColumn="1" w:lastColumn="0" w:oddVBand="0" w:evenVBand="0" w:oddHBand="0" w:evenHBand="0" w:firstRowFirstColumn="0" w:firstRowLastColumn="0" w:lastRowFirstColumn="0" w:lastRowLastColumn="0"/>
            <w:tcW w:w="1429" w:type="dxa"/>
            <w:vMerge/>
            <w:shd w:val="clear" w:color="auto" w:fill="ED7D31" w:themeFill="accent2"/>
          </w:tcPr>
          <w:p w14:paraId="3BEA3807" w14:textId="77777777" w:rsidR="00C06E3D" w:rsidRPr="00246888" w:rsidRDefault="00C06E3D" w:rsidP="00B66342">
            <w:pPr>
              <w:spacing w:line="360" w:lineRule="auto"/>
              <w:jc w:val="center"/>
              <w:rPr>
                <w:rFonts w:ascii="Times New Roman" w:hAnsi="Times New Roman" w:cs="Times New Roman"/>
                <w:color w:val="FFFFFF" w:themeColor="background1"/>
                <w:sz w:val="16"/>
                <w:szCs w:val="16"/>
                <w:lang w:val="en-US"/>
              </w:rPr>
            </w:pPr>
          </w:p>
        </w:tc>
        <w:tc>
          <w:tcPr>
            <w:tcW w:w="896" w:type="dxa"/>
            <w:shd w:val="clear" w:color="auto" w:fill="ED7D31" w:themeFill="accent2"/>
          </w:tcPr>
          <w:p w14:paraId="23742EF3" w14:textId="77777777" w:rsidR="00C06E3D" w:rsidRPr="00246888" w:rsidRDefault="00C06E3D" w:rsidP="00B6634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lang w:val="en-US"/>
              </w:rPr>
            </w:pPr>
            <w:r w:rsidRPr="00246888">
              <w:rPr>
                <w:rFonts w:ascii="Times New Roman" w:hAnsi="Times New Roman" w:cs="Times New Roman"/>
                <w:color w:val="FFFFFF" w:themeColor="background1"/>
                <w:sz w:val="16"/>
                <w:szCs w:val="16"/>
                <w:lang w:val="en-US"/>
              </w:rPr>
              <w:t xml:space="preserve">Equal variances not assumed </w:t>
            </w:r>
          </w:p>
        </w:tc>
        <w:tc>
          <w:tcPr>
            <w:tcW w:w="621" w:type="dxa"/>
          </w:tcPr>
          <w:p w14:paraId="3B39E1EA"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696" w:type="dxa"/>
          </w:tcPr>
          <w:p w14:paraId="369CAC58"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567" w:type="dxa"/>
          </w:tcPr>
          <w:p w14:paraId="338C79BF"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2.159</w:t>
            </w:r>
          </w:p>
        </w:tc>
        <w:tc>
          <w:tcPr>
            <w:tcW w:w="612" w:type="dxa"/>
          </w:tcPr>
          <w:p w14:paraId="2F275CB2"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148.566</w:t>
            </w:r>
          </w:p>
        </w:tc>
        <w:tc>
          <w:tcPr>
            <w:tcW w:w="754" w:type="dxa"/>
          </w:tcPr>
          <w:p w14:paraId="141BD702"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0.032</w:t>
            </w:r>
          </w:p>
        </w:tc>
        <w:tc>
          <w:tcPr>
            <w:tcW w:w="946" w:type="dxa"/>
          </w:tcPr>
          <w:p w14:paraId="0B142000"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0.351</w:t>
            </w:r>
          </w:p>
        </w:tc>
        <w:tc>
          <w:tcPr>
            <w:tcW w:w="986" w:type="dxa"/>
          </w:tcPr>
          <w:p w14:paraId="1E1C634A"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0.132</w:t>
            </w:r>
          </w:p>
        </w:tc>
        <w:tc>
          <w:tcPr>
            <w:tcW w:w="759" w:type="dxa"/>
          </w:tcPr>
          <w:p w14:paraId="4219C5B4"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0.030</w:t>
            </w:r>
          </w:p>
        </w:tc>
        <w:tc>
          <w:tcPr>
            <w:tcW w:w="750" w:type="dxa"/>
          </w:tcPr>
          <w:p w14:paraId="71C27097" w14:textId="77777777" w:rsidR="00C06E3D" w:rsidRPr="00246888" w:rsidRDefault="00C06E3D" w:rsidP="00B663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46888">
              <w:rPr>
                <w:rFonts w:ascii="Times New Roman" w:hAnsi="Times New Roman" w:cs="Times New Roman"/>
                <w:sz w:val="16"/>
                <w:szCs w:val="16"/>
                <w:lang w:val="en-US"/>
              </w:rPr>
              <w:t>0.671</w:t>
            </w:r>
          </w:p>
        </w:tc>
      </w:tr>
    </w:tbl>
    <w:p w14:paraId="5F8A0AA0" w14:textId="7C5E217E" w:rsidR="00C06E3D" w:rsidRPr="00246888" w:rsidRDefault="00C06E3D" w:rsidP="00B46158">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Figure 5</w:t>
      </w:r>
    </w:p>
    <w:p w14:paraId="49437EB2" w14:textId="460B8ED3" w:rsidR="00C85491" w:rsidRPr="00246888" w:rsidRDefault="00C85491" w:rsidP="00C85491">
      <w:pPr>
        <w:spacing w:before="120" w:after="120" w:line="360" w:lineRule="auto"/>
        <w:jc w:val="center"/>
        <w:rPr>
          <w:rFonts w:ascii="Times New Roman" w:hAnsi="Times New Roman" w:cs="Times New Roman"/>
          <w:b/>
          <w:bCs/>
          <w:i/>
          <w:iCs/>
          <w:sz w:val="24"/>
          <w:szCs w:val="24"/>
          <w:lang w:val="en-US"/>
        </w:rPr>
      </w:pPr>
      <w:r w:rsidRPr="00246888">
        <w:rPr>
          <w:rFonts w:ascii="Times New Roman" w:hAnsi="Times New Roman" w:cs="Times New Roman"/>
          <w:b/>
          <w:bCs/>
          <w:i/>
          <w:iCs/>
          <w:sz w:val="24"/>
          <w:szCs w:val="24"/>
          <w:lang w:val="en-US"/>
        </w:rPr>
        <w:t xml:space="preserve">H5: </w:t>
      </w:r>
      <w:r w:rsidR="00D7562F" w:rsidRPr="00246888">
        <w:rPr>
          <w:rFonts w:ascii="Times New Roman" w:hAnsi="Times New Roman" w:cs="Times New Roman"/>
          <w:b/>
          <w:bCs/>
          <w:i/>
          <w:iCs/>
          <w:sz w:val="24"/>
          <w:szCs w:val="24"/>
          <w:lang w:val="en-US"/>
        </w:rPr>
        <w:t>Young adults</w:t>
      </w:r>
      <w:r w:rsidRPr="00246888">
        <w:rPr>
          <w:rFonts w:ascii="Times New Roman" w:hAnsi="Times New Roman" w:cs="Times New Roman"/>
          <w:b/>
          <w:bCs/>
          <w:i/>
          <w:iCs/>
          <w:sz w:val="24"/>
          <w:szCs w:val="24"/>
          <w:lang w:val="en-US"/>
        </w:rPr>
        <w:t xml:space="preserve"> who have a large interest in politics, have high political abilities, and have a personal political background, are more inclined to indicate that they consider future participation in the JPJ</w:t>
      </w:r>
    </w:p>
    <w:p w14:paraId="6949E500" w14:textId="7DD65583" w:rsidR="009A2928" w:rsidRPr="00246888" w:rsidRDefault="00A01B3F" w:rsidP="00B46158">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As stated above, </w:t>
      </w:r>
      <w:r w:rsidR="009A2928" w:rsidRPr="00246888">
        <w:rPr>
          <w:rFonts w:ascii="Times New Roman" w:hAnsi="Times New Roman" w:cs="Times New Roman"/>
          <w:sz w:val="24"/>
          <w:szCs w:val="24"/>
          <w:lang w:val="en-US"/>
        </w:rPr>
        <w:t>we looked at the fi</w:t>
      </w:r>
      <w:r w:rsidR="00B46158" w:rsidRPr="00246888">
        <w:rPr>
          <w:rFonts w:ascii="Times New Roman" w:hAnsi="Times New Roman" w:cs="Times New Roman"/>
          <w:sz w:val="24"/>
          <w:szCs w:val="24"/>
          <w:lang w:val="en-US"/>
        </w:rPr>
        <w:t>ft</w:t>
      </w:r>
      <w:r w:rsidR="009A2928" w:rsidRPr="00246888">
        <w:rPr>
          <w:rFonts w:ascii="Times New Roman" w:hAnsi="Times New Roman" w:cs="Times New Roman"/>
          <w:sz w:val="24"/>
          <w:szCs w:val="24"/>
          <w:lang w:val="en-US"/>
        </w:rPr>
        <w:t>h hypothesis by doing two independent t-tests for the variables “To what extent are you interested in politics in general?” and “I consider myself capable of participating in politics”,</w:t>
      </w:r>
      <w:r w:rsidR="0038212D" w:rsidRPr="00246888">
        <w:rPr>
          <w:rFonts w:ascii="Times New Roman" w:hAnsi="Times New Roman" w:cs="Times New Roman"/>
          <w:sz w:val="24"/>
          <w:szCs w:val="24"/>
          <w:lang w:val="en-US"/>
        </w:rPr>
        <w:t xml:space="preserve"> </w:t>
      </w:r>
      <w:r w:rsidR="009A2928" w:rsidRPr="00246888">
        <w:rPr>
          <w:rFonts w:ascii="Times New Roman" w:hAnsi="Times New Roman" w:cs="Times New Roman"/>
          <w:sz w:val="24"/>
          <w:szCs w:val="24"/>
          <w:lang w:val="en-US"/>
        </w:rPr>
        <w:t>and a crosstab for</w:t>
      </w:r>
      <w:r w:rsidR="0038212D" w:rsidRPr="00246888">
        <w:rPr>
          <w:rFonts w:ascii="Times New Roman" w:hAnsi="Times New Roman" w:cs="Times New Roman"/>
          <w:sz w:val="24"/>
          <w:szCs w:val="24"/>
          <w:lang w:val="en-US"/>
        </w:rPr>
        <w:t xml:space="preserve"> </w:t>
      </w:r>
      <w:r w:rsidR="009A2928" w:rsidRPr="00246888">
        <w:rPr>
          <w:rFonts w:ascii="Times New Roman" w:hAnsi="Times New Roman" w:cs="Times New Roman"/>
          <w:sz w:val="24"/>
          <w:szCs w:val="24"/>
          <w:lang w:val="en-US"/>
        </w:rPr>
        <w:t>“Is there anyone you know who has already participated in the Youth Parliament Jeunesse?”</w:t>
      </w:r>
      <w:r w:rsidR="008D32C7" w:rsidRPr="00246888">
        <w:rPr>
          <w:rFonts w:ascii="Times New Roman" w:hAnsi="Times New Roman" w:cs="Times New Roman"/>
          <w:sz w:val="24"/>
          <w:szCs w:val="24"/>
          <w:lang w:val="en-US"/>
        </w:rPr>
        <w:t>, whereby I look at these variables in relation to the</w:t>
      </w:r>
      <w:r w:rsidR="00B04A13" w:rsidRPr="00246888">
        <w:rPr>
          <w:rFonts w:ascii="Times New Roman" w:hAnsi="Times New Roman" w:cs="Times New Roman"/>
          <w:sz w:val="24"/>
          <w:szCs w:val="24"/>
          <w:lang w:val="en-US"/>
        </w:rPr>
        <w:t xml:space="preserve"> variable </w:t>
      </w:r>
      <w:r w:rsidR="00BC75C8" w:rsidRPr="00246888">
        <w:rPr>
          <w:rFonts w:ascii="Times New Roman" w:hAnsi="Times New Roman" w:cs="Times New Roman"/>
          <w:sz w:val="24"/>
          <w:szCs w:val="24"/>
          <w:lang w:val="en-GB"/>
        </w:rPr>
        <w:t>“Would you be interested in participating in the Youth Parliament Jeunesse?”.</w:t>
      </w:r>
      <w:r w:rsidR="009A2928" w:rsidRPr="00246888">
        <w:rPr>
          <w:rFonts w:ascii="Times New Roman" w:hAnsi="Times New Roman" w:cs="Times New Roman"/>
          <w:sz w:val="24"/>
          <w:szCs w:val="24"/>
          <w:lang w:val="en-US"/>
        </w:rPr>
        <w:t xml:space="preserve"> </w:t>
      </w:r>
      <w:r w:rsidR="002E7EC7" w:rsidRPr="00246888">
        <w:rPr>
          <w:rFonts w:ascii="Times New Roman" w:hAnsi="Times New Roman" w:cs="Times New Roman"/>
          <w:sz w:val="24"/>
          <w:szCs w:val="24"/>
          <w:lang w:val="en-US"/>
        </w:rPr>
        <w:t>I started off by looking at the variable that measured political interest</w:t>
      </w:r>
      <w:r w:rsidR="0038212D" w:rsidRPr="00246888">
        <w:rPr>
          <w:rFonts w:ascii="Times New Roman" w:hAnsi="Times New Roman" w:cs="Times New Roman"/>
          <w:sz w:val="24"/>
          <w:szCs w:val="24"/>
          <w:lang w:val="en-US"/>
        </w:rPr>
        <w:t xml:space="preserve">. If we </w:t>
      </w:r>
      <w:r w:rsidR="00D6025D" w:rsidRPr="00246888">
        <w:rPr>
          <w:rFonts w:ascii="Times New Roman" w:hAnsi="Times New Roman" w:cs="Times New Roman"/>
          <w:sz w:val="24"/>
          <w:szCs w:val="24"/>
          <w:lang w:val="en-US"/>
        </w:rPr>
        <w:t>conduct an independent samples t-test for the variable of political interest and the variable measuring willingness to participate in the JPJ</w:t>
      </w:r>
      <w:r w:rsidR="003D020B" w:rsidRPr="00246888">
        <w:rPr>
          <w:rFonts w:ascii="Times New Roman" w:hAnsi="Times New Roman" w:cs="Times New Roman"/>
          <w:sz w:val="24"/>
          <w:szCs w:val="24"/>
          <w:lang w:val="en-US"/>
        </w:rPr>
        <w:t xml:space="preserve"> we can see that the test is significant </w:t>
      </w:r>
      <w:r w:rsidR="00BF4256" w:rsidRPr="00246888">
        <w:rPr>
          <w:rFonts w:ascii="Times New Roman" w:hAnsi="Times New Roman" w:cs="Times New Roman"/>
          <w:sz w:val="24"/>
          <w:szCs w:val="24"/>
          <w:lang w:val="en-US"/>
        </w:rPr>
        <w:t>at p&lt;0.001</w:t>
      </w:r>
      <w:r w:rsidR="00E93523" w:rsidRPr="00246888">
        <w:rPr>
          <w:rFonts w:ascii="Times New Roman" w:hAnsi="Times New Roman" w:cs="Times New Roman"/>
          <w:sz w:val="24"/>
          <w:szCs w:val="24"/>
          <w:lang w:val="en-US"/>
        </w:rPr>
        <w:t xml:space="preserve">. This means that there is a significant difference between the means of the two variables. </w:t>
      </w:r>
      <w:r w:rsidR="001C0580" w:rsidRPr="00246888">
        <w:rPr>
          <w:rFonts w:ascii="Times New Roman" w:hAnsi="Times New Roman" w:cs="Times New Roman"/>
          <w:sz w:val="24"/>
          <w:szCs w:val="24"/>
          <w:lang w:val="en-US"/>
        </w:rPr>
        <w:t>Hence</w:t>
      </w:r>
      <w:r w:rsidR="005B5EC0" w:rsidRPr="00246888">
        <w:rPr>
          <w:rFonts w:ascii="Times New Roman" w:hAnsi="Times New Roman" w:cs="Times New Roman"/>
          <w:sz w:val="24"/>
          <w:szCs w:val="24"/>
          <w:lang w:val="en-US"/>
        </w:rPr>
        <w:t xml:space="preserve">, we can conclude that there is a difference in willingness to participate when a person has low or high political interest. </w:t>
      </w:r>
    </w:p>
    <w:p w14:paraId="352A34F3" w14:textId="127E4E95" w:rsidR="00A009BE" w:rsidRPr="00246888" w:rsidRDefault="00A009BE" w:rsidP="00B46158">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lastRenderedPageBreak/>
        <w:t>After looking at political interest, we can continue by looking at w</w:t>
      </w:r>
      <w:r w:rsidR="00AE418B" w:rsidRPr="00246888">
        <w:rPr>
          <w:rFonts w:ascii="Times New Roman" w:hAnsi="Times New Roman" w:cs="Times New Roman"/>
          <w:sz w:val="24"/>
          <w:szCs w:val="24"/>
          <w:lang w:val="en-US"/>
        </w:rPr>
        <w:t xml:space="preserve">hether high political abilities have an effect on the willingness of respondents to participate in the JPJ. </w:t>
      </w:r>
      <w:r w:rsidR="005F6422" w:rsidRPr="00246888">
        <w:rPr>
          <w:rFonts w:ascii="Times New Roman" w:hAnsi="Times New Roman" w:cs="Times New Roman"/>
          <w:sz w:val="24"/>
          <w:szCs w:val="24"/>
          <w:lang w:val="en-US"/>
        </w:rPr>
        <w:t xml:space="preserve">When we run an independent sample t-test, we can see that </w:t>
      </w:r>
      <w:r w:rsidR="0063148B" w:rsidRPr="00246888">
        <w:rPr>
          <w:rFonts w:ascii="Times New Roman" w:hAnsi="Times New Roman" w:cs="Times New Roman"/>
          <w:sz w:val="24"/>
          <w:szCs w:val="24"/>
          <w:lang w:val="en-US"/>
        </w:rPr>
        <w:t>the sigma is 0.037. This is smaller tha</w:t>
      </w:r>
      <w:r w:rsidR="00394CBD" w:rsidRPr="00246888">
        <w:rPr>
          <w:rFonts w:ascii="Times New Roman" w:hAnsi="Times New Roman" w:cs="Times New Roman"/>
          <w:sz w:val="24"/>
          <w:szCs w:val="24"/>
          <w:lang w:val="en-US"/>
        </w:rPr>
        <w:t>n</w:t>
      </w:r>
      <w:r w:rsidR="0063148B" w:rsidRPr="00246888">
        <w:rPr>
          <w:rFonts w:ascii="Times New Roman" w:hAnsi="Times New Roman" w:cs="Times New Roman"/>
          <w:sz w:val="24"/>
          <w:szCs w:val="24"/>
          <w:lang w:val="en-US"/>
        </w:rPr>
        <w:t xml:space="preserve"> 0.05 and therefore we can reject the null-hypothesis and state that there is a significant difference between the means of </w:t>
      </w:r>
      <w:r w:rsidR="00D25CA1" w:rsidRPr="00246888">
        <w:rPr>
          <w:rFonts w:ascii="Times New Roman" w:hAnsi="Times New Roman" w:cs="Times New Roman"/>
          <w:sz w:val="24"/>
          <w:szCs w:val="24"/>
          <w:lang w:val="en-US"/>
        </w:rPr>
        <w:t>the two variables.</w:t>
      </w:r>
      <w:r w:rsidR="00005D2F" w:rsidRPr="00246888">
        <w:rPr>
          <w:rFonts w:ascii="Times New Roman" w:hAnsi="Times New Roman" w:cs="Times New Roman"/>
          <w:sz w:val="24"/>
          <w:szCs w:val="24"/>
          <w:lang w:val="en-US"/>
        </w:rPr>
        <w:t xml:space="preserve"> This means that there is a significant difference between the means of people </w:t>
      </w:r>
      <w:r w:rsidR="00F10D70" w:rsidRPr="00246888">
        <w:rPr>
          <w:rFonts w:ascii="Times New Roman" w:hAnsi="Times New Roman" w:cs="Times New Roman"/>
          <w:sz w:val="24"/>
          <w:szCs w:val="24"/>
          <w:lang w:val="en-US"/>
        </w:rPr>
        <w:t>that state they h</w:t>
      </w:r>
      <w:r w:rsidR="00D53EE3">
        <w:rPr>
          <w:rFonts w:ascii="Times New Roman" w:hAnsi="Times New Roman" w:cs="Times New Roman"/>
          <w:sz w:val="24"/>
          <w:szCs w:val="24"/>
          <w:lang w:val="en-US"/>
        </w:rPr>
        <w:t>ave h</w:t>
      </w:r>
      <w:r w:rsidR="00F10D70" w:rsidRPr="00246888">
        <w:rPr>
          <w:rFonts w:ascii="Times New Roman" w:hAnsi="Times New Roman" w:cs="Times New Roman"/>
          <w:sz w:val="24"/>
          <w:szCs w:val="24"/>
          <w:lang w:val="en-US"/>
        </w:rPr>
        <w:t>igh, and the people that state they have low pol</w:t>
      </w:r>
      <w:r w:rsidR="00F91E83" w:rsidRPr="00246888">
        <w:rPr>
          <w:rFonts w:ascii="Times New Roman" w:hAnsi="Times New Roman" w:cs="Times New Roman"/>
          <w:sz w:val="24"/>
          <w:szCs w:val="24"/>
          <w:lang w:val="en-US"/>
        </w:rPr>
        <w:t xml:space="preserve">itical abilities. </w:t>
      </w:r>
    </w:p>
    <w:p w14:paraId="6EE0AFC0" w14:textId="77777777" w:rsidR="00C51605" w:rsidRPr="00246888" w:rsidRDefault="004F2782" w:rsidP="00B46158">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The last var</w:t>
      </w:r>
      <w:r w:rsidR="002461C1" w:rsidRPr="00246888">
        <w:rPr>
          <w:rFonts w:ascii="Times New Roman" w:hAnsi="Times New Roman" w:cs="Times New Roman"/>
          <w:sz w:val="24"/>
          <w:szCs w:val="24"/>
          <w:lang w:val="en-US"/>
        </w:rPr>
        <w:t xml:space="preserve">iable, “Is there anyone you know who has already participated in the Youth Parliament Jeunesse?” could not be </w:t>
      </w:r>
      <w:r w:rsidR="00DE05B0" w:rsidRPr="00246888">
        <w:rPr>
          <w:rFonts w:ascii="Times New Roman" w:hAnsi="Times New Roman" w:cs="Times New Roman"/>
          <w:sz w:val="24"/>
          <w:szCs w:val="24"/>
          <w:lang w:val="en-US"/>
        </w:rPr>
        <w:t xml:space="preserve">computed using an independent sample t-test, so crosstabs had to be used to see whether there was a correlation between the willingness of respondents to participate in the JPJ, and their personal political background. </w:t>
      </w:r>
      <w:r w:rsidR="00854D24" w:rsidRPr="00246888">
        <w:rPr>
          <w:rFonts w:ascii="Times New Roman" w:hAnsi="Times New Roman" w:cs="Times New Roman"/>
          <w:sz w:val="24"/>
          <w:szCs w:val="24"/>
          <w:lang w:val="en-US"/>
        </w:rPr>
        <w:t>In the c</w:t>
      </w:r>
      <w:r w:rsidR="003E5600" w:rsidRPr="00246888">
        <w:rPr>
          <w:rFonts w:ascii="Times New Roman" w:hAnsi="Times New Roman" w:cs="Times New Roman"/>
          <w:sz w:val="24"/>
          <w:szCs w:val="24"/>
          <w:lang w:val="en-US"/>
        </w:rPr>
        <w:t>rosstabs we can se</w:t>
      </w:r>
      <w:r w:rsidR="00E10D3C" w:rsidRPr="00246888">
        <w:rPr>
          <w:rFonts w:ascii="Times New Roman" w:hAnsi="Times New Roman" w:cs="Times New Roman"/>
          <w:sz w:val="24"/>
          <w:szCs w:val="24"/>
          <w:lang w:val="en-US"/>
        </w:rPr>
        <w:t>e</w:t>
      </w:r>
      <w:r w:rsidR="003E5600" w:rsidRPr="00246888">
        <w:rPr>
          <w:rFonts w:ascii="Times New Roman" w:hAnsi="Times New Roman" w:cs="Times New Roman"/>
          <w:sz w:val="24"/>
          <w:szCs w:val="24"/>
          <w:lang w:val="en-US"/>
        </w:rPr>
        <w:t xml:space="preserve"> that there </w:t>
      </w:r>
      <w:r w:rsidR="00E10D3C" w:rsidRPr="00246888">
        <w:rPr>
          <w:rFonts w:ascii="Times New Roman" w:hAnsi="Times New Roman" w:cs="Times New Roman"/>
          <w:sz w:val="24"/>
          <w:szCs w:val="24"/>
          <w:lang w:val="en-US"/>
        </w:rPr>
        <w:t xml:space="preserve">are more people that know some who has participated before, that are willing to participate in the JPJ. </w:t>
      </w:r>
    </w:p>
    <w:p w14:paraId="3E24317D" w14:textId="7FC85F30" w:rsidR="004F2782" w:rsidRPr="00246888" w:rsidRDefault="00E10D3C" w:rsidP="00B46158">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After looking at the crosstabs, we can </w:t>
      </w:r>
      <w:r w:rsidR="0019506C" w:rsidRPr="00246888">
        <w:rPr>
          <w:rFonts w:ascii="Times New Roman" w:hAnsi="Times New Roman" w:cs="Times New Roman"/>
          <w:sz w:val="24"/>
          <w:szCs w:val="24"/>
          <w:lang w:val="en-US"/>
        </w:rPr>
        <w:t>conduct a chi</w:t>
      </w:r>
      <w:r w:rsidRPr="00246888">
        <w:rPr>
          <w:rFonts w:ascii="Times New Roman" w:hAnsi="Times New Roman" w:cs="Times New Roman"/>
          <w:sz w:val="24"/>
          <w:szCs w:val="24"/>
          <w:lang w:val="en-US"/>
        </w:rPr>
        <w:t xml:space="preserve">-squared test that will tell us whether there is a significant correlation between the two variables and whether there is a positive or negative </w:t>
      </w:r>
      <w:r w:rsidR="00CC6F2D" w:rsidRPr="00246888">
        <w:rPr>
          <w:rFonts w:ascii="Times New Roman" w:hAnsi="Times New Roman" w:cs="Times New Roman"/>
          <w:sz w:val="24"/>
          <w:szCs w:val="24"/>
          <w:lang w:val="en-US"/>
        </w:rPr>
        <w:t>association</w:t>
      </w:r>
      <w:r w:rsidRPr="00246888">
        <w:rPr>
          <w:rFonts w:ascii="Times New Roman" w:hAnsi="Times New Roman" w:cs="Times New Roman"/>
          <w:sz w:val="24"/>
          <w:szCs w:val="24"/>
          <w:lang w:val="en-US"/>
        </w:rPr>
        <w:t xml:space="preserve">. </w:t>
      </w:r>
      <w:r w:rsidR="00C51605" w:rsidRPr="00246888">
        <w:rPr>
          <w:rFonts w:ascii="Times New Roman" w:hAnsi="Times New Roman" w:cs="Times New Roman"/>
          <w:sz w:val="24"/>
          <w:szCs w:val="24"/>
          <w:lang w:val="en-US"/>
        </w:rPr>
        <w:t>In the table</w:t>
      </w:r>
      <w:r w:rsidR="00DE3576">
        <w:rPr>
          <w:rFonts w:ascii="Times New Roman" w:hAnsi="Times New Roman" w:cs="Times New Roman"/>
          <w:sz w:val="24"/>
          <w:szCs w:val="24"/>
          <w:vertAlign w:val="superscript"/>
          <w:lang w:val="en-US"/>
        </w:rPr>
        <w:t>8</w:t>
      </w:r>
      <w:r w:rsidR="00C51605" w:rsidRPr="00246888">
        <w:rPr>
          <w:rFonts w:ascii="Times New Roman" w:hAnsi="Times New Roman" w:cs="Times New Roman"/>
          <w:sz w:val="24"/>
          <w:szCs w:val="24"/>
          <w:lang w:val="en-US"/>
        </w:rPr>
        <w:t xml:space="preserve"> we can see that the value of the Pearson chi-squared is 10.912 which is a strong positive </w:t>
      </w:r>
      <w:r w:rsidR="00CC6F2D" w:rsidRPr="00246888">
        <w:rPr>
          <w:rFonts w:ascii="Times New Roman" w:hAnsi="Times New Roman" w:cs="Times New Roman"/>
          <w:sz w:val="24"/>
          <w:szCs w:val="24"/>
          <w:lang w:val="en-US"/>
        </w:rPr>
        <w:t>association</w:t>
      </w:r>
      <w:r w:rsidR="00C51605" w:rsidRPr="00246888">
        <w:rPr>
          <w:rFonts w:ascii="Times New Roman" w:hAnsi="Times New Roman" w:cs="Times New Roman"/>
          <w:sz w:val="24"/>
          <w:szCs w:val="24"/>
          <w:lang w:val="en-US"/>
        </w:rPr>
        <w:t xml:space="preserve">. </w:t>
      </w:r>
      <w:r w:rsidR="00E073AB" w:rsidRPr="00246888">
        <w:rPr>
          <w:rFonts w:ascii="Times New Roman" w:hAnsi="Times New Roman" w:cs="Times New Roman"/>
          <w:sz w:val="24"/>
          <w:szCs w:val="24"/>
          <w:lang w:val="en-US"/>
        </w:rPr>
        <w:t>If we th</w:t>
      </w:r>
      <w:r w:rsidR="0019506C" w:rsidRPr="00246888">
        <w:rPr>
          <w:rFonts w:ascii="Times New Roman" w:hAnsi="Times New Roman" w:cs="Times New Roman"/>
          <w:sz w:val="24"/>
          <w:szCs w:val="24"/>
          <w:lang w:val="en-US"/>
        </w:rPr>
        <w:t>e</w:t>
      </w:r>
      <w:r w:rsidR="00E073AB" w:rsidRPr="00246888">
        <w:rPr>
          <w:rFonts w:ascii="Times New Roman" w:hAnsi="Times New Roman" w:cs="Times New Roman"/>
          <w:sz w:val="24"/>
          <w:szCs w:val="24"/>
          <w:lang w:val="en-US"/>
        </w:rPr>
        <w:t>n look at the significance level</w:t>
      </w:r>
      <w:r w:rsidR="0019506C" w:rsidRPr="00246888">
        <w:rPr>
          <w:rFonts w:ascii="Times New Roman" w:hAnsi="Times New Roman" w:cs="Times New Roman"/>
          <w:sz w:val="24"/>
          <w:szCs w:val="24"/>
          <w:lang w:val="en-US"/>
        </w:rPr>
        <w:t>,</w:t>
      </w:r>
      <w:r w:rsidR="00E073AB" w:rsidRPr="00246888">
        <w:rPr>
          <w:rFonts w:ascii="Times New Roman" w:hAnsi="Times New Roman" w:cs="Times New Roman"/>
          <w:sz w:val="24"/>
          <w:szCs w:val="24"/>
          <w:lang w:val="en-US"/>
        </w:rPr>
        <w:t xml:space="preserve"> we can see that the sigma is 0.001, which means that there is a strong significant </w:t>
      </w:r>
      <w:r w:rsidR="00CC6F2D" w:rsidRPr="00246888">
        <w:rPr>
          <w:rFonts w:ascii="Times New Roman" w:hAnsi="Times New Roman" w:cs="Times New Roman"/>
          <w:sz w:val="24"/>
          <w:szCs w:val="24"/>
          <w:lang w:val="en-US"/>
        </w:rPr>
        <w:t xml:space="preserve">association </w:t>
      </w:r>
      <w:r w:rsidR="00E073AB" w:rsidRPr="00246888">
        <w:rPr>
          <w:rFonts w:ascii="Times New Roman" w:hAnsi="Times New Roman" w:cs="Times New Roman"/>
          <w:sz w:val="24"/>
          <w:szCs w:val="24"/>
          <w:lang w:val="en-US"/>
        </w:rPr>
        <w:t>between willingness to participate and knowing someone who has participated in the J</w:t>
      </w:r>
      <w:r w:rsidR="0019506C" w:rsidRPr="00246888">
        <w:rPr>
          <w:rFonts w:ascii="Times New Roman" w:hAnsi="Times New Roman" w:cs="Times New Roman"/>
          <w:sz w:val="24"/>
          <w:szCs w:val="24"/>
          <w:lang w:val="en-US"/>
        </w:rPr>
        <w:t xml:space="preserve">PJ before. </w:t>
      </w:r>
    </w:p>
    <w:p w14:paraId="7322C312" w14:textId="69CDDF00" w:rsidR="0032447F" w:rsidRPr="00246888" w:rsidRDefault="00813229" w:rsidP="00B46158">
      <w:pPr>
        <w:spacing w:line="360" w:lineRule="auto"/>
        <w:jc w:val="both"/>
        <w:rPr>
          <w:rFonts w:ascii="Times New Roman" w:hAnsi="Times New Roman" w:cs="Times New Roman"/>
          <w:sz w:val="24"/>
          <w:szCs w:val="24"/>
          <w:lang w:val="en-US"/>
        </w:rPr>
      </w:pPr>
      <w:r w:rsidRPr="00246888">
        <w:rPr>
          <w:rFonts w:ascii="Times New Roman" w:hAnsi="Times New Roman" w:cs="Times New Roman"/>
          <w:noProof/>
          <w:sz w:val="24"/>
          <w:szCs w:val="24"/>
          <w:lang w:val="en-US"/>
        </w:rPr>
        <mc:AlternateContent>
          <mc:Choice Requires="wps">
            <w:drawing>
              <wp:anchor distT="45720" distB="45720" distL="114300" distR="114300" simplePos="0" relativeHeight="251660298" behindDoc="0" locked="0" layoutInCell="1" allowOverlap="1" wp14:anchorId="70F31759" wp14:editId="4E70E287">
                <wp:simplePos x="0" y="0"/>
                <wp:positionH relativeFrom="column">
                  <wp:posOffset>31750</wp:posOffset>
                </wp:positionH>
                <wp:positionV relativeFrom="page">
                  <wp:posOffset>9950450</wp:posOffset>
                </wp:positionV>
                <wp:extent cx="1276350" cy="2736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73685"/>
                        </a:xfrm>
                        <a:prstGeom prst="rect">
                          <a:avLst/>
                        </a:prstGeom>
                        <a:noFill/>
                        <a:ln w="9525">
                          <a:noFill/>
                          <a:miter lim="800000"/>
                          <a:headEnd/>
                          <a:tailEnd/>
                        </a:ln>
                      </wps:spPr>
                      <wps:txbx>
                        <w:txbxContent>
                          <w:p w14:paraId="3A5574ED" w14:textId="5A85F36A" w:rsidR="00813229" w:rsidRDefault="00DE3576" w:rsidP="00813229">
                            <w:pPr>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8</w:t>
                            </w:r>
                            <w:r w:rsidR="00813229" w:rsidRPr="00865AFE">
                              <w:rPr>
                                <w:rFonts w:ascii="Times New Roman" w:hAnsi="Times New Roman" w:cs="Times New Roman"/>
                                <w:sz w:val="24"/>
                                <w:szCs w:val="24"/>
                                <w:vertAlign w:val="superscript"/>
                                <w:lang w:val="en-US"/>
                              </w:rPr>
                              <w:t xml:space="preserve">  </w:t>
                            </w:r>
                            <w:r w:rsidR="00813229" w:rsidRPr="00865AFE">
                              <w:rPr>
                                <w:rFonts w:ascii="Times New Roman" w:hAnsi="Times New Roman" w:cs="Times New Roman"/>
                                <w:sz w:val="24"/>
                                <w:szCs w:val="24"/>
                                <w:lang w:val="en-US"/>
                              </w:rPr>
                              <w:t>See annex</w:t>
                            </w:r>
                            <w:r w:rsidR="006D35D8">
                              <w:rPr>
                                <w:rFonts w:ascii="Times New Roman" w:hAnsi="Times New Roman" w:cs="Times New Roman"/>
                                <w:sz w:val="24"/>
                                <w:szCs w:val="24"/>
                                <w:lang w:val="en-US"/>
                              </w:rPr>
                              <w:t xml:space="preserve"> 7.</w:t>
                            </w:r>
                            <w:r>
                              <w:rPr>
                                <w:rFonts w:ascii="Times New Roman" w:hAnsi="Times New Roman" w:cs="Times New Roman"/>
                                <w:sz w:val="24"/>
                                <w:szCs w:val="24"/>
                                <w:lang w:val="en-US"/>
                              </w:rPr>
                              <w:t>4</w:t>
                            </w:r>
                          </w:p>
                          <w:p w14:paraId="7B7376EB" w14:textId="77777777" w:rsidR="00813229" w:rsidRPr="0029250D" w:rsidRDefault="00813229" w:rsidP="00813229">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31759" id="_x0000_s1033" type="#_x0000_t202" style="position:absolute;left:0;text-align:left;margin-left:2.5pt;margin-top:783.5pt;width:100.5pt;height:21.55pt;z-index:25166029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" filled="f" stroked="f">
                <v:textbox>
                  <w:txbxContent>
                    <w:p w14:paraId="3A5574ED" w14:textId="5A85F36A" w:rsidR="00813229" w:rsidRDefault="00DE3576" w:rsidP="00813229">
                      <w:pPr>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8</w:t>
                      </w:r>
                      <w:r w:rsidR="00813229" w:rsidRPr="00865AFE">
                        <w:rPr>
                          <w:rFonts w:ascii="Times New Roman" w:hAnsi="Times New Roman" w:cs="Times New Roman"/>
                          <w:sz w:val="24"/>
                          <w:szCs w:val="24"/>
                          <w:vertAlign w:val="superscript"/>
                          <w:lang w:val="en-US"/>
                        </w:rPr>
                        <w:t xml:space="preserve">  </w:t>
                      </w:r>
                      <w:r w:rsidR="00813229" w:rsidRPr="00865AFE">
                        <w:rPr>
                          <w:rFonts w:ascii="Times New Roman" w:hAnsi="Times New Roman" w:cs="Times New Roman"/>
                          <w:sz w:val="24"/>
                          <w:szCs w:val="24"/>
                          <w:lang w:val="en-US"/>
                        </w:rPr>
                        <w:t>See annex</w:t>
                      </w:r>
                      <w:r w:rsidR="006D35D8">
                        <w:rPr>
                          <w:rFonts w:ascii="Times New Roman" w:hAnsi="Times New Roman" w:cs="Times New Roman"/>
                          <w:sz w:val="24"/>
                          <w:szCs w:val="24"/>
                          <w:lang w:val="en-US"/>
                        </w:rPr>
                        <w:t xml:space="preserve"> 7.</w:t>
                      </w:r>
                      <w:r>
                        <w:rPr>
                          <w:rFonts w:ascii="Times New Roman" w:hAnsi="Times New Roman" w:cs="Times New Roman"/>
                          <w:sz w:val="24"/>
                          <w:szCs w:val="24"/>
                          <w:lang w:val="en-US"/>
                        </w:rPr>
                        <w:t>4</w:t>
                      </w:r>
                    </w:p>
                    <w:p w14:paraId="7B7376EB" w14:textId="77777777" w:rsidR="00813229" w:rsidRPr="0029250D" w:rsidRDefault="00813229" w:rsidP="00813229">
                      <w:pPr>
                        <w:rPr>
                          <w:lang w:val="en-GB"/>
                        </w:rPr>
                      </w:pPr>
                    </w:p>
                  </w:txbxContent>
                </v:textbox>
                <w10:wrap anchory="page"/>
              </v:shape>
            </w:pict>
          </mc:Fallback>
        </mc:AlternateContent>
      </w:r>
      <w:r w:rsidR="0032447F" w:rsidRPr="00246888">
        <w:rPr>
          <w:rFonts w:ascii="Times New Roman" w:hAnsi="Times New Roman" w:cs="Times New Roman"/>
          <w:sz w:val="24"/>
          <w:szCs w:val="24"/>
          <w:lang w:val="en-US"/>
        </w:rPr>
        <w:t>After looking at al</w:t>
      </w:r>
      <w:r w:rsidR="00502AB8" w:rsidRPr="00246888">
        <w:rPr>
          <w:rFonts w:ascii="Times New Roman" w:hAnsi="Times New Roman" w:cs="Times New Roman"/>
          <w:sz w:val="24"/>
          <w:szCs w:val="24"/>
          <w:lang w:val="en-US"/>
        </w:rPr>
        <w:t>l</w:t>
      </w:r>
      <w:r w:rsidR="0032447F" w:rsidRPr="00246888">
        <w:rPr>
          <w:rFonts w:ascii="Times New Roman" w:hAnsi="Times New Roman" w:cs="Times New Roman"/>
          <w:sz w:val="24"/>
          <w:szCs w:val="24"/>
          <w:lang w:val="en-US"/>
        </w:rPr>
        <w:t xml:space="preserve"> of the independent variables, we can conclude that having a strong political interest, high abilities, and a strong personal political background </w:t>
      </w:r>
      <w:r w:rsidR="00D66779" w:rsidRPr="00246888">
        <w:rPr>
          <w:rFonts w:ascii="Times New Roman" w:hAnsi="Times New Roman" w:cs="Times New Roman"/>
          <w:sz w:val="24"/>
          <w:szCs w:val="24"/>
          <w:lang w:val="en-US"/>
        </w:rPr>
        <w:t>are facilitators of participation in the JPJ. This is in line with the Civic Voluntarism Model of Verba et al. (1</w:t>
      </w:r>
      <w:r w:rsidR="00733DFD" w:rsidRPr="00246888">
        <w:rPr>
          <w:rFonts w:ascii="Times New Roman" w:hAnsi="Times New Roman" w:cs="Times New Roman"/>
          <w:sz w:val="24"/>
          <w:szCs w:val="24"/>
          <w:lang w:val="en-US"/>
        </w:rPr>
        <w:t>995) that state</w:t>
      </w:r>
      <w:r w:rsidR="00DA7731" w:rsidRPr="00246888">
        <w:rPr>
          <w:rFonts w:ascii="Times New Roman" w:hAnsi="Times New Roman" w:cs="Times New Roman"/>
          <w:sz w:val="24"/>
          <w:szCs w:val="24"/>
          <w:lang w:val="en-US"/>
        </w:rPr>
        <w:t>s</w:t>
      </w:r>
      <w:r w:rsidR="00733DFD" w:rsidRPr="00246888">
        <w:rPr>
          <w:rFonts w:ascii="Times New Roman" w:hAnsi="Times New Roman" w:cs="Times New Roman"/>
          <w:sz w:val="24"/>
          <w:szCs w:val="24"/>
          <w:lang w:val="en-US"/>
        </w:rPr>
        <w:t xml:space="preserve"> that engagement, recruitment and resources are facilitators of political participation. Even though most respondents have not yet participated in the JPJ, we see that there is a willingness to and that that willingness is </w:t>
      </w:r>
      <w:r w:rsidR="0025207C" w:rsidRPr="00246888">
        <w:rPr>
          <w:rFonts w:ascii="Times New Roman" w:hAnsi="Times New Roman" w:cs="Times New Roman"/>
          <w:sz w:val="24"/>
          <w:szCs w:val="24"/>
          <w:lang w:val="en-US"/>
        </w:rPr>
        <w:t xml:space="preserve">facilitated by political interest, </w:t>
      </w:r>
      <w:r w:rsidR="00554AC6" w:rsidRPr="00246888">
        <w:rPr>
          <w:rFonts w:ascii="Times New Roman" w:hAnsi="Times New Roman" w:cs="Times New Roman"/>
          <w:sz w:val="24"/>
          <w:szCs w:val="24"/>
          <w:lang w:val="en-US"/>
        </w:rPr>
        <w:t xml:space="preserve">political abilities, and personal political backgrounds. </w:t>
      </w:r>
    </w:p>
    <w:p w14:paraId="6B316329" w14:textId="2AFFAA07" w:rsidR="007A64B8" w:rsidRPr="00AC4D95" w:rsidRDefault="007A64B8" w:rsidP="00AC4D95">
      <w:pPr>
        <w:rPr>
          <w:rFonts w:ascii="Times New Roman" w:hAnsi="Times New Roman" w:cs="Times New Roman"/>
          <w:b/>
          <w:bCs/>
          <w:sz w:val="24"/>
          <w:szCs w:val="24"/>
          <w:u w:val="single"/>
          <w:lang w:val="en-US"/>
        </w:rPr>
      </w:pPr>
      <w:r w:rsidRPr="00246888">
        <w:rPr>
          <w:rFonts w:ascii="Times New Roman" w:hAnsi="Times New Roman" w:cs="Times New Roman"/>
          <w:b/>
          <w:bCs/>
          <w:sz w:val="24"/>
          <w:szCs w:val="24"/>
          <w:u w:val="single"/>
          <w:lang w:val="en-US"/>
        </w:rPr>
        <w:br w:type="page"/>
      </w:r>
    </w:p>
    <w:p w14:paraId="6FF34624" w14:textId="283FB0A6" w:rsidR="00674EEC" w:rsidRPr="00AC4D95" w:rsidRDefault="00424260" w:rsidP="00674EEC">
      <w:pPr>
        <w:pStyle w:val="ListParagraph"/>
        <w:numPr>
          <w:ilvl w:val="0"/>
          <w:numId w:val="16"/>
        </w:numPr>
        <w:spacing w:line="360" w:lineRule="auto"/>
        <w:rPr>
          <w:rFonts w:ascii="Times New Roman" w:hAnsi="Times New Roman" w:cs="Times New Roman"/>
          <w:b/>
          <w:bCs/>
          <w:sz w:val="24"/>
          <w:szCs w:val="24"/>
          <w:u w:val="single"/>
          <w:lang w:val="en-US"/>
        </w:rPr>
      </w:pPr>
      <w:r w:rsidRPr="00246888">
        <w:rPr>
          <w:rFonts w:ascii="Times New Roman" w:hAnsi="Times New Roman" w:cs="Times New Roman"/>
          <w:b/>
          <w:bCs/>
          <w:sz w:val="24"/>
          <w:szCs w:val="24"/>
          <w:u w:val="single"/>
          <w:lang w:val="en-US"/>
        </w:rPr>
        <w:lastRenderedPageBreak/>
        <w:t xml:space="preserve">Conclusion </w:t>
      </w:r>
    </w:p>
    <w:p w14:paraId="31CF0211" w14:textId="77777777" w:rsidR="00953375" w:rsidRPr="00246888" w:rsidRDefault="00953375" w:rsidP="00953375">
      <w:pPr>
        <w:spacing w:line="360" w:lineRule="auto"/>
        <w:jc w:val="both"/>
        <w:rPr>
          <w:rFonts w:ascii="Times New Roman" w:hAnsi="Times New Roman" w:cs="Times New Roman"/>
          <w:sz w:val="24"/>
          <w:szCs w:val="24"/>
          <w:lang w:val="en-GB"/>
        </w:rPr>
      </w:pPr>
    </w:p>
    <w:p w14:paraId="40DF4326" w14:textId="6BF7DD8F" w:rsidR="0009740A" w:rsidRPr="00246888" w:rsidRDefault="00674EEC">
      <w:pPr>
        <w:spacing w:line="360" w:lineRule="auto"/>
        <w:jc w:val="both"/>
        <w:rPr>
          <w:rFonts w:ascii="Times New Roman" w:hAnsi="Times New Roman" w:cs="Times New Roman"/>
          <w:sz w:val="24"/>
          <w:szCs w:val="24"/>
          <w:lang w:val="en-GB"/>
        </w:rPr>
      </w:pPr>
      <w:r w:rsidRPr="00246888">
        <w:rPr>
          <w:rFonts w:ascii="Times New Roman" w:hAnsi="Times New Roman" w:cs="Times New Roman"/>
          <w:sz w:val="24"/>
          <w:szCs w:val="24"/>
          <w:lang w:val="en-GB"/>
        </w:rPr>
        <w:t xml:space="preserve">As was stated in the </w:t>
      </w:r>
      <w:r w:rsidR="00A70E88" w:rsidRPr="00246888">
        <w:rPr>
          <w:rFonts w:ascii="Times New Roman" w:hAnsi="Times New Roman" w:cs="Times New Roman"/>
          <w:sz w:val="24"/>
          <w:szCs w:val="24"/>
          <w:lang w:val="en-GB"/>
        </w:rPr>
        <w:t>introduction</w:t>
      </w:r>
      <w:r w:rsidRPr="00246888">
        <w:rPr>
          <w:rFonts w:ascii="Times New Roman" w:hAnsi="Times New Roman" w:cs="Times New Roman"/>
          <w:sz w:val="24"/>
          <w:szCs w:val="24"/>
          <w:lang w:val="en-GB"/>
        </w:rPr>
        <w:t xml:space="preserve">, the decline in participation </w:t>
      </w:r>
      <w:r w:rsidR="00B44946" w:rsidRPr="00246888">
        <w:rPr>
          <w:rFonts w:ascii="Times New Roman" w:hAnsi="Times New Roman" w:cs="Times New Roman"/>
          <w:sz w:val="24"/>
          <w:szCs w:val="24"/>
          <w:lang w:val="en-GB"/>
        </w:rPr>
        <w:t xml:space="preserve">has </w:t>
      </w:r>
      <w:r w:rsidR="00A70E88" w:rsidRPr="00246888">
        <w:rPr>
          <w:rFonts w:ascii="Times New Roman" w:hAnsi="Times New Roman" w:cs="Times New Roman"/>
          <w:sz w:val="24"/>
          <w:szCs w:val="24"/>
          <w:lang w:val="en-GB"/>
        </w:rPr>
        <w:t>brought about new</w:t>
      </w:r>
      <w:r w:rsidR="00B44946" w:rsidRPr="00246888">
        <w:rPr>
          <w:rFonts w:ascii="Times New Roman" w:hAnsi="Times New Roman" w:cs="Times New Roman"/>
          <w:sz w:val="24"/>
          <w:szCs w:val="24"/>
          <w:lang w:val="en-GB"/>
        </w:rPr>
        <w:t xml:space="preserve"> democratic initiatives designed to regenerate political participation. </w:t>
      </w:r>
      <w:r w:rsidR="00DA648B" w:rsidRPr="00246888">
        <w:rPr>
          <w:rFonts w:ascii="Times New Roman" w:hAnsi="Times New Roman" w:cs="Times New Roman"/>
          <w:sz w:val="24"/>
          <w:szCs w:val="24"/>
          <w:lang w:val="en-GB"/>
        </w:rPr>
        <w:t xml:space="preserve">Unfortunately, these initiatives lack in </w:t>
      </w:r>
      <w:r w:rsidR="00E40826" w:rsidRPr="00246888">
        <w:rPr>
          <w:rFonts w:ascii="Times New Roman" w:hAnsi="Times New Roman" w:cs="Times New Roman"/>
          <w:sz w:val="24"/>
          <w:szCs w:val="24"/>
          <w:lang w:val="en-GB"/>
        </w:rPr>
        <w:t>participants, which counter their democratic regenerative goals</w:t>
      </w:r>
      <w:r w:rsidR="00DA648B" w:rsidRPr="00246888">
        <w:rPr>
          <w:rFonts w:ascii="Times New Roman" w:hAnsi="Times New Roman" w:cs="Times New Roman"/>
          <w:sz w:val="24"/>
          <w:szCs w:val="24"/>
          <w:lang w:val="en-GB"/>
        </w:rPr>
        <w:t xml:space="preserve">. This research has tried to find an answer to the question as to </w:t>
      </w:r>
      <w:r w:rsidR="00E40826" w:rsidRPr="00246888">
        <w:rPr>
          <w:rFonts w:ascii="Times New Roman" w:hAnsi="Times New Roman" w:cs="Times New Roman"/>
          <w:sz w:val="24"/>
          <w:szCs w:val="24"/>
          <w:lang w:val="en-GB"/>
        </w:rPr>
        <w:t>why</w:t>
      </w:r>
      <w:r w:rsidR="00DA648B" w:rsidRPr="00246888">
        <w:rPr>
          <w:rFonts w:ascii="Times New Roman" w:hAnsi="Times New Roman" w:cs="Times New Roman"/>
          <w:sz w:val="24"/>
          <w:szCs w:val="24"/>
          <w:lang w:val="en-GB"/>
        </w:rPr>
        <w:t xml:space="preserve"> young adults do not participate in the JPJ</w:t>
      </w:r>
      <w:r w:rsidR="004573DC" w:rsidRPr="00246888">
        <w:rPr>
          <w:rFonts w:ascii="Times New Roman" w:hAnsi="Times New Roman" w:cs="Times New Roman"/>
          <w:sz w:val="24"/>
          <w:szCs w:val="24"/>
          <w:lang w:val="en-GB"/>
        </w:rPr>
        <w:t>. By looking at a survey geared towards university students with a baseline interest in politics, we found which reasons were most likely to explain their non-participation</w:t>
      </w:r>
      <w:r w:rsidR="002917DC" w:rsidRPr="00246888">
        <w:rPr>
          <w:rFonts w:ascii="Times New Roman" w:hAnsi="Times New Roman" w:cs="Times New Roman"/>
          <w:sz w:val="24"/>
          <w:szCs w:val="24"/>
          <w:lang w:val="en-GB"/>
        </w:rPr>
        <w:t xml:space="preserve"> and how this changes when looking at gender and political background</w:t>
      </w:r>
      <w:r w:rsidR="004573DC" w:rsidRPr="00246888">
        <w:rPr>
          <w:rFonts w:ascii="Times New Roman" w:hAnsi="Times New Roman" w:cs="Times New Roman"/>
          <w:sz w:val="24"/>
          <w:szCs w:val="24"/>
          <w:lang w:val="en-GB"/>
        </w:rPr>
        <w:t xml:space="preserve">. </w:t>
      </w:r>
    </w:p>
    <w:p w14:paraId="6C819DC8" w14:textId="50A1B91B" w:rsidR="004573DC" w:rsidRPr="00246888" w:rsidRDefault="006A11C8" w:rsidP="004573DC">
      <w:pPr>
        <w:spacing w:line="360" w:lineRule="auto"/>
        <w:jc w:val="both"/>
        <w:rPr>
          <w:rFonts w:ascii="Times New Roman" w:hAnsi="Times New Roman" w:cs="Times New Roman"/>
          <w:sz w:val="24"/>
          <w:szCs w:val="24"/>
          <w:lang w:val="en-GB"/>
        </w:rPr>
      </w:pPr>
      <w:r w:rsidRPr="00246888">
        <w:rPr>
          <w:rFonts w:ascii="Times New Roman" w:hAnsi="Times New Roman" w:cs="Times New Roman"/>
          <w:sz w:val="24"/>
          <w:szCs w:val="24"/>
          <w:lang w:val="en-GB"/>
        </w:rPr>
        <w:t>I found</w:t>
      </w:r>
      <w:r w:rsidR="0097226A" w:rsidRPr="00246888">
        <w:rPr>
          <w:rFonts w:ascii="Times New Roman" w:hAnsi="Times New Roman" w:cs="Times New Roman"/>
          <w:sz w:val="24"/>
          <w:szCs w:val="24"/>
          <w:lang w:val="en-GB"/>
        </w:rPr>
        <w:t xml:space="preserve"> that the main reason for non-participation </w:t>
      </w:r>
      <w:r w:rsidRPr="00246888">
        <w:rPr>
          <w:rFonts w:ascii="Times New Roman" w:hAnsi="Times New Roman" w:cs="Times New Roman"/>
          <w:sz w:val="24"/>
          <w:szCs w:val="24"/>
          <w:lang w:val="en-GB"/>
        </w:rPr>
        <w:t xml:space="preserve">among young adults in Belgium </w:t>
      </w:r>
      <w:r w:rsidR="00924053" w:rsidRPr="00246888">
        <w:rPr>
          <w:rFonts w:ascii="Times New Roman" w:hAnsi="Times New Roman" w:cs="Times New Roman"/>
          <w:sz w:val="24"/>
          <w:szCs w:val="24"/>
          <w:lang w:val="en-GB"/>
        </w:rPr>
        <w:t xml:space="preserve">is “I am too busy”. </w:t>
      </w:r>
      <w:r w:rsidRPr="00246888">
        <w:rPr>
          <w:rFonts w:ascii="Times New Roman" w:hAnsi="Times New Roman" w:cs="Times New Roman"/>
          <w:sz w:val="24"/>
          <w:szCs w:val="24"/>
          <w:lang w:val="en-GB"/>
        </w:rPr>
        <w:t>The second most</w:t>
      </w:r>
      <w:r w:rsidR="00681F10" w:rsidRPr="00246888">
        <w:rPr>
          <w:rFonts w:ascii="Times New Roman" w:hAnsi="Times New Roman" w:cs="Times New Roman"/>
          <w:sz w:val="24"/>
          <w:szCs w:val="24"/>
          <w:lang w:val="en-GB"/>
        </w:rPr>
        <w:t xml:space="preserve"> important explanation of student’s non-participation is  that they prefer to spend their time elsewhere. </w:t>
      </w:r>
      <w:r w:rsidR="00924053" w:rsidRPr="00246888">
        <w:rPr>
          <w:rFonts w:ascii="Times New Roman" w:hAnsi="Times New Roman" w:cs="Times New Roman"/>
          <w:sz w:val="24"/>
          <w:szCs w:val="24"/>
          <w:lang w:val="en-GB"/>
        </w:rPr>
        <w:t>This</w:t>
      </w:r>
      <w:r w:rsidR="00681F10" w:rsidRPr="00246888">
        <w:rPr>
          <w:rFonts w:ascii="Times New Roman" w:hAnsi="Times New Roman" w:cs="Times New Roman"/>
          <w:sz w:val="24"/>
          <w:szCs w:val="24"/>
          <w:lang w:val="en-GB"/>
        </w:rPr>
        <w:t>, together with being too busy</w:t>
      </w:r>
      <w:r w:rsidR="00E6032A" w:rsidRPr="00246888">
        <w:rPr>
          <w:rFonts w:ascii="Times New Roman" w:hAnsi="Times New Roman" w:cs="Times New Roman"/>
          <w:sz w:val="24"/>
          <w:szCs w:val="24"/>
          <w:lang w:val="en-GB"/>
        </w:rPr>
        <w:t>,</w:t>
      </w:r>
      <w:r w:rsidR="00924053" w:rsidRPr="00246888">
        <w:rPr>
          <w:rFonts w:ascii="Times New Roman" w:hAnsi="Times New Roman" w:cs="Times New Roman"/>
          <w:sz w:val="24"/>
          <w:szCs w:val="24"/>
          <w:lang w:val="en-GB"/>
        </w:rPr>
        <w:t xml:space="preserve"> is linked to the theory of Jacquet (2017) </w:t>
      </w:r>
      <w:r w:rsidRPr="00246888">
        <w:rPr>
          <w:rFonts w:ascii="Times New Roman" w:hAnsi="Times New Roman" w:cs="Times New Roman"/>
          <w:sz w:val="24"/>
          <w:szCs w:val="24"/>
          <w:lang w:val="en-GB"/>
        </w:rPr>
        <w:t xml:space="preserve">in </w:t>
      </w:r>
      <w:r w:rsidR="00924053" w:rsidRPr="00246888">
        <w:rPr>
          <w:rFonts w:ascii="Times New Roman" w:hAnsi="Times New Roman" w:cs="Times New Roman"/>
          <w:sz w:val="24"/>
          <w:szCs w:val="24"/>
          <w:lang w:val="en-GB"/>
        </w:rPr>
        <w:t xml:space="preserve">which </w:t>
      </w:r>
      <w:r w:rsidRPr="00246888">
        <w:rPr>
          <w:rFonts w:ascii="Times New Roman" w:hAnsi="Times New Roman" w:cs="Times New Roman"/>
          <w:sz w:val="24"/>
          <w:szCs w:val="24"/>
          <w:lang w:val="en-GB"/>
        </w:rPr>
        <w:t xml:space="preserve">he </w:t>
      </w:r>
      <w:r w:rsidR="00924053" w:rsidRPr="00246888">
        <w:rPr>
          <w:rFonts w:ascii="Times New Roman" w:hAnsi="Times New Roman" w:cs="Times New Roman"/>
          <w:sz w:val="24"/>
          <w:szCs w:val="24"/>
          <w:lang w:val="en-GB"/>
        </w:rPr>
        <w:t>states that people often prefer to spend their time in private sphere</w:t>
      </w:r>
      <w:r w:rsidR="00BB1F92" w:rsidRPr="00246888">
        <w:rPr>
          <w:rFonts w:ascii="Times New Roman" w:hAnsi="Times New Roman" w:cs="Times New Roman"/>
          <w:sz w:val="24"/>
          <w:szCs w:val="24"/>
          <w:lang w:val="en-GB"/>
        </w:rPr>
        <w:t>s</w:t>
      </w:r>
      <w:r w:rsidR="00924053" w:rsidRPr="00246888">
        <w:rPr>
          <w:rFonts w:ascii="Times New Roman" w:hAnsi="Times New Roman" w:cs="Times New Roman"/>
          <w:sz w:val="24"/>
          <w:szCs w:val="24"/>
          <w:lang w:val="en-GB"/>
        </w:rPr>
        <w:t xml:space="preserve"> rather than the public sphere. </w:t>
      </w:r>
      <w:r w:rsidR="00E6032A" w:rsidRPr="00246888">
        <w:rPr>
          <w:rFonts w:ascii="Times New Roman" w:hAnsi="Times New Roman" w:cs="Times New Roman"/>
          <w:sz w:val="24"/>
          <w:szCs w:val="24"/>
          <w:lang w:val="en-GB"/>
        </w:rPr>
        <w:t xml:space="preserve">Furthermore, two other </w:t>
      </w:r>
      <w:r w:rsidR="005F37DB" w:rsidRPr="00246888">
        <w:rPr>
          <w:rFonts w:ascii="Times New Roman" w:hAnsi="Times New Roman" w:cs="Times New Roman"/>
          <w:sz w:val="24"/>
          <w:szCs w:val="24"/>
          <w:lang w:val="en-GB"/>
        </w:rPr>
        <w:t xml:space="preserve">important </w:t>
      </w:r>
      <w:r w:rsidR="00E6032A" w:rsidRPr="00246888">
        <w:rPr>
          <w:rFonts w:ascii="Times New Roman" w:hAnsi="Times New Roman" w:cs="Times New Roman"/>
          <w:sz w:val="24"/>
          <w:szCs w:val="24"/>
          <w:lang w:val="en-GB"/>
        </w:rPr>
        <w:t xml:space="preserve">reasons arise to explain non-participation among Belgian young adults namely “nobody asked me to participate” and </w:t>
      </w:r>
      <w:r w:rsidR="00256CE2" w:rsidRPr="00246888">
        <w:rPr>
          <w:rFonts w:ascii="Times New Roman" w:hAnsi="Times New Roman" w:cs="Times New Roman"/>
          <w:sz w:val="24"/>
          <w:szCs w:val="24"/>
          <w:lang w:val="en-GB"/>
        </w:rPr>
        <w:t xml:space="preserve">“I had never heard of the Jeugd Parlement Jeunesse”. These two explanations </w:t>
      </w:r>
      <w:r w:rsidR="006C3192" w:rsidRPr="00246888">
        <w:rPr>
          <w:rFonts w:ascii="Times New Roman" w:hAnsi="Times New Roman" w:cs="Times New Roman"/>
          <w:sz w:val="24"/>
          <w:szCs w:val="24"/>
          <w:lang w:val="en-GB"/>
        </w:rPr>
        <w:t>were first explored by Verba et al. (1995) who stated that recruitment is the main driver of participation</w:t>
      </w:r>
      <w:r w:rsidR="00953375" w:rsidRPr="00246888">
        <w:rPr>
          <w:rFonts w:ascii="Times New Roman" w:hAnsi="Times New Roman" w:cs="Times New Roman"/>
          <w:sz w:val="24"/>
          <w:szCs w:val="24"/>
          <w:lang w:val="en-GB"/>
        </w:rPr>
        <w:t xml:space="preserve">. When this component lacks, participation will be less likely to occur. </w:t>
      </w:r>
    </w:p>
    <w:p w14:paraId="7FE44CBB" w14:textId="081957AF" w:rsidR="00C207A0" w:rsidRPr="00246888" w:rsidRDefault="005D166C" w:rsidP="00C207A0">
      <w:pPr>
        <w:spacing w:line="360" w:lineRule="auto"/>
        <w:jc w:val="both"/>
        <w:rPr>
          <w:rFonts w:ascii="Times New Roman" w:hAnsi="Times New Roman" w:cs="Times New Roman"/>
          <w:sz w:val="24"/>
          <w:szCs w:val="24"/>
          <w:lang w:val="en-GB"/>
        </w:rPr>
      </w:pPr>
      <w:r w:rsidRPr="00246888">
        <w:rPr>
          <w:rFonts w:ascii="Times New Roman" w:hAnsi="Times New Roman" w:cs="Times New Roman"/>
          <w:sz w:val="24"/>
          <w:szCs w:val="24"/>
          <w:lang w:val="en-GB"/>
        </w:rPr>
        <w:t xml:space="preserve">After this, </w:t>
      </w:r>
      <w:r w:rsidR="003A6AFB" w:rsidRPr="00246888">
        <w:rPr>
          <w:rFonts w:ascii="Times New Roman" w:hAnsi="Times New Roman" w:cs="Times New Roman"/>
          <w:sz w:val="24"/>
          <w:szCs w:val="24"/>
          <w:lang w:val="en-GB"/>
        </w:rPr>
        <w:t>I</w:t>
      </w:r>
      <w:r w:rsidR="00750308" w:rsidRPr="00246888">
        <w:rPr>
          <w:rFonts w:ascii="Times New Roman" w:hAnsi="Times New Roman" w:cs="Times New Roman"/>
          <w:sz w:val="24"/>
          <w:szCs w:val="24"/>
          <w:lang w:val="en-GB"/>
        </w:rPr>
        <w:t xml:space="preserve"> looked at the variations in explanations </w:t>
      </w:r>
      <w:r w:rsidR="006B1FA9" w:rsidRPr="00246888">
        <w:rPr>
          <w:rFonts w:ascii="Times New Roman" w:hAnsi="Times New Roman" w:cs="Times New Roman"/>
          <w:sz w:val="24"/>
          <w:szCs w:val="24"/>
          <w:lang w:val="en-GB"/>
        </w:rPr>
        <w:t>given</w:t>
      </w:r>
      <w:r w:rsidR="00802134">
        <w:rPr>
          <w:rFonts w:ascii="Times New Roman" w:hAnsi="Times New Roman" w:cs="Times New Roman"/>
          <w:sz w:val="24"/>
          <w:szCs w:val="24"/>
          <w:lang w:val="en-GB"/>
        </w:rPr>
        <w:t>,</w:t>
      </w:r>
      <w:r w:rsidR="00E90C1E">
        <w:rPr>
          <w:rFonts w:ascii="Times New Roman" w:hAnsi="Times New Roman" w:cs="Times New Roman"/>
          <w:sz w:val="24"/>
          <w:szCs w:val="24"/>
          <w:lang w:val="en-GB"/>
        </w:rPr>
        <w:t xml:space="preserve"> </w:t>
      </w:r>
      <w:r w:rsidR="003A6AFB" w:rsidRPr="00246888">
        <w:rPr>
          <w:rFonts w:ascii="Times New Roman" w:hAnsi="Times New Roman" w:cs="Times New Roman"/>
          <w:sz w:val="24"/>
          <w:szCs w:val="24"/>
          <w:lang w:val="en-GB"/>
        </w:rPr>
        <w:t xml:space="preserve">divided by </w:t>
      </w:r>
      <w:r w:rsidR="00750308" w:rsidRPr="00246888">
        <w:rPr>
          <w:rFonts w:ascii="Times New Roman" w:hAnsi="Times New Roman" w:cs="Times New Roman"/>
          <w:sz w:val="24"/>
          <w:szCs w:val="24"/>
          <w:lang w:val="en-GB"/>
        </w:rPr>
        <w:t>gender</w:t>
      </w:r>
      <w:r w:rsidR="00D01D9C" w:rsidRPr="00246888">
        <w:rPr>
          <w:rFonts w:ascii="Times New Roman" w:hAnsi="Times New Roman" w:cs="Times New Roman"/>
          <w:sz w:val="24"/>
          <w:szCs w:val="24"/>
          <w:lang w:val="en-GB"/>
        </w:rPr>
        <w:t xml:space="preserve"> and political background. Hereby we saw that</w:t>
      </w:r>
      <w:r w:rsidR="00D4711D" w:rsidRPr="00246888">
        <w:rPr>
          <w:rFonts w:ascii="Times New Roman" w:hAnsi="Times New Roman" w:cs="Times New Roman"/>
          <w:sz w:val="24"/>
          <w:szCs w:val="24"/>
          <w:lang w:val="en-GB"/>
        </w:rPr>
        <w:t xml:space="preserve"> there are significant differences between men and women on four</w:t>
      </w:r>
      <w:r w:rsidR="00C207A0" w:rsidRPr="00246888">
        <w:rPr>
          <w:rFonts w:ascii="Times New Roman" w:hAnsi="Times New Roman" w:cs="Times New Roman"/>
          <w:sz w:val="24"/>
          <w:szCs w:val="24"/>
          <w:lang w:val="en-GB"/>
        </w:rPr>
        <w:t xml:space="preserve"> reasons: “participation has no political consequence and is therefore not useful”, “I am not interested in politics”, “I know nothing about politics, so my participation is not helpful”, and “I have never heard of the Jeugd Parlement Jeunesse”. When looking at political background, </w:t>
      </w:r>
      <w:r w:rsidR="008B6AE2" w:rsidRPr="00246888">
        <w:rPr>
          <w:rFonts w:ascii="Times New Roman" w:hAnsi="Times New Roman" w:cs="Times New Roman"/>
          <w:sz w:val="24"/>
          <w:szCs w:val="24"/>
          <w:lang w:val="en-GB"/>
        </w:rPr>
        <w:t>we saw that there was only one significant difference between people with large and small political backgrounds</w:t>
      </w:r>
      <w:r w:rsidR="005F651B" w:rsidRPr="00246888">
        <w:rPr>
          <w:rFonts w:ascii="Times New Roman" w:hAnsi="Times New Roman" w:cs="Times New Roman"/>
          <w:sz w:val="24"/>
          <w:szCs w:val="24"/>
          <w:lang w:val="en-GB"/>
        </w:rPr>
        <w:t xml:space="preserve"> namely their connectedness to the political scene in Belgium. </w:t>
      </w:r>
    </w:p>
    <w:p w14:paraId="48C30A87" w14:textId="3C8D0E77" w:rsidR="004141DA" w:rsidRPr="00246888" w:rsidRDefault="002A51EC" w:rsidP="00C207A0">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GB"/>
        </w:rPr>
        <w:t>Furthermore, I</w:t>
      </w:r>
      <w:r w:rsidR="00C47722" w:rsidRPr="00246888">
        <w:rPr>
          <w:rFonts w:ascii="Times New Roman" w:hAnsi="Times New Roman" w:cs="Times New Roman"/>
          <w:sz w:val="24"/>
          <w:szCs w:val="24"/>
          <w:lang w:val="en-GB"/>
        </w:rPr>
        <w:t xml:space="preserve"> saw that</w:t>
      </w:r>
      <w:r w:rsidR="00C47722" w:rsidRPr="00246888">
        <w:rPr>
          <w:rFonts w:ascii="Times New Roman" w:hAnsi="Times New Roman" w:cs="Times New Roman"/>
          <w:sz w:val="24"/>
          <w:szCs w:val="24"/>
          <w:lang w:val="en-US"/>
        </w:rPr>
        <w:t xml:space="preserve"> having a strong political interest, high abilities, and a strong personal political background are facilitators of participation in the JPJ. </w:t>
      </w:r>
      <w:r w:rsidR="004141DA" w:rsidRPr="00246888">
        <w:rPr>
          <w:rFonts w:ascii="Times New Roman" w:hAnsi="Times New Roman" w:cs="Times New Roman"/>
          <w:sz w:val="24"/>
          <w:szCs w:val="24"/>
          <w:lang w:val="en-US"/>
        </w:rPr>
        <w:t>This</w:t>
      </w:r>
      <w:r w:rsidR="00C47722" w:rsidRPr="00246888">
        <w:rPr>
          <w:rFonts w:ascii="Times New Roman" w:hAnsi="Times New Roman" w:cs="Times New Roman"/>
          <w:sz w:val="24"/>
          <w:szCs w:val="24"/>
          <w:lang w:val="en-US"/>
        </w:rPr>
        <w:t xml:space="preserve"> coincides with the Civic Voluntarism </w:t>
      </w:r>
      <w:r w:rsidR="004141DA" w:rsidRPr="00246888">
        <w:rPr>
          <w:rFonts w:ascii="Times New Roman" w:hAnsi="Times New Roman" w:cs="Times New Roman"/>
          <w:sz w:val="24"/>
          <w:szCs w:val="24"/>
          <w:lang w:val="en-US"/>
        </w:rPr>
        <w:t>M</w:t>
      </w:r>
      <w:r w:rsidR="00C47722" w:rsidRPr="00246888">
        <w:rPr>
          <w:rFonts w:ascii="Times New Roman" w:hAnsi="Times New Roman" w:cs="Times New Roman"/>
          <w:sz w:val="24"/>
          <w:szCs w:val="24"/>
          <w:lang w:val="en-US"/>
        </w:rPr>
        <w:t xml:space="preserve">odel that stated that recruitment, </w:t>
      </w:r>
      <w:r w:rsidR="004141DA" w:rsidRPr="00246888">
        <w:rPr>
          <w:rFonts w:ascii="Times New Roman" w:hAnsi="Times New Roman" w:cs="Times New Roman"/>
          <w:sz w:val="24"/>
          <w:szCs w:val="24"/>
          <w:lang w:val="en-US"/>
        </w:rPr>
        <w:t>resources, and engagement are drivers of political participation. (Verba et al., 1995)</w:t>
      </w:r>
    </w:p>
    <w:p w14:paraId="269175CB" w14:textId="4D944E75" w:rsidR="005146ED" w:rsidRPr="00246888" w:rsidRDefault="005146ED" w:rsidP="00C207A0">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Since little research on the topic of non-participation exists, this research can serve as an inspiration for many to come. </w:t>
      </w:r>
      <w:r w:rsidR="002D497B" w:rsidRPr="00246888">
        <w:rPr>
          <w:rFonts w:ascii="Times New Roman" w:hAnsi="Times New Roman" w:cs="Times New Roman"/>
          <w:sz w:val="24"/>
          <w:szCs w:val="24"/>
          <w:lang w:val="en-US"/>
        </w:rPr>
        <w:t>Building on Jacquet’s qualitative research on reasons for non-participation, this research tests his re</w:t>
      </w:r>
      <w:r w:rsidR="006C7AA2" w:rsidRPr="00246888">
        <w:rPr>
          <w:rFonts w:ascii="Times New Roman" w:hAnsi="Times New Roman" w:cs="Times New Roman"/>
          <w:sz w:val="24"/>
          <w:szCs w:val="24"/>
          <w:lang w:val="en-US"/>
        </w:rPr>
        <w:t xml:space="preserve">sults by including </w:t>
      </w:r>
      <w:r w:rsidR="009135DD" w:rsidRPr="00246888">
        <w:rPr>
          <w:rFonts w:ascii="Times New Roman" w:hAnsi="Times New Roman" w:cs="Times New Roman"/>
          <w:sz w:val="24"/>
          <w:szCs w:val="24"/>
          <w:lang w:val="en-US"/>
        </w:rPr>
        <w:t xml:space="preserve">them </w:t>
      </w:r>
      <w:r w:rsidR="006C7AA2" w:rsidRPr="00246888">
        <w:rPr>
          <w:rFonts w:ascii="Times New Roman" w:hAnsi="Times New Roman" w:cs="Times New Roman"/>
          <w:sz w:val="24"/>
          <w:szCs w:val="24"/>
          <w:lang w:val="en-US"/>
        </w:rPr>
        <w:t xml:space="preserve">in a quantitative survey in which respondents could indicate their relevance in explaining non-participation. </w:t>
      </w:r>
      <w:r w:rsidR="00976807" w:rsidRPr="00246888">
        <w:rPr>
          <w:rFonts w:ascii="Times New Roman" w:hAnsi="Times New Roman" w:cs="Times New Roman"/>
          <w:sz w:val="24"/>
          <w:szCs w:val="24"/>
          <w:lang w:val="en-US"/>
        </w:rPr>
        <w:t xml:space="preserve">In this research, I found that not every reason Jacquet lays </w:t>
      </w:r>
      <w:r w:rsidR="00210E5F" w:rsidRPr="00246888">
        <w:rPr>
          <w:rFonts w:ascii="Times New Roman" w:hAnsi="Times New Roman" w:cs="Times New Roman"/>
          <w:sz w:val="24"/>
          <w:szCs w:val="24"/>
          <w:lang w:val="en-US"/>
        </w:rPr>
        <w:t>out has the same relevance in explaining non-</w:t>
      </w:r>
      <w:r w:rsidR="00210E5F" w:rsidRPr="00246888">
        <w:rPr>
          <w:rFonts w:ascii="Times New Roman" w:hAnsi="Times New Roman" w:cs="Times New Roman"/>
          <w:sz w:val="24"/>
          <w:szCs w:val="24"/>
          <w:lang w:val="en-US"/>
        </w:rPr>
        <w:lastRenderedPageBreak/>
        <w:t xml:space="preserve">participation. </w:t>
      </w:r>
      <w:r w:rsidR="00406CDC" w:rsidRPr="00246888">
        <w:rPr>
          <w:rFonts w:ascii="Times New Roman" w:hAnsi="Times New Roman" w:cs="Times New Roman"/>
          <w:sz w:val="24"/>
          <w:szCs w:val="24"/>
          <w:lang w:val="en-US"/>
        </w:rPr>
        <w:t>Th</w:t>
      </w:r>
      <w:r w:rsidR="00020C7E" w:rsidRPr="00246888">
        <w:rPr>
          <w:rFonts w:ascii="Times New Roman" w:hAnsi="Times New Roman" w:cs="Times New Roman"/>
          <w:sz w:val="24"/>
          <w:szCs w:val="24"/>
          <w:lang w:val="en-US"/>
        </w:rPr>
        <w:t xml:space="preserve">erefore, this research </w:t>
      </w:r>
      <w:r w:rsidR="00406CDC" w:rsidRPr="00246888">
        <w:rPr>
          <w:rFonts w:ascii="Times New Roman" w:hAnsi="Times New Roman" w:cs="Times New Roman"/>
          <w:sz w:val="24"/>
          <w:szCs w:val="24"/>
          <w:lang w:val="en-US"/>
        </w:rPr>
        <w:t xml:space="preserve">can serve as a basis for further research on why democratic initiatives lack the pull necessary for them to have an effect of the overall political participation of young adults. </w:t>
      </w:r>
    </w:p>
    <w:p w14:paraId="6635EBC2" w14:textId="25BBA7E9" w:rsidR="00A8559B" w:rsidRPr="00246888" w:rsidRDefault="00A8559B" w:rsidP="00C207A0">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I would suggest further research to be conducted on young adults that are not the main target audience for these new democratic initiatives. </w:t>
      </w:r>
      <w:r w:rsidR="00FB7CDF" w:rsidRPr="00246888">
        <w:rPr>
          <w:rFonts w:ascii="Times New Roman" w:hAnsi="Times New Roman" w:cs="Times New Roman"/>
          <w:sz w:val="24"/>
          <w:szCs w:val="24"/>
          <w:lang w:val="en-US"/>
        </w:rPr>
        <w:t xml:space="preserve">Because this research is conducted on young adults within universities and with a baseline interest for politics, the </w:t>
      </w:r>
      <w:r w:rsidR="00020C7E" w:rsidRPr="00246888">
        <w:rPr>
          <w:rFonts w:ascii="Times New Roman" w:hAnsi="Times New Roman" w:cs="Times New Roman"/>
          <w:sz w:val="24"/>
          <w:szCs w:val="24"/>
          <w:lang w:val="en-US"/>
        </w:rPr>
        <w:t>important reasons that come out of this analysis</w:t>
      </w:r>
      <w:r w:rsidR="00FB7CDF" w:rsidRPr="00246888">
        <w:rPr>
          <w:rFonts w:ascii="Times New Roman" w:hAnsi="Times New Roman" w:cs="Times New Roman"/>
          <w:sz w:val="24"/>
          <w:szCs w:val="24"/>
          <w:lang w:val="en-US"/>
        </w:rPr>
        <w:t xml:space="preserve"> are not applicable to the whole population. Therefore, I would suggest that further research is done on young adults without higher education and a baseline interest in politics. When these reasons are known, democra</w:t>
      </w:r>
      <w:r w:rsidR="00A0182A" w:rsidRPr="00246888">
        <w:rPr>
          <w:rFonts w:ascii="Times New Roman" w:hAnsi="Times New Roman" w:cs="Times New Roman"/>
          <w:sz w:val="24"/>
          <w:szCs w:val="24"/>
          <w:lang w:val="en-US"/>
        </w:rPr>
        <w:t xml:space="preserve">tic initiatives would be more effective in recruiting participants. </w:t>
      </w:r>
    </w:p>
    <w:p w14:paraId="2B256B24" w14:textId="4FEE9992" w:rsidR="00CA165D" w:rsidRPr="00246888" w:rsidRDefault="00CA165D" w:rsidP="00C207A0">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Some important themes also rise out of the results from this research. I have found a di</w:t>
      </w:r>
      <w:r w:rsidR="00A716EF" w:rsidRPr="00246888">
        <w:rPr>
          <w:rFonts w:ascii="Times New Roman" w:hAnsi="Times New Roman" w:cs="Times New Roman"/>
          <w:sz w:val="24"/>
          <w:szCs w:val="24"/>
          <w:lang w:val="en-US"/>
        </w:rPr>
        <w:t xml:space="preserve">chotomy between men and women in their reaction to </w:t>
      </w:r>
      <w:r w:rsidR="002E25FC" w:rsidRPr="00246888">
        <w:rPr>
          <w:rFonts w:ascii="Times New Roman" w:hAnsi="Times New Roman" w:cs="Times New Roman"/>
          <w:sz w:val="24"/>
          <w:szCs w:val="24"/>
          <w:lang w:val="en-US"/>
        </w:rPr>
        <w:t xml:space="preserve">recruitment. I found that men are more likely to </w:t>
      </w:r>
      <w:r w:rsidR="004B43E3" w:rsidRPr="00246888">
        <w:rPr>
          <w:rFonts w:ascii="Times New Roman" w:hAnsi="Times New Roman" w:cs="Times New Roman"/>
          <w:sz w:val="24"/>
          <w:szCs w:val="24"/>
          <w:lang w:val="en-US"/>
        </w:rPr>
        <w:t>be persuaded by passive recruitment. Opposed to that, we find that women need more than passive recruitment and are more likely to indicate that they need active recruitment in order for them to participate politically. These themes can be used in communication studies and might be interesting for democratic in</w:t>
      </w:r>
      <w:r w:rsidR="00E032D2" w:rsidRPr="00246888">
        <w:rPr>
          <w:rFonts w:ascii="Times New Roman" w:hAnsi="Times New Roman" w:cs="Times New Roman"/>
          <w:sz w:val="24"/>
          <w:szCs w:val="24"/>
          <w:lang w:val="en-US"/>
        </w:rPr>
        <w:t xml:space="preserve">itiatives to use in order to attract more participants. </w:t>
      </w:r>
    </w:p>
    <w:p w14:paraId="2DA228B3" w14:textId="1C7EBDD2" w:rsidR="00E032D2" w:rsidRPr="00246888" w:rsidRDefault="00E032D2" w:rsidP="00C207A0">
      <w:pPr>
        <w:spacing w:line="360" w:lineRule="auto"/>
        <w:jc w:val="both"/>
        <w:rPr>
          <w:rFonts w:ascii="Times New Roman" w:hAnsi="Times New Roman" w:cs="Times New Roman"/>
          <w:sz w:val="24"/>
          <w:szCs w:val="24"/>
          <w:lang w:val="en-US"/>
        </w:rPr>
      </w:pPr>
      <w:r w:rsidRPr="00246888">
        <w:rPr>
          <w:rFonts w:ascii="Times New Roman" w:hAnsi="Times New Roman" w:cs="Times New Roman"/>
          <w:sz w:val="24"/>
          <w:szCs w:val="24"/>
          <w:lang w:val="en-US"/>
        </w:rPr>
        <w:t xml:space="preserve">As stated above, </w:t>
      </w:r>
      <w:r w:rsidR="00876D26" w:rsidRPr="00246888">
        <w:rPr>
          <w:rFonts w:ascii="Times New Roman" w:hAnsi="Times New Roman" w:cs="Times New Roman"/>
          <w:sz w:val="24"/>
          <w:szCs w:val="24"/>
          <w:lang w:val="en-US"/>
        </w:rPr>
        <w:t xml:space="preserve">research on these subjects like reasons for non-participation and its variation among gender lines, </w:t>
      </w:r>
      <w:r w:rsidR="004E03DA" w:rsidRPr="00246888">
        <w:rPr>
          <w:rFonts w:ascii="Times New Roman" w:hAnsi="Times New Roman" w:cs="Times New Roman"/>
          <w:sz w:val="24"/>
          <w:szCs w:val="24"/>
          <w:lang w:val="en-US"/>
        </w:rPr>
        <w:t>can be used by democratic initiatives. Since we have see</w:t>
      </w:r>
      <w:r w:rsidR="00BB6B20">
        <w:rPr>
          <w:rFonts w:ascii="Times New Roman" w:hAnsi="Times New Roman" w:cs="Times New Roman"/>
          <w:sz w:val="24"/>
          <w:szCs w:val="24"/>
          <w:lang w:val="en-US"/>
        </w:rPr>
        <w:t>n</w:t>
      </w:r>
      <w:r w:rsidR="004E03DA" w:rsidRPr="00246888">
        <w:rPr>
          <w:rFonts w:ascii="Times New Roman" w:hAnsi="Times New Roman" w:cs="Times New Roman"/>
          <w:sz w:val="24"/>
          <w:szCs w:val="24"/>
          <w:lang w:val="en-US"/>
        </w:rPr>
        <w:t xml:space="preserve"> that these initiatives need enough participants in order for them to </w:t>
      </w:r>
      <w:r w:rsidR="00CC3772" w:rsidRPr="00246888">
        <w:rPr>
          <w:rFonts w:ascii="Times New Roman" w:hAnsi="Times New Roman" w:cs="Times New Roman"/>
          <w:sz w:val="24"/>
          <w:szCs w:val="24"/>
          <w:lang w:val="en-US"/>
        </w:rPr>
        <w:t>increase overall political participation</w:t>
      </w:r>
      <w:r w:rsidR="00CC31BE" w:rsidRPr="00246888">
        <w:rPr>
          <w:rFonts w:ascii="Times New Roman" w:hAnsi="Times New Roman" w:cs="Times New Roman"/>
          <w:sz w:val="24"/>
          <w:szCs w:val="24"/>
          <w:lang w:val="en-US"/>
        </w:rPr>
        <w:t xml:space="preserve">, we can help this by providing the main reasons for non-participation. </w:t>
      </w:r>
      <w:r w:rsidR="00CC3772" w:rsidRPr="00246888">
        <w:rPr>
          <w:rFonts w:ascii="Times New Roman" w:hAnsi="Times New Roman" w:cs="Times New Roman"/>
          <w:sz w:val="24"/>
          <w:szCs w:val="24"/>
          <w:lang w:val="en-US"/>
        </w:rPr>
        <w:t xml:space="preserve"> </w:t>
      </w:r>
      <w:r w:rsidR="00CC31BE" w:rsidRPr="00246888">
        <w:rPr>
          <w:rFonts w:ascii="Times New Roman" w:hAnsi="Times New Roman" w:cs="Times New Roman"/>
          <w:sz w:val="24"/>
          <w:szCs w:val="24"/>
          <w:lang w:val="en-US"/>
        </w:rPr>
        <w:t xml:space="preserve">If these initiatives </w:t>
      </w:r>
      <w:r w:rsidR="00607B83" w:rsidRPr="00246888">
        <w:rPr>
          <w:rFonts w:ascii="Times New Roman" w:hAnsi="Times New Roman" w:cs="Times New Roman"/>
          <w:sz w:val="24"/>
          <w:szCs w:val="24"/>
          <w:lang w:val="en-US"/>
        </w:rPr>
        <w:t>k</w:t>
      </w:r>
      <w:r w:rsidR="00BB6B20">
        <w:rPr>
          <w:rFonts w:ascii="Times New Roman" w:hAnsi="Times New Roman" w:cs="Times New Roman"/>
          <w:sz w:val="24"/>
          <w:szCs w:val="24"/>
          <w:lang w:val="en-US"/>
        </w:rPr>
        <w:t>now</w:t>
      </w:r>
      <w:r w:rsidR="00607B83" w:rsidRPr="00246888">
        <w:rPr>
          <w:rFonts w:ascii="Times New Roman" w:hAnsi="Times New Roman" w:cs="Times New Roman"/>
          <w:sz w:val="24"/>
          <w:szCs w:val="24"/>
          <w:lang w:val="en-US"/>
        </w:rPr>
        <w:t xml:space="preserve"> </w:t>
      </w:r>
      <w:r w:rsidR="00CC31BE" w:rsidRPr="00246888">
        <w:rPr>
          <w:rFonts w:ascii="Times New Roman" w:hAnsi="Times New Roman" w:cs="Times New Roman"/>
          <w:sz w:val="24"/>
          <w:szCs w:val="24"/>
          <w:lang w:val="en-US"/>
        </w:rPr>
        <w:t xml:space="preserve">these reasons, they might be able to </w:t>
      </w:r>
      <w:r w:rsidR="00607B83" w:rsidRPr="00246888">
        <w:rPr>
          <w:rFonts w:ascii="Times New Roman" w:hAnsi="Times New Roman" w:cs="Times New Roman"/>
          <w:sz w:val="24"/>
          <w:szCs w:val="24"/>
          <w:lang w:val="en-US"/>
        </w:rPr>
        <w:t xml:space="preserve">anticipate them and by this attract enough </w:t>
      </w:r>
      <w:r w:rsidR="00B3365B" w:rsidRPr="00246888">
        <w:rPr>
          <w:rFonts w:ascii="Times New Roman" w:hAnsi="Times New Roman" w:cs="Times New Roman"/>
          <w:sz w:val="24"/>
          <w:szCs w:val="24"/>
          <w:lang w:val="en-US"/>
        </w:rPr>
        <w:t xml:space="preserve">participants to have a significant effect on the overall political participation of young adults. </w:t>
      </w:r>
    </w:p>
    <w:p w14:paraId="3C41C3B2" w14:textId="77777777" w:rsidR="00CC3772" w:rsidRPr="00246888" w:rsidRDefault="00CC3772" w:rsidP="00C207A0">
      <w:pPr>
        <w:spacing w:line="360" w:lineRule="auto"/>
        <w:jc w:val="both"/>
        <w:rPr>
          <w:rFonts w:ascii="Times New Roman" w:hAnsi="Times New Roman" w:cs="Times New Roman"/>
          <w:sz w:val="24"/>
          <w:szCs w:val="24"/>
          <w:lang w:val="en-US"/>
        </w:rPr>
      </w:pPr>
    </w:p>
    <w:p w14:paraId="2D0211AE" w14:textId="77777777" w:rsidR="00CC3772" w:rsidRPr="00246888" w:rsidRDefault="00CC3772" w:rsidP="00C207A0">
      <w:pPr>
        <w:spacing w:line="360" w:lineRule="auto"/>
        <w:jc w:val="both"/>
        <w:rPr>
          <w:rFonts w:ascii="Times New Roman" w:hAnsi="Times New Roman" w:cs="Times New Roman"/>
          <w:sz w:val="24"/>
          <w:szCs w:val="24"/>
          <w:lang w:val="en-US"/>
        </w:rPr>
      </w:pPr>
    </w:p>
    <w:p w14:paraId="723A510B" w14:textId="42440F61" w:rsidR="0009740A" w:rsidRPr="00AC4D95" w:rsidRDefault="0009740A" w:rsidP="00AC4D95">
      <w:pPr>
        <w:spacing w:line="360" w:lineRule="auto"/>
        <w:jc w:val="both"/>
        <w:rPr>
          <w:rFonts w:ascii="Times New Roman" w:hAnsi="Times New Roman"/>
          <w:b/>
          <w:sz w:val="24"/>
          <w:szCs w:val="24"/>
          <w:lang w:val="en-GB"/>
        </w:rPr>
      </w:pPr>
    </w:p>
    <w:p w14:paraId="480EC3CB" w14:textId="4EF606CA" w:rsidR="0009740A" w:rsidRPr="00AC4D95" w:rsidRDefault="0009740A" w:rsidP="00AC4D95">
      <w:pPr>
        <w:spacing w:line="360" w:lineRule="auto"/>
        <w:jc w:val="both"/>
        <w:rPr>
          <w:rFonts w:ascii="Times New Roman" w:hAnsi="Times New Roman"/>
          <w:b/>
          <w:sz w:val="24"/>
          <w:szCs w:val="24"/>
          <w:lang w:val="en-GB"/>
        </w:rPr>
      </w:pPr>
    </w:p>
    <w:p w14:paraId="5F567941" w14:textId="1D15DB53" w:rsidR="0009740A" w:rsidRPr="00AC4D95" w:rsidRDefault="0009740A" w:rsidP="00AC4D95">
      <w:pPr>
        <w:spacing w:line="360" w:lineRule="auto"/>
        <w:jc w:val="both"/>
        <w:rPr>
          <w:rFonts w:ascii="Times New Roman" w:hAnsi="Times New Roman"/>
          <w:b/>
          <w:sz w:val="24"/>
          <w:szCs w:val="24"/>
          <w:lang w:val="en-GB"/>
        </w:rPr>
      </w:pPr>
    </w:p>
    <w:p w14:paraId="36DF88A6" w14:textId="2647150C" w:rsidR="00271BE3" w:rsidRPr="00AC4D95" w:rsidRDefault="00271BE3" w:rsidP="00AC4D95">
      <w:pPr>
        <w:spacing w:line="360" w:lineRule="auto"/>
        <w:jc w:val="both"/>
        <w:rPr>
          <w:rFonts w:ascii="Times New Roman" w:hAnsi="Times New Roman"/>
          <w:sz w:val="24"/>
          <w:szCs w:val="24"/>
          <w:lang w:val="en-GB"/>
        </w:rPr>
      </w:pPr>
      <w:r w:rsidRPr="00AC4D95">
        <w:rPr>
          <w:rFonts w:ascii="Times New Roman" w:hAnsi="Times New Roman" w:cs="Times New Roman"/>
          <w:sz w:val="24"/>
          <w:szCs w:val="24"/>
          <w:lang w:val="en-GB"/>
        </w:rPr>
        <w:br w:type="page"/>
      </w:r>
    </w:p>
    <w:p w14:paraId="0247B5EB" w14:textId="2B67EC1A" w:rsidR="00CA352E" w:rsidRPr="00246888" w:rsidRDefault="00CA352E" w:rsidP="00CA352E">
      <w:pPr>
        <w:spacing w:line="360" w:lineRule="auto"/>
        <w:jc w:val="both"/>
        <w:rPr>
          <w:rFonts w:ascii="Times New Roman" w:hAnsi="Times New Roman" w:cs="Times New Roman"/>
          <w:b/>
          <w:bCs/>
          <w:sz w:val="24"/>
          <w:szCs w:val="24"/>
          <w:u w:val="single"/>
          <w:lang w:val="en-US"/>
        </w:rPr>
      </w:pPr>
      <w:r w:rsidRPr="00246888">
        <w:rPr>
          <w:rFonts w:ascii="Times New Roman" w:hAnsi="Times New Roman" w:cs="Times New Roman"/>
          <w:b/>
          <w:bCs/>
          <w:sz w:val="24"/>
          <w:szCs w:val="24"/>
          <w:u w:val="single"/>
          <w:lang w:val="en-US"/>
        </w:rPr>
        <w:lastRenderedPageBreak/>
        <w:t xml:space="preserve">Bibliography </w:t>
      </w:r>
    </w:p>
    <w:p w14:paraId="4CD97344" w14:textId="77777777" w:rsidR="00CA352E" w:rsidRPr="00246888" w:rsidRDefault="00CA352E" w:rsidP="00CA352E">
      <w:pPr>
        <w:spacing w:line="360" w:lineRule="auto"/>
        <w:jc w:val="both"/>
        <w:rPr>
          <w:rFonts w:ascii="Times New Roman" w:hAnsi="Times New Roman" w:cs="Times New Roman"/>
          <w:b/>
          <w:bCs/>
          <w:sz w:val="24"/>
          <w:szCs w:val="24"/>
          <w:u w:val="single"/>
          <w:lang w:val="en-US"/>
        </w:rPr>
      </w:pPr>
    </w:p>
    <w:p w14:paraId="141A9AD7" w14:textId="77777777" w:rsidR="00CA352E" w:rsidRPr="00246888" w:rsidRDefault="00CA352E" w:rsidP="00CA352E">
      <w:pPr>
        <w:spacing w:after="240" w:line="360" w:lineRule="auto"/>
        <w:ind w:firstLine="720"/>
        <w:rPr>
          <w:rFonts w:ascii="Times New Roman" w:eastAsia="Times New Roman" w:hAnsi="Times New Roman" w:cs="Times New Roman"/>
          <w:sz w:val="24"/>
          <w:szCs w:val="24"/>
          <w:lang w:val="en-US" w:eastAsia="nl-BE"/>
        </w:rPr>
      </w:pPr>
      <w:r w:rsidRPr="00246888">
        <w:rPr>
          <w:rFonts w:ascii="Times New Roman" w:eastAsia="Times New Roman" w:hAnsi="Times New Roman" w:cs="Times New Roman"/>
          <w:sz w:val="24"/>
          <w:szCs w:val="24"/>
          <w:lang w:val="en-US" w:eastAsia="nl-BE"/>
        </w:rPr>
        <w:t xml:space="preserve">Barkan, S. E. (2004). Explaining Public Support for the Environmental Movement: A Civic Voluntarism Model*. </w:t>
      </w:r>
      <w:r w:rsidRPr="00246888">
        <w:rPr>
          <w:rFonts w:ascii="Times New Roman" w:eastAsia="Times New Roman" w:hAnsi="Times New Roman" w:cs="Times New Roman"/>
          <w:i/>
          <w:iCs/>
          <w:sz w:val="24"/>
          <w:szCs w:val="24"/>
          <w:lang w:val="en-US" w:eastAsia="nl-BE"/>
        </w:rPr>
        <w:t>Social Science Quarterly</w:t>
      </w:r>
      <w:r w:rsidRPr="00246888">
        <w:rPr>
          <w:rFonts w:ascii="Times New Roman" w:eastAsia="Times New Roman" w:hAnsi="Times New Roman" w:cs="Times New Roman"/>
          <w:sz w:val="24"/>
          <w:szCs w:val="24"/>
          <w:lang w:val="en-US" w:eastAsia="nl-BE"/>
        </w:rPr>
        <w:t xml:space="preserve">, </w:t>
      </w:r>
      <w:r w:rsidRPr="00246888">
        <w:rPr>
          <w:rFonts w:ascii="Times New Roman" w:eastAsia="Times New Roman" w:hAnsi="Times New Roman" w:cs="Times New Roman"/>
          <w:i/>
          <w:iCs/>
          <w:sz w:val="24"/>
          <w:szCs w:val="24"/>
          <w:lang w:val="en-US" w:eastAsia="nl-BE"/>
        </w:rPr>
        <w:t>85</w:t>
      </w:r>
      <w:r w:rsidRPr="00246888">
        <w:rPr>
          <w:rFonts w:ascii="Times New Roman" w:eastAsia="Times New Roman" w:hAnsi="Times New Roman" w:cs="Times New Roman"/>
          <w:sz w:val="24"/>
          <w:szCs w:val="24"/>
          <w:lang w:val="en-US" w:eastAsia="nl-BE"/>
        </w:rPr>
        <w:t>(4), 913–937. https://doi.org/10.1111/j.0038-4941.2004.00251.x</w:t>
      </w:r>
    </w:p>
    <w:p w14:paraId="5BB2F2DD" w14:textId="77777777" w:rsidR="00CA352E" w:rsidRPr="00246888" w:rsidRDefault="00CA352E" w:rsidP="00CA352E">
      <w:pPr>
        <w:spacing w:after="240" w:line="360" w:lineRule="auto"/>
        <w:ind w:firstLine="720"/>
        <w:rPr>
          <w:rFonts w:ascii="Times New Roman" w:eastAsia="Times New Roman" w:hAnsi="Times New Roman" w:cs="Times New Roman"/>
          <w:sz w:val="24"/>
          <w:szCs w:val="24"/>
          <w:lang w:val="en-US" w:eastAsia="nl-BE"/>
        </w:rPr>
      </w:pPr>
      <w:r w:rsidRPr="00246888">
        <w:rPr>
          <w:rFonts w:ascii="Times New Roman" w:eastAsia="Times New Roman" w:hAnsi="Times New Roman" w:cs="Times New Roman"/>
          <w:sz w:val="24"/>
          <w:szCs w:val="24"/>
          <w:lang w:val="en-US" w:eastAsia="nl-BE"/>
        </w:rPr>
        <w:t xml:space="preserve">Boesch , D., Bleiweis, R., &amp; Gaines, A. C. (2020). </w:t>
      </w:r>
      <w:r w:rsidRPr="00246888">
        <w:rPr>
          <w:rFonts w:ascii="Times New Roman" w:eastAsia="Times New Roman" w:hAnsi="Times New Roman" w:cs="Times New Roman"/>
          <w:i/>
          <w:iCs/>
          <w:sz w:val="24"/>
          <w:szCs w:val="24"/>
          <w:lang w:val="en-US" w:eastAsia="nl-BE"/>
        </w:rPr>
        <w:t>The Basic Facts About Women in Poverty</w:t>
      </w:r>
      <w:r w:rsidRPr="00246888">
        <w:rPr>
          <w:rFonts w:ascii="Times New Roman" w:eastAsia="Times New Roman" w:hAnsi="Times New Roman" w:cs="Times New Roman"/>
          <w:sz w:val="24"/>
          <w:szCs w:val="24"/>
          <w:lang w:val="en-US" w:eastAsia="nl-BE"/>
        </w:rPr>
        <w:t xml:space="preserve">. Center for American Progress. https://www.americanprogress.org/issues/women/reports/2020/08/03/488536/basic-facts-women-poverty/. </w:t>
      </w:r>
    </w:p>
    <w:p w14:paraId="7B1BE112" w14:textId="77777777" w:rsidR="00CA352E" w:rsidRPr="00246888" w:rsidRDefault="00CA352E" w:rsidP="00CA352E">
      <w:pPr>
        <w:pStyle w:val="NormalWeb"/>
        <w:spacing w:before="0" w:beforeAutospacing="0" w:after="240" w:afterAutospacing="0" w:line="360" w:lineRule="auto"/>
        <w:ind w:firstLine="720"/>
        <w:rPr>
          <w:lang w:val="en-US"/>
        </w:rPr>
      </w:pPr>
      <w:r w:rsidRPr="00246888">
        <w:rPr>
          <w:lang w:val="en-US"/>
        </w:rPr>
        <w:t xml:space="preserve">Bourdieu, P. (1986). Forms of Capital. </w:t>
      </w:r>
      <w:r w:rsidRPr="00246888">
        <w:rPr>
          <w:i/>
          <w:iCs/>
          <w:lang w:val="en-US"/>
        </w:rPr>
        <w:t>Journal of Economic Sociology</w:t>
      </w:r>
      <w:r w:rsidRPr="00246888">
        <w:rPr>
          <w:lang w:val="en-US"/>
        </w:rPr>
        <w:t xml:space="preserve">, </w:t>
      </w:r>
      <w:r w:rsidRPr="00246888">
        <w:rPr>
          <w:i/>
          <w:iCs/>
          <w:lang w:val="en-US"/>
        </w:rPr>
        <w:t>3</w:t>
      </w:r>
      <w:r w:rsidRPr="00246888">
        <w:rPr>
          <w:lang w:val="en-US"/>
        </w:rPr>
        <w:t>(5), 60–74. https://doi.org/10.17323/1726-3247-2002-5-60-74</w:t>
      </w:r>
    </w:p>
    <w:p w14:paraId="7796791B" w14:textId="77777777" w:rsidR="00CA352E" w:rsidRPr="00AC4D95" w:rsidRDefault="00CA352E" w:rsidP="00CA352E">
      <w:pPr>
        <w:spacing w:after="240" w:line="360" w:lineRule="auto"/>
        <w:ind w:firstLine="720"/>
        <w:rPr>
          <w:rFonts w:ascii="Times New Roman" w:eastAsia="Times New Roman" w:hAnsi="Times New Roman" w:cs="Times New Roman"/>
          <w:sz w:val="24"/>
          <w:szCs w:val="24"/>
          <w:lang w:val="en-GB" w:eastAsia="nl-BE"/>
        </w:rPr>
      </w:pPr>
      <w:r w:rsidRPr="00246888">
        <w:rPr>
          <w:rFonts w:ascii="Times New Roman" w:eastAsia="Times New Roman" w:hAnsi="Times New Roman" w:cs="Times New Roman"/>
          <w:sz w:val="24"/>
          <w:szCs w:val="24"/>
          <w:lang w:val="en-US" w:eastAsia="nl-BE"/>
        </w:rPr>
        <w:t xml:space="preserve">Coffé, H., &amp; Bolzendahl, C. (2010). Same Game, Different Rules? </w:t>
      </w:r>
      <w:r w:rsidRPr="00AC4D95">
        <w:rPr>
          <w:rFonts w:ascii="Times New Roman" w:eastAsia="Times New Roman" w:hAnsi="Times New Roman" w:cs="Times New Roman"/>
          <w:sz w:val="24"/>
          <w:szCs w:val="24"/>
          <w:lang w:val="en-GB" w:eastAsia="nl-BE"/>
        </w:rPr>
        <w:t xml:space="preserve">Gender Differences in Political Participation. </w:t>
      </w:r>
      <w:r w:rsidRPr="00AC4D95">
        <w:rPr>
          <w:rFonts w:ascii="Times New Roman" w:eastAsia="Times New Roman" w:hAnsi="Times New Roman" w:cs="Times New Roman"/>
          <w:i/>
          <w:iCs/>
          <w:sz w:val="24"/>
          <w:szCs w:val="24"/>
          <w:lang w:val="en-GB" w:eastAsia="nl-BE"/>
        </w:rPr>
        <w:t>Sex Roles</w:t>
      </w:r>
      <w:r w:rsidRPr="00AC4D95">
        <w:rPr>
          <w:rFonts w:ascii="Times New Roman" w:eastAsia="Times New Roman" w:hAnsi="Times New Roman" w:cs="Times New Roman"/>
          <w:sz w:val="24"/>
          <w:szCs w:val="24"/>
          <w:lang w:val="en-GB" w:eastAsia="nl-BE"/>
        </w:rPr>
        <w:t xml:space="preserve">, </w:t>
      </w:r>
      <w:r w:rsidRPr="00AC4D95">
        <w:rPr>
          <w:rFonts w:ascii="Times New Roman" w:eastAsia="Times New Roman" w:hAnsi="Times New Roman" w:cs="Times New Roman"/>
          <w:i/>
          <w:iCs/>
          <w:sz w:val="24"/>
          <w:szCs w:val="24"/>
          <w:lang w:val="en-GB" w:eastAsia="nl-BE"/>
        </w:rPr>
        <w:t>62</w:t>
      </w:r>
      <w:r w:rsidRPr="00AC4D95">
        <w:rPr>
          <w:rFonts w:ascii="Times New Roman" w:eastAsia="Times New Roman" w:hAnsi="Times New Roman" w:cs="Times New Roman"/>
          <w:sz w:val="24"/>
          <w:szCs w:val="24"/>
          <w:lang w:val="en-GB" w:eastAsia="nl-BE"/>
        </w:rPr>
        <w:t>(5–6), 318–333. https://doi.org/10.1007/s11199-009-9729-y</w:t>
      </w:r>
    </w:p>
    <w:p w14:paraId="62B0ED87" w14:textId="77777777" w:rsidR="00CA352E" w:rsidRPr="00246888" w:rsidRDefault="00CA352E" w:rsidP="00CA352E">
      <w:pPr>
        <w:spacing w:after="240" w:line="360" w:lineRule="auto"/>
        <w:ind w:firstLine="720"/>
        <w:rPr>
          <w:rFonts w:ascii="Times New Roman" w:eastAsia="Times New Roman" w:hAnsi="Times New Roman" w:cs="Times New Roman"/>
          <w:sz w:val="24"/>
          <w:szCs w:val="24"/>
          <w:lang w:val="en-GB" w:eastAsia="nl-BE"/>
        </w:rPr>
      </w:pPr>
      <w:r w:rsidRPr="00246888">
        <w:rPr>
          <w:rFonts w:ascii="Times New Roman" w:eastAsia="Times New Roman" w:hAnsi="Times New Roman" w:cs="Times New Roman"/>
          <w:sz w:val="24"/>
          <w:szCs w:val="24"/>
          <w:lang w:val="en-US" w:eastAsia="nl-BE"/>
        </w:rPr>
        <w:t xml:space="preserve">Dalton, R. J. (2008). Citizenship Norms and the Expansion of Political Participation. </w:t>
      </w:r>
      <w:r w:rsidRPr="00246888">
        <w:rPr>
          <w:rFonts w:ascii="Times New Roman" w:eastAsia="Times New Roman" w:hAnsi="Times New Roman" w:cs="Times New Roman"/>
          <w:i/>
          <w:iCs/>
          <w:sz w:val="24"/>
          <w:szCs w:val="24"/>
          <w:lang w:val="en-GB" w:eastAsia="nl-BE"/>
        </w:rPr>
        <w:t>Political Studies</w:t>
      </w:r>
      <w:r w:rsidRPr="00246888">
        <w:rPr>
          <w:rFonts w:ascii="Times New Roman" w:eastAsia="Times New Roman" w:hAnsi="Times New Roman" w:cs="Times New Roman"/>
          <w:sz w:val="24"/>
          <w:szCs w:val="24"/>
          <w:lang w:val="en-GB" w:eastAsia="nl-BE"/>
        </w:rPr>
        <w:t xml:space="preserve">, </w:t>
      </w:r>
      <w:r w:rsidRPr="00246888">
        <w:rPr>
          <w:rFonts w:ascii="Times New Roman" w:eastAsia="Times New Roman" w:hAnsi="Times New Roman" w:cs="Times New Roman"/>
          <w:i/>
          <w:iCs/>
          <w:sz w:val="24"/>
          <w:szCs w:val="24"/>
          <w:lang w:val="en-GB" w:eastAsia="nl-BE"/>
        </w:rPr>
        <w:t>56</w:t>
      </w:r>
      <w:r w:rsidRPr="00246888">
        <w:rPr>
          <w:rFonts w:ascii="Times New Roman" w:eastAsia="Times New Roman" w:hAnsi="Times New Roman" w:cs="Times New Roman"/>
          <w:sz w:val="24"/>
          <w:szCs w:val="24"/>
          <w:lang w:val="en-GB" w:eastAsia="nl-BE"/>
        </w:rPr>
        <w:t>(1), 76–98. https://doi.org/10.1111/j.1467-9248.2007.00718.x</w:t>
      </w:r>
    </w:p>
    <w:p w14:paraId="38954376" w14:textId="77777777" w:rsidR="00CA352E" w:rsidRPr="00246888" w:rsidRDefault="00CA352E" w:rsidP="00CA352E">
      <w:pPr>
        <w:spacing w:after="240" w:line="360" w:lineRule="auto"/>
        <w:ind w:firstLine="720"/>
        <w:rPr>
          <w:rFonts w:ascii="Times New Roman" w:eastAsia="Times New Roman" w:hAnsi="Times New Roman" w:cs="Times New Roman"/>
          <w:sz w:val="24"/>
          <w:szCs w:val="24"/>
          <w:lang w:val="en-US" w:eastAsia="nl-BE"/>
        </w:rPr>
      </w:pPr>
      <w:r w:rsidRPr="00246888">
        <w:rPr>
          <w:rFonts w:ascii="Times New Roman" w:eastAsia="Times New Roman" w:hAnsi="Times New Roman" w:cs="Times New Roman"/>
          <w:sz w:val="24"/>
          <w:szCs w:val="24"/>
          <w:lang w:val="en-US" w:eastAsia="nl-BE"/>
        </w:rPr>
        <w:t xml:space="preserve">Fuks, M. (2015). The Effects of Political Socialization Programmes: The Youth Parliament Experience in Brazil. </w:t>
      </w:r>
      <w:r w:rsidRPr="00246888">
        <w:rPr>
          <w:rFonts w:ascii="Times New Roman" w:eastAsia="Times New Roman" w:hAnsi="Times New Roman" w:cs="Times New Roman"/>
          <w:i/>
          <w:iCs/>
          <w:sz w:val="24"/>
          <w:szCs w:val="24"/>
          <w:lang w:val="en-US" w:eastAsia="nl-BE"/>
        </w:rPr>
        <w:t>World Political Science</w:t>
      </w:r>
      <w:r w:rsidRPr="00246888">
        <w:rPr>
          <w:rFonts w:ascii="Times New Roman" w:eastAsia="Times New Roman" w:hAnsi="Times New Roman" w:cs="Times New Roman"/>
          <w:sz w:val="24"/>
          <w:szCs w:val="24"/>
          <w:lang w:val="en-US" w:eastAsia="nl-BE"/>
        </w:rPr>
        <w:t xml:space="preserve">, </w:t>
      </w:r>
      <w:r w:rsidRPr="00246888">
        <w:rPr>
          <w:rFonts w:ascii="Times New Roman" w:eastAsia="Times New Roman" w:hAnsi="Times New Roman" w:cs="Times New Roman"/>
          <w:i/>
          <w:iCs/>
          <w:sz w:val="24"/>
          <w:szCs w:val="24"/>
          <w:lang w:val="en-US" w:eastAsia="nl-BE"/>
        </w:rPr>
        <w:t>11</w:t>
      </w:r>
      <w:r w:rsidRPr="00246888">
        <w:rPr>
          <w:rFonts w:ascii="Times New Roman" w:eastAsia="Times New Roman" w:hAnsi="Times New Roman" w:cs="Times New Roman"/>
          <w:sz w:val="24"/>
          <w:szCs w:val="24"/>
          <w:lang w:val="en-US" w:eastAsia="nl-BE"/>
        </w:rPr>
        <w:t>(2), 70–89. https://doi.org/10.1515/wps-2015-0010</w:t>
      </w:r>
    </w:p>
    <w:p w14:paraId="5149E387" w14:textId="77777777" w:rsidR="00CA352E" w:rsidRPr="00246888" w:rsidRDefault="00CA352E" w:rsidP="00CA352E">
      <w:pPr>
        <w:spacing w:after="240" w:line="360" w:lineRule="auto"/>
        <w:ind w:firstLine="720"/>
        <w:rPr>
          <w:rFonts w:ascii="Times New Roman" w:eastAsia="Times New Roman" w:hAnsi="Times New Roman" w:cs="Times New Roman"/>
          <w:sz w:val="24"/>
          <w:szCs w:val="24"/>
          <w:lang w:val="en-US" w:eastAsia="nl-BE"/>
        </w:rPr>
      </w:pPr>
      <w:r w:rsidRPr="00246888">
        <w:rPr>
          <w:rFonts w:ascii="Times New Roman" w:eastAsia="Times New Roman" w:hAnsi="Times New Roman" w:cs="Times New Roman"/>
          <w:sz w:val="24"/>
          <w:szCs w:val="24"/>
          <w:lang w:val="en-US" w:eastAsia="nl-BE"/>
        </w:rPr>
        <w:t xml:space="preserve">Fuks, M., &amp; Casalecchi, G. A. (2015). The Effects of Political Socialization Programmes: The Youth Parliament Experience in Brazil. </w:t>
      </w:r>
      <w:r w:rsidRPr="00246888">
        <w:rPr>
          <w:rFonts w:ascii="Times New Roman" w:eastAsia="Times New Roman" w:hAnsi="Times New Roman" w:cs="Times New Roman"/>
          <w:i/>
          <w:iCs/>
          <w:sz w:val="24"/>
          <w:szCs w:val="24"/>
          <w:lang w:val="en-US" w:eastAsia="nl-BE"/>
        </w:rPr>
        <w:t>World Political Science</w:t>
      </w:r>
      <w:r w:rsidRPr="00246888">
        <w:rPr>
          <w:rFonts w:ascii="Times New Roman" w:eastAsia="Times New Roman" w:hAnsi="Times New Roman" w:cs="Times New Roman"/>
          <w:sz w:val="24"/>
          <w:szCs w:val="24"/>
          <w:lang w:val="en-US" w:eastAsia="nl-BE"/>
        </w:rPr>
        <w:t xml:space="preserve">, </w:t>
      </w:r>
      <w:r w:rsidRPr="00246888">
        <w:rPr>
          <w:rFonts w:ascii="Times New Roman" w:eastAsia="Times New Roman" w:hAnsi="Times New Roman" w:cs="Times New Roman"/>
          <w:i/>
          <w:iCs/>
          <w:sz w:val="24"/>
          <w:szCs w:val="24"/>
          <w:lang w:val="en-US" w:eastAsia="nl-BE"/>
        </w:rPr>
        <w:t>11</w:t>
      </w:r>
      <w:r w:rsidRPr="00246888">
        <w:rPr>
          <w:rFonts w:ascii="Times New Roman" w:eastAsia="Times New Roman" w:hAnsi="Times New Roman" w:cs="Times New Roman"/>
          <w:sz w:val="24"/>
          <w:szCs w:val="24"/>
          <w:lang w:val="en-US" w:eastAsia="nl-BE"/>
        </w:rPr>
        <w:t>(2), 70–89. https://doi.org/10.1515/wps-2015-0010</w:t>
      </w:r>
    </w:p>
    <w:p w14:paraId="1AAA8DD5" w14:textId="77777777" w:rsidR="00CA352E" w:rsidRPr="00246888" w:rsidRDefault="00CA352E" w:rsidP="00CA352E">
      <w:pPr>
        <w:spacing w:after="240" w:line="360" w:lineRule="auto"/>
        <w:ind w:firstLine="720"/>
        <w:rPr>
          <w:rFonts w:ascii="Times New Roman" w:eastAsia="Times New Roman" w:hAnsi="Times New Roman" w:cs="Times New Roman"/>
          <w:sz w:val="24"/>
          <w:szCs w:val="24"/>
          <w:lang w:val="en-US" w:eastAsia="nl-BE"/>
        </w:rPr>
      </w:pPr>
      <w:r w:rsidRPr="00246888">
        <w:rPr>
          <w:rFonts w:ascii="Times New Roman" w:eastAsia="Times New Roman" w:hAnsi="Times New Roman" w:cs="Times New Roman"/>
          <w:sz w:val="24"/>
          <w:szCs w:val="24"/>
          <w:lang w:val="en-US" w:eastAsia="nl-BE"/>
        </w:rPr>
        <w:t xml:space="preserve">Gerodimos, R. (2008). MOBILISING YOUNG CITIZENS IN THE UK: A content analysis of youth and issue websites. </w:t>
      </w:r>
      <w:r w:rsidRPr="00246888">
        <w:rPr>
          <w:rFonts w:ascii="Times New Roman" w:eastAsia="Times New Roman" w:hAnsi="Times New Roman" w:cs="Times New Roman"/>
          <w:i/>
          <w:iCs/>
          <w:sz w:val="24"/>
          <w:szCs w:val="24"/>
          <w:lang w:val="en-US" w:eastAsia="nl-BE"/>
        </w:rPr>
        <w:t>Information, Communication &amp; Society</w:t>
      </w:r>
      <w:r w:rsidRPr="00246888">
        <w:rPr>
          <w:rFonts w:ascii="Times New Roman" w:eastAsia="Times New Roman" w:hAnsi="Times New Roman" w:cs="Times New Roman"/>
          <w:sz w:val="24"/>
          <w:szCs w:val="24"/>
          <w:lang w:val="en-US" w:eastAsia="nl-BE"/>
        </w:rPr>
        <w:t xml:space="preserve">, </w:t>
      </w:r>
      <w:r w:rsidRPr="00246888">
        <w:rPr>
          <w:rFonts w:ascii="Times New Roman" w:eastAsia="Times New Roman" w:hAnsi="Times New Roman" w:cs="Times New Roman"/>
          <w:i/>
          <w:iCs/>
          <w:sz w:val="24"/>
          <w:szCs w:val="24"/>
          <w:lang w:val="en-US" w:eastAsia="nl-BE"/>
        </w:rPr>
        <w:t>11</w:t>
      </w:r>
      <w:r w:rsidRPr="00246888">
        <w:rPr>
          <w:rFonts w:ascii="Times New Roman" w:eastAsia="Times New Roman" w:hAnsi="Times New Roman" w:cs="Times New Roman"/>
          <w:sz w:val="24"/>
          <w:szCs w:val="24"/>
          <w:lang w:val="en-US" w:eastAsia="nl-BE"/>
        </w:rPr>
        <w:t>(7), 964–988. https://doi.org/10.1080/13691180802109014</w:t>
      </w:r>
    </w:p>
    <w:p w14:paraId="1C0FEB6A" w14:textId="77777777" w:rsidR="00CA352E" w:rsidRPr="00246888" w:rsidRDefault="00CA352E" w:rsidP="00CA352E">
      <w:pPr>
        <w:spacing w:after="240" w:line="360" w:lineRule="auto"/>
        <w:ind w:firstLine="720"/>
        <w:rPr>
          <w:rFonts w:ascii="Times New Roman" w:eastAsia="Times New Roman" w:hAnsi="Times New Roman" w:cs="Times New Roman"/>
          <w:sz w:val="24"/>
          <w:szCs w:val="24"/>
          <w:lang w:val="en-US" w:eastAsia="nl-BE"/>
        </w:rPr>
      </w:pPr>
      <w:r w:rsidRPr="00246888">
        <w:rPr>
          <w:rFonts w:ascii="Times New Roman" w:eastAsia="Times New Roman" w:hAnsi="Times New Roman" w:cs="Times New Roman"/>
          <w:sz w:val="24"/>
          <w:szCs w:val="24"/>
          <w:lang w:val="en-US" w:eastAsia="nl-BE"/>
        </w:rPr>
        <w:t xml:space="preserve">Hartleb, F. (2017). Political Participation Today: A Radical Shift, But with a Positive or Negative Outcome? </w:t>
      </w:r>
      <w:r w:rsidRPr="00246888">
        <w:rPr>
          <w:rFonts w:ascii="Times New Roman" w:eastAsia="Times New Roman" w:hAnsi="Times New Roman" w:cs="Times New Roman"/>
          <w:i/>
          <w:iCs/>
          <w:sz w:val="24"/>
          <w:szCs w:val="24"/>
          <w:lang w:val="en-US" w:eastAsia="nl-BE"/>
        </w:rPr>
        <w:t>European View</w:t>
      </w:r>
      <w:r w:rsidRPr="00246888">
        <w:rPr>
          <w:rFonts w:ascii="Times New Roman" w:eastAsia="Times New Roman" w:hAnsi="Times New Roman" w:cs="Times New Roman"/>
          <w:sz w:val="24"/>
          <w:szCs w:val="24"/>
          <w:lang w:val="en-US" w:eastAsia="nl-BE"/>
        </w:rPr>
        <w:t xml:space="preserve">, </w:t>
      </w:r>
      <w:r w:rsidRPr="00246888">
        <w:rPr>
          <w:rFonts w:ascii="Times New Roman" w:eastAsia="Times New Roman" w:hAnsi="Times New Roman" w:cs="Times New Roman"/>
          <w:i/>
          <w:iCs/>
          <w:sz w:val="24"/>
          <w:szCs w:val="24"/>
          <w:lang w:val="en-US" w:eastAsia="nl-BE"/>
        </w:rPr>
        <w:t>16</w:t>
      </w:r>
      <w:r w:rsidRPr="00246888">
        <w:rPr>
          <w:rFonts w:ascii="Times New Roman" w:eastAsia="Times New Roman" w:hAnsi="Times New Roman" w:cs="Times New Roman"/>
          <w:sz w:val="24"/>
          <w:szCs w:val="24"/>
          <w:lang w:val="en-US" w:eastAsia="nl-BE"/>
        </w:rPr>
        <w:t>(2), 303–311. https://doi.org/10.1007/s12290-017-0458-2</w:t>
      </w:r>
    </w:p>
    <w:p w14:paraId="05AFDD29" w14:textId="77777777" w:rsidR="00CA352E" w:rsidRPr="00246888" w:rsidRDefault="00CA352E" w:rsidP="00CA352E">
      <w:pPr>
        <w:spacing w:after="240" w:line="360" w:lineRule="auto"/>
        <w:ind w:firstLine="720"/>
        <w:rPr>
          <w:rFonts w:ascii="Times New Roman" w:eastAsia="Times New Roman" w:hAnsi="Times New Roman" w:cs="Times New Roman"/>
          <w:sz w:val="24"/>
          <w:szCs w:val="24"/>
          <w:lang w:val="en-US" w:eastAsia="nl-BE"/>
        </w:rPr>
      </w:pPr>
      <w:r w:rsidRPr="00246888">
        <w:rPr>
          <w:rFonts w:ascii="Times New Roman" w:eastAsia="Times New Roman" w:hAnsi="Times New Roman" w:cs="Times New Roman"/>
          <w:sz w:val="24"/>
          <w:szCs w:val="24"/>
          <w:lang w:val="en-GB" w:eastAsia="nl-BE"/>
        </w:rPr>
        <w:lastRenderedPageBreak/>
        <w:t xml:space="preserve">Jacquet, V. (2017). Explaining non-participation in deliberative mini-publics. </w:t>
      </w:r>
      <w:r w:rsidRPr="00246888">
        <w:rPr>
          <w:rFonts w:ascii="Times New Roman" w:eastAsia="Times New Roman" w:hAnsi="Times New Roman" w:cs="Times New Roman"/>
          <w:i/>
          <w:iCs/>
          <w:sz w:val="24"/>
          <w:szCs w:val="24"/>
          <w:lang w:val="en-US" w:eastAsia="nl-BE"/>
        </w:rPr>
        <w:t>European Journal of Political Research</w:t>
      </w:r>
      <w:r w:rsidRPr="00246888">
        <w:rPr>
          <w:rFonts w:ascii="Times New Roman" w:eastAsia="Times New Roman" w:hAnsi="Times New Roman" w:cs="Times New Roman"/>
          <w:sz w:val="24"/>
          <w:szCs w:val="24"/>
          <w:lang w:val="en-US" w:eastAsia="nl-BE"/>
        </w:rPr>
        <w:t xml:space="preserve">, </w:t>
      </w:r>
      <w:r w:rsidRPr="00246888">
        <w:rPr>
          <w:rFonts w:ascii="Times New Roman" w:eastAsia="Times New Roman" w:hAnsi="Times New Roman" w:cs="Times New Roman"/>
          <w:i/>
          <w:iCs/>
          <w:sz w:val="24"/>
          <w:szCs w:val="24"/>
          <w:lang w:val="en-US" w:eastAsia="nl-BE"/>
        </w:rPr>
        <w:t>56</w:t>
      </w:r>
      <w:r w:rsidRPr="00246888">
        <w:rPr>
          <w:rFonts w:ascii="Times New Roman" w:eastAsia="Times New Roman" w:hAnsi="Times New Roman" w:cs="Times New Roman"/>
          <w:sz w:val="24"/>
          <w:szCs w:val="24"/>
          <w:lang w:val="en-US" w:eastAsia="nl-BE"/>
        </w:rPr>
        <w:t>(3), 640–659. https://doi.org/10.1111/1475-6765.12195</w:t>
      </w:r>
    </w:p>
    <w:p w14:paraId="46C40F03" w14:textId="77777777" w:rsidR="00CA352E" w:rsidRPr="00246888" w:rsidRDefault="00CA352E" w:rsidP="00CA352E">
      <w:pPr>
        <w:spacing w:after="240" w:line="360" w:lineRule="auto"/>
        <w:ind w:firstLine="720"/>
        <w:rPr>
          <w:rFonts w:ascii="Times New Roman" w:eastAsia="Times New Roman" w:hAnsi="Times New Roman" w:cs="Times New Roman"/>
          <w:sz w:val="24"/>
          <w:szCs w:val="24"/>
          <w:lang w:eastAsia="nl-BE"/>
        </w:rPr>
      </w:pPr>
      <w:r w:rsidRPr="00246888">
        <w:rPr>
          <w:rFonts w:ascii="Times New Roman" w:eastAsia="Times New Roman" w:hAnsi="Times New Roman" w:cs="Times New Roman"/>
          <w:sz w:val="24"/>
          <w:szCs w:val="24"/>
          <w:lang w:eastAsia="nl-BE"/>
        </w:rPr>
        <w:t xml:space="preserve">Jeugd Onderzoeks Platform. (2013). </w:t>
      </w:r>
      <w:r w:rsidRPr="00246888">
        <w:rPr>
          <w:rFonts w:ascii="Times New Roman" w:eastAsia="Times New Roman" w:hAnsi="Times New Roman" w:cs="Times New Roman"/>
          <w:i/>
          <w:iCs/>
          <w:sz w:val="24"/>
          <w:szCs w:val="24"/>
          <w:lang w:eastAsia="nl-BE"/>
        </w:rPr>
        <w:t>Facts &amp; Figures: Religie bij Vlaamse jongeren</w:t>
      </w:r>
      <w:r w:rsidRPr="00246888">
        <w:rPr>
          <w:rFonts w:ascii="Times New Roman" w:eastAsia="Times New Roman" w:hAnsi="Times New Roman" w:cs="Times New Roman"/>
          <w:sz w:val="24"/>
          <w:szCs w:val="24"/>
          <w:lang w:eastAsia="nl-BE"/>
        </w:rPr>
        <w:t>. https://www.jeugdonderzoeksplatform.be/files/Facts_and_Figures__religie.pdf</w:t>
      </w:r>
    </w:p>
    <w:p w14:paraId="6A80CADE" w14:textId="77777777" w:rsidR="00CA352E" w:rsidRPr="00246888" w:rsidRDefault="00CA352E" w:rsidP="00CA352E">
      <w:pPr>
        <w:spacing w:after="240" w:line="360" w:lineRule="auto"/>
        <w:ind w:firstLine="720"/>
        <w:rPr>
          <w:rFonts w:ascii="Times New Roman" w:eastAsia="Times New Roman" w:hAnsi="Times New Roman" w:cs="Times New Roman"/>
          <w:sz w:val="24"/>
          <w:szCs w:val="24"/>
          <w:lang w:eastAsia="nl-BE"/>
        </w:rPr>
      </w:pPr>
      <w:r w:rsidRPr="00246888">
        <w:rPr>
          <w:rFonts w:ascii="Times New Roman" w:eastAsia="Times New Roman" w:hAnsi="Times New Roman" w:cs="Times New Roman"/>
          <w:i/>
          <w:iCs/>
          <w:sz w:val="24"/>
          <w:szCs w:val="24"/>
          <w:lang w:val="fr-BE" w:eastAsia="nl-BE"/>
        </w:rPr>
        <w:t>Jeugd Parlement Jeunesse | JPJ | Simulatie</w:t>
      </w:r>
      <w:r w:rsidRPr="00246888">
        <w:rPr>
          <w:rFonts w:ascii="Times New Roman" w:eastAsia="Times New Roman" w:hAnsi="Times New Roman" w:cs="Times New Roman"/>
          <w:sz w:val="24"/>
          <w:szCs w:val="24"/>
          <w:lang w:val="fr-BE" w:eastAsia="nl-BE"/>
        </w:rPr>
        <w:t xml:space="preserve">. </w:t>
      </w:r>
      <w:r w:rsidRPr="00246888">
        <w:rPr>
          <w:rFonts w:ascii="Times New Roman" w:eastAsia="Times New Roman" w:hAnsi="Times New Roman" w:cs="Times New Roman"/>
          <w:sz w:val="24"/>
          <w:szCs w:val="24"/>
          <w:lang w:eastAsia="nl-BE"/>
        </w:rPr>
        <w:t>(2021). JPJ. https://www.jeugdparlementjeunesse.be</w:t>
      </w:r>
    </w:p>
    <w:p w14:paraId="69F38C40" w14:textId="77777777" w:rsidR="00CA352E" w:rsidRPr="00246888" w:rsidRDefault="00CA352E" w:rsidP="00CA352E">
      <w:pPr>
        <w:spacing w:after="240" w:line="360" w:lineRule="auto"/>
        <w:ind w:firstLine="720"/>
        <w:rPr>
          <w:rFonts w:ascii="Times New Roman" w:eastAsia="Times New Roman" w:hAnsi="Times New Roman" w:cs="Times New Roman"/>
          <w:sz w:val="24"/>
          <w:szCs w:val="24"/>
          <w:lang w:val="en-US" w:eastAsia="nl-BE"/>
        </w:rPr>
      </w:pPr>
      <w:r w:rsidRPr="00246888">
        <w:rPr>
          <w:rFonts w:ascii="Times New Roman" w:eastAsia="Times New Roman" w:hAnsi="Times New Roman" w:cs="Times New Roman"/>
          <w:sz w:val="24"/>
          <w:szCs w:val="24"/>
          <w:lang w:eastAsia="nl-BE"/>
        </w:rPr>
        <w:t xml:space="preserve">Kim, Y., &amp; Khang, H. (2014). </w:t>
      </w:r>
      <w:r w:rsidRPr="00246888">
        <w:rPr>
          <w:rFonts w:ascii="Times New Roman" w:eastAsia="Times New Roman" w:hAnsi="Times New Roman" w:cs="Times New Roman"/>
          <w:sz w:val="24"/>
          <w:szCs w:val="24"/>
          <w:lang w:val="en-US" w:eastAsia="nl-BE"/>
        </w:rPr>
        <w:t xml:space="preserve">Revisiting civic voluntarism predictors of college students’ political participation in the context of social media. </w:t>
      </w:r>
      <w:r w:rsidRPr="00246888">
        <w:rPr>
          <w:rFonts w:ascii="Times New Roman" w:eastAsia="Times New Roman" w:hAnsi="Times New Roman" w:cs="Times New Roman"/>
          <w:i/>
          <w:iCs/>
          <w:sz w:val="24"/>
          <w:szCs w:val="24"/>
          <w:lang w:val="en-US" w:eastAsia="nl-BE"/>
        </w:rPr>
        <w:t>Computers in Human Behavior</w:t>
      </w:r>
      <w:r w:rsidRPr="00246888">
        <w:rPr>
          <w:rFonts w:ascii="Times New Roman" w:eastAsia="Times New Roman" w:hAnsi="Times New Roman" w:cs="Times New Roman"/>
          <w:sz w:val="24"/>
          <w:szCs w:val="24"/>
          <w:lang w:val="en-US" w:eastAsia="nl-BE"/>
        </w:rPr>
        <w:t xml:space="preserve">, </w:t>
      </w:r>
      <w:r w:rsidRPr="00246888">
        <w:rPr>
          <w:rFonts w:ascii="Times New Roman" w:eastAsia="Times New Roman" w:hAnsi="Times New Roman" w:cs="Times New Roman"/>
          <w:i/>
          <w:iCs/>
          <w:sz w:val="24"/>
          <w:szCs w:val="24"/>
          <w:lang w:val="en-US" w:eastAsia="nl-BE"/>
        </w:rPr>
        <w:t>36</w:t>
      </w:r>
      <w:r w:rsidRPr="00246888">
        <w:rPr>
          <w:rFonts w:ascii="Times New Roman" w:eastAsia="Times New Roman" w:hAnsi="Times New Roman" w:cs="Times New Roman"/>
          <w:sz w:val="24"/>
          <w:szCs w:val="24"/>
          <w:lang w:val="en-US" w:eastAsia="nl-BE"/>
        </w:rPr>
        <w:t>, 114–121. https://doi.org/10.1016/j.chb.2014.03.044</w:t>
      </w:r>
    </w:p>
    <w:p w14:paraId="3F5858C7" w14:textId="77777777" w:rsidR="00CA352E" w:rsidRPr="00246888" w:rsidRDefault="00CA352E" w:rsidP="00CA352E">
      <w:pPr>
        <w:pStyle w:val="NormalWeb"/>
        <w:spacing w:before="0" w:beforeAutospacing="0" w:after="240" w:afterAutospacing="0" w:line="360" w:lineRule="auto"/>
        <w:ind w:firstLine="720"/>
        <w:rPr>
          <w:lang w:val="en-US"/>
        </w:rPr>
      </w:pPr>
      <w:r w:rsidRPr="00246888">
        <w:rPr>
          <w:lang w:val="en-US"/>
        </w:rPr>
        <w:t xml:space="preserve">La Due Lake, R., &amp; Huckfeldt, R. (1998). Social Capital, Social Networks, and Political Participation. </w:t>
      </w:r>
      <w:r w:rsidRPr="00246888">
        <w:rPr>
          <w:i/>
          <w:iCs/>
          <w:lang w:val="en-US"/>
        </w:rPr>
        <w:t>Political Psychology</w:t>
      </w:r>
      <w:r w:rsidRPr="00246888">
        <w:rPr>
          <w:lang w:val="en-US"/>
        </w:rPr>
        <w:t xml:space="preserve">, </w:t>
      </w:r>
      <w:r w:rsidRPr="00246888">
        <w:rPr>
          <w:i/>
          <w:iCs/>
          <w:lang w:val="en-US"/>
        </w:rPr>
        <w:t>19</w:t>
      </w:r>
      <w:r w:rsidRPr="00246888">
        <w:rPr>
          <w:lang w:val="en-US"/>
        </w:rPr>
        <w:t>(3), 567–584. https://doi.org/10.1111/0162-895x.00118</w:t>
      </w:r>
    </w:p>
    <w:p w14:paraId="3B52A8DA" w14:textId="77777777" w:rsidR="00CA352E" w:rsidRPr="00246888" w:rsidRDefault="00CA352E" w:rsidP="00CA352E">
      <w:pPr>
        <w:pStyle w:val="NormalWeb"/>
        <w:spacing w:before="0" w:beforeAutospacing="0" w:after="240" w:afterAutospacing="0" w:line="360" w:lineRule="auto"/>
        <w:ind w:firstLine="720"/>
        <w:rPr>
          <w:lang w:val="en-US"/>
        </w:rPr>
      </w:pPr>
      <w:r w:rsidRPr="00246888">
        <w:rPr>
          <w:lang w:val="en-US"/>
        </w:rPr>
        <w:t xml:space="preserve">Lowndes, V. (2004). Getting on or Getting By? Women, Social Capital and Political Participation. </w:t>
      </w:r>
      <w:r w:rsidRPr="00246888">
        <w:rPr>
          <w:i/>
          <w:iCs/>
          <w:lang w:val="en-US"/>
        </w:rPr>
        <w:t>The British Journal of Politics and International Relations</w:t>
      </w:r>
      <w:r w:rsidRPr="00246888">
        <w:rPr>
          <w:lang w:val="en-US"/>
        </w:rPr>
        <w:t xml:space="preserve">, </w:t>
      </w:r>
      <w:r w:rsidRPr="00246888">
        <w:rPr>
          <w:i/>
          <w:iCs/>
          <w:lang w:val="en-US"/>
        </w:rPr>
        <w:t>6</w:t>
      </w:r>
      <w:r w:rsidRPr="00246888">
        <w:rPr>
          <w:lang w:val="en-US"/>
        </w:rPr>
        <w:t>(1), 45–64. https://doi.org/10.1111/j.1467-856x.2004.00126.x</w:t>
      </w:r>
    </w:p>
    <w:p w14:paraId="6D2495E0" w14:textId="77777777" w:rsidR="00CA352E" w:rsidRPr="00246888" w:rsidRDefault="00CA352E" w:rsidP="00CA352E">
      <w:pPr>
        <w:spacing w:after="240" w:line="360" w:lineRule="auto"/>
        <w:ind w:firstLine="720"/>
        <w:rPr>
          <w:rFonts w:ascii="Times New Roman" w:eastAsia="Times New Roman" w:hAnsi="Times New Roman" w:cs="Times New Roman"/>
          <w:sz w:val="24"/>
          <w:szCs w:val="24"/>
          <w:lang w:val="en-US" w:eastAsia="nl-BE"/>
        </w:rPr>
      </w:pPr>
      <w:r w:rsidRPr="00246888">
        <w:rPr>
          <w:rFonts w:ascii="Times New Roman" w:eastAsia="Times New Roman" w:hAnsi="Times New Roman" w:cs="Times New Roman"/>
          <w:sz w:val="24"/>
          <w:szCs w:val="24"/>
          <w:lang w:val="en-US" w:eastAsia="nl-BE"/>
        </w:rPr>
        <w:t xml:space="preserve">Matthieu, J., Vrydagh, J., Caluwaerts, D., &amp; Erzeel, S. (2020). The democratic credentials of youth parliaments. The case of the Belgian Jeugd Parlement Jeunesse. </w:t>
      </w:r>
      <w:r w:rsidRPr="00246888">
        <w:rPr>
          <w:rFonts w:ascii="Times New Roman" w:eastAsia="Times New Roman" w:hAnsi="Times New Roman" w:cs="Times New Roman"/>
          <w:i/>
          <w:iCs/>
          <w:sz w:val="24"/>
          <w:szCs w:val="24"/>
          <w:lang w:val="en-US" w:eastAsia="nl-BE"/>
        </w:rPr>
        <w:t>The Journal of Legislative Studies</w:t>
      </w:r>
      <w:r w:rsidRPr="00246888">
        <w:rPr>
          <w:rFonts w:ascii="Times New Roman" w:eastAsia="Times New Roman" w:hAnsi="Times New Roman" w:cs="Times New Roman"/>
          <w:sz w:val="24"/>
          <w:szCs w:val="24"/>
          <w:lang w:val="en-US" w:eastAsia="nl-BE"/>
        </w:rPr>
        <w:t xml:space="preserve">, </w:t>
      </w:r>
      <w:r w:rsidRPr="00246888">
        <w:rPr>
          <w:rFonts w:ascii="Times New Roman" w:eastAsia="Times New Roman" w:hAnsi="Times New Roman" w:cs="Times New Roman"/>
          <w:i/>
          <w:iCs/>
          <w:sz w:val="24"/>
          <w:szCs w:val="24"/>
          <w:lang w:val="en-US" w:eastAsia="nl-BE"/>
        </w:rPr>
        <w:t>26</w:t>
      </w:r>
      <w:r w:rsidRPr="00246888">
        <w:rPr>
          <w:rFonts w:ascii="Times New Roman" w:eastAsia="Times New Roman" w:hAnsi="Times New Roman" w:cs="Times New Roman"/>
          <w:sz w:val="24"/>
          <w:szCs w:val="24"/>
          <w:lang w:val="en-US" w:eastAsia="nl-BE"/>
        </w:rPr>
        <w:t xml:space="preserve">(2), 204–222. </w:t>
      </w:r>
      <w:hyperlink r:id="rId9" w:history="1">
        <w:r w:rsidRPr="00246888">
          <w:rPr>
            <w:rStyle w:val="Hyperlink"/>
            <w:rFonts w:ascii="Times New Roman" w:eastAsia="Times New Roman" w:hAnsi="Times New Roman" w:cs="Times New Roman"/>
            <w:sz w:val="24"/>
            <w:szCs w:val="24"/>
            <w:lang w:val="en-US" w:eastAsia="nl-BE"/>
          </w:rPr>
          <w:t>https://doi.org/10.1080/13572334.2020.1731982</w:t>
        </w:r>
      </w:hyperlink>
    </w:p>
    <w:p w14:paraId="2F9694AF" w14:textId="77777777" w:rsidR="00CA352E" w:rsidRPr="00246888" w:rsidRDefault="00CA352E" w:rsidP="00CA352E">
      <w:pPr>
        <w:spacing w:after="240" w:line="360" w:lineRule="auto"/>
        <w:ind w:firstLine="720"/>
        <w:rPr>
          <w:rFonts w:ascii="Times New Roman" w:eastAsia="Times New Roman" w:hAnsi="Times New Roman" w:cs="Times New Roman"/>
          <w:sz w:val="24"/>
          <w:szCs w:val="24"/>
          <w:lang w:val="en-US" w:eastAsia="nl-BE"/>
        </w:rPr>
      </w:pPr>
      <w:r w:rsidRPr="00246888">
        <w:rPr>
          <w:rFonts w:ascii="Times New Roman" w:eastAsia="Times New Roman" w:hAnsi="Times New Roman" w:cs="Times New Roman"/>
          <w:sz w:val="24"/>
          <w:szCs w:val="24"/>
          <w:lang w:val="en-US" w:eastAsia="nl-BE"/>
        </w:rPr>
        <w:t xml:space="preserve">Milliken, M. (2001). Enfranchising young people: The case for a youth parliament. </w:t>
      </w:r>
      <w:r w:rsidRPr="00246888">
        <w:rPr>
          <w:rFonts w:ascii="Times New Roman" w:eastAsia="Times New Roman" w:hAnsi="Times New Roman" w:cs="Times New Roman"/>
          <w:i/>
          <w:iCs/>
          <w:sz w:val="24"/>
          <w:szCs w:val="24"/>
          <w:lang w:val="en-US" w:eastAsia="nl-BE"/>
        </w:rPr>
        <w:t>Child Care in Practice</w:t>
      </w:r>
      <w:r w:rsidRPr="00246888">
        <w:rPr>
          <w:rFonts w:ascii="Times New Roman" w:eastAsia="Times New Roman" w:hAnsi="Times New Roman" w:cs="Times New Roman"/>
          <w:sz w:val="24"/>
          <w:szCs w:val="24"/>
          <w:lang w:val="en-US" w:eastAsia="nl-BE"/>
        </w:rPr>
        <w:t xml:space="preserve">, </w:t>
      </w:r>
      <w:r w:rsidRPr="00246888">
        <w:rPr>
          <w:rFonts w:ascii="Times New Roman" w:eastAsia="Times New Roman" w:hAnsi="Times New Roman" w:cs="Times New Roman"/>
          <w:i/>
          <w:iCs/>
          <w:sz w:val="24"/>
          <w:szCs w:val="24"/>
          <w:lang w:val="en-US" w:eastAsia="nl-BE"/>
        </w:rPr>
        <w:t>7</w:t>
      </w:r>
      <w:r w:rsidRPr="00246888">
        <w:rPr>
          <w:rFonts w:ascii="Times New Roman" w:eastAsia="Times New Roman" w:hAnsi="Times New Roman" w:cs="Times New Roman"/>
          <w:sz w:val="24"/>
          <w:szCs w:val="24"/>
          <w:lang w:val="en-US" w:eastAsia="nl-BE"/>
        </w:rPr>
        <w:t>(2), 157–163. https://doi.org/10.1080/13575270108415319</w:t>
      </w:r>
    </w:p>
    <w:p w14:paraId="5DC972E2" w14:textId="0FCE7AF2" w:rsidR="00CA352E" w:rsidRPr="00246888" w:rsidRDefault="00CA352E" w:rsidP="00CA352E">
      <w:pPr>
        <w:spacing w:after="240" w:line="360" w:lineRule="auto"/>
        <w:ind w:firstLine="720"/>
        <w:rPr>
          <w:rFonts w:ascii="Times New Roman" w:eastAsia="Times New Roman" w:hAnsi="Times New Roman" w:cs="Times New Roman"/>
          <w:sz w:val="24"/>
          <w:szCs w:val="24"/>
          <w:lang w:val="en-US" w:eastAsia="nl-BE"/>
        </w:rPr>
      </w:pPr>
      <w:r w:rsidRPr="00246888">
        <w:rPr>
          <w:rFonts w:ascii="Times New Roman" w:eastAsia="Times New Roman" w:hAnsi="Times New Roman" w:cs="Times New Roman"/>
          <w:sz w:val="24"/>
          <w:szCs w:val="24"/>
          <w:lang w:val="en-US" w:eastAsia="nl-BE"/>
        </w:rPr>
        <w:t xml:space="preserve">O’Toole, T., Lister, M., Marsh, D., Jones, S., &amp; McDonagh, A. (2003). Tuning out or left out? Participation and non-participation among young people. </w:t>
      </w:r>
      <w:r w:rsidRPr="00246888">
        <w:rPr>
          <w:rFonts w:ascii="Times New Roman" w:eastAsia="Times New Roman" w:hAnsi="Times New Roman" w:cs="Times New Roman"/>
          <w:i/>
          <w:iCs/>
          <w:sz w:val="24"/>
          <w:szCs w:val="24"/>
          <w:lang w:val="en-US" w:eastAsia="nl-BE"/>
        </w:rPr>
        <w:t>Contemporary Politics</w:t>
      </w:r>
      <w:r w:rsidRPr="00246888">
        <w:rPr>
          <w:rFonts w:ascii="Times New Roman" w:eastAsia="Times New Roman" w:hAnsi="Times New Roman" w:cs="Times New Roman"/>
          <w:sz w:val="24"/>
          <w:szCs w:val="24"/>
          <w:lang w:val="en-US" w:eastAsia="nl-BE"/>
        </w:rPr>
        <w:t xml:space="preserve">, </w:t>
      </w:r>
      <w:r w:rsidRPr="00246888">
        <w:rPr>
          <w:rFonts w:ascii="Times New Roman" w:eastAsia="Times New Roman" w:hAnsi="Times New Roman" w:cs="Times New Roman"/>
          <w:i/>
          <w:iCs/>
          <w:sz w:val="24"/>
          <w:szCs w:val="24"/>
          <w:lang w:val="en-US" w:eastAsia="nl-BE"/>
        </w:rPr>
        <w:t>9</w:t>
      </w:r>
      <w:r w:rsidRPr="00246888">
        <w:rPr>
          <w:rFonts w:ascii="Times New Roman" w:eastAsia="Times New Roman" w:hAnsi="Times New Roman" w:cs="Times New Roman"/>
          <w:sz w:val="24"/>
          <w:szCs w:val="24"/>
          <w:lang w:val="en-US" w:eastAsia="nl-BE"/>
        </w:rPr>
        <w:t xml:space="preserve">(1), 45–61. </w:t>
      </w:r>
      <w:hyperlink r:id="rId10" w:history="1">
        <w:r w:rsidRPr="00246888">
          <w:rPr>
            <w:rStyle w:val="Hyperlink"/>
            <w:rFonts w:ascii="Times New Roman" w:eastAsia="Times New Roman" w:hAnsi="Times New Roman" w:cs="Times New Roman"/>
            <w:sz w:val="24"/>
            <w:szCs w:val="24"/>
            <w:lang w:val="en-US" w:eastAsia="nl-BE"/>
          </w:rPr>
          <w:t>https://doi.org/10.1080/1356977032000072477</w:t>
        </w:r>
      </w:hyperlink>
    </w:p>
    <w:p w14:paraId="61A3637B" w14:textId="1A69896A" w:rsidR="00CA352E" w:rsidRPr="007C043D" w:rsidRDefault="00CA352E" w:rsidP="00CA352E">
      <w:pPr>
        <w:spacing w:after="240" w:line="360" w:lineRule="auto"/>
        <w:ind w:firstLine="720"/>
        <w:rPr>
          <w:rFonts w:ascii="Times New Roman" w:eastAsia="Times New Roman" w:hAnsi="Times New Roman" w:cs="Times New Roman"/>
          <w:sz w:val="24"/>
          <w:szCs w:val="24"/>
          <w:lang w:eastAsia="nl-BE"/>
        </w:rPr>
      </w:pPr>
      <w:r w:rsidRPr="00246888">
        <w:rPr>
          <w:rFonts w:ascii="Times New Roman" w:eastAsia="Times New Roman" w:hAnsi="Times New Roman" w:cs="Times New Roman"/>
          <w:sz w:val="24"/>
          <w:szCs w:val="24"/>
          <w:lang w:val="en-GB" w:eastAsia="en-GB"/>
        </w:rPr>
        <w:t xml:space="preserve">Put, G.-J., &amp; Maddens, B. (2019). </w:t>
      </w:r>
      <w:r w:rsidRPr="00246888">
        <w:rPr>
          <w:rFonts w:ascii="Times New Roman" w:eastAsia="Times New Roman" w:hAnsi="Times New Roman" w:cs="Times New Roman"/>
          <w:sz w:val="24"/>
          <w:szCs w:val="24"/>
          <w:lang w:eastAsia="en-GB"/>
        </w:rPr>
        <w:t xml:space="preserve">Het profiel van de (Vlaamse) verkozenen in de Kamer: Een analyse van 1987 t.e.m. 2019 , 1–11. </w:t>
      </w:r>
    </w:p>
    <w:p w14:paraId="542C4152" w14:textId="77777777" w:rsidR="00CA352E" w:rsidRPr="00246888" w:rsidRDefault="00CA352E" w:rsidP="00CA352E">
      <w:pPr>
        <w:spacing w:after="240" w:line="360" w:lineRule="auto"/>
        <w:ind w:firstLine="720"/>
        <w:rPr>
          <w:rFonts w:ascii="Times New Roman" w:eastAsia="Times New Roman" w:hAnsi="Times New Roman" w:cs="Times New Roman"/>
          <w:sz w:val="24"/>
          <w:szCs w:val="24"/>
          <w:lang w:val="en-US" w:eastAsia="nl-BE"/>
        </w:rPr>
      </w:pPr>
      <w:r w:rsidRPr="00246888">
        <w:rPr>
          <w:rFonts w:ascii="Times New Roman" w:eastAsia="Times New Roman" w:hAnsi="Times New Roman" w:cs="Times New Roman"/>
          <w:sz w:val="24"/>
          <w:szCs w:val="24"/>
          <w:lang w:val="en-US" w:eastAsia="nl-BE"/>
        </w:rPr>
        <w:lastRenderedPageBreak/>
        <w:t xml:space="preserve">Putnam, R. D. (1995). Tuning In, Tuning Out: The Strange Disappearance of Social Capital in America. </w:t>
      </w:r>
      <w:r w:rsidRPr="00246888">
        <w:rPr>
          <w:rFonts w:ascii="Times New Roman" w:eastAsia="Times New Roman" w:hAnsi="Times New Roman" w:cs="Times New Roman"/>
          <w:i/>
          <w:iCs/>
          <w:sz w:val="24"/>
          <w:szCs w:val="24"/>
          <w:lang w:val="en-US" w:eastAsia="nl-BE"/>
        </w:rPr>
        <w:t>PS: Political Science and Politics</w:t>
      </w:r>
      <w:r w:rsidRPr="00246888">
        <w:rPr>
          <w:rFonts w:ascii="Times New Roman" w:eastAsia="Times New Roman" w:hAnsi="Times New Roman" w:cs="Times New Roman"/>
          <w:sz w:val="24"/>
          <w:szCs w:val="24"/>
          <w:lang w:val="en-US" w:eastAsia="nl-BE"/>
        </w:rPr>
        <w:t xml:space="preserve">, </w:t>
      </w:r>
      <w:r w:rsidRPr="00246888">
        <w:rPr>
          <w:rFonts w:ascii="Times New Roman" w:eastAsia="Times New Roman" w:hAnsi="Times New Roman" w:cs="Times New Roman"/>
          <w:i/>
          <w:iCs/>
          <w:sz w:val="24"/>
          <w:szCs w:val="24"/>
          <w:lang w:val="en-US" w:eastAsia="nl-BE"/>
        </w:rPr>
        <w:t>28</w:t>
      </w:r>
      <w:r w:rsidRPr="00246888">
        <w:rPr>
          <w:rFonts w:ascii="Times New Roman" w:eastAsia="Times New Roman" w:hAnsi="Times New Roman" w:cs="Times New Roman"/>
          <w:sz w:val="24"/>
          <w:szCs w:val="24"/>
          <w:lang w:val="en-US" w:eastAsia="nl-BE"/>
        </w:rPr>
        <w:t>(4), 664. https://doi.org/10.2307/420517</w:t>
      </w:r>
    </w:p>
    <w:p w14:paraId="40D2C63F" w14:textId="77777777" w:rsidR="00CA352E" w:rsidRPr="00246888" w:rsidRDefault="00CA352E" w:rsidP="00CA352E">
      <w:pPr>
        <w:spacing w:after="240" w:line="360" w:lineRule="auto"/>
        <w:ind w:firstLine="720"/>
        <w:rPr>
          <w:rFonts w:ascii="Times New Roman" w:eastAsia="Times New Roman" w:hAnsi="Times New Roman" w:cs="Times New Roman"/>
          <w:sz w:val="24"/>
          <w:szCs w:val="24"/>
          <w:lang w:val="en-US" w:eastAsia="nl-BE"/>
        </w:rPr>
      </w:pPr>
      <w:r w:rsidRPr="00246888">
        <w:rPr>
          <w:rFonts w:ascii="Times New Roman" w:eastAsia="Times New Roman" w:hAnsi="Times New Roman" w:cs="Times New Roman"/>
          <w:sz w:val="24"/>
          <w:szCs w:val="24"/>
          <w:lang w:val="en-US" w:eastAsia="nl-BE"/>
        </w:rPr>
        <w:t xml:space="preserve">Quintelier, E. (2010). </w:t>
      </w:r>
      <w:r w:rsidRPr="00246888">
        <w:rPr>
          <w:rFonts w:ascii="Times New Roman" w:eastAsia="Times New Roman" w:hAnsi="Times New Roman" w:cs="Times New Roman"/>
          <w:sz w:val="24"/>
          <w:szCs w:val="24"/>
          <w:lang w:eastAsia="nl-BE"/>
        </w:rPr>
        <w:t xml:space="preserve">Politieke participatie en politieke socialisatie bij jongeren in België. </w:t>
      </w:r>
      <w:r w:rsidRPr="00246888">
        <w:rPr>
          <w:rFonts w:ascii="Times New Roman" w:eastAsia="Times New Roman" w:hAnsi="Times New Roman" w:cs="Times New Roman"/>
          <w:sz w:val="24"/>
          <w:szCs w:val="24"/>
          <w:lang w:val="en-US" w:eastAsia="nl-BE"/>
        </w:rPr>
        <w:t>De Gids Op Maatschappelijk Gebied, 101(3), 30-36.</w:t>
      </w:r>
    </w:p>
    <w:p w14:paraId="710C4875" w14:textId="77777777" w:rsidR="00CA352E" w:rsidRPr="00246888" w:rsidRDefault="00CA352E" w:rsidP="00CA352E">
      <w:pPr>
        <w:spacing w:after="240" w:line="360" w:lineRule="auto"/>
        <w:ind w:firstLine="720"/>
        <w:rPr>
          <w:rFonts w:ascii="Times New Roman" w:eastAsia="Times New Roman" w:hAnsi="Times New Roman" w:cs="Times New Roman"/>
          <w:sz w:val="24"/>
          <w:szCs w:val="24"/>
          <w:lang w:val="en-US" w:eastAsia="nl-BE"/>
        </w:rPr>
      </w:pPr>
      <w:r w:rsidRPr="00246888">
        <w:rPr>
          <w:rFonts w:ascii="Times New Roman" w:eastAsia="Times New Roman" w:hAnsi="Times New Roman" w:cs="Times New Roman"/>
          <w:sz w:val="24"/>
          <w:szCs w:val="24"/>
          <w:lang w:val="en-US" w:eastAsia="nl-BE"/>
        </w:rPr>
        <w:t xml:space="preserve">Rubenson, D. (2000). Participation and Politics: Social Capital, Civic Voluntarism, and Institutional Context. </w:t>
      </w:r>
      <w:r w:rsidRPr="00246888">
        <w:rPr>
          <w:rFonts w:ascii="Times New Roman" w:eastAsia="Times New Roman" w:hAnsi="Times New Roman" w:cs="Times New Roman"/>
          <w:i/>
          <w:iCs/>
          <w:sz w:val="24"/>
          <w:szCs w:val="24"/>
          <w:lang w:val="en-US" w:eastAsia="nl-BE"/>
        </w:rPr>
        <w:t>Workshop 13: Voluntary Associations, Social Capital, and Interest Mediation: Forging the Link</w:t>
      </w:r>
      <w:r w:rsidRPr="00246888">
        <w:rPr>
          <w:rFonts w:ascii="Times New Roman" w:eastAsia="Times New Roman" w:hAnsi="Times New Roman" w:cs="Times New Roman"/>
          <w:sz w:val="24"/>
          <w:szCs w:val="24"/>
          <w:lang w:val="en-US" w:eastAsia="nl-BE"/>
        </w:rPr>
        <w:t>, 14–19. https://ecpr.eu/Filestore/PaperProposal/00cdee63-6d2e-478e-91a6-4d6de3a01a2b.pdf</w:t>
      </w:r>
    </w:p>
    <w:p w14:paraId="7F44AE15" w14:textId="77777777" w:rsidR="00CA352E" w:rsidRPr="00246888" w:rsidRDefault="00CA352E" w:rsidP="00CA352E">
      <w:pPr>
        <w:spacing w:after="240" w:line="360" w:lineRule="auto"/>
        <w:ind w:firstLine="720"/>
        <w:rPr>
          <w:rFonts w:ascii="Times New Roman" w:eastAsia="Times New Roman" w:hAnsi="Times New Roman" w:cs="Times New Roman"/>
          <w:sz w:val="24"/>
          <w:szCs w:val="24"/>
          <w:lang w:val="en-US" w:eastAsia="nl-BE"/>
        </w:rPr>
      </w:pPr>
      <w:r w:rsidRPr="00246888">
        <w:rPr>
          <w:rFonts w:ascii="Times New Roman" w:eastAsia="Times New Roman" w:hAnsi="Times New Roman" w:cs="Times New Roman"/>
          <w:sz w:val="24"/>
          <w:szCs w:val="24"/>
          <w:lang w:val="en-US" w:eastAsia="nl-BE"/>
        </w:rPr>
        <w:t xml:space="preserve">Saunders, C. (2014). Anti-politics in Action? Measurement Dilemmas in the Study of Unconventional Political Participation. </w:t>
      </w:r>
      <w:r w:rsidRPr="00246888">
        <w:rPr>
          <w:rFonts w:ascii="Times New Roman" w:eastAsia="Times New Roman" w:hAnsi="Times New Roman" w:cs="Times New Roman"/>
          <w:i/>
          <w:iCs/>
          <w:sz w:val="24"/>
          <w:szCs w:val="24"/>
          <w:lang w:val="en-US" w:eastAsia="nl-BE"/>
        </w:rPr>
        <w:t>Political Research Quarterly</w:t>
      </w:r>
      <w:r w:rsidRPr="00246888">
        <w:rPr>
          <w:rFonts w:ascii="Times New Roman" w:eastAsia="Times New Roman" w:hAnsi="Times New Roman" w:cs="Times New Roman"/>
          <w:sz w:val="24"/>
          <w:szCs w:val="24"/>
          <w:lang w:val="en-US" w:eastAsia="nl-BE"/>
        </w:rPr>
        <w:t xml:space="preserve">, </w:t>
      </w:r>
      <w:r w:rsidRPr="00246888">
        <w:rPr>
          <w:rFonts w:ascii="Times New Roman" w:eastAsia="Times New Roman" w:hAnsi="Times New Roman" w:cs="Times New Roman"/>
          <w:i/>
          <w:iCs/>
          <w:sz w:val="24"/>
          <w:szCs w:val="24"/>
          <w:lang w:val="en-US" w:eastAsia="nl-BE"/>
        </w:rPr>
        <w:t>67</w:t>
      </w:r>
      <w:r w:rsidRPr="00246888">
        <w:rPr>
          <w:rFonts w:ascii="Times New Roman" w:eastAsia="Times New Roman" w:hAnsi="Times New Roman" w:cs="Times New Roman"/>
          <w:sz w:val="24"/>
          <w:szCs w:val="24"/>
          <w:lang w:val="en-US" w:eastAsia="nl-BE"/>
        </w:rPr>
        <w:t>(3), 574–588. https://doi.org/10.1177/1065912914530513</w:t>
      </w:r>
    </w:p>
    <w:p w14:paraId="08D745F5" w14:textId="77777777" w:rsidR="00CA352E" w:rsidRPr="00246888" w:rsidRDefault="00CA352E" w:rsidP="00CA352E">
      <w:pPr>
        <w:spacing w:after="240" w:line="360" w:lineRule="auto"/>
        <w:ind w:firstLine="720"/>
        <w:rPr>
          <w:rFonts w:ascii="Times New Roman" w:eastAsia="Times New Roman" w:hAnsi="Times New Roman" w:cs="Times New Roman"/>
          <w:sz w:val="24"/>
          <w:szCs w:val="24"/>
          <w:lang w:val="en-US" w:eastAsia="nl-BE"/>
        </w:rPr>
      </w:pPr>
      <w:r w:rsidRPr="00246888">
        <w:rPr>
          <w:rFonts w:ascii="Times New Roman" w:eastAsia="Times New Roman" w:hAnsi="Times New Roman" w:cs="Times New Roman"/>
          <w:sz w:val="24"/>
          <w:szCs w:val="24"/>
          <w:lang w:val="en-US" w:eastAsia="nl-BE"/>
        </w:rPr>
        <w:t xml:space="preserve">Seongyi, Y., &amp; Woo-Young, C. (2010). Political Participation of Teenagers in the Information Era. </w:t>
      </w:r>
      <w:r w:rsidRPr="00246888">
        <w:rPr>
          <w:rFonts w:ascii="Times New Roman" w:eastAsia="Times New Roman" w:hAnsi="Times New Roman" w:cs="Times New Roman"/>
          <w:i/>
          <w:iCs/>
          <w:sz w:val="24"/>
          <w:szCs w:val="24"/>
          <w:lang w:val="en-US" w:eastAsia="nl-BE"/>
        </w:rPr>
        <w:t>Social Science Computer Review</w:t>
      </w:r>
      <w:r w:rsidRPr="00246888">
        <w:rPr>
          <w:rFonts w:ascii="Times New Roman" w:eastAsia="Times New Roman" w:hAnsi="Times New Roman" w:cs="Times New Roman"/>
          <w:sz w:val="24"/>
          <w:szCs w:val="24"/>
          <w:lang w:val="en-US" w:eastAsia="nl-BE"/>
        </w:rPr>
        <w:t xml:space="preserve">, </w:t>
      </w:r>
      <w:r w:rsidRPr="00246888">
        <w:rPr>
          <w:rFonts w:ascii="Times New Roman" w:eastAsia="Times New Roman" w:hAnsi="Times New Roman" w:cs="Times New Roman"/>
          <w:i/>
          <w:iCs/>
          <w:sz w:val="24"/>
          <w:szCs w:val="24"/>
          <w:lang w:val="en-US" w:eastAsia="nl-BE"/>
        </w:rPr>
        <w:t>29</w:t>
      </w:r>
      <w:r w:rsidRPr="00246888">
        <w:rPr>
          <w:rFonts w:ascii="Times New Roman" w:eastAsia="Times New Roman" w:hAnsi="Times New Roman" w:cs="Times New Roman"/>
          <w:sz w:val="24"/>
          <w:szCs w:val="24"/>
          <w:lang w:val="en-US" w:eastAsia="nl-BE"/>
        </w:rPr>
        <w:t>(2), 242–249. https://doi.org/10.1177/0894439310363255</w:t>
      </w:r>
    </w:p>
    <w:p w14:paraId="45A371E4" w14:textId="77777777" w:rsidR="00CA352E" w:rsidRPr="00246888" w:rsidRDefault="00CA352E" w:rsidP="00CA352E">
      <w:pPr>
        <w:spacing w:after="240" w:line="360" w:lineRule="auto"/>
        <w:ind w:firstLine="720"/>
        <w:rPr>
          <w:rFonts w:ascii="Times New Roman" w:eastAsia="Times New Roman" w:hAnsi="Times New Roman" w:cs="Times New Roman"/>
          <w:sz w:val="24"/>
          <w:szCs w:val="24"/>
          <w:lang w:val="en-US" w:eastAsia="nl-BE"/>
        </w:rPr>
      </w:pPr>
      <w:r w:rsidRPr="00246888">
        <w:rPr>
          <w:rFonts w:ascii="Times New Roman" w:eastAsia="Times New Roman" w:hAnsi="Times New Roman" w:cs="Times New Roman"/>
          <w:sz w:val="24"/>
          <w:szCs w:val="24"/>
          <w:lang w:val="en-US" w:eastAsia="nl-BE"/>
        </w:rPr>
        <w:t xml:space="preserve">Shephard, M., &amp; Patrikios, S. (2012). Making Democracy Work by Early Formal Engagement? A Comparative Exploration of Youth Parliaments in the EU. </w:t>
      </w:r>
      <w:r w:rsidRPr="00246888">
        <w:rPr>
          <w:rFonts w:ascii="Times New Roman" w:eastAsia="Times New Roman" w:hAnsi="Times New Roman" w:cs="Times New Roman"/>
          <w:i/>
          <w:iCs/>
          <w:sz w:val="24"/>
          <w:szCs w:val="24"/>
          <w:lang w:val="en-US" w:eastAsia="nl-BE"/>
        </w:rPr>
        <w:t>Parliamentary Affairs</w:t>
      </w:r>
      <w:r w:rsidRPr="00246888">
        <w:rPr>
          <w:rFonts w:ascii="Times New Roman" w:eastAsia="Times New Roman" w:hAnsi="Times New Roman" w:cs="Times New Roman"/>
          <w:sz w:val="24"/>
          <w:szCs w:val="24"/>
          <w:lang w:val="en-US" w:eastAsia="nl-BE"/>
        </w:rPr>
        <w:t xml:space="preserve">, </w:t>
      </w:r>
      <w:r w:rsidRPr="00246888">
        <w:rPr>
          <w:rFonts w:ascii="Times New Roman" w:eastAsia="Times New Roman" w:hAnsi="Times New Roman" w:cs="Times New Roman"/>
          <w:i/>
          <w:iCs/>
          <w:sz w:val="24"/>
          <w:szCs w:val="24"/>
          <w:lang w:val="en-US" w:eastAsia="nl-BE"/>
        </w:rPr>
        <w:t>66</w:t>
      </w:r>
      <w:r w:rsidRPr="00246888">
        <w:rPr>
          <w:rFonts w:ascii="Times New Roman" w:eastAsia="Times New Roman" w:hAnsi="Times New Roman" w:cs="Times New Roman"/>
          <w:sz w:val="24"/>
          <w:szCs w:val="24"/>
          <w:lang w:val="en-US" w:eastAsia="nl-BE"/>
        </w:rPr>
        <w:t>(4), 752–771. https://doi.org/10.1093/pa/gss017</w:t>
      </w:r>
    </w:p>
    <w:p w14:paraId="2A54FFE9" w14:textId="77777777" w:rsidR="00CA352E" w:rsidRPr="00246888" w:rsidRDefault="00CA352E" w:rsidP="00CA352E">
      <w:pPr>
        <w:spacing w:after="240" w:line="360" w:lineRule="auto"/>
        <w:ind w:firstLine="720"/>
        <w:rPr>
          <w:rFonts w:ascii="Times New Roman" w:eastAsia="Times New Roman" w:hAnsi="Times New Roman" w:cs="Times New Roman"/>
          <w:sz w:val="24"/>
          <w:szCs w:val="24"/>
          <w:lang w:val="en-US" w:eastAsia="nl-BE"/>
        </w:rPr>
      </w:pPr>
      <w:r w:rsidRPr="00246888">
        <w:rPr>
          <w:rFonts w:ascii="Times New Roman" w:eastAsia="Times New Roman" w:hAnsi="Times New Roman" w:cs="Times New Roman"/>
          <w:sz w:val="24"/>
          <w:szCs w:val="24"/>
          <w:lang w:val="en-US" w:eastAsia="nl-BE"/>
        </w:rPr>
        <w:t xml:space="preserve">Stockemer, D (2014) What drives unconventional political participation? A two level study, The Social Science Journal, 51:2, 201-211, DOI: 10.1016/j.soscij.2013.10.012 </w:t>
      </w:r>
    </w:p>
    <w:p w14:paraId="19EA5D72" w14:textId="77777777" w:rsidR="00CA352E" w:rsidRPr="00246888" w:rsidRDefault="00CA352E" w:rsidP="00CA352E">
      <w:pPr>
        <w:spacing w:after="240" w:line="360" w:lineRule="auto"/>
        <w:ind w:firstLine="720"/>
        <w:rPr>
          <w:rFonts w:ascii="Times New Roman" w:eastAsia="Times New Roman" w:hAnsi="Times New Roman" w:cs="Times New Roman"/>
          <w:sz w:val="24"/>
          <w:szCs w:val="24"/>
          <w:lang w:eastAsia="nl-BE"/>
        </w:rPr>
      </w:pPr>
      <w:r w:rsidRPr="00246888">
        <w:rPr>
          <w:rFonts w:ascii="Times New Roman" w:eastAsia="Times New Roman" w:hAnsi="Times New Roman" w:cs="Times New Roman"/>
          <w:sz w:val="24"/>
          <w:szCs w:val="24"/>
          <w:lang w:val="en-US" w:eastAsia="nl-BE"/>
        </w:rPr>
        <w:t xml:space="preserve">Tucker, E. (2020, 6 oktober). </w:t>
      </w:r>
      <w:r w:rsidRPr="00246888">
        <w:rPr>
          <w:rFonts w:ascii="Times New Roman" w:eastAsia="Times New Roman" w:hAnsi="Times New Roman" w:cs="Times New Roman"/>
          <w:i/>
          <w:iCs/>
          <w:sz w:val="24"/>
          <w:szCs w:val="24"/>
          <w:lang w:val="en-US" w:eastAsia="nl-BE"/>
        </w:rPr>
        <w:t>New York Seeks to Counter Sharp Drop in Registered Young Voters</w:t>
      </w:r>
      <w:r w:rsidRPr="00246888">
        <w:rPr>
          <w:rFonts w:ascii="Times New Roman" w:eastAsia="Times New Roman" w:hAnsi="Times New Roman" w:cs="Times New Roman"/>
          <w:sz w:val="24"/>
          <w:szCs w:val="24"/>
          <w:lang w:val="en-US" w:eastAsia="nl-BE"/>
        </w:rPr>
        <w:t xml:space="preserve">. </w:t>
      </w:r>
      <w:r w:rsidRPr="00246888">
        <w:rPr>
          <w:rFonts w:ascii="Times New Roman" w:eastAsia="Times New Roman" w:hAnsi="Times New Roman" w:cs="Times New Roman"/>
          <w:sz w:val="24"/>
          <w:szCs w:val="24"/>
          <w:lang w:eastAsia="nl-BE"/>
        </w:rPr>
        <w:t>WSJ. https://www.wsj.com/articles/new-york-seeks-to-counter-sharp-drop-in-registered-young-voters-11601935574</w:t>
      </w:r>
    </w:p>
    <w:p w14:paraId="25BFEBD7" w14:textId="50630871" w:rsidR="00271BE3" w:rsidRPr="00246888" w:rsidRDefault="00271BE3" w:rsidP="00CA352E">
      <w:pPr>
        <w:ind w:hanging="567"/>
        <w:rPr>
          <w:rFonts w:ascii="Times New Roman" w:eastAsia="Times New Roman" w:hAnsi="Times New Roman" w:cs="Times New Roman"/>
          <w:sz w:val="24"/>
          <w:szCs w:val="24"/>
          <w:lang w:eastAsia="nl-BE"/>
        </w:rPr>
      </w:pPr>
    </w:p>
    <w:p w14:paraId="10F5D9F5" w14:textId="77777777" w:rsidR="00CA352E" w:rsidRPr="00246888" w:rsidRDefault="00CA352E" w:rsidP="00CA352E">
      <w:pPr>
        <w:spacing w:after="240" w:line="360" w:lineRule="auto"/>
        <w:ind w:firstLine="720"/>
        <w:rPr>
          <w:rFonts w:ascii="Times New Roman" w:eastAsia="Times New Roman" w:hAnsi="Times New Roman" w:cs="Times New Roman"/>
          <w:sz w:val="24"/>
          <w:szCs w:val="24"/>
          <w:lang w:val="en-US" w:eastAsia="nl-BE"/>
        </w:rPr>
      </w:pPr>
      <w:r w:rsidRPr="00246888">
        <w:rPr>
          <w:rFonts w:ascii="Times New Roman" w:eastAsia="Times New Roman" w:hAnsi="Times New Roman" w:cs="Times New Roman"/>
          <w:sz w:val="24"/>
          <w:szCs w:val="24"/>
          <w:lang w:val="en-US" w:eastAsia="nl-BE"/>
        </w:rPr>
        <w:t xml:space="preserve">Torney-Purta, J. &amp; International Association for the Evaluation of Educational Achievement. (2001). </w:t>
      </w:r>
      <w:r w:rsidRPr="00246888">
        <w:rPr>
          <w:rFonts w:ascii="Times New Roman" w:eastAsia="Times New Roman" w:hAnsi="Times New Roman" w:cs="Times New Roman"/>
          <w:i/>
          <w:iCs/>
          <w:sz w:val="24"/>
          <w:szCs w:val="24"/>
          <w:lang w:val="en-US" w:eastAsia="nl-BE"/>
        </w:rPr>
        <w:t>Citizenship and Education in Twenty-eight Countries</w:t>
      </w:r>
      <w:r w:rsidRPr="00246888">
        <w:rPr>
          <w:rFonts w:ascii="Times New Roman" w:eastAsia="Times New Roman" w:hAnsi="Times New Roman" w:cs="Times New Roman"/>
          <w:sz w:val="24"/>
          <w:szCs w:val="24"/>
          <w:lang w:val="en-US" w:eastAsia="nl-BE"/>
        </w:rPr>
        <w:t>. International Association for the Evaluation of Educational Achievement.</w:t>
      </w:r>
    </w:p>
    <w:p w14:paraId="42B74433" w14:textId="77777777" w:rsidR="00CA352E" w:rsidRPr="00246888" w:rsidRDefault="00CA352E" w:rsidP="00CA352E">
      <w:pPr>
        <w:spacing w:after="240" w:line="360" w:lineRule="auto"/>
        <w:ind w:firstLine="720"/>
        <w:rPr>
          <w:rFonts w:ascii="Times New Roman" w:eastAsia="Times New Roman" w:hAnsi="Times New Roman" w:cs="Times New Roman"/>
          <w:sz w:val="24"/>
          <w:szCs w:val="24"/>
          <w:lang w:val="en-GB" w:eastAsia="nl-BE"/>
        </w:rPr>
      </w:pPr>
      <w:r w:rsidRPr="00246888">
        <w:rPr>
          <w:rFonts w:ascii="Times New Roman" w:hAnsi="Times New Roman" w:cs="Times New Roman"/>
          <w:sz w:val="24"/>
          <w:szCs w:val="24"/>
          <w:shd w:val="clear" w:color="auto" w:fill="F7F4F0"/>
        </w:rPr>
        <w:t>Verba, S., Schlozman, K. Lehman, &amp; Brady, H. E. (1995). </w:t>
      </w:r>
      <w:r w:rsidRPr="00246888">
        <w:rPr>
          <w:rFonts w:ascii="Times New Roman" w:hAnsi="Times New Roman" w:cs="Times New Roman"/>
          <w:i/>
          <w:iCs/>
          <w:sz w:val="24"/>
          <w:szCs w:val="24"/>
          <w:shd w:val="clear" w:color="auto" w:fill="F7F4F0"/>
          <w:lang w:val="en-US"/>
        </w:rPr>
        <w:t>Voice and equality : civic voluntarism in American politics.</w:t>
      </w:r>
      <w:r w:rsidRPr="00246888">
        <w:rPr>
          <w:rFonts w:ascii="Times New Roman" w:hAnsi="Times New Roman" w:cs="Times New Roman"/>
          <w:sz w:val="24"/>
          <w:szCs w:val="24"/>
          <w:shd w:val="clear" w:color="auto" w:fill="F7F4F0"/>
          <w:lang w:val="en-US"/>
        </w:rPr>
        <w:t> </w:t>
      </w:r>
      <w:r w:rsidRPr="00246888">
        <w:rPr>
          <w:rFonts w:ascii="Times New Roman" w:hAnsi="Times New Roman" w:cs="Times New Roman"/>
          <w:sz w:val="24"/>
          <w:szCs w:val="24"/>
          <w:shd w:val="clear" w:color="auto" w:fill="F7F4F0"/>
          <w:lang w:val="en-GB"/>
        </w:rPr>
        <w:t>Cambridge (Mass.): Harvard university press.</w:t>
      </w:r>
    </w:p>
    <w:p w14:paraId="0BC03B36" w14:textId="77777777" w:rsidR="00CA352E" w:rsidRPr="00246888" w:rsidRDefault="00CA352E" w:rsidP="00CA352E">
      <w:pPr>
        <w:spacing w:after="240" w:line="360" w:lineRule="auto"/>
        <w:ind w:firstLine="720"/>
        <w:rPr>
          <w:rFonts w:ascii="Times New Roman" w:eastAsia="Times New Roman" w:hAnsi="Times New Roman" w:cs="Times New Roman"/>
          <w:sz w:val="24"/>
          <w:szCs w:val="24"/>
          <w:lang w:val="en-GB" w:eastAsia="nl-BE"/>
        </w:rPr>
      </w:pPr>
      <w:r w:rsidRPr="00246888">
        <w:rPr>
          <w:rFonts w:ascii="Times New Roman" w:eastAsia="Times New Roman" w:hAnsi="Times New Roman" w:cs="Times New Roman"/>
          <w:sz w:val="24"/>
          <w:szCs w:val="24"/>
          <w:lang w:val="en-GB" w:eastAsia="nl-BE"/>
        </w:rPr>
        <w:lastRenderedPageBreak/>
        <w:t xml:space="preserve">Vlaams Jeugd Parlement. (2021). </w:t>
      </w:r>
      <w:r w:rsidRPr="00246888">
        <w:rPr>
          <w:rFonts w:ascii="Times New Roman" w:eastAsia="Times New Roman" w:hAnsi="Times New Roman" w:cs="Times New Roman"/>
          <w:i/>
          <w:iCs/>
          <w:sz w:val="24"/>
          <w:szCs w:val="24"/>
          <w:lang w:val="en-GB" w:eastAsia="nl-BE"/>
        </w:rPr>
        <w:t>Het project</w:t>
      </w:r>
      <w:r w:rsidRPr="00246888">
        <w:rPr>
          <w:rFonts w:ascii="Times New Roman" w:eastAsia="Times New Roman" w:hAnsi="Times New Roman" w:cs="Times New Roman"/>
          <w:sz w:val="24"/>
          <w:szCs w:val="24"/>
          <w:lang w:val="en-GB" w:eastAsia="nl-BE"/>
        </w:rPr>
        <w:t>. https://vlaamsjeugdparlement.be/project</w:t>
      </w:r>
    </w:p>
    <w:p w14:paraId="27BFDCF2" w14:textId="522332FD" w:rsidR="005C272F" w:rsidRPr="00CA352E" w:rsidRDefault="00CA352E" w:rsidP="00CA352E">
      <w:pPr>
        <w:pStyle w:val="NormalWeb"/>
        <w:spacing w:before="0" w:beforeAutospacing="0" w:after="240" w:afterAutospacing="0" w:line="360" w:lineRule="auto"/>
        <w:ind w:firstLine="720"/>
      </w:pPr>
      <w:r w:rsidRPr="00246888">
        <w:rPr>
          <w:lang w:val="en-US"/>
        </w:rPr>
        <w:t xml:space="preserve">Welch, S. (1977). Women as Political Animals? A Test of Some Explanations for Male-Female Political Participation Differences. </w:t>
      </w:r>
      <w:r w:rsidRPr="00246888">
        <w:rPr>
          <w:i/>
          <w:iCs/>
          <w:lang w:val="en-US"/>
        </w:rPr>
        <w:t>American Journal of Political Science</w:t>
      </w:r>
      <w:r w:rsidRPr="00246888">
        <w:rPr>
          <w:lang w:val="en-US"/>
        </w:rPr>
        <w:t xml:space="preserve">, </w:t>
      </w:r>
      <w:r w:rsidRPr="00246888">
        <w:rPr>
          <w:i/>
          <w:iCs/>
          <w:lang w:val="en-US"/>
        </w:rPr>
        <w:t>21</w:t>
      </w:r>
      <w:r w:rsidRPr="00246888">
        <w:rPr>
          <w:lang w:val="en-US"/>
        </w:rPr>
        <w:t>(4), 711. https://doi.org/10.2307/2110733</w:t>
      </w:r>
    </w:p>
    <w:sectPr w:rsidR="005C272F" w:rsidRPr="00CA352E" w:rsidSect="00C07D2C">
      <w:headerReference w:type="default" r:id="rId11"/>
      <w:footerReference w:type="default" r:id="rId12"/>
      <w:head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DDD7" w14:textId="77777777" w:rsidR="0032325D" w:rsidRDefault="0032325D" w:rsidP="00905D03">
      <w:r>
        <w:separator/>
      </w:r>
    </w:p>
  </w:endnote>
  <w:endnote w:type="continuationSeparator" w:id="0">
    <w:p w14:paraId="1EFF1A78" w14:textId="77777777" w:rsidR="0032325D" w:rsidRDefault="0032325D" w:rsidP="00905D03">
      <w:r>
        <w:continuationSeparator/>
      </w:r>
    </w:p>
  </w:endnote>
  <w:endnote w:type="continuationNotice" w:id="1">
    <w:p w14:paraId="198954BA" w14:textId="77777777" w:rsidR="0032325D" w:rsidRDefault="00323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245714"/>
      <w:docPartObj>
        <w:docPartGallery w:val="Page Numbers (Bottom of Page)"/>
        <w:docPartUnique/>
      </w:docPartObj>
    </w:sdtPr>
    <w:sdtEndPr>
      <w:rPr>
        <w:rFonts w:ascii="Times New Roman" w:hAnsi="Times New Roman" w:cs="Times New Roman"/>
        <w:sz w:val="20"/>
        <w:szCs w:val="20"/>
      </w:rPr>
    </w:sdtEndPr>
    <w:sdtContent>
      <w:p w14:paraId="0D4DED30" w14:textId="3905BBC8" w:rsidR="001C3DFE" w:rsidRPr="001648BF" w:rsidRDefault="001C3DFE">
        <w:pPr>
          <w:pStyle w:val="Footer"/>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58241" behindDoc="0" locked="0" layoutInCell="1" allowOverlap="1" wp14:anchorId="2CA2B104" wp14:editId="140B62E2">
                  <wp:simplePos x="0" y="0"/>
                  <wp:positionH relativeFrom="margin">
                    <wp:align>center</wp:align>
                  </wp:positionH>
                  <wp:positionV relativeFrom="bottomMargin">
                    <wp:align>center</wp:align>
                  </wp:positionV>
                  <wp:extent cx="551815" cy="238760"/>
                  <wp:effectExtent l="19050" t="19050" r="17145" b="27940"/>
                  <wp:wrapNone/>
                  <wp:docPr id="6" name="Double Bracket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1815" cy="238760"/>
                          </a:xfrm>
                          <a:prstGeom prst="bracketPair">
                            <a:avLst>
                              <a:gd name="adj" fmla="val 16667"/>
                            </a:avLst>
                          </a:prstGeom>
                          <a:solidFill>
                            <a:srgbClr val="FFFFFF"/>
                          </a:solidFill>
                          <a:ln w="28575">
                            <a:solidFill>
                              <a:schemeClr val="accent1"/>
                            </a:solidFill>
                            <a:round/>
                            <a:headEnd/>
                            <a:tailEnd/>
                          </a:ln>
                        </wps:spPr>
                        <wps:txbx>
                          <w:txbxContent>
                            <w:p w14:paraId="23128A77" w14:textId="77777777" w:rsidR="001C3DFE" w:rsidRPr="00BA53A1" w:rsidRDefault="001C3DFE">
                              <w:pPr>
                                <w:jc w:val="center"/>
                                <w:rPr>
                                  <w:color w:val="4472C4" w:themeColor="accent1"/>
                                </w:rPr>
                              </w:pPr>
                              <w:r w:rsidRPr="00BA53A1">
                                <w:rPr>
                                  <w:color w:val="4472C4" w:themeColor="accent1"/>
                                </w:rPr>
                                <w:fldChar w:fldCharType="begin"/>
                              </w:r>
                              <w:r w:rsidRPr="00BA53A1">
                                <w:rPr>
                                  <w:color w:val="4472C4" w:themeColor="accent1"/>
                                </w:rPr>
                                <w:instrText xml:space="preserve"> PAGE    \* MERGEFORMAT </w:instrText>
                              </w:r>
                              <w:r w:rsidRPr="00BA53A1">
                                <w:rPr>
                                  <w:color w:val="4472C4" w:themeColor="accent1"/>
                                </w:rPr>
                                <w:fldChar w:fldCharType="separate"/>
                              </w:r>
                              <w:r w:rsidR="008B7C98">
                                <w:rPr>
                                  <w:noProof/>
                                  <w:color w:val="4472C4" w:themeColor="accent1"/>
                                </w:rPr>
                                <w:t>1</w:t>
                              </w:r>
                              <w:r w:rsidRPr="00BA53A1">
                                <w:rPr>
                                  <w:noProof/>
                                  <w:color w:val="4472C4" w:themeColor="accent1"/>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CA2B1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34" type="#_x0000_t185" style="position:absolute;margin-left:0;margin-top:0;width:43.45pt;height:18.8pt;z-index:251658241;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" filled="t" strokecolor="#4472c4 [3204]" strokeweight="2.25pt">
                  <o:lock v:ext="edit" aspectratio="t"/>
                  <v:textbox inset=",0,,0">
                    <w:txbxContent>
                      <w:p w14:paraId="23128A77" w14:textId="77777777" w:rsidR="001C3DFE" w:rsidRPr="00BA53A1" w:rsidRDefault="001C3DFE">
                        <w:pPr>
                          <w:jc w:val="center"/>
                          <w:rPr>
                            <w:color w:val="4472C4" w:themeColor="accent1"/>
                          </w:rPr>
                        </w:pPr>
                        <w:r w:rsidRPr="00BA53A1">
                          <w:rPr>
                            <w:color w:val="4472C4" w:themeColor="accent1"/>
                          </w:rPr>
                          <w:fldChar w:fldCharType="begin"/>
                        </w:r>
                        <w:r w:rsidRPr="00BA53A1">
                          <w:rPr>
                            <w:color w:val="4472C4" w:themeColor="accent1"/>
                          </w:rPr>
                          <w:instrText xml:space="preserve"> PAGE    \* MERGEFORMAT </w:instrText>
                        </w:r>
                        <w:r w:rsidRPr="00BA53A1">
                          <w:rPr>
                            <w:color w:val="4472C4" w:themeColor="accent1"/>
                          </w:rPr>
                          <w:fldChar w:fldCharType="separate"/>
                        </w:r>
                        <w:r w:rsidR="008B7C98">
                          <w:rPr>
                            <w:noProof/>
                            <w:color w:val="4472C4" w:themeColor="accent1"/>
                          </w:rPr>
                          <w:t>1</w:t>
                        </w:r>
                        <w:r w:rsidRPr="00BA53A1">
                          <w:rPr>
                            <w:noProof/>
                            <w:color w:val="4472C4" w:themeColor="accent1"/>
                          </w:rPr>
                          <w:fldChar w:fldCharType="end"/>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786DB054" wp14:editId="1ADFE8C0">
                  <wp:simplePos x="0" y="0"/>
                  <wp:positionH relativeFrom="margin">
                    <wp:align>center</wp:align>
                  </wp:positionH>
                  <wp:positionV relativeFrom="bottomMargin">
                    <wp:align>center</wp:align>
                  </wp:positionV>
                  <wp:extent cx="55181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arto="http://schemas.microsoft.com/office/word/2006/arto" xmlns:mv="urn:schemas-microsoft-com:mac:vml" xmlns:mo="http://schemas.microsoft.com/office/mac/office/2008/main">
              <w:pict>
                <v:shapetype w14:anchorId="46B39DA5" id="_x0000_t32" coordsize="21600,21600" o:spt="32" o:oned="t" path="m,l21600,21600e" filled="f">
                  <v:path arrowok="t" fillok="f" o:connecttype="none"/>
                  <o:lock v:ext="edit" shapetype="t"/>
                </v:shapetype>
                <v:shape id="Straight Arrow Connector 4"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" strokecolor="#4472c4 [3204]"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1ACF" w14:textId="77777777" w:rsidR="0032325D" w:rsidRDefault="0032325D" w:rsidP="00905D03">
      <w:r>
        <w:separator/>
      </w:r>
    </w:p>
  </w:footnote>
  <w:footnote w:type="continuationSeparator" w:id="0">
    <w:p w14:paraId="05778A94" w14:textId="77777777" w:rsidR="0032325D" w:rsidRDefault="0032325D" w:rsidP="00905D03">
      <w:r>
        <w:continuationSeparator/>
      </w:r>
    </w:p>
  </w:footnote>
  <w:footnote w:type="continuationNotice" w:id="1">
    <w:p w14:paraId="2601F1E7" w14:textId="77777777" w:rsidR="0032325D" w:rsidRDefault="003232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1ED6" w14:textId="4D03E5F0" w:rsidR="001C3DFE" w:rsidRDefault="00353613">
    <w:pPr>
      <w:pStyle w:val="Header"/>
      <w:rPr>
        <w:rFonts w:ascii="Verdana" w:hAnsi="Verdana"/>
        <w:sz w:val="10"/>
        <w:szCs w:val="10"/>
        <w:lang w:val="en-GB"/>
      </w:rPr>
    </w:pPr>
    <w:r>
      <w:rPr>
        <w:rFonts w:ascii="Verdana" w:hAnsi="Verdana"/>
        <w:sz w:val="10"/>
        <w:szCs w:val="10"/>
        <w:lang w:val="en-GB"/>
      </w:rPr>
      <w:t>R</w:t>
    </w:r>
    <w:r w:rsidRPr="00353613">
      <w:rPr>
        <w:rFonts w:ascii="Verdana" w:hAnsi="Verdana"/>
        <w:sz w:val="10"/>
        <w:szCs w:val="10"/>
        <w:lang w:val="en-GB"/>
      </w:rPr>
      <w:t>easons behind non-participation</w:t>
    </w:r>
    <w:r>
      <w:rPr>
        <w:rFonts w:ascii="Verdana" w:hAnsi="Verdana"/>
        <w:sz w:val="10"/>
        <w:szCs w:val="10"/>
        <w:lang w:val="en-GB"/>
      </w:rPr>
      <w:t>: t</w:t>
    </w:r>
    <w:r w:rsidRPr="00353613">
      <w:rPr>
        <w:rFonts w:ascii="Verdana" w:hAnsi="Verdana"/>
        <w:sz w:val="10"/>
        <w:szCs w:val="10"/>
        <w:lang w:val="en-GB"/>
      </w:rPr>
      <w:t>he case of non-participation of Belgian young adults in the Jeugd Parlement Jeunesse</w:t>
    </w:r>
    <w:r w:rsidR="001C3DFE">
      <w:rPr>
        <w:rFonts w:ascii="Verdana" w:hAnsi="Verdana"/>
        <w:sz w:val="10"/>
        <w:szCs w:val="10"/>
        <w:lang w:val="en-GB"/>
      </w:rPr>
      <w:tab/>
    </w:r>
    <w:r>
      <w:rPr>
        <w:rFonts w:ascii="Verdana" w:hAnsi="Verdana"/>
        <w:sz w:val="10"/>
        <w:szCs w:val="10"/>
        <w:lang w:val="en-GB"/>
      </w:rPr>
      <w:t>2</w:t>
    </w:r>
    <w:r w:rsidR="001C3DFE">
      <w:rPr>
        <w:rFonts w:ascii="Verdana" w:hAnsi="Verdana"/>
        <w:sz w:val="10"/>
        <w:szCs w:val="10"/>
        <w:lang w:val="en-GB"/>
      </w:rPr>
      <w:t>020-2021</w:t>
    </w:r>
  </w:p>
  <w:p w14:paraId="6D0E6B1A" w14:textId="6DD8993F" w:rsidR="001C3DFE" w:rsidRPr="006A47C7" w:rsidRDefault="001C3DFE">
    <w:pPr>
      <w:pStyle w:val="Header"/>
      <w:rPr>
        <w:rFonts w:ascii="Verdana" w:hAnsi="Verdana"/>
        <w:sz w:val="10"/>
        <w:szCs w:val="10"/>
        <w:lang w:val="en-GB"/>
      </w:rPr>
    </w:pPr>
    <w:r>
      <w:rPr>
        <w:rFonts w:ascii="Verdana" w:hAnsi="Verdana"/>
        <w:sz w:val="10"/>
        <w:szCs w:val="10"/>
        <w:lang w:val="en-GB"/>
      </w:rPr>
      <w:t>Bachelor Paper of the Social Sciences</w:t>
    </w:r>
    <w:r>
      <w:rPr>
        <w:rFonts w:ascii="Verdana" w:hAnsi="Verdana"/>
        <w:sz w:val="10"/>
        <w:szCs w:val="10"/>
        <w:lang w:val="en-GB"/>
      </w:rPr>
      <w:tab/>
    </w:r>
    <w:r>
      <w:rPr>
        <w:rFonts w:ascii="Verdana" w:hAnsi="Verdana"/>
        <w:sz w:val="10"/>
        <w:szCs w:val="10"/>
        <w:lang w:val="en-GB"/>
      </w:rPr>
      <w:tab/>
    </w:r>
    <w:r w:rsidRPr="004146BB">
      <w:rPr>
        <w:rFonts w:ascii="Verdana" w:hAnsi="Verdana"/>
        <w:sz w:val="10"/>
        <w:szCs w:val="10"/>
        <w:lang w:val="en-GB"/>
      </w:rPr>
      <w:t>Fien Pauwels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19D7" w14:textId="7AFEA25A" w:rsidR="00C07D2C" w:rsidRDefault="001A15FC">
    <w:pPr>
      <w:pStyle w:val="Header"/>
    </w:pPr>
    <w:r>
      <w:rPr>
        <w:noProof/>
      </w:rPr>
      <w:drawing>
        <wp:inline distT="0" distB="0" distL="0" distR="0" wp14:anchorId="2FBAD474" wp14:editId="033B488C">
          <wp:extent cx="2789782" cy="121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6231" cy="1219362"/>
                  </a:xfrm>
                  <a:prstGeom prst="rect">
                    <a:avLst/>
                  </a:prstGeom>
                  <a:noFill/>
                  <a:ln>
                    <a:noFill/>
                  </a:ln>
                </pic:spPr>
              </pic:pic>
            </a:graphicData>
          </a:graphic>
        </wp:inline>
      </w:drawing>
    </w:r>
    <w:r w:rsidR="00586A33">
      <w:rPr>
        <w:noProof/>
        <w:lang w:val="nl-NL"/>
      </w:rPr>
      <mc:AlternateContent>
        <mc:Choice Requires="wps">
          <w:drawing>
            <wp:anchor distT="0" distB="0" distL="114300" distR="114300" simplePos="0" relativeHeight="251660289" behindDoc="0" locked="1" layoutInCell="1" allowOverlap="1" wp14:anchorId="15A74E95" wp14:editId="255983D5">
              <wp:simplePos x="0" y="0"/>
              <wp:positionH relativeFrom="rightMargin">
                <wp:posOffset>-285115</wp:posOffset>
              </wp:positionH>
              <wp:positionV relativeFrom="page">
                <wp:posOffset>536575</wp:posOffset>
              </wp:positionV>
              <wp:extent cx="830580" cy="1860550"/>
              <wp:effectExtent l="19050" t="0" r="26670" b="63500"/>
              <wp:wrapNone/>
              <wp:docPr id="3" name="Rechthoekige driehoek 17"/>
              <wp:cNvGraphicFramePr/>
              <a:graphic xmlns:a="http://schemas.openxmlformats.org/drawingml/2006/main">
                <a:graphicData uri="http://schemas.microsoft.com/office/word/2010/wordprocessingShape">
                  <wps:wsp>
                    <wps:cNvSpPr/>
                    <wps:spPr>
                      <a:xfrm flipH="1" flipV="1">
                        <a:off x="0" y="0"/>
                        <a:ext cx="830580" cy="1860550"/>
                      </a:xfrm>
                      <a:prstGeom prst="rtTriangle">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7339F" id="_x0000_t6" coordsize="21600,21600" o:spt="6" path="m,l,21600r21600,xe">
              <v:stroke joinstyle="miter"/>
              <v:path gradientshapeok="t" o:connecttype="custom" o:connectlocs="0,0;0,10800;0,21600;10800,21600;21600,21600;10800,10800" textboxrect="1800,12600,12600,19800"/>
            </v:shapetype>
            <v:shape id="Rechthoekige driehoek 17" o:spid="_x0000_s1026" type="#_x0000_t6" style="position:absolute;margin-left:-22.45pt;margin-top:42.25pt;width:65.4pt;height:146.5pt;flip:x y;z-index:25166028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" fillcolor="#f60" strokecolor="#f60" strokeweight="1pt">
              <v:textbox inset="2mm,2mm,2mm,2mm"/>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458"/>
    <w:multiLevelType w:val="hybridMultilevel"/>
    <w:tmpl w:val="84866D56"/>
    <w:lvl w:ilvl="0" w:tplc="08130001">
      <w:start w:val="1"/>
      <w:numFmt w:val="bullet"/>
      <w:lvlText w:val=""/>
      <w:lvlJc w:val="left"/>
      <w:pPr>
        <w:ind w:left="720" w:hanging="360"/>
      </w:pPr>
      <w:rPr>
        <w:rFonts w:ascii="Symbol" w:hAnsi="Symbol" w:hint="default"/>
      </w:rPr>
    </w:lvl>
    <w:lvl w:ilvl="1" w:tplc="FC840C8A">
      <w:numFmt w:val="bullet"/>
      <w:lvlText w:val="─"/>
      <w:lvlJc w:val="left"/>
      <w:pPr>
        <w:ind w:left="1440" w:hanging="360"/>
      </w:pPr>
      <w:rPr>
        <w:rFonts w:ascii="Arial" w:hAnsi="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115E3B"/>
    <w:multiLevelType w:val="hybridMultilevel"/>
    <w:tmpl w:val="05062B9C"/>
    <w:lvl w:ilvl="0" w:tplc="FD041F88">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404CD9"/>
    <w:multiLevelType w:val="hybridMultilevel"/>
    <w:tmpl w:val="C79AFD9C"/>
    <w:lvl w:ilvl="0" w:tplc="6E6ECD44">
      <w:start w:val="1"/>
      <w:numFmt w:val="decimal"/>
      <w:lvlText w:val="5.4.%1 "/>
      <w:lvlJc w:val="righ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 w15:restartNumberingAfterBreak="0">
    <w:nsid w:val="0AD41A07"/>
    <w:multiLevelType w:val="hybridMultilevel"/>
    <w:tmpl w:val="8F5E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1726C"/>
    <w:multiLevelType w:val="hybridMultilevel"/>
    <w:tmpl w:val="5CB625D6"/>
    <w:lvl w:ilvl="0" w:tplc="D4D46ACA">
      <w:start w:val="1"/>
      <w:numFmt w:val="decimal"/>
      <w:lvlText w:val="5.%1"/>
      <w:lvlJc w:val="left"/>
      <w:pPr>
        <w:ind w:left="501"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F78ED"/>
    <w:multiLevelType w:val="hybridMultilevel"/>
    <w:tmpl w:val="D84EC356"/>
    <w:lvl w:ilvl="0" w:tplc="BECE5868">
      <w:start w:val="1"/>
      <w:numFmt w:val="decimal"/>
      <w:lvlText w:val="5.3.%1 "/>
      <w:lvlJc w:val="right"/>
      <w:pPr>
        <w:ind w:left="1068" w:hanging="360"/>
      </w:pPr>
      <w:rPr>
        <w:rFonts w:hint="default"/>
      </w:rPr>
    </w:lvl>
    <w:lvl w:ilvl="1" w:tplc="92B258DC">
      <w:start w:val="1"/>
      <w:numFmt w:val="decimal"/>
      <w:lvlText w:val="5.%2"/>
      <w:lvlJc w:val="left"/>
      <w:pPr>
        <w:ind w:left="1788" w:hanging="360"/>
      </w:pPr>
      <w:rPr>
        <w:rFonts w:hint="default"/>
      </w:rPr>
    </w:lvl>
    <w:lvl w:ilvl="2" w:tplc="BECE5868">
      <w:start w:val="1"/>
      <w:numFmt w:val="decimal"/>
      <w:lvlText w:val="5.3.%3 "/>
      <w:lvlJc w:val="right"/>
      <w:pPr>
        <w:ind w:left="2508" w:hanging="180"/>
      </w:pPr>
      <w:rPr>
        <w:rFonts w:hint="default"/>
      </w:r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11DF43F0"/>
    <w:multiLevelType w:val="hybridMultilevel"/>
    <w:tmpl w:val="3E3A81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1D1A67"/>
    <w:multiLevelType w:val="hybridMultilevel"/>
    <w:tmpl w:val="EF74C7A8"/>
    <w:lvl w:ilvl="0" w:tplc="CFA44484">
      <w:start w:val="1"/>
      <w:numFmt w:val="decimal"/>
      <w:lvlText w:val="5.%1"/>
      <w:lvlJc w:val="left"/>
      <w:pPr>
        <w:ind w:left="1200" w:hanging="360"/>
      </w:pPr>
      <w:rPr>
        <w:rFonts w:hint="default"/>
      </w:rPr>
    </w:lvl>
    <w:lvl w:ilvl="1" w:tplc="503EC7DC">
      <w:start w:val="1"/>
      <w:numFmt w:val="decimal"/>
      <w:lvlText w:val="5.4.%2"/>
      <w:lvlJc w:val="left"/>
      <w:pPr>
        <w:ind w:left="1919" w:hanging="360"/>
      </w:pPr>
      <w:rPr>
        <w:rFonts w:hint="default"/>
        <w:b w:val="0"/>
        <w:bCs w:val="0"/>
      </w:r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8" w15:restartNumberingAfterBreak="0">
    <w:nsid w:val="14471A98"/>
    <w:multiLevelType w:val="hybridMultilevel"/>
    <w:tmpl w:val="EA683D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B8169C4"/>
    <w:multiLevelType w:val="hybridMultilevel"/>
    <w:tmpl w:val="A8F42D66"/>
    <w:lvl w:ilvl="0" w:tplc="0813000F">
      <w:start w:val="1"/>
      <w:numFmt w:val="decimal"/>
      <w:lvlText w:val="%1."/>
      <w:lvlJc w:val="left"/>
      <w:pPr>
        <w:ind w:left="720" w:hanging="360"/>
      </w:pPr>
      <w:rPr>
        <w:rFonts w:hint="default"/>
      </w:rPr>
    </w:lvl>
    <w:lvl w:ilvl="1" w:tplc="FC840C8A">
      <w:numFmt w:val="bullet"/>
      <w:lvlText w:val="─"/>
      <w:lvlJc w:val="left"/>
      <w:pPr>
        <w:ind w:left="1440" w:hanging="360"/>
      </w:pPr>
      <w:rPr>
        <w:rFonts w:ascii="Arial" w:hAnsi="Arial" w:hint="default"/>
      </w:rPr>
    </w:lvl>
    <w:lvl w:ilvl="2" w:tplc="0813000B">
      <w:start w:val="1"/>
      <w:numFmt w:val="bullet"/>
      <w:lvlText w:val=""/>
      <w:lvlJc w:val="left"/>
      <w:pPr>
        <w:ind w:left="2160" w:hanging="180"/>
      </w:pPr>
      <w:rPr>
        <w:rFonts w:ascii="Wingdings" w:hAnsi="Wingdings" w:hint="default"/>
      </w:rPr>
    </w:lvl>
    <w:lvl w:ilvl="3" w:tplc="08130003">
      <w:start w:val="1"/>
      <w:numFmt w:val="bullet"/>
      <w:lvlText w:val="o"/>
      <w:lvlJc w:val="left"/>
      <w:pPr>
        <w:ind w:left="2880" w:hanging="360"/>
      </w:pPr>
      <w:rPr>
        <w:rFonts w:ascii="Courier New" w:hAnsi="Courier New" w:cs="Courier New" w:hint="default"/>
      </w:r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EEA2615"/>
    <w:multiLevelType w:val="hybridMultilevel"/>
    <w:tmpl w:val="3A343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0051E26"/>
    <w:multiLevelType w:val="hybridMultilevel"/>
    <w:tmpl w:val="D2F8F79C"/>
    <w:lvl w:ilvl="0" w:tplc="F2FAFB6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CF2DB4"/>
    <w:multiLevelType w:val="hybridMultilevel"/>
    <w:tmpl w:val="FFF60C7C"/>
    <w:lvl w:ilvl="0" w:tplc="35C4FBF4">
      <w:start w:val="1"/>
      <w:numFmt w:val="decimal"/>
      <w:lvlText w:val="7.%1"/>
      <w:lvlJc w:val="left"/>
      <w:pPr>
        <w:ind w:left="1068" w:hanging="360"/>
      </w:pPr>
      <w:rPr>
        <w:rFonts w:hint="default"/>
      </w:rPr>
    </w:lvl>
    <w:lvl w:ilvl="1" w:tplc="08090019" w:tentative="1">
      <w:start w:val="1"/>
      <w:numFmt w:val="lowerLetter"/>
      <w:lvlText w:val="%2."/>
      <w:lvlJc w:val="left"/>
      <w:pPr>
        <w:ind w:left="-2352" w:hanging="360"/>
      </w:pPr>
    </w:lvl>
    <w:lvl w:ilvl="2" w:tplc="0809001B" w:tentative="1">
      <w:start w:val="1"/>
      <w:numFmt w:val="lowerRoman"/>
      <w:lvlText w:val="%3."/>
      <w:lvlJc w:val="right"/>
      <w:pPr>
        <w:ind w:left="-1632" w:hanging="180"/>
      </w:pPr>
    </w:lvl>
    <w:lvl w:ilvl="3" w:tplc="0809000F" w:tentative="1">
      <w:start w:val="1"/>
      <w:numFmt w:val="decimal"/>
      <w:lvlText w:val="%4."/>
      <w:lvlJc w:val="left"/>
      <w:pPr>
        <w:ind w:left="-912" w:hanging="360"/>
      </w:pPr>
    </w:lvl>
    <w:lvl w:ilvl="4" w:tplc="08090019" w:tentative="1">
      <w:start w:val="1"/>
      <w:numFmt w:val="lowerLetter"/>
      <w:lvlText w:val="%5."/>
      <w:lvlJc w:val="left"/>
      <w:pPr>
        <w:ind w:left="-192" w:hanging="360"/>
      </w:pPr>
    </w:lvl>
    <w:lvl w:ilvl="5" w:tplc="0809001B" w:tentative="1">
      <w:start w:val="1"/>
      <w:numFmt w:val="lowerRoman"/>
      <w:lvlText w:val="%6."/>
      <w:lvlJc w:val="right"/>
      <w:pPr>
        <w:ind w:left="528" w:hanging="180"/>
      </w:pPr>
    </w:lvl>
    <w:lvl w:ilvl="6" w:tplc="0809000F" w:tentative="1">
      <w:start w:val="1"/>
      <w:numFmt w:val="decimal"/>
      <w:lvlText w:val="%7."/>
      <w:lvlJc w:val="left"/>
      <w:pPr>
        <w:ind w:left="1248" w:hanging="360"/>
      </w:pPr>
    </w:lvl>
    <w:lvl w:ilvl="7" w:tplc="08090019" w:tentative="1">
      <w:start w:val="1"/>
      <w:numFmt w:val="lowerLetter"/>
      <w:lvlText w:val="%8."/>
      <w:lvlJc w:val="left"/>
      <w:pPr>
        <w:ind w:left="1968" w:hanging="360"/>
      </w:pPr>
    </w:lvl>
    <w:lvl w:ilvl="8" w:tplc="0809001B" w:tentative="1">
      <w:start w:val="1"/>
      <w:numFmt w:val="lowerRoman"/>
      <w:lvlText w:val="%9."/>
      <w:lvlJc w:val="right"/>
      <w:pPr>
        <w:ind w:left="2688" w:hanging="180"/>
      </w:pPr>
    </w:lvl>
  </w:abstractNum>
  <w:abstractNum w:abstractNumId="13" w15:restartNumberingAfterBreak="0">
    <w:nsid w:val="2AA9606E"/>
    <w:multiLevelType w:val="hybridMultilevel"/>
    <w:tmpl w:val="2B5A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A0541"/>
    <w:multiLevelType w:val="multilevel"/>
    <w:tmpl w:val="6E425F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795E8C"/>
    <w:multiLevelType w:val="hybridMultilevel"/>
    <w:tmpl w:val="CC78C452"/>
    <w:lvl w:ilvl="0" w:tplc="0813000F">
      <w:start w:val="1"/>
      <w:numFmt w:val="decimal"/>
      <w:lvlText w:val="%1."/>
      <w:lvlJc w:val="left"/>
      <w:pPr>
        <w:ind w:left="360" w:hanging="360"/>
      </w:pPr>
      <w:rPr>
        <w:rFonts w:hint="default"/>
      </w:rPr>
    </w:lvl>
    <w:lvl w:ilvl="1" w:tplc="92B258DC">
      <w:start w:val="1"/>
      <w:numFmt w:val="decimal"/>
      <w:lvlText w:val="5.%2"/>
      <w:lvlJc w:val="left"/>
      <w:pPr>
        <w:ind w:left="1080" w:hanging="360"/>
      </w:pPr>
      <w:rPr>
        <w:rFonts w:hint="default"/>
      </w:rPr>
    </w:lvl>
    <w:lvl w:ilvl="2" w:tplc="BECE5868">
      <w:start w:val="1"/>
      <w:numFmt w:val="decimal"/>
      <w:lvlText w:val="5.3.%3 "/>
      <w:lvlJc w:val="right"/>
      <w:pPr>
        <w:ind w:left="1800" w:hanging="180"/>
      </w:pPr>
      <w:rPr>
        <w:rFonts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34C059B8"/>
    <w:multiLevelType w:val="hybridMultilevel"/>
    <w:tmpl w:val="7FC4EB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86947FF"/>
    <w:multiLevelType w:val="hybridMultilevel"/>
    <w:tmpl w:val="AC20BC08"/>
    <w:lvl w:ilvl="0" w:tplc="FC840C8A">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B863D55"/>
    <w:multiLevelType w:val="hybridMultilevel"/>
    <w:tmpl w:val="67861F8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3C5704DA"/>
    <w:multiLevelType w:val="hybridMultilevel"/>
    <w:tmpl w:val="95A695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CDA3D4C"/>
    <w:multiLevelType w:val="hybridMultilevel"/>
    <w:tmpl w:val="B50C1A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CEC6E12"/>
    <w:multiLevelType w:val="hybridMultilevel"/>
    <w:tmpl w:val="E4F08468"/>
    <w:lvl w:ilvl="0" w:tplc="09F44FE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635292"/>
    <w:multiLevelType w:val="hybridMultilevel"/>
    <w:tmpl w:val="CDBC5540"/>
    <w:lvl w:ilvl="0" w:tplc="D4D46ACA">
      <w:start w:val="1"/>
      <w:numFmt w:val="decimal"/>
      <w:lvlText w:val="5.%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3" w15:restartNumberingAfterBreak="0">
    <w:nsid w:val="499C34E6"/>
    <w:multiLevelType w:val="hybridMultilevel"/>
    <w:tmpl w:val="D9623612"/>
    <w:lvl w:ilvl="0" w:tplc="BB9E1F0E">
      <w:start w:val="1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F1E6F4A"/>
    <w:multiLevelType w:val="hybridMultilevel"/>
    <w:tmpl w:val="8A78B334"/>
    <w:lvl w:ilvl="0" w:tplc="35205706">
      <w:start w:val="1"/>
      <w:numFmt w:val="decimal"/>
      <w:lvlText w:val="2.3.%1 "/>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375A02"/>
    <w:multiLevelType w:val="hybridMultilevel"/>
    <w:tmpl w:val="B59A6D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66778E8"/>
    <w:multiLevelType w:val="hybridMultilevel"/>
    <w:tmpl w:val="73FE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1F7587"/>
    <w:multiLevelType w:val="hybridMultilevel"/>
    <w:tmpl w:val="017C2D76"/>
    <w:lvl w:ilvl="0" w:tplc="FD041F88">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27438D2"/>
    <w:multiLevelType w:val="hybridMultilevel"/>
    <w:tmpl w:val="4332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C54D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1B6888"/>
    <w:multiLevelType w:val="multilevel"/>
    <w:tmpl w:val="19C87BD0"/>
    <w:lvl w:ilvl="0">
      <w:start w:val="1"/>
      <w:numFmt w:val="decimal"/>
      <w:lvlText w:val="%1."/>
      <w:lvlJc w:val="left"/>
      <w:pPr>
        <w:ind w:left="360" w:hanging="360"/>
      </w:pPr>
      <w:rPr>
        <w:rFonts w:hint="default"/>
      </w:rPr>
    </w:lvl>
    <w:lvl w:ilvl="1">
      <w:start w:val="1"/>
      <w:numFmt w:val="decimal"/>
      <w:lvlText w:val="4.%2"/>
      <w:lvlJc w:val="left"/>
      <w:pPr>
        <w:ind w:left="480" w:hanging="48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31" w15:restartNumberingAfterBreak="0">
    <w:nsid w:val="6E6E313D"/>
    <w:multiLevelType w:val="hybridMultilevel"/>
    <w:tmpl w:val="4030E7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3B41E49"/>
    <w:multiLevelType w:val="hybridMultilevel"/>
    <w:tmpl w:val="AB2E75BA"/>
    <w:lvl w:ilvl="0" w:tplc="0809000F">
      <w:start w:val="1"/>
      <w:numFmt w:val="decimal"/>
      <w:lvlText w:val="%1."/>
      <w:lvlJc w:val="left"/>
      <w:pPr>
        <w:ind w:left="360" w:hanging="360"/>
      </w:pPr>
      <w:rPr>
        <w:rFonts w:hint="default"/>
      </w:rPr>
    </w:lvl>
    <w:lvl w:ilvl="1" w:tplc="E2E87182">
      <w:start w:val="1"/>
      <w:numFmt w:val="decimal"/>
      <w:lvlText w:val="2.%2"/>
      <w:lvlJc w:val="left"/>
      <w:pPr>
        <w:ind w:left="1080" w:hanging="360"/>
      </w:pPr>
      <w:rPr>
        <w:rFonts w:hint="default"/>
      </w:rPr>
    </w:lvl>
    <w:lvl w:ilvl="2" w:tplc="AA180712">
      <w:start w:val="1"/>
      <w:numFmt w:val="decimal"/>
      <w:lvlText w:val="2.2.%3 "/>
      <w:lvlJc w:val="right"/>
      <w:pPr>
        <w:ind w:left="1800" w:hanging="180"/>
      </w:pPr>
      <w:rPr>
        <w:rFonts w:hint="default"/>
      </w:r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0"/>
  </w:num>
  <w:num w:numId="2">
    <w:abstractNumId w:val="8"/>
  </w:num>
  <w:num w:numId="3">
    <w:abstractNumId w:val="25"/>
  </w:num>
  <w:num w:numId="4">
    <w:abstractNumId w:val="23"/>
  </w:num>
  <w:num w:numId="5">
    <w:abstractNumId w:val="6"/>
  </w:num>
  <w:num w:numId="6">
    <w:abstractNumId w:val="1"/>
  </w:num>
  <w:num w:numId="7">
    <w:abstractNumId w:val="27"/>
  </w:num>
  <w:num w:numId="8">
    <w:abstractNumId w:val="19"/>
  </w:num>
  <w:num w:numId="9">
    <w:abstractNumId w:val="0"/>
  </w:num>
  <w:num w:numId="10">
    <w:abstractNumId w:val="31"/>
  </w:num>
  <w:num w:numId="11">
    <w:abstractNumId w:val="9"/>
  </w:num>
  <w:num w:numId="12">
    <w:abstractNumId w:val="17"/>
  </w:num>
  <w:num w:numId="13">
    <w:abstractNumId w:val="11"/>
  </w:num>
  <w:num w:numId="14">
    <w:abstractNumId w:val="29"/>
  </w:num>
  <w:num w:numId="15">
    <w:abstractNumId w:val="13"/>
  </w:num>
  <w:num w:numId="16">
    <w:abstractNumId w:val="32"/>
  </w:num>
  <w:num w:numId="17">
    <w:abstractNumId w:val="14"/>
  </w:num>
  <w:num w:numId="18">
    <w:abstractNumId w:val="10"/>
  </w:num>
  <w:num w:numId="19">
    <w:abstractNumId w:val="16"/>
  </w:num>
  <w:num w:numId="20">
    <w:abstractNumId w:val="18"/>
  </w:num>
  <w:num w:numId="21">
    <w:abstractNumId w:val="15"/>
  </w:num>
  <w:num w:numId="22">
    <w:abstractNumId w:val="5"/>
  </w:num>
  <w:num w:numId="23">
    <w:abstractNumId w:val="2"/>
  </w:num>
  <w:num w:numId="24">
    <w:abstractNumId w:val="24"/>
  </w:num>
  <w:num w:numId="25">
    <w:abstractNumId w:val="21"/>
  </w:num>
  <w:num w:numId="26">
    <w:abstractNumId w:val="4"/>
  </w:num>
  <w:num w:numId="27">
    <w:abstractNumId w:val="26"/>
  </w:num>
  <w:num w:numId="28">
    <w:abstractNumId w:val="3"/>
  </w:num>
  <w:num w:numId="29">
    <w:abstractNumId w:val="28"/>
  </w:num>
  <w:num w:numId="30">
    <w:abstractNumId w:val="30"/>
  </w:num>
  <w:num w:numId="31">
    <w:abstractNumId w:val="7"/>
  </w:num>
  <w:num w:numId="32">
    <w:abstractNumId w:val="2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A17"/>
    <w:rsid w:val="00000530"/>
    <w:rsid w:val="00001211"/>
    <w:rsid w:val="000021A9"/>
    <w:rsid w:val="0000233C"/>
    <w:rsid w:val="000031E8"/>
    <w:rsid w:val="00003CDF"/>
    <w:rsid w:val="00005759"/>
    <w:rsid w:val="00005D2F"/>
    <w:rsid w:val="00006C56"/>
    <w:rsid w:val="0000795A"/>
    <w:rsid w:val="00007EFC"/>
    <w:rsid w:val="00010C40"/>
    <w:rsid w:val="00011752"/>
    <w:rsid w:val="00012480"/>
    <w:rsid w:val="00012922"/>
    <w:rsid w:val="00013BB5"/>
    <w:rsid w:val="000143A1"/>
    <w:rsid w:val="00014991"/>
    <w:rsid w:val="00014BB0"/>
    <w:rsid w:val="00016001"/>
    <w:rsid w:val="000161FB"/>
    <w:rsid w:val="0001752D"/>
    <w:rsid w:val="00017C08"/>
    <w:rsid w:val="00017C5C"/>
    <w:rsid w:val="000201BE"/>
    <w:rsid w:val="00020C7E"/>
    <w:rsid w:val="0002251B"/>
    <w:rsid w:val="00023184"/>
    <w:rsid w:val="00024AC8"/>
    <w:rsid w:val="00024C51"/>
    <w:rsid w:val="000259CC"/>
    <w:rsid w:val="00025B3C"/>
    <w:rsid w:val="0002644A"/>
    <w:rsid w:val="000275CF"/>
    <w:rsid w:val="00032133"/>
    <w:rsid w:val="00032585"/>
    <w:rsid w:val="000328D4"/>
    <w:rsid w:val="00033AC9"/>
    <w:rsid w:val="000342AC"/>
    <w:rsid w:val="00034484"/>
    <w:rsid w:val="000344D1"/>
    <w:rsid w:val="00035026"/>
    <w:rsid w:val="00035518"/>
    <w:rsid w:val="00035761"/>
    <w:rsid w:val="00035BB1"/>
    <w:rsid w:val="000361FE"/>
    <w:rsid w:val="00036967"/>
    <w:rsid w:val="00036F59"/>
    <w:rsid w:val="00036F91"/>
    <w:rsid w:val="00040BFA"/>
    <w:rsid w:val="00040CB4"/>
    <w:rsid w:val="000419E6"/>
    <w:rsid w:val="00041ED0"/>
    <w:rsid w:val="00041FC0"/>
    <w:rsid w:val="00042671"/>
    <w:rsid w:val="0004297C"/>
    <w:rsid w:val="00043F14"/>
    <w:rsid w:val="00044105"/>
    <w:rsid w:val="00044127"/>
    <w:rsid w:val="0004441E"/>
    <w:rsid w:val="0004489B"/>
    <w:rsid w:val="00044CD6"/>
    <w:rsid w:val="0004500F"/>
    <w:rsid w:val="000453D7"/>
    <w:rsid w:val="000458CA"/>
    <w:rsid w:val="0004612A"/>
    <w:rsid w:val="000461A3"/>
    <w:rsid w:val="000464FA"/>
    <w:rsid w:val="00046BCF"/>
    <w:rsid w:val="00047821"/>
    <w:rsid w:val="00047972"/>
    <w:rsid w:val="00055393"/>
    <w:rsid w:val="0005582D"/>
    <w:rsid w:val="00055889"/>
    <w:rsid w:val="0005600D"/>
    <w:rsid w:val="00057C53"/>
    <w:rsid w:val="0006378B"/>
    <w:rsid w:val="00065259"/>
    <w:rsid w:val="00065E18"/>
    <w:rsid w:val="00066A1F"/>
    <w:rsid w:val="00067935"/>
    <w:rsid w:val="00067C3B"/>
    <w:rsid w:val="00070A5D"/>
    <w:rsid w:val="00070DC1"/>
    <w:rsid w:val="00070E65"/>
    <w:rsid w:val="00071C91"/>
    <w:rsid w:val="0007240A"/>
    <w:rsid w:val="00072EE9"/>
    <w:rsid w:val="00074C4F"/>
    <w:rsid w:val="0007502F"/>
    <w:rsid w:val="00075F53"/>
    <w:rsid w:val="00076589"/>
    <w:rsid w:val="00080C6E"/>
    <w:rsid w:val="00081647"/>
    <w:rsid w:val="00081A2C"/>
    <w:rsid w:val="00081C39"/>
    <w:rsid w:val="00081C80"/>
    <w:rsid w:val="00082CCA"/>
    <w:rsid w:val="000851F2"/>
    <w:rsid w:val="000854CD"/>
    <w:rsid w:val="00086FEF"/>
    <w:rsid w:val="00090655"/>
    <w:rsid w:val="000908AB"/>
    <w:rsid w:val="00091434"/>
    <w:rsid w:val="00091AC1"/>
    <w:rsid w:val="00092AC5"/>
    <w:rsid w:val="000932C1"/>
    <w:rsid w:val="00094625"/>
    <w:rsid w:val="00094961"/>
    <w:rsid w:val="00094EAF"/>
    <w:rsid w:val="0009740A"/>
    <w:rsid w:val="00097583"/>
    <w:rsid w:val="00097A15"/>
    <w:rsid w:val="00097EF0"/>
    <w:rsid w:val="000A0FF3"/>
    <w:rsid w:val="000A15EE"/>
    <w:rsid w:val="000A264A"/>
    <w:rsid w:val="000A380F"/>
    <w:rsid w:val="000A3927"/>
    <w:rsid w:val="000A3AD6"/>
    <w:rsid w:val="000A4C0B"/>
    <w:rsid w:val="000A5272"/>
    <w:rsid w:val="000A575D"/>
    <w:rsid w:val="000A5F87"/>
    <w:rsid w:val="000A789C"/>
    <w:rsid w:val="000A79E3"/>
    <w:rsid w:val="000B036E"/>
    <w:rsid w:val="000B0818"/>
    <w:rsid w:val="000B182B"/>
    <w:rsid w:val="000B42D6"/>
    <w:rsid w:val="000B4F81"/>
    <w:rsid w:val="000B53B0"/>
    <w:rsid w:val="000B5BC5"/>
    <w:rsid w:val="000B6294"/>
    <w:rsid w:val="000B6469"/>
    <w:rsid w:val="000B7BE1"/>
    <w:rsid w:val="000C0E97"/>
    <w:rsid w:val="000C598D"/>
    <w:rsid w:val="000C5B4F"/>
    <w:rsid w:val="000D080C"/>
    <w:rsid w:val="000D0869"/>
    <w:rsid w:val="000D16B7"/>
    <w:rsid w:val="000D1719"/>
    <w:rsid w:val="000D1D3B"/>
    <w:rsid w:val="000D327A"/>
    <w:rsid w:val="000D499B"/>
    <w:rsid w:val="000D4B6A"/>
    <w:rsid w:val="000D554E"/>
    <w:rsid w:val="000D638F"/>
    <w:rsid w:val="000D6E22"/>
    <w:rsid w:val="000D7C09"/>
    <w:rsid w:val="000E0A5C"/>
    <w:rsid w:val="000E1905"/>
    <w:rsid w:val="000E2867"/>
    <w:rsid w:val="000E2DCE"/>
    <w:rsid w:val="000E31B5"/>
    <w:rsid w:val="000E3536"/>
    <w:rsid w:val="000E3997"/>
    <w:rsid w:val="000E3CCC"/>
    <w:rsid w:val="000E456C"/>
    <w:rsid w:val="000E4AFB"/>
    <w:rsid w:val="000E538A"/>
    <w:rsid w:val="000E5C11"/>
    <w:rsid w:val="000E5C5A"/>
    <w:rsid w:val="000E647B"/>
    <w:rsid w:val="000E6FBC"/>
    <w:rsid w:val="000E7AA1"/>
    <w:rsid w:val="000E7C82"/>
    <w:rsid w:val="000F04CA"/>
    <w:rsid w:val="000F0B47"/>
    <w:rsid w:val="000F0D5F"/>
    <w:rsid w:val="000F1840"/>
    <w:rsid w:val="000F39A6"/>
    <w:rsid w:val="000F3AD0"/>
    <w:rsid w:val="000F4107"/>
    <w:rsid w:val="000F45B3"/>
    <w:rsid w:val="000F6F76"/>
    <w:rsid w:val="000F7146"/>
    <w:rsid w:val="00100862"/>
    <w:rsid w:val="001010DF"/>
    <w:rsid w:val="00101A6B"/>
    <w:rsid w:val="00102EF5"/>
    <w:rsid w:val="00103176"/>
    <w:rsid w:val="00103667"/>
    <w:rsid w:val="00103939"/>
    <w:rsid w:val="0010414A"/>
    <w:rsid w:val="00105B37"/>
    <w:rsid w:val="00106489"/>
    <w:rsid w:val="00106711"/>
    <w:rsid w:val="00106B7B"/>
    <w:rsid w:val="001075A1"/>
    <w:rsid w:val="001076B4"/>
    <w:rsid w:val="00107F95"/>
    <w:rsid w:val="00110301"/>
    <w:rsid w:val="00110D27"/>
    <w:rsid w:val="0011120A"/>
    <w:rsid w:val="00112266"/>
    <w:rsid w:val="0011242B"/>
    <w:rsid w:val="00112612"/>
    <w:rsid w:val="00114281"/>
    <w:rsid w:val="00115843"/>
    <w:rsid w:val="00120D86"/>
    <w:rsid w:val="00120F27"/>
    <w:rsid w:val="00120F8A"/>
    <w:rsid w:val="00121A80"/>
    <w:rsid w:val="00121F5C"/>
    <w:rsid w:val="00122C3D"/>
    <w:rsid w:val="00126A72"/>
    <w:rsid w:val="00126ED8"/>
    <w:rsid w:val="0012713D"/>
    <w:rsid w:val="00132DF3"/>
    <w:rsid w:val="00132E0B"/>
    <w:rsid w:val="001332E1"/>
    <w:rsid w:val="00133739"/>
    <w:rsid w:val="00133B7E"/>
    <w:rsid w:val="00133C3C"/>
    <w:rsid w:val="0013480F"/>
    <w:rsid w:val="00135AEE"/>
    <w:rsid w:val="001362CC"/>
    <w:rsid w:val="001364E7"/>
    <w:rsid w:val="0013673E"/>
    <w:rsid w:val="0014070E"/>
    <w:rsid w:val="00142908"/>
    <w:rsid w:val="00142A4B"/>
    <w:rsid w:val="001432A3"/>
    <w:rsid w:val="00143941"/>
    <w:rsid w:val="0014565B"/>
    <w:rsid w:val="001472CE"/>
    <w:rsid w:val="0014741E"/>
    <w:rsid w:val="0015028F"/>
    <w:rsid w:val="001508F1"/>
    <w:rsid w:val="00150B12"/>
    <w:rsid w:val="00151D7F"/>
    <w:rsid w:val="00153B60"/>
    <w:rsid w:val="00153CC6"/>
    <w:rsid w:val="00154269"/>
    <w:rsid w:val="00154BF7"/>
    <w:rsid w:val="001568CB"/>
    <w:rsid w:val="00156CA3"/>
    <w:rsid w:val="00157EC6"/>
    <w:rsid w:val="001602AB"/>
    <w:rsid w:val="00160B4F"/>
    <w:rsid w:val="00160EBC"/>
    <w:rsid w:val="00160F58"/>
    <w:rsid w:val="00161F2C"/>
    <w:rsid w:val="00162913"/>
    <w:rsid w:val="00163406"/>
    <w:rsid w:val="001638DF"/>
    <w:rsid w:val="00163D31"/>
    <w:rsid w:val="001648BF"/>
    <w:rsid w:val="001654EE"/>
    <w:rsid w:val="00170266"/>
    <w:rsid w:val="00170C74"/>
    <w:rsid w:val="00170E9E"/>
    <w:rsid w:val="00172794"/>
    <w:rsid w:val="00174619"/>
    <w:rsid w:val="0017525C"/>
    <w:rsid w:val="001754D9"/>
    <w:rsid w:val="00175A47"/>
    <w:rsid w:val="00176560"/>
    <w:rsid w:val="001777A3"/>
    <w:rsid w:val="00180934"/>
    <w:rsid w:val="001815AD"/>
    <w:rsid w:val="00181719"/>
    <w:rsid w:val="001817FB"/>
    <w:rsid w:val="00183145"/>
    <w:rsid w:val="00183A3A"/>
    <w:rsid w:val="00184F5C"/>
    <w:rsid w:val="00186C4A"/>
    <w:rsid w:val="00187B56"/>
    <w:rsid w:val="00187B65"/>
    <w:rsid w:val="00190FBC"/>
    <w:rsid w:val="00193146"/>
    <w:rsid w:val="00193156"/>
    <w:rsid w:val="001940A3"/>
    <w:rsid w:val="0019443B"/>
    <w:rsid w:val="0019506C"/>
    <w:rsid w:val="00196215"/>
    <w:rsid w:val="0019764D"/>
    <w:rsid w:val="001A03CE"/>
    <w:rsid w:val="001A0461"/>
    <w:rsid w:val="001A0989"/>
    <w:rsid w:val="001A0F2D"/>
    <w:rsid w:val="001A15FC"/>
    <w:rsid w:val="001A1BD6"/>
    <w:rsid w:val="001A2F98"/>
    <w:rsid w:val="001A39B7"/>
    <w:rsid w:val="001A602B"/>
    <w:rsid w:val="001B060D"/>
    <w:rsid w:val="001B0F6A"/>
    <w:rsid w:val="001B0FB8"/>
    <w:rsid w:val="001B1FF0"/>
    <w:rsid w:val="001B3DFB"/>
    <w:rsid w:val="001B635F"/>
    <w:rsid w:val="001B669F"/>
    <w:rsid w:val="001B7104"/>
    <w:rsid w:val="001B7301"/>
    <w:rsid w:val="001B7305"/>
    <w:rsid w:val="001B7483"/>
    <w:rsid w:val="001B7FB5"/>
    <w:rsid w:val="001C0113"/>
    <w:rsid w:val="001C0580"/>
    <w:rsid w:val="001C3260"/>
    <w:rsid w:val="001C3BC7"/>
    <w:rsid w:val="001C3DFE"/>
    <w:rsid w:val="001C49FC"/>
    <w:rsid w:val="001C51F1"/>
    <w:rsid w:val="001C6063"/>
    <w:rsid w:val="001C6215"/>
    <w:rsid w:val="001C68F3"/>
    <w:rsid w:val="001C70ED"/>
    <w:rsid w:val="001C74E1"/>
    <w:rsid w:val="001D0645"/>
    <w:rsid w:val="001D192B"/>
    <w:rsid w:val="001D1EE1"/>
    <w:rsid w:val="001D367F"/>
    <w:rsid w:val="001D45F1"/>
    <w:rsid w:val="001D51F8"/>
    <w:rsid w:val="001D6138"/>
    <w:rsid w:val="001D6426"/>
    <w:rsid w:val="001D6843"/>
    <w:rsid w:val="001D695E"/>
    <w:rsid w:val="001D72BD"/>
    <w:rsid w:val="001E1C8B"/>
    <w:rsid w:val="001E23D0"/>
    <w:rsid w:val="001E2C88"/>
    <w:rsid w:val="001E3A06"/>
    <w:rsid w:val="001E3A10"/>
    <w:rsid w:val="001E3B49"/>
    <w:rsid w:val="001E3F01"/>
    <w:rsid w:val="001E4480"/>
    <w:rsid w:val="001E456D"/>
    <w:rsid w:val="001E48C4"/>
    <w:rsid w:val="001E4920"/>
    <w:rsid w:val="001E4939"/>
    <w:rsid w:val="001E4EE9"/>
    <w:rsid w:val="001E4FA6"/>
    <w:rsid w:val="001E5B04"/>
    <w:rsid w:val="001E6897"/>
    <w:rsid w:val="001F093D"/>
    <w:rsid w:val="001F0B02"/>
    <w:rsid w:val="001F2ED9"/>
    <w:rsid w:val="001F4995"/>
    <w:rsid w:val="001F50F3"/>
    <w:rsid w:val="001F51B0"/>
    <w:rsid w:val="001F6861"/>
    <w:rsid w:val="001F71CE"/>
    <w:rsid w:val="001F76B2"/>
    <w:rsid w:val="001F770F"/>
    <w:rsid w:val="002006FF"/>
    <w:rsid w:val="0020181F"/>
    <w:rsid w:val="00201880"/>
    <w:rsid w:val="002027A2"/>
    <w:rsid w:val="00202DFF"/>
    <w:rsid w:val="002031EF"/>
    <w:rsid w:val="00203416"/>
    <w:rsid w:val="00203E35"/>
    <w:rsid w:val="00204FD6"/>
    <w:rsid w:val="00207A53"/>
    <w:rsid w:val="002101E2"/>
    <w:rsid w:val="00210B8E"/>
    <w:rsid w:val="00210E5F"/>
    <w:rsid w:val="00211F55"/>
    <w:rsid w:val="002125AD"/>
    <w:rsid w:val="002127F3"/>
    <w:rsid w:val="00212FDB"/>
    <w:rsid w:val="0021360C"/>
    <w:rsid w:val="002136BB"/>
    <w:rsid w:val="002138D7"/>
    <w:rsid w:val="00214F77"/>
    <w:rsid w:val="00215509"/>
    <w:rsid w:val="00220DBB"/>
    <w:rsid w:val="00220E38"/>
    <w:rsid w:val="0022103A"/>
    <w:rsid w:val="00222993"/>
    <w:rsid w:val="00223A9C"/>
    <w:rsid w:val="00224E00"/>
    <w:rsid w:val="00225E68"/>
    <w:rsid w:val="002262AA"/>
    <w:rsid w:val="00227C9A"/>
    <w:rsid w:val="00227CEC"/>
    <w:rsid w:val="00232680"/>
    <w:rsid w:val="00232A56"/>
    <w:rsid w:val="00232C3F"/>
    <w:rsid w:val="00232E70"/>
    <w:rsid w:val="0023465C"/>
    <w:rsid w:val="00235AF3"/>
    <w:rsid w:val="0023665F"/>
    <w:rsid w:val="002366C8"/>
    <w:rsid w:val="00237A66"/>
    <w:rsid w:val="002411C8"/>
    <w:rsid w:val="00242AE8"/>
    <w:rsid w:val="00242D60"/>
    <w:rsid w:val="00243286"/>
    <w:rsid w:val="00245182"/>
    <w:rsid w:val="002458B1"/>
    <w:rsid w:val="002461C1"/>
    <w:rsid w:val="00246888"/>
    <w:rsid w:val="00246B0E"/>
    <w:rsid w:val="00247D1D"/>
    <w:rsid w:val="00250811"/>
    <w:rsid w:val="002518F8"/>
    <w:rsid w:val="0025207C"/>
    <w:rsid w:val="00252CA6"/>
    <w:rsid w:val="002559D2"/>
    <w:rsid w:val="00255E87"/>
    <w:rsid w:val="00256CE2"/>
    <w:rsid w:val="00256F2D"/>
    <w:rsid w:val="00257958"/>
    <w:rsid w:val="00260383"/>
    <w:rsid w:val="00261084"/>
    <w:rsid w:val="00261CBC"/>
    <w:rsid w:val="00262117"/>
    <w:rsid w:val="00262546"/>
    <w:rsid w:val="00263B66"/>
    <w:rsid w:val="002647F8"/>
    <w:rsid w:val="002650EC"/>
    <w:rsid w:val="00265C2C"/>
    <w:rsid w:val="002674DD"/>
    <w:rsid w:val="0026760A"/>
    <w:rsid w:val="0027178D"/>
    <w:rsid w:val="00271B63"/>
    <w:rsid w:val="00271BE3"/>
    <w:rsid w:val="00272598"/>
    <w:rsid w:val="00272DF5"/>
    <w:rsid w:val="00273E2D"/>
    <w:rsid w:val="00273E55"/>
    <w:rsid w:val="00275AE3"/>
    <w:rsid w:val="00275D53"/>
    <w:rsid w:val="0027670E"/>
    <w:rsid w:val="00277F41"/>
    <w:rsid w:val="00283ADC"/>
    <w:rsid w:val="0028507D"/>
    <w:rsid w:val="00290F1C"/>
    <w:rsid w:val="002917DC"/>
    <w:rsid w:val="0029250D"/>
    <w:rsid w:val="00292850"/>
    <w:rsid w:val="00293166"/>
    <w:rsid w:val="00294BBD"/>
    <w:rsid w:val="00297583"/>
    <w:rsid w:val="0029769E"/>
    <w:rsid w:val="002A06F2"/>
    <w:rsid w:val="002A1C0B"/>
    <w:rsid w:val="002A269A"/>
    <w:rsid w:val="002A2DEC"/>
    <w:rsid w:val="002A3720"/>
    <w:rsid w:val="002A48BF"/>
    <w:rsid w:val="002A51EC"/>
    <w:rsid w:val="002A57AB"/>
    <w:rsid w:val="002A5E20"/>
    <w:rsid w:val="002A6D0B"/>
    <w:rsid w:val="002A70E3"/>
    <w:rsid w:val="002A7B6A"/>
    <w:rsid w:val="002A7CCB"/>
    <w:rsid w:val="002B0DFB"/>
    <w:rsid w:val="002B256F"/>
    <w:rsid w:val="002B2FDB"/>
    <w:rsid w:val="002B3CB7"/>
    <w:rsid w:val="002B60FD"/>
    <w:rsid w:val="002C0F55"/>
    <w:rsid w:val="002C2111"/>
    <w:rsid w:val="002C3297"/>
    <w:rsid w:val="002C5953"/>
    <w:rsid w:val="002C6507"/>
    <w:rsid w:val="002C677D"/>
    <w:rsid w:val="002C6FA1"/>
    <w:rsid w:val="002C71CD"/>
    <w:rsid w:val="002C77AB"/>
    <w:rsid w:val="002D4770"/>
    <w:rsid w:val="002D497B"/>
    <w:rsid w:val="002D7374"/>
    <w:rsid w:val="002E035C"/>
    <w:rsid w:val="002E08B6"/>
    <w:rsid w:val="002E0B9B"/>
    <w:rsid w:val="002E111C"/>
    <w:rsid w:val="002E25FC"/>
    <w:rsid w:val="002E2AF3"/>
    <w:rsid w:val="002E46BF"/>
    <w:rsid w:val="002E530A"/>
    <w:rsid w:val="002E5D1B"/>
    <w:rsid w:val="002E5E0A"/>
    <w:rsid w:val="002E5EDF"/>
    <w:rsid w:val="002E5F9C"/>
    <w:rsid w:val="002E61C3"/>
    <w:rsid w:val="002E6223"/>
    <w:rsid w:val="002E701A"/>
    <w:rsid w:val="002E7401"/>
    <w:rsid w:val="002E787F"/>
    <w:rsid w:val="002E7AC9"/>
    <w:rsid w:val="002E7EC7"/>
    <w:rsid w:val="002F0489"/>
    <w:rsid w:val="002F1766"/>
    <w:rsid w:val="002F2F3D"/>
    <w:rsid w:val="002F2F68"/>
    <w:rsid w:val="002F2FE9"/>
    <w:rsid w:val="002F512A"/>
    <w:rsid w:val="002F5DEE"/>
    <w:rsid w:val="002F66FB"/>
    <w:rsid w:val="002F759B"/>
    <w:rsid w:val="003012B4"/>
    <w:rsid w:val="00302289"/>
    <w:rsid w:val="00302B29"/>
    <w:rsid w:val="003031E1"/>
    <w:rsid w:val="00303700"/>
    <w:rsid w:val="003038D3"/>
    <w:rsid w:val="003039D5"/>
    <w:rsid w:val="003058E8"/>
    <w:rsid w:val="0030601E"/>
    <w:rsid w:val="003062D2"/>
    <w:rsid w:val="00306CC4"/>
    <w:rsid w:val="00306EBF"/>
    <w:rsid w:val="003077FB"/>
    <w:rsid w:val="00307BBF"/>
    <w:rsid w:val="00307EDA"/>
    <w:rsid w:val="00312C36"/>
    <w:rsid w:val="00312DF4"/>
    <w:rsid w:val="00313D28"/>
    <w:rsid w:val="00314B86"/>
    <w:rsid w:val="00316922"/>
    <w:rsid w:val="00316DB6"/>
    <w:rsid w:val="00317094"/>
    <w:rsid w:val="00321665"/>
    <w:rsid w:val="00321920"/>
    <w:rsid w:val="00321F6E"/>
    <w:rsid w:val="0032325D"/>
    <w:rsid w:val="0032326F"/>
    <w:rsid w:val="003232EE"/>
    <w:rsid w:val="00323867"/>
    <w:rsid w:val="0032447F"/>
    <w:rsid w:val="003246C6"/>
    <w:rsid w:val="003248C7"/>
    <w:rsid w:val="00325A99"/>
    <w:rsid w:val="00325F54"/>
    <w:rsid w:val="0032665D"/>
    <w:rsid w:val="0032795C"/>
    <w:rsid w:val="00327C1B"/>
    <w:rsid w:val="00330195"/>
    <w:rsid w:val="0033219D"/>
    <w:rsid w:val="00332744"/>
    <w:rsid w:val="0033276A"/>
    <w:rsid w:val="00332C31"/>
    <w:rsid w:val="00332EEF"/>
    <w:rsid w:val="00333C79"/>
    <w:rsid w:val="00336B59"/>
    <w:rsid w:val="00336BEF"/>
    <w:rsid w:val="003376E1"/>
    <w:rsid w:val="003377EC"/>
    <w:rsid w:val="0034022D"/>
    <w:rsid w:val="0034149F"/>
    <w:rsid w:val="003419CB"/>
    <w:rsid w:val="00341BB6"/>
    <w:rsid w:val="00341BEB"/>
    <w:rsid w:val="00341CB0"/>
    <w:rsid w:val="0034215C"/>
    <w:rsid w:val="00343F5F"/>
    <w:rsid w:val="003452CB"/>
    <w:rsid w:val="00345430"/>
    <w:rsid w:val="00346F31"/>
    <w:rsid w:val="00347FA4"/>
    <w:rsid w:val="003521F3"/>
    <w:rsid w:val="00353613"/>
    <w:rsid w:val="00354275"/>
    <w:rsid w:val="00354B50"/>
    <w:rsid w:val="00354D8C"/>
    <w:rsid w:val="00354E6A"/>
    <w:rsid w:val="00355FB8"/>
    <w:rsid w:val="00355FC5"/>
    <w:rsid w:val="00356D20"/>
    <w:rsid w:val="003577E4"/>
    <w:rsid w:val="003604A1"/>
    <w:rsid w:val="003614A9"/>
    <w:rsid w:val="0036159C"/>
    <w:rsid w:val="00361C65"/>
    <w:rsid w:val="0036600B"/>
    <w:rsid w:val="0036773E"/>
    <w:rsid w:val="00367770"/>
    <w:rsid w:val="00367BF0"/>
    <w:rsid w:val="00370198"/>
    <w:rsid w:val="003703C1"/>
    <w:rsid w:val="00370F89"/>
    <w:rsid w:val="00371FDE"/>
    <w:rsid w:val="00372A49"/>
    <w:rsid w:val="00372FAE"/>
    <w:rsid w:val="00372FD0"/>
    <w:rsid w:val="00372FDD"/>
    <w:rsid w:val="0037361C"/>
    <w:rsid w:val="003743CC"/>
    <w:rsid w:val="00374580"/>
    <w:rsid w:val="00374A63"/>
    <w:rsid w:val="00375C63"/>
    <w:rsid w:val="0037625E"/>
    <w:rsid w:val="003763F2"/>
    <w:rsid w:val="0037705F"/>
    <w:rsid w:val="00377F6A"/>
    <w:rsid w:val="00380A9B"/>
    <w:rsid w:val="00381A52"/>
    <w:rsid w:val="0038212D"/>
    <w:rsid w:val="00384823"/>
    <w:rsid w:val="0038737D"/>
    <w:rsid w:val="00390187"/>
    <w:rsid w:val="00390470"/>
    <w:rsid w:val="00391F38"/>
    <w:rsid w:val="00393528"/>
    <w:rsid w:val="00393D02"/>
    <w:rsid w:val="00393E34"/>
    <w:rsid w:val="00394258"/>
    <w:rsid w:val="003944B2"/>
    <w:rsid w:val="00394CBD"/>
    <w:rsid w:val="00394E6C"/>
    <w:rsid w:val="0039578E"/>
    <w:rsid w:val="00396127"/>
    <w:rsid w:val="003A0909"/>
    <w:rsid w:val="003A09E5"/>
    <w:rsid w:val="003A1A96"/>
    <w:rsid w:val="003A1BF7"/>
    <w:rsid w:val="003A3F44"/>
    <w:rsid w:val="003A4D65"/>
    <w:rsid w:val="003A5D25"/>
    <w:rsid w:val="003A6AFB"/>
    <w:rsid w:val="003A6F3E"/>
    <w:rsid w:val="003B0FD6"/>
    <w:rsid w:val="003B13DE"/>
    <w:rsid w:val="003B2EDD"/>
    <w:rsid w:val="003B3488"/>
    <w:rsid w:val="003B5960"/>
    <w:rsid w:val="003B66F7"/>
    <w:rsid w:val="003B6886"/>
    <w:rsid w:val="003C053A"/>
    <w:rsid w:val="003C0800"/>
    <w:rsid w:val="003C2828"/>
    <w:rsid w:val="003C33E0"/>
    <w:rsid w:val="003C3990"/>
    <w:rsid w:val="003C4B1D"/>
    <w:rsid w:val="003C50C7"/>
    <w:rsid w:val="003C56E5"/>
    <w:rsid w:val="003C6CD2"/>
    <w:rsid w:val="003D020B"/>
    <w:rsid w:val="003D0C1E"/>
    <w:rsid w:val="003D1207"/>
    <w:rsid w:val="003D124A"/>
    <w:rsid w:val="003D2884"/>
    <w:rsid w:val="003D2943"/>
    <w:rsid w:val="003D387C"/>
    <w:rsid w:val="003D4068"/>
    <w:rsid w:val="003D5025"/>
    <w:rsid w:val="003D7677"/>
    <w:rsid w:val="003E0C42"/>
    <w:rsid w:val="003E1521"/>
    <w:rsid w:val="003E1638"/>
    <w:rsid w:val="003E1914"/>
    <w:rsid w:val="003E223F"/>
    <w:rsid w:val="003E2B05"/>
    <w:rsid w:val="003E2F42"/>
    <w:rsid w:val="003E3CE8"/>
    <w:rsid w:val="003E48D3"/>
    <w:rsid w:val="003E5600"/>
    <w:rsid w:val="003E7DB5"/>
    <w:rsid w:val="003F154C"/>
    <w:rsid w:val="003F1645"/>
    <w:rsid w:val="003F1BA6"/>
    <w:rsid w:val="003F1F12"/>
    <w:rsid w:val="003F2F10"/>
    <w:rsid w:val="003F3F01"/>
    <w:rsid w:val="003F4428"/>
    <w:rsid w:val="003F4643"/>
    <w:rsid w:val="003F51F3"/>
    <w:rsid w:val="003F6446"/>
    <w:rsid w:val="003F772F"/>
    <w:rsid w:val="003F7A4E"/>
    <w:rsid w:val="004000EE"/>
    <w:rsid w:val="004047BC"/>
    <w:rsid w:val="00406CDC"/>
    <w:rsid w:val="00406FD3"/>
    <w:rsid w:val="004074FC"/>
    <w:rsid w:val="00407535"/>
    <w:rsid w:val="00410354"/>
    <w:rsid w:val="00410C1B"/>
    <w:rsid w:val="004117AF"/>
    <w:rsid w:val="0041218F"/>
    <w:rsid w:val="00413983"/>
    <w:rsid w:val="00413FF2"/>
    <w:rsid w:val="004141DA"/>
    <w:rsid w:val="004146BB"/>
    <w:rsid w:val="00414965"/>
    <w:rsid w:val="00414D0E"/>
    <w:rsid w:val="004162B2"/>
    <w:rsid w:val="0041741C"/>
    <w:rsid w:val="00417E6F"/>
    <w:rsid w:val="00420A48"/>
    <w:rsid w:val="00420ACB"/>
    <w:rsid w:val="00423178"/>
    <w:rsid w:val="00423ED1"/>
    <w:rsid w:val="00424260"/>
    <w:rsid w:val="00424A7B"/>
    <w:rsid w:val="0042582A"/>
    <w:rsid w:val="004277E2"/>
    <w:rsid w:val="00430660"/>
    <w:rsid w:val="00431013"/>
    <w:rsid w:val="00432EDE"/>
    <w:rsid w:val="00433F78"/>
    <w:rsid w:val="00434AA5"/>
    <w:rsid w:val="00436493"/>
    <w:rsid w:val="004367D9"/>
    <w:rsid w:val="00436F7E"/>
    <w:rsid w:val="0043708C"/>
    <w:rsid w:val="004404DE"/>
    <w:rsid w:val="00440C45"/>
    <w:rsid w:val="00440EB1"/>
    <w:rsid w:val="00440F55"/>
    <w:rsid w:val="0044164F"/>
    <w:rsid w:val="00441F39"/>
    <w:rsid w:val="004429E7"/>
    <w:rsid w:val="0044394F"/>
    <w:rsid w:val="0044479A"/>
    <w:rsid w:val="0044492E"/>
    <w:rsid w:val="00447C1E"/>
    <w:rsid w:val="00450BC8"/>
    <w:rsid w:val="00450E53"/>
    <w:rsid w:val="00450FE7"/>
    <w:rsid w:val="004522EC"/>
    <w:rsid w:val="004524FF"/>
    <w:rsid w:val="004525E3"/>
    <w:rsid w:val="0045270F"/>
    <w:rsid w:val="004553FE"/>
    <w:rsid w:val="004564EA"/>
    <w:rsid w:val="00457243"/>
    <w:rsid w:val="004573DC"/>
    <w:rsid w:val="00461CDE"/>
    <w:rsid w:val="00462FDE"/>
    <w:rsid w:val="004639D0"/>
    <w:rsid w:val="004641CC"/>
    <w:rsid w:val="004647A5"/>
    <w:rsid w:val="0046525C"/>
    <w:rsid w:val="00465FD7"/>
    <w:rsid w:val="004670E3"/>
    <w:rsid w:val="00470F46"/>
    <w:rsid w:val="0047115E"/>
    <w:rsid w:val="0047249E"/>
    <w:rsid w:val="00473B3F"/>
    <w:rsid w:val="004743D5"/>
    <w:rsid w:val="00476E89"/>
    <w:rsid w:val="00477213"/>
    <w:rsid w:val="004805C4"/>
    <w:rsid w:val="0048428B"/>
    <w:rsid w:val="00485A01"/>
    <w:rsid w:val="004867D1"/>
    <w:rsid w:val="00487CF7"/>
    <w:rsid w:val="00490AA9"/>
    <w:rsid w:val="00490D13"/>
    <w:rsid w:val="00491529"/>
    <w:rsid w:val="00491EEE"/>
    <w:rsid w:val="00492474"/>
    <w:rsid w:val="00492B1E"/>
    <w:rsid w:val="00492B79"/>
    <w:rsid w:val="00492F6B"/>
    <w:rsid w:val="0049325C"/>
    <w:rsid w:val="004932F6"/>
    <w:rsid w:val="00493455"/>
    <w:rsid w:val="0049463D"/>
    <w:rsid w:val="00494D04"/>
    <w:rsid w:val="00495119"/>
    <w:rsid w:val="0049578D"/>
    <w:rsid w:val="004964D0"/>
    <w:rsid w:val="00497240"/>
    <w:rsid w:val="00497899"/>
    <w:rsid w:val="004A11B6"/>
    <w:rsid w:val="004A1428"/>
    <w:rsid w:val="004A23E4"/>
    <w:rsid w:val="004A271B"/>
    <w:rsid w:val="004A2CED"/>
    <w:rsid w:val="004A5549"/>
    <w:rsid w:val="004A57AD"/>
    <w:rsid w:val="004A69D8"/>
    <w:rsid w:val="004A6C90"/>
    <w:rsid w:val="004A7438"/>
    <w:rsid w:val="004A7C3D"/>
    <w:rsid w:val="004A7FA6"/>
    <w:rsid w:val="004B0B4F"/>
    <w:rsid w:val="004B13EF"/>
    <w:rsid w:val="004B2EB4"/>
    <w:rsid w:val="004B3240"/>
    <w:rsid w:val="004B43E3"/>
    <w:rsid w:val="004B446B"/>
    <w:rsid w:val="004B4A73"/>
    <w:rsid w:val="004B70FB"/>
    <w:rsid w:val="004B7611"/>
    <w:rsid w:val="004C04B9"/>
    <w:rsid w:val="004C08AF"/>
    <w:rsid w:val="004C0B6C"/>
    <w:rsid w:val="004C2176"/>
    <w:rsid w:val="004C2BEA"/>
    <w:rsid w:val="004C302E"/>
    <w:rsid w:val="004C3CB0"/>
    <w:rsid w:val="004C4CFC"/>
    <w:rsid w:val="004C5B16"/>
    <w:rsid w:val="004C7846"/>
    <w:rsid w:val="004D014C"/>
    <w:rsid w:val="004D03DF"/>
    <w:rsid w:val="004D05B2"/>
    <w:rsid w:val="004D0D17"/>
    <w:rsid w:val="004D1482"/>
    <w:rsid w:val="004D15D7"/>
    <w:rsid w:val="004D3B6E"/>
    <w:rsid w:val="004D4CAA"/>
    <w:rsid w:val="004D4E55"/>
    <w:rsid w:val="004D7BB6"/>
    <w:rsid w:val="004E03DA"/>
    <w:rsid w:val="004E05CC"/>
    <w:rsid w:val="004E1158"/>
    <w:rsid w:val="004E1D39"/>
    <w:rsid w:val="004E2561"/>
    <w:rsid w:val="004E6EFB"/>
    <w:rsid w:val="004F009D"/>
    <w:rsid w:val="004F01AD"/>
    <w:rsid w:val="004F01DF"/>
    <w:rsid w:val="004F0655"/>
    <w:rsid w:val="004F1107"/>
    <w:rsid w:val="004F12AE"/>
    <w:rsid w:val="004F24C9"/>
    <w:rsid w:val="004F2782"/>
    <w:rsid w:val="004F52EB"/>
    <w:rsid w:val="00502521"/>
    <w:rsid w:val="00502AB8"/>
    <w:rsid w:val="005048D9"/>
    <w:rsid w:val="005067ED"/>
    <w:rsid w:val="00506CC4"/>
    <w:rsid w:val="00506CF5"/>
    <w:rsid w:val="005073E8"/>
    <w:rsid w:val="00514191"/>
    <w:rsid w:val="005146ED"/>
    <w:rsid w:val="0051485D"/>
    <w:rsid w:val="00514F4D"/>
    <w:rsid w:val="00515B52"/>
    <w:rsid w:val="00516994"/>
    <w:rsid w:val="00517CFD"/>
    <w:rsid w:val="005219BF"/>
    <w:rsid w:val="00522383"/>
    <w:rsid w:val="00523D8C"/>
    <w:rsid w:val="005251CB"/>
    <w:rsid w:val="00527081"/>
    <w:rsid w:val="00530393"/>
    <w:rsid w:val="00532B1C"/>
    <w:rsid w:val="00533A0B"/>
    <w:rsid w:val="005341BE"/>
    <w:rsid w:val="00537007"/>
    <w:rsid w:val="005405A8"/>
    <w:rsid w:val="00541A35"/>
    <w:rsid w:val="0054291E"/>
    <w:rsid w:val="00542F52"/>
    <w:rsid w:val="005430FA"/>
    <w:rsid w:val="00545545"/>
    <w:rsid w:val="005500F8"/>
    <w:rsid w:val="005519DB"/>
    <w:rsid w:val="0055236F"/>
    <w:rsid w:val="0055265F"/>
    <w:rsid w:val="005529AD"/>
    <w:rsid w:val="00553634"/>
    <w:rsid w:val="00554AC6"/>
    <w:rsid w:val="00554B50"/>
    <w:rsid w:val="005552D9"/>
    <w:rsid w:val="00555320"/>
    <w:rsid w:val="00555C6A"/>
    <w:rsid w:val="00556092"/>
    <w:rsid w:val="00557062"/>
    <w:rsid w:val="00557D4F"/>
    <w:rsid w:val="00557F7C"/>
    <w:rsid w:val="005602A9"/>
    <w:rsid w:val="00561041"/>
    <w:rsid w:val="00561402"/>
    <w:rsid w:val="00562640"/>
    <w:rsid w:val="00562936"/>
    <w:rsid w:val="00562D72"/>
    <w:rsid w:val="00567AD4"/>
    <w:rsid w:val="0057136B"/>
    <w:rsid w:val="00572546"/>
    <w:rsid w:val="00572651"/>
    <w:rsid w:val="005776BD"/>
    <w:rsid w:val="00580879"/>
    <w:rsid w:val="0058098F"/>
    <w:rsid w:val="0058107C"/>
    <w:rsid w:val="0058240E"/>
    <w:rsid w:val="00585101"/>
    <w:rsid w:val="005857D7"/>
    <w:rsid w:val="00586509"/>
    <w:rsid w:val="00586A33"/>
    <w:rsid w:val="00586CEC"/>
    <w:rsid w:val="00586D95"/>
    <w:rsid w:val="00590696"/>
    <w:rsid w:val="00590E44"/>
    <w:rsid w:val="005911CC"/>
    <w:rsid w:val="0059226F"/>
    <w:rsid w:val="005926E2"/>
    <w:rsid w:val="00593855"/>
    <w:rsid w:val="00593D0F"/>
    <w:rsid w:val="00596898"/>
    <w:rsid w:val="00596AA1"/>
    <w:rsid w:val="00596ACC"/>
    <w:rsid w:val="005A0D97"/>
    <w:rsid w:val="005A1A41"/>
    <w:rsid w:val="005A301A"/>
    <w:rsid w:val="005A320F"/>
    <w:rsid w:val="005A46F4"/>
    <w:rsid w:val="005A517C"/>
    <w:rsid w:val="005A5DFF"/>
    <w:rsid w:val="005A5E2F"/>
    <w:rsid w:val="005B0FBC"/>
    <w:rsid w:val="005B3542"/>
    <w:rsid w:val="005B4224"/>
    <w:rsid w:val="005B46D2"/>
    <w:rsid w:val="005B588F"/>
    <w:rsid w:val="005B5C84"/>
    <w:rsid w:val="005B5EC0"/>
    <w:rsid w:val="005B6332"/>
    <w:rsid w:val="005B6BCC"/>
    <w:rsid w:val="005C087B"/>
    <w:rsid w:val="005C0C3D"/>
    <w:rsid w:val="005C1A6B"/>
    <w:rsid w:val="005C1D06"/>
    <w:rsid w:val="005C22C7"/>
    <w:rsid w:val="005C272F"/>
    <w:rsid w:val="005C495F"/>
    <w:rsid w:val="005C4FA0"/>
    <w:rsid w:val="005C5415"/>
    <w:rsid w:val="005C6950"/>
    <w:rsid w:val="005C6C6C"/>
    <w:rsid w:val="005C779E"/>
    <w:rsid w:val="005C7A0C"/>
    <w:rsid w:val="005D0C42"/>
    <w:rsid w:val="005D1113"/>
    <w:rsid w:val="005D1161"/>
    <w:rsid w:val="005D166C"/>
    <w:rsid w:val="005D1700"/>
    <w:rsid w:val="005D26B1"/>
    <w:rsid w:val="005D2736"/>
    <w:rsid w:val="005D2E66"/>
    <w:rsid w:val="005D31AA"/>
    <w:rsid w:val="005D34B1"/>
    <w:rsid w:val="005D4459"/>
    <w:rsid w:val="005D4890"/>
    <w:rsid w:val="005D6D2F"/>
    <w:rsid w:val="005E0986"/>
    <w:rsid w:val="005E1ED6"/>
    <w:rsid w:val="005E2757"/>
    <w:rsid w:val="005E2A02"/>
    <w:rsid w:val="005E5172"/>
    <w:rsid w:val="005E5763"/>
    <w:rsid w:val="005E6EEA"/>
    <w:rsid w:val="005E793E"/>
    <w:rsid w:val="005E7DDF"/>
    <w:rsid w:val="005F1128"/>
    <w:rsid w:val="005F15D0"/>
    <w:rsid w:val="005F1878"/>
    <w:rsid w:val="005F1E8E"/>
    <w:rsid w:val="005F200A"/>
    <w:rsid w:val="005F2650"/>
    <w:rsid w:val="005F37DB"/>
    <w:rsid w:val="005F4456"/>
    <w:rsid w:val="005F597C"/>
    <w:rsid w:val="005F628A"/>
    <w:rsid w:val="005F6323"/>
    <w:rsid w:val="005F6422"/>
    <w:rsid w:val="005F651B"/>
    <w:rsid w:val="005F6652"/>
    <w:rsid w:val="0060018E"/>
    <w:rsid w:val="0060086E"/>
    <w:rsid w:val="00601A6D"/>
    <w:rsid w:val="006020FF"/>
    <w:rsid w:val="00602694"/>
    <w:rsid w:val="006029C4"/>
    <w:rsid w:val="00602D6C"/>
    <w:rsid w:val="006033D2"/>
    <w:rsid w:val="00603A18"/>
    <w:rsid w:val="006042AF"/>
    <w:rsid w:val="00605CCB"/>
    <w:rsid w:val="00607059"/>
    <w:rsid w:val="00607B83"/>
    <w:rsid w:val="00610504"/>
    <w:rsid w:val="006128AA"/>
    <w:rsid w:val="00612E79"/>
    <w:rsid w:val="0061335E"/>
    <w:rsid w:val="00613BB8"/>
    <w:rsid w:val="00614679"/>
    <w:rsid w:val="00614F7B"/>
    <w:rsid w:val="0061569E"/>
    <w:rsid w:val="006157F4"/>
    <w:rsid w:val="006161B1"/>
    <w:rsid w:val="00620D73"/>
    <w:rsid w:val="006244C8"/>
    <w:rsid w:val="006247CF"/>
    <w:rsid w:val="00624F22"/>
    <w:rsid w:val="00625053"/>
    <w:rsid w:val="00625537"/>
    <w:rsid w:val="00627FCF"/>
    <w:rsid w:val="0063033E"/>
    <w:rsid w:val="00630706"/>
    <w:rsid w:val="006307AC"/>
    <w:rsid w:val="006308F6"/>
    <w:rsid w:val="00630A46"/>
    <w:rsid w:val="00630AB3"/>
    <w:rsid w:val="00630D26"/>
    <w:rsid w:val="00631199"/>
    <w:rsid w:val="0063132C"/>
    <w:rsid w:val="0063148B"/>
    <w:rsid w:val="006316B2"/>
    <w:rsid w:val="00632216"/>
    <w:rsid w:val="006328CB"/>
    <w:rsid w:val="00633E24"/>
    <w:rsid w:val="0063558C"/>
    <w:rsid w:val="00635DB4"/>
    <w:rsid w:val="0063733D"/>
    <w:rsid w:val="006376B6"/>
    <w:rsid w:val="00637C4B"/>
    <w:rsid w:val="00642A0B"/>
    <w:rsid w:val="00644DB1"/>
    <w:rsid w:val="00645196"/>
    <w:rsid w:val="00645D27"/>
    <w:rsid w:val="0064680F"/>
    <w:rsid w:val="00646AC9"/>
    <w:rsid w:val="00646EAE"/>
    <w:rsid w:val="00647190"/>
    <w:rsid w:val="0065030F"/>
    <w:rsid w:val="006503BC"/>
    <w:rsid w:val="00650B7C"/>
    <w:rsid w:val="00650E60"/>
    <w:rsid w:val="006513C1"/>
    <w:rsid w:val="00652F69"/>
    <w:rsid w:val="0065497A"/>
    <w:rsid w:val="006566B1"/>
    <w:rsid w:val="006568C2"/>
    <w:rsid w:val="00661443"/>
    <w:rsid w:val="00661760"/>
    <w:rsid w:val="0066198D"/>
    <w:rsid w:val="00661A28"/>
    <w:rsid w:val="00661B00"/>
    <w:rsid w:val="0066202B"/>
    <w:rsid w:val="006639FE"/>
    <w:rsid w:val="0066419A"/>
    <w:rsid w:val="006642AC"/>
    <w:rsid w:val="006656E4"/>
    <w:rsid w:val="00666684"/>
    <w:rsid w:val="00666717"/>
    <w:rsid w:val="00666F7E"/>
    <w:rsid w:val="00667FFA"/>
    <w:rsid w:val="006700A2"/>
    <w:rsid w:val="00672072"/>
    <w:rsid w:val="00672775"/>
    <w:rsid w:val="006730D2"/>
    <w:rsid w:val="00673E1B"/>
    <w:rsid w:val="006741E6"/>
    <w:rsid w:val="00674EEC"/>
    <w:rsid w:val="00676D43"/>
    <w:rsid w:val="006802AB"/>
    <w:rsid w:val="00680958"/>
    <w:rsid w:val="006812B2"/>
    <w:rsid w:val="00681F10"/>
    <w:rsid w:val="006827F4"/>
    <w:rsid w:val="00682E05"/>
    <w:rsid w:val="006837F7"/>
    <w:rsid w:val="006841BC"/>
    <w:rsid w:val="00684946"/>
    <w:rsid w:val="00684D62"/>
    <w:rsid w:val="006855A7"/>
    <w:rsid w:val="00685B4B"/>
    <w:rsid w:val="00687460"/>
    <w:rsid w:val="00692214"/>
    <w:rsid w:val="0069365C"/>
    <w:rsid w:val="00695082"/>
    <w:rsid w:val="0069526D"/>
    <w:rsid w:val="0069579C"/>
    <w:rsid w:val="00696763"/>
    <w:rsid w:val="006A0037"/>
    <w:rsid w:val="006A1070"/>
    <w:rsid w:val="006A11C8"/>
    <w:rsid w:val="006A1343"/>
    <w:rsid w:val="006A20BF"/>
    <w:rsid w:val="006A258B"/>
    <w:rsid w:val="006A25BD"/>
    <w:rsid w:val="006A3DAD"/>
    <w:rsid w:val="006A3F2F"/>
    <w:rsid w:val="006A47C7"/>
    <w:rsid w:val="006A79D5"/>
    <w:rsid w:val="006B03F7"/>
    <w:rsid w:val="006B0FA1"/>
    <w:rsid w:val="006B1FA9"/>
    <w:rsid w:val="006B2322"/>
    <w:rsid w:val="006B29F2"/>
    <w:rsid w:val="006B307A"/>
    <w:rsid w:val="006B3AAE"/>
    <w:rsid w:val="006B41C0"/>
    <w:rsid w:val="006B4A72"/>
    <w:rsid w:val="006B62DF"/>
    <w:rsid w:val="006B6A09"/>
    <w:rsid w:val="006C3192"/>
    <w:rsid w:val="006C3587"/>
    <w:rsid w:val="006C4CF9"/>
    <w:rsid w:val="006C4EB9"/>
    <w:rsid w:val="006C7AA2"/>
    <w:rsid w:val="006D0464"/>
    <w:rsid w:val="006D04B9"/>
    <w:rsid w:val="006D06C1"/>
    <w:rsid w:val="006D24D9"/>
    <w:rsid w:val="006D2CDB"/>
    <w:rsid w:val="006D33BE"/>
    <w:rsid w:val="006D347D"/>
    <w:rsid w:val="006D35D8"/>
    <w:rsid w:val="006D4E34"/>
    <w:rsid w:val="006D527D"/>
    <w:rsid w:val="006D5431"/>
    <w:rsid w:val="006D566E"/>
    <w:rsid w:val="006D70C4"/>
    <w:rsid w:val="006D7A98"/>
    <w:rsid w:val="006E1280"/>
    <w:rsid w:val="006E199D"/>
    <w:rsid w:val="006E2BC8"/>
    <w:rsid w:val="006E3666"/>
    <w:rsid w:val="006E3C5C"/>
    <w:rsid w:val="006E4F1E"/>
    <w:rsid w:val="006E50F6"/>
    <w:rsid w:val="006E65C7"/>
    <w:rsid w:val="006E7849"/>
    <w:rsid w:val="006E7B6D"/>
    <w:rsid w:val="006F043A"/>
    <w:rsid w:val="006F0835"/>
    <w:rsid w:val="006F29AD"/>
    <w:rsid w:val="006F2CA9"/>
    <w:rsid w:val="006F3290"/>
    <w:rsid w:val="006F3CE2"/>
    <w:rsid w:val="006F4871"/>
    <w:rsid w:val="006F4BC4"/>
    <w:rsid w:val="006F6C54"/>
    <w:rsid w:val="006F75C7"/>
    <w:rsid w:val="007019BB"/>
    <w:rsid w:val="00703494"/>
    <w:rsid w:val="007044F9"/>
    <w:rsid w:val="007045AC"/>
    <w:rsid w:val="0070521B"/>
    <w:rsid w:val="00706A82"/>
    <w:rsid w:val="00707882"/>
    <w:rsid w:val="00710713"/>
    <w:rsid w:val="00711E26"/>
    <w:rsid w:val="00712B1B"/>
    <w:rsid w:val="00712E9D"/>
    <w:rsid w:val="00712EC5"/>
    <w:rsid w:val="00713701"/>
    <w:rsid w:val="007146D2"/>
    <w:rsid w:val="00714DE3"/>
    <w:rsid w:val="0071652F"/>
    <w:rsid w:val="00720FF7"/>
    <w:rsid w:val="00721600"/>
    <w:rsid w:val="007217F9"/>
    <w:rsid w:val="00721DF8"/>
    <w:rsid w:val="007220DF"/>
    <w:rsid w:val="0072257B"/>
    <w:rsid w:val="00722D05"/>
    <w:rsid w:val="007235CD"/>
    <w:rsid w:val="00723FDA"/>
    <w:rsid w:val="007240A1"/>
    <w:rsid w:val="00724BD4"/>
    <w:rsid w:val="007253BA"/>
    <w:rsid w:val="0072629C"/>
    <w:rsid w:val="00726A78"/>
    <w:rsid w:val="00726BA6"/>
    <w:rsid w:val="0073093B"/>
    <w:rsid w:val="0073134A"/>
    <w:rsid w:val="00731DBB"/>
    <w:rsid w:val="00732B11"/>
    <w:rsid w:val="00733B53"/>
    <w:rsid w:val="00733C53"/>
    <w:rsid w:val="00733DFD"/>
    <w:rsid w:val="007346FF"/>
    <w:rsid w:val="00735753"/>
    <w:rsid w:val="007363CD"/>
    <w:rsid w:val="0074032B"/>
    <w:rsid w:val="00740D65"/>
    <w:rsid w:val="0074172E"/>
    <w:rsid w:val="00742043"/>
    <w:rsid w:val="00742176"/>
    <w:rsid w:val="00742FCA"/>
    <w:rsid w:val="0074522D"/>
    <w:rsid w:val="00745475"/>
    <w:rsid w:val="00745B8F"/>
    <w:rsid w:val="00745C8E"/>
    <w:rsid w:val="0074686D"/>
    <w:rsid w:val="00750308"/>
    <w:rsid w:val="00752618"/>
    <w:rsid w:val="007531A1"/>
    <w:rsid w:val="00754F7F"/>
    <w:rsid w:val="007552D7"/>
    <w:rsid w:val="00756D40"/>
    <w:rsid w:val="007570CD"/>
    <w:rsid w:val="00757637"/>
    <w:rsid w:val="00757C1B"/>
    <w:rsid w:val="0076060D"/>
    <w:rsid w:val="00760EED"/>
    <w:rsid w:val="00762382"/>
    <w:rsid w:val="0076292F"/>
    <w:rsid w:val="00763004"/>
    <w:rsid w:val="00764E26"/>
    <w:rsid w:val="007650BC"/>
    <w:rsid w:val="00765679"/>
    <w:rsid w:val="007656FC"/>
    <w:rsid w:val="00765D65"/>
    <w:rsid w:val="00765E1B"/>
    <w:rsid w:val="007663FA"/>
    <w:rsid w:val="00766EB8"/>
    <w:rsid w:val="007675F1"/>
    <w:rsid w:val="00767A26"/>
    <w:rsid w:val="007708FD"/>
    <w:rsid w:val="00770D59"/>
    <w:rsid w:val="0077100E"/>
    <w:rsid w:val="007714F1"/>
    <w:rsid w:val="007716A6"/>
    <w:rsid w:val="00772B99"/>
    <w:rsid w:val="00774F69"/>
    <w:rsid w:val="007752D4"/>
    <w:rsid w:val="00776DB6"/>
    <w:rsid w:val="007771F5"/>
    <w:rsid w:val="00777699"/>
    <w:rsid w:val="007815B0"/>
    <w:rsid w:val="00781B98"/>
    <w:rsid w:val="007829F1"/>
    <w:rsid w:val="00783F33"/>
    <w:rsid w:val="007843AD"/>
    <w:rsid w:val="00784D69"/>
    <w:rsid w:val="00784F3E"/>
    <w:rsid w:val="0078521D"/>
    <w:rsid w:val="00786CAF"/>
    <w:rsid w:val="007872DB"/>
    <w:rsid w:val="007873BF"/>
    <w:rsid w:val="007875E5"/>
    <w:rsid w:val="007900D7"/>
    <w:rsid w:val="007915AE"/>
    <w:rsid w:val="007918DC"/>
    <w:rsid w:val="00791C07"/>
    <w:rsid w:val="007920E8"/>
    <w:rsid w:val="0079294E"/>
    <w:rsid w:val="00792CA7"/>
    <w:rsid w:val="007934B0"/>
    <w:rsid w:val="007934CA"/>
    <w:rsid w:val="00793E61"/>
    <w:rsid w:val="007944AE"/>
    <w:rsid w:val="00794691"/>
    <w:rsid w:val="007964D6"/>
    <w:rsid w:val="00796830"/>
    <w:rsid w:val="007A0929"/>
    <w:rsid w:val="007A2262"/>
    <w:rsid w:val="007A374F"/>
    <w:rsid w:val="007A64B8"/>
    <w:rsid w:val="007A6DF3"/>
    <w:rsid w:val="007A76D3"/>
    <w:rsid w:val="007B26E2"/>
    <w:rsid w:val="007B2D4E"/>
    <w:rsid w:val="007B4426"/>
    <w:rsid w:val="007B4A38"/>
    <w:rsid w:val="007B57AF"/>
    <w:rsid w:val="007B5EB2"/>
    <w:rsid w:val="007B61D7"/>
    <w:rsid w:val="007B6490"/>
    <w:rsid w:val="007C043D"/>
    <w:rsid w:val="007C13A7"/>
    <w:rsid w:val="007C143F"/>
    <w:rsid w:val="007C18E2"/>
    <w:rsid w:val="007C1A75"/>
    <w:rsid w:val="007C1C06"/>
    <w:rsid w:val="007C3326"/>
    <w:rsid w:val="007C4072"/>
    <w:rsid w:val="007C42EF"/>
    <w:rsid w:val="007C47F5"/>
    <w:rsid w:val="007C509F"/>
    <w:rsid w:val="007C5106"/>
    <w:rsid w:val="007C52D4"/>
    <w:rsid w:val="007C5355"/>
    <w:rsid w:val="007C6D34"/>
    <w:rsid w:val="007D00BD"/>
    <w:rsid w:val="007D0DAA"/>
    <w:rsid w:val="007D0DDA"/>
    <w:rsid w:val="007D0DE1"/>
    <w:rsid w:val="007D18DB"/>
    <w:rsid w:val="007D1CBB"/>
    <w:rsid w:val="007D289C"/>
    <w:rsid w:val="007D4A89"/>
    <w:rsid w:val="007D58BC"/>
    <w:rsid w:val="007D6230"/>
    <w:rsid w:val="007D67C5"/>
    <w:rsid w:val="007E4D1F"/>
    <w:rsid w:val="007E52F3"/>
    <w:rsid w:val="007E57C9"/>
    <w:rsid w:val="007E786B"/>
    <w:rsid w:val="007E78E3"/>
    <w:rsid w:val="007F2C0F"/>
    <w:rsid w:val="007F3270"/>
    <w:rsid w:val="007F329D"/>
    <w:rsid w:val="007F39B9"/>
    <w:rsid w:val="007F4072"/>
    <w:rsid w:val="007F4565"/>
    <w:rsid w:val="007F48BC"/>
    <w:rsid w:val="007F69F5"/>
    <w:rsid w:val="00800B7D"/>
    <w:rsid w:val="00801310"/>
    <w:rsid w:val="00802134"/>
    <w:rsid w:val="0080383E"/>
    <w:rsid w:val="00805A28"/>
    <w:rsid w:val="00806777"/>
    <w:rsid w:val="00806903"/>
    <w:rsid w:val="008078C8"/>
    <w:rsid w:val="008125F3"/>
    <w:rsid w:val="0081271D"/>
    <w:rsid w:val="00812A94"/>
    <w:rsid w:val="00813229"/>
    <w:rsid w:val="00813B03"/>
    <w:rsid w:val="00813DB3"/>
    <w:rsid w:val="00814173"/>
    <w:rsid w:val="00814287"/>
    <w:rsid w:val="00816F73"/>
    <w:rsid w:val="00817262"/>
    <w:rsid w:val="008175A0"/>
    <w:rsid w:val="008176E4"/>
    <w:rsid w:val="00821634"/>
    <w:rsid w:val="00821986"/>
    <w:rsid w:val="00821ED0"/>
    <w:rsid w:val="00821EDF"/>
    <w:rsid w:val="00822837"/>
    <w:rsid w:val="008253FD"/>
    <w:rsid w:val="00825EE0"/>
    <w:rsid w:val="00826AD5"/>
    <w:rsid w:val="00826B63"/>
    <w:rsid w:val="008272FC"/>
    <w:rsid w:val="0082750A"/>
    <w:rsid w:val="00830720"/>
    <w:rsid w:val="008314F4"/>
    <w:rsid w:val="008321F5"/>
    <w:rsid w:val="0083425F"/>
    <w:rsid w:val="008342DF"/>
    <w:rsid w:val="008353AF"/>
    <w:rsid w:val="0084064F"/>
    <w:rsid w:val="008410CA"/>
    <w:rsid w:val="00843E16"/>
    <w:rsid w:val="008450D8"/>
    <w:rsid w:val="0084532F"/>
    <w:rsid w:val="00846D08"/>
    <w:rsid w:val="00846E63"/>
    <w:rsid w:val="0084719F"/>
    <w:rsid w:val="008478F7"/>
    <w:rsid w:val="00847A71"/>
    <w:rsid w:val="00847F77"/>
    <w:rsid w:val="00850559"/>
    <w:rsid w:val="00850E20"/>
    <w:rsid w:val="008515FE"/>
    <w:rsid w:val="00851EFF"/>
    <w:rsid w:val="00852B47"/>
    <w:rsid w:val="00853B99"/>
    <w:rsid w:val="0085412F"/>
    <w:rsid w:val="00854D24"/>
    <w:rsid w:val="00856156"/>
    <w:rsid w:val="008566C1"/>
    <w:rsid w:val="00857435"/>
    <w:rsid w:val="00857EF9"/>
    <w:rsid w:val="00857FFC"/>
    <w:rsid w:val="008605EF"/>
    <w:rsid w:val="00861485"/>
    <w:rsid w:val="00863B9F"/>
    <w:rsid w:val="00863FA5"/>
    <w:rsid w:val="0086429B"/>
    <w:rsid w:val="00864D24"/>
    <w:rsid w:val="00864E1A"/>
    <w:rsid w:val="008650FE"/>
    <w:rsid w:val="00865936"/>
    <w:rsid w:val="00865AFE"/>
    <w:rsid w:val="00865C5F"/>
    <w:rsid w:val="008661AB"/>
    <w:rsid w:val="0086645E"/>
    <w:rsid w:val="008668F1"/>
    <w:rsid w:val="00871077"/>
    <w:rsid w:val="0087533E"/>
    <w:rsid w:val="00875BD1"/>
    <w:rsid w:val="00875D05"/>
    <w:rsid w:val="00876D26"/>
    <w:rsid w:val="008770E1"/>
    <w:rsid w:val="00877EC6"/>
    <w:rsid w:val="008800B1"/>
    <w:rsid w:val="008820D9"/>
    <w:rsid w:val="0088219D"/>
    <w:rsid w:val="0088221D"/>
    <w:rsid w:val="00882F0A"/>
    <w:rsid w:val="008832BC"/>
    <w:rsid w:val="008834E9"/>
    <w:rsid w:val="00883ACA"/>
    <w:rsid w:val="0088413C"/>
    <w:rsid w:val="008849D0"/>
    <w:rsid w:val="0088538C"/>
    <w:rsid w:val="008861A6"/>
    <w:rsid w:val="008900F8"/>
    <w:rsid w:val="008914E7"/>
    <w:rsid w:val="00892224"/>
    <w:rsid w:val="0089225A"/>
    <w:rsid w:val="008932B2"/>
    <w:rsid w:val="0089343D"/>
    <w:rsid w:val="00893685"/>
    <w:rsid w:val="00893CBA"/>
    <w:rsid w:val="0089735D"/>
    <w:rsid w:val="00897BC5"/>
    <w:rsid w:val="008A1320"/>
    <w:rsid w:val="008A5A83"/>
    <w:rsid w:val="008A5FF8"/>
    <w:rsid w:val="008A69EC"/>
    <w:rsid w:val="008A73D5"/>
    <w:rsid w:val="008B0D76"/>
    <w:rsid w:val="008B2BA8"/>
    <w:rsid w:val="008B6AE2"/>
    <w:rsid w:val="008B7067"/>
    <w:rsid w:val="008B7C98"/>
    <w:rsid w:val="008C07A1"/>
    <w:rsid w:val="008C0875"/>
    <w:rsid w:val="008C1A2C"/>
    <w:rsid w:val="008C22B9"/>
    <w:rsid w:val="008C2A1C"/>
    <w:rsid w:val="008C2DBC"/>
    <w:rsid w:val="008C687E"/>
    <w:rsid w:val="008D059A"/>
    <w:rsid w:val="008D0724"/>
    <w:rsid w:val="008D21D7"/>
    <w:rsid w:val="008D2342"/>
    <w:rsid w:val="008D287D"/>
    <w:rsid w:val="008D32C7"/>
    <w:rsid w:val="008D3E65"/>
    <w:rsid w:val="008D3EBB"/>
    <w:rsid w:val="008D5890"/>
    <w:rsid w:val="008E061E"/>
    <w:rsid w:val="008E2B84"/>
    <w:rsid w:val="008E2CB6"/>
    <w:rsid w:val="008E4A3C"/>
    <w:rsid w:val="008E4ACA"/>
    <w:rsid w:val="008E50F2"/>
    <w:rsid w:val="008E5A57"/>
    <w:rsid w:val="008E7463"/>
    <w:rsid w:val="008E7D42"/>
    <w:rsid w:val="008E7FA1"/>
    <w:rsid w:val="008F0129"/>
    <w:rsid w:val="008F5CD9"/>
    <w:rsid w:val="008F6F3A"/>
    <w:rsid w:val="008F70E8"/>
    <w:rsid w:val="009004A5"/>
    <w:rsid w:val="00900794"/>
    <w:rsid w:val="009008EF"/>
    <w:rsid w:val="009023D1"/>
    <w:rsid w:val="0090283B"/>
    <w:rsid w:val="00902AB6"/>
    <w:rsid w:val="009034D8"/>
    <w:rsid w:val="009044B9"/>
    <w:rsid w:val="009056BE"/>
    <w:rsid w:val="00905D03"/>
    <w:rsid w:val="00907A9B"/>
    <w:rsid w:val="009106AA"/>
    <w:rsid w:val="00910834"/>
    <w:rsid w:val="00911ABB"/>
    <w:rsid w:val="00911FB7"/>
    <w:rsid w:val="009121CF"/>
    <w:rsid w:val="009133FF"/>
    <w:rsid w:val="009135DD"/>
    <w:rsid w:val="00913AC8"/>
    <w:rsid w:val="00913E49"/>
    <w:rsid w:val="0091451F"/>
    <w:rsid w:val="00916342"/>
    <w:rsid w:val="00917268"/>
    <w:rsid w:val="00917725"/>
    <w:rsid w:val="009177D5"/>
    <w:rsid w:val="00921935"/>
    <w:rsid w:val="009227DF"/>
    <w:rsid w:val="00924053"/>
    <w:rsid w:val="00924358"/>
    <w:rsid w:val="00924558"/>
    <w:rsid w:val="00924860"/>
    <w:rsid w:val="00925B6D"/>
    <w:rsid w:val="00925C77"/>
    <w:rsid w:val="00925D70"/>
    <w:rsid w:val="00930B18"/>
    <w:rsid w:val="00931B15"/>
    <w:rsid w:val="00931E2F"/>
    <w:rsid w:val="0093228A"/>
    <w:rsid w:val="009322E8"/>
    <w:rsid w:val="00934013"/>
    <w:rsid w:val="00934B6D"/>
    <w:rsid w:val="00934FB5"/>
    <w:rsid w:val="00936EA8"/>
    <w:rsid w:val="00937937"/>
    <w:rsid w:val="0094065C"/>
    <w:rsid w:val="0094146A"/>
    <w:rsid w:val="009421F2"/>
    <w:rsid w:val="0094267D"/>
    <w:rsid w:val="0094294F"/>
    <w:rsid w:val="00943210"/>
    <w:rsid w:val="00943430"/>
    <w:rsid w:val="00943732"/>
    <w:rsid w:val="00947DE7"/>
    <w:rsid w:val="009517B7"/>
    <w:rsid w:val="00951D5E"/>
    <w:rsid w:val="00952439"/>
    <w:rsid w:val="00952AA3"/>
    <w:rsid w:val="00953375"/>
    <w:rsid w:val="009533C2"/>
    <w:rsid w:val="0095345C"/>
    <w:rsid w:val="00955132"/>
    <w:rsid w:val="00955486"/>
    <w:rsid w:val="00955AA9"/>
    <w:rsid w:val="00956139"/>
    <w:rsid w:val="00956328"/>
    <w:rsid w:val="00956869"/>
    <w:rsid w:val="00956961"/>
    <w:rsid w:val="0095789B"/>
    <w:rsid w:val="00957B75"/>
    <w:rsid w:val="009620BD"/>
    <w:rsid w:val="00962DFF"/>
    <w:rsid w:val="00965143"/>
    <w:rsid w:val="00965348"/>
    <w:rsid w:val="0096606F"/>
    <w:rsid w:val="00966131"/>
    <w:rsid w:val="009679AB"/>
    <w:rsid w:val="009679C4"/>
    <w:rsid w:val="0097226A"/>
    <w:rsid w:val="00974D6E"/>
    <w:rsid w:val="0097629C"/>
    <w:rsid w:val="00976807"/>
    <w:rsid w:val="00980981"/>
    <w:rsid w:val="00980CFB"/>
    <w:rsid w:val="00980DA4"/>
    <w:rsid w:val="009817DC"/>
    <w:rsid w:val="00982606"/>
    <w:rsid w:val="00985D8A"/>
    <w:rsid w:val="009918FD"/>
    <w:rsid w:val="00991F20"/>
    <w:rsid w:val="00992F29"/>
    <w:rsid w:val="00993554"/>
    <w:rsid w:val="00993B72"/>
    <w:rsid w:val="009943CB"/>
    <w:rsid w:val="00995A68"/>
    <w:rsid w:val="00996249"/>
    <w:rsid w:val="00997987"/>
    <w:rsid w:val="009A05E0"/>
    <w:rsid w:val="009A1B00"/>
    <w:rsid w:val="009A2928"/>
    <w:rsid w:val="009A4694"/>
    <w:rsid w:val="009A5565"/>
    <w:rsid w:val="009A5895"/>
    <w:rsid w:val="009A652F"/>
    <w:rsid w:val="009A7847"/>
    <w:rsid w:val="009A7869"/>
    <w:rsid w:val="009B0361"/>
    <w:rsid w:val="009B043C"/>
    <w:rsid w:val="009B0D82"/>
    <w:rsid w:val="009B1461"/>
    <w:rsid w:val="009B294C"/>
    <w:rsid w:val="009B47DF"/>
    <w:rsid w:val="009B4D0A"/>
    <w:rsid w:val="009B4F33"/>
    <w:rsid w:val="009C049D"/>
    <w:rsid w:val="009C308F"/>
    <w:rsid w:val="009C35A3"/>
    <w:rsid w:val="009C3B3A"/>
    <w:rsid w:val="009C43B7"/>
    <w:rsid w:val="009C473C"/>
    <w:rsid w:val="009C48DA"/>
    <w:rsid w:val="009C4E1E"/>
    <w:rsid w:val="009C5431"/>
    <w:rsid w:val="009C67DF"/>
    <w:rsid w:val="009C704F"/>
    <w:rsid w:val="009C7291"/>
    <w:rsid w:val="009C72E1"/>
    <w:rsid w:val="009D2235"/>
    <w:rsid w:val="009D241A"/>
    <w:rsid w:val="009D38D2"/>
    <w:rsid w:val="009D5AF1"/>
    <w:rsid w:val="009D6C02"/>
    <w:rsid w:val="009D6E02"/>
    <w:rsid w:val="009E0063"/>
    <w:rsid w:val="009E04C5"/>
    <w:rsid w:val="009E0E83"/>
    <w:rsid w:val="009E29CD"/>
    <w:rsid w:val="009E305B"/>
    <w:rsid w:val="009E3940"/>
    <w:rsid w:val="009E3A3C"/>
    <w:rsid w:val="009E3A8B"/>
    <w:rsid w:val="009E5477"/>
    <w:rsid w:val="009E57C9"/>
    <w:rsid w:val="009E597B"/>
    <w:rsid w:val="009E6241"/>
    <w:rsid w:val="009E6D5F"/>
    <w:rsid w:val="009E7104"/>
    <w:rsid w:val="009E7280"/>
    <w:rsid w:val="009E7333"/>
    <w:rsid w:val="009F18A1"/>
    <w:rsid w:val="009F1936"/>
    <w:rsid w:val="009F20EF"/>
    <w:rsid w:val="009F2AFC"/>
    <w:rsid w:val="009F309F"/>
    <w:rsid w:val="009F3450"/>
    <w:rsid w:val="009F5A7F"/>
    <w:rsid w:val="009F5F4C"/>
    <w:rsid w:val="009F712D"/>
    <w:rsid w:val="009F7FF3"/>
    <w:rsid w:val="00A0067C"/>
    <w:rsid w:val="00A009BE"/>
    <w:rsid w:val="00A01430"/>
    <w:rsid w:val="00A0143E"/>
    <w:rsid w:val="00A0182A"/>
    <w:rsid w:val="00A01B3F"/>
    <w:rsid w:val="00A03166"/>
    <w:rsid w:val="00A033EA"/>
    <w:rsid w:val="00A039B8"/>
    <w:rsid w:val="00A063AD"/>
    <w:rsid w:val="00A06CF4"/>
    <w:rsid w:val="00A07C7B"/>
    <w:rsid w:val="00A1054E"/>
    <w:rsid w:val="00A11808"/>
    <w:rsid w:val="00A11853"/>
    <w:rsid w:val="00A122C0"/>
    <w:rsid w:val="00A13659"/>
    <w:rsid w:val="00A13E55"/>
    <w:rsid w:val="00A14338"/>
    <w:rsid w:val="00A1560F"/>
    <w:rsid w:val="00A15627"/>
    <w:rsid w:val="00A166BD"/>
    <w:rsid w:val="00A16A06"/>
    <w:rsid w:val="00A16FEE"/>
    <w:rsid w:val="00A2085F"/>
    <w:rsid w:val="00A208FB"/>
    <w:rsid w:val="00A21EA0"/>
    <w:rsid w:val="00A22897"/>
    <w:rsid w:val="00A22C03"/>
    <w:rsid w:val="00A240E9"/>
    <w:rsid w:val="00A26DD3"/>
    <w:rsid w:val="00A27324"/>
    <w:rsid w:val="00A27733"/>
    <w:rsid w:val="00A27F7D"/>
    <w:rsid w:val="00A27F91"/>
    <w:rsid w:val="00A30882"/>
    <w:rsid w:val="00A338DF"/>
    <w:rsid w:val="00A3469C"/>
    <w:rsid w:val="00A348BB"/>
    <w:rsid w:val="00A35072"/>
    <w:rsid w:val="00A35FBB"/>
    <w:rsid w:val="00A36D60"/>
    <w:rsid w:val="00A36DA9"/>
    <w:rsid w:val="00A371E0"/>
    <w:rsid w:val="00A37D64"/>
    <w:rsid w:val="00A37F05"/>
    <w:rsid w:val="00A40324"/>
    <w:rsid w:val="00A40771"/>
    <w:rsid w:val="00A407E7"/>
    <w:rsid w:val="00A4100C"/>
    <w:rsid w:val="00A4193B"/>
    <w:rsid w:val="00A41C25"/>
    <w:rsid w:val="00A42CE4"/>
    <w:rsid w:val="00A43469"/>
    <w:rsid w:val="00A437AA"/>
    <w:rsid w:val="00A44AEE"/>
    <w:rsid w:val="00A4557B"/>
    <w:rsid w:val="00A456D8"/>
    <w:rsid w:val="00A46580"/>
    <w:rsid w:val="00A475F3"/>
    <w:rsid w:val="00A47962"/>
    <w:rsid w:val="00A47E72"/>
    <w:rsid w:val="00A516C0"/>
    <w:rsid w:val="00A517C9"/>
    <w:rsid w:val="00A51B01"/>
    <w:rsid w:val="00A531D9"/>
    <w:rsid w:val="00A5408A"/>
    <w:rsid w:val="00A55018"/>
    <w:rsid w:val="00A5517F"/>
    <w:rsid w:val="00A55D47"/>
    <w:rsid w:val="00A56B85"/>
    <w:rsid w:val="00A57813"/>
    <w:rsid w:val="00A57B85"/>
    <w:rsid w:val="00A61C97"/>
    <w:rsid w:val="00A62185"/>
    <w:rsid w:val="00A623AF"/>
    <w:rsid w:val="00A64100"/>
    <w:rsid w:val="00A64257"/>
    <w:rsid w:val="00A647FD"/>
    <w:rsid w:val="00A652CE"/>
    <w:rsid w:val="00A65FCE"/>
    <w:rsid w:val="00A673B7"/>
    <w:rsid w:val="00A709C4"/>
    <w:rsid w:val="00A70AC5"/>
    <w:rsid w:val="00A70D7E"/>
    <w:rsid w:val="00A70E6D"/>
    <w:rsid w:val="00A70E88"/>
    <w:rsid w:val="00A716EF"/>
    <w:rsid w:val="00A71D8A"/>
    <w:rsid w:val="00A71F89"/>
    <w:rsid w:val="00A72863"/>
    <w:rsid w:val="00A72F56"/>
    <w:rsid w:val="00A73064"/>
    <w:rsid w:val="00A73727"/>
    <w:rsid w:val="00A73B2B"/>
    <w:rsid w:val="00A73F81"/>
    <w:rsid w:val="00A75547"/>
    <w:rsid w:val="00A77A16"/>
    <w:rsid w:val="00A81482"/>
    <w:rsid w:val="00A8325C"/>
    <w:rsid w:val="00A841E6"/>
    <w:rsid w:val="00A8488C"/>
    <w:rsid w:val="00A851F4"/>
    <w:rsid w:val="00A8559B"/>
    <w:rsid w:val="00A86B91"/>
    <w:rsid w:val="00A91478"/>
    <w:rsid w:val="00A914EC"/>
    <w:rsid w:val="00A91978"/>
    <w:rsid w:val="00A92C58"/>
    <w:rsid w:val="00A93F24"/>
    <w:rsid w:val="00A9584D"/>
    <w:rsid w:val="00A9707F"/>
    <w:rsid w:val="00A971C8"/>
    <w:rsid w:val="00A97289"/>
    <w:rsid w:val="00AA0427"/>
    <w:rsid w:val="00AA0973"/>
    <w:rsid w:val="00AA1072"/>
    <w:rsid w:val="00AA1BBA"/>
    <w:rsid w:val="00AA288F"/>
    <w:rsid w:val="00AA298A"/>
    <w:rsid w:val="00AA4824"/>
    <w:rsid w:val="00AA5BED"/>
    <w:rsid w:val="00AA7A61"/>
    <w:rsid w:val="00AB0095"/>
    <w:rsid w:val="00AB054C"/>
    <w:rsid w:val="00AB1F37"/>
    <w:rsid w:val="00AB3752"/>
    <w:rsid w:val="00AB3B3B"/>
    <w:rsid w:val="00AB5796"/>
    <w:rsid w:val="00AB5CA7"/>
    <w:rsid w:val="00AB641E"/>
    <w:rsid w:val="00AB659E"/>
    <w:rsid w:val="00AB7B13"/>
    <w:rsid w:val="00AC09E1"/>
    <w:rsid w:val="00AC33A6"/>
    <w:rsid w:val="00AC3B06"/>
    <w:rsid w:val="00AC4D95"/>
    <w:rsid w:val="00AC6433"/>
    <w:rsid w:val="00AC79E7"/>
    <w:rsid w:val="00AC7A68"/>
    <w:rsid w:val="00AD7A10"/>
    <w:rsid w:val="00AE143D"/>
    <w:rsid w:val="00AE2991"/>
    <w:rsid w:val="00AE2AE4"/>
    <w:rsid w:val="00AE418B"/>
    <w:rsid w:val="00AE470A"/>
    <w:rsid w:val="00AE55F4"/>
    <w:rsid w:val="00AE5646"/>
    <w:rsid w:val="00AE7998"/>
    <w:rsid w:val="00AF22C5"/>
    <w:rsid w:val="00AF413D"/>
    <w:rsid w:val="00AF4EF7"/>
    <w:rsid w:val="00AF520C"/>
    <w:rsid w:val="00AF5E1E"/>
    <w:rsid w:val="00AF616D"/>
    <w:rsid w:val="00AF657E"/>
    <w:rsid w:val="00AF67C7"/>
    <w:rsid w:val="00AF7846"/>
    <w:rsid w:val="00AF7999"/>
    <w:rsid w:val="00B02DCE"/>
    <w:rsid w:val="00B036F8"/>
    <w:rsid w:val="00B03C58"/>
    <w:rsid w:val="00B04A13"/>
    <w:rsid w:val="00B05DCC"/>
    <w:rsid w:val="00B06607"/>
    <w:rsid w:val="00B07E0F"/>
    <w:rsid w:val="00B1188D"/>
    <w:rsid w:val="00B119BA"/>
    <w:rsid w:val="00B1329E"/>
    <w:rsid w:val="00B13FBB"/>
    <w:rsid w:val="00B141BE"/>
    <w:rsid w:val="00B21851"/>
    <w:rsid w:val="00B21A9D"/>
    <w:rsid w:val="00B23AA6"/>
    <w:rsid w:val="00B24BC0"/>
    <w:rsid w:val="00B252C9"/>
    <w:rsid w:val="00B2553E"/>
    <w:rsid w:val="00B255B6"/>
    <w:rsid w:val="00B26080"/>
    <w:rsid w:val="00B26C27"/>
    <w:rsid w:val="00B27C38"/>
    <w:rsid w:val="00B30894"/>
    <w:rsid w:val="00B31C62"/>
    <w:rsid w:val="00B3316A"/>
    <w:rsid w:val="00B3365B"/>
    <w:rsid w:val="00B33729"/>
    <w:rsid w:val="00B3379E"/>
    <w:rsid w:val="00B33F83"/>
    <w:rsid w:val="00B35BE8"/>
    <w:rsid w:val="00B37871"/>
    <w:rsid w:val="00B400C5"/>
    <w:rsid w:val="00B40F2D"/>
    <w:rsid w:val="00B41411"/>
    <w:rsid w:val="00B437E2"/>
    <w:rsid w:val="00B44946"/>
    <w:rsid w:val="00B46158"/>
    <w:rsid w:val="00B464F4"/>
    <w:rsid w:val="00B4719C"/>
    <w:rsid w:val="00B51390"/>
    <w:rsid w:val="00B51CEB"/>
    <w:rsid w:val="00B51E0A"/>
    <w:rsid w:val="00B53A3A"/>
    <w:rsid w:val="00B5446F"/>
    <w:rsid w:val="00B544B6"/>
    <w:rsid w:val="00B55401"/>
    <w:rsid w:val="00B558CC"/>
    <w:rsid w:val="00B55ACD"/>
    <w:rsid w:val="00B56A53"/>
    <w:rsid w:val="00B57415"/>
    <w:rsid w:val="00B5762A"/>
    <w:rsid w:val="00B578D0"/>
    <w:rsid w:val="00B61494"/>
    <w:rsid w:val="00B61F60"/>
    <w:rsid w:val="00B6313B"/>
    <w:rsid w:val="00B64762"/>
    <w:rsid w:val="00B64A53"/>
    <w:rsid w:val="00B64C11"/>
    <w:rsid w:val="00B67F83"/>
    <w:rsid w:val="00B7096F"/>
    <w:rsid w:val="00B713D2"/>
    <w:rsid w:val="00B71AC7"/>
    <w:rsid w:val="00B71CCA"/>
    <w:rsid w:val="00B72ED9"/>
    <w:rsid w:val="00B73653"/>
    <w:rsid w:val="00B74ECA"/>
    <w:rsid w:val="00B7549F"/>
    <w:rsid w:val="00B765BC"/>
    <w:rsid w:val="00B769FF"/>
    <w:rsid w:val="00B76D99"/>
    <w:rsid w:val="00B76F79"/>
    <w:rsid w:val="00B81A13"/>
    <w:rsid w:val="00B81CDA"/>
    <w:rsid w:val="00B81F10"/>
    <w:rsid w:val="00B826E1"/>
    <w:rsid w:val="00B83876"/>
    <w:rsid w:val="00B854A1"/>
    <w:rsid w:val="00B85513"/>
    <w:rsid w:val="00B8559F"/>
    <w:rsid w:val="00B8610A"/>
    <w:rsid w:val="00B8640A"/>
    <w:rsid w:val="00B86739"/>
    <w:rsid w:val="00B86EA9"/>
    <w:rsid w:val="00B87364"/>
    <w:rsid w:val="00B90082"/>
    <w:rsid w:val="00B90CC6"/>
    <w:rsid w:val="00B91BE6"/>
    <w:rsid w:val="00B92743"/>
    <w:rsid w:val="00B92AFE"/>
    <w:rsid w:val="00B92D0D"/>
    <w:rsid w:val="00B93C84"/>
    <w:rsid w:val="00B94760"/>
    <w:rsid w:val="00B95EAC"/>
    <w:rsid w:val="00B9770F"/>
    <w:rsid w:val="00B97C15"/>
    <w:rsid w:val="00BA012E"/>
    <w:rsid w:val="00BA0799"/>
    <w:rsid w:val="00BA1CAE"/>
    <w:rsid w:val="00BA2AA9"/>
    <w:rsid w:val="00BA386E"/>
    <w:rsid w:val="00BA45D4"/>
    <w:rsid w:val="00BA46EB"/>
    <w:rsid w:val="00BA53A1"/>
    <w:rsid w:val="00BB0195"/>
    <w:rsid w:val="00BB0423"/>
    <w:rsid w:val="00BB135A"/>
    <w:rsid w:val="00BB19F6"/>
    <w:rsid w:val="00BB1F92"/>
    <w:rsid w:val="00BB250F"/>
    <w:rsid w:val="00BB25F1"/>
    <w:rsid w:val="00BB2ADA"/>
    <w:rsid w:val="00BB4300"/>
    <w:rsid w:val="00BB47B8"/>
    <w:rsid w:val="00BB5DB0"/>
    <w:rsid w:val="00BB6ADB"/>
    <w:rsid w:val="00BB6B20"/>
    <w:rsid w:val="00BB791B"/>
    <w:rsid w:val="00BC0131"/>
    <w:rsid w:val="00BC2865"/>
    <w:rsid w:val="00BC2CAF"/>
    <w:rsid w:val="00BC50C8"/>
    <w:rsid w:val="00BC739B"/>
    <w:rsid w:val="00BC75C8"/>
    <w:rsid w:val="00BD1AF4"/>
    <w:rsid w:val="00BD32B6"/>
    <w:rsid w:val="00BD3440"/>
    <w:rsid w:val="00BD40A1"/>
    <w:rsid w:val="00BD570F"/>
    <w:rsid w:val="00BD776C"/>
    <w:rsid w:val="00BD7ACD"/>
    <w:rsid w:val="00BE002D"/>
    <w:rsid w:val="00BE0246"/>
    <w:rsid w:val="00BE0E4B"/>
    <w:rsid w:val="00BE1330"/>
    <w:rsid w:val="00BE1943"/>
    <w:rsid w:val="00BE2CC4"/>
    <w:rsid w:val="00BE3400"/>
    <w:rsid w:val="00BE3934"/>
    <w:rsid w:val="00BE3AAB"/>
    <w:rsid w:val="00BE3ADC"/>
    <w:rsid w:val="00BE5174"/>
    <w:rsid w:val="00BE5F65"/>
    <w:rsid w:val="00BE755E"/>
    <w:rsid w:val="00BE79D7"/>
    <w:rsid w:val="00BF2FAB"/>
    <w:rsid w:val="00BF30C7"/>
    <w:rsid w:val="00BF3973"/>
    <w:rsid w:val="00BF3B68"/>
    <w:rsid w:val="00BF3C61"/>
    <w:rsid w:val="00BF4256"/>
    <w:rsid w:val="00BF42E2"/>
    <w:rsid w:val="00BF4F8C"/>
    <w:rsid w:val="00BF6510"/>
    <w:rsid w:val="00BF69AC"/>
    <w:rsid w:val="00BF733E"/>
    <w:rsid w:val="00BF7B5D"/>
    <w:rsid w:val="00BF7C33"/>
    <w:rsid w:val="00C00B01"/>
    <w:rsid w:val="00C02588"/>
    <w:rsid w:val="00C02D5F"/>
    <w:rsid w:val="00C0395B"/>
    <w:rsid w:val="00C045F0"/>
    <w:rsid w:val="00C06A82"/>
    <w:rsid w:val="00C06E3D"/>
    <w:rsid w:val="00C07BD0"/>
    <w:rsid w:val="00C07D2C"/>
    <w:rsid w:val="00C10BDF"/>
    <w:rsid w:val="00C12901"/>
    <w:rsid w:val="00C12DF0"/>
    <w:rsid w:val="00C14A56"/>
    <w:rsid w:val="00C14D67"/>
    <w:rsid w:val="00C166C5"/>
    <w:rsid w:val="00C16B8D"/>
    <w:rsid w:val="00C16FBD"/>
    <w:rsid w:val="00C2039E"/>
    <w:rsid w:val="00C207A0"/>
    <w:rsid w:val="00C22225"/>
    <w:rsid w:val="00C2250D"/>
    <w:rsid w:val="00C22CDE"/>
    <w:rsid w:val="00C23736"/>
    <w:rsid w:val="00C23C25"/>
    <w:rsid w:val="00C2486F"/>
    <w:rsid w:val="00C24D30"/>
    <w:rsid w:val="00C265CB"/>
    <w:rsid w:val="00C26C83"/>
    <w:rsid w:val="00C2788C"/>
    <w:rsid w:val="00C27E1E"/>
    <w:rsid w:val="00C30753"/>
    <w:rsid w:val="00C32550"/>
    <w:rsid w:val="00C3365A"/>
    <w:rsid w:val="00C34408"/>
    <w:rsid w:val="00C37C76"/>
    <w:rsid w:val="00C4003F"/>
    <w:rsid w:val="00C40317"/>
    <w:rsid w:val="00C408C8"/>
    <w:rsid w:val="00C4097B"/>
    <w:rsid w:val="00C40E8C"/>
    <w:rsid w:val="00C43319"/>
    <w:rsid w:val="00C44399"/>
    <w:rsid w:val="00C45524"/>
    <w:rsid w:val="00C47722"/>
    <w:rsid w:val="00C47F9A"/>
    <w:rsid w:val="00C50AC6"/>
    <w:rsid w:val="00C51605"/>
    <w:rsid w:val="00C521CA"/>
    <w:rsid w:val="00C53CF5"/>
    <w:rsid w:val="00C54DF4"/>
    <w:rsid w:val="00C54F47"/>
    <w:rsid w:val="00C55515"/>
    <w:rsid w:val="00C56C69"/>
    <w:rsid w:val="00C56EED"/>
    <w:rsid w:val="00C57B33"/>
    <w:rsid w:val="00C600C9"/>
    <w:rsid w:val="00C61870"/>
    <w:rsid w:val="00C61B60"/>
    <w:rsid w:val="00C61D0E"/>
    <w:rsid w:val="00C61DCB"/>
    <w:rsid w:val="00C64CD4"/>
    <w:rsid w:val="00C65084"/>
    <w:rsid w:val="00C65DAE"/>
    <w:rsid w:val="00C6634F"/>
    <w:rsid w:val="00C66F66"/>
    <w:rsid w:val="00C7005D"/>
    <w:rsid w:val="00C714AF"/>
    <w:rsid w:val="00C716B1"/>
    <w:rsid w:val="00C73770"/>
    <w:rsid w:val="00C73EB0"/>
    <w:rsid w:val="00C767AA"/>
    <w:rsid w:val="00C77BA2"/>
    <w:rsid w:val="00C8082C"/>
    <w:rsid w:val="00C80E82"/>
    <w:rsid w:val="00C82363"/>
    <w:rsid w:val="00C83C0B"/>
    <w:rsid w:val="00C840E1"/>
    <w:rsid w:val="00C84223"/>
    <w:rsid w:val="00C85169"/>
    <w:rsid w:val="00C85491"/>
    <w:rsid w:val="00C85A80"/>
    <w:rsid w:val="00C86947"/>
    <w:rsid w:val="00C8734F"/>
    <w:rsid w:val="00C87B46"/>
    <w:rsid w:val="00C91030"/>
    <w:rsid w:val="00C912E1"/>
    <w:rsid w:val="00C91493"/>
    <w:rsid w:val="00C91ADF"/>
    <w:rsid w:val="00C94078"/>
    <w:rsid w:val="00C94263"/>
    <w:rsid w:val="00C94A98"/>
    <w:rsid w:val="00C94AA1"/>
    <w:rsid w:val="00C95985"/>
    <w:rsid w:val="00C971A5"/>
    <w:rsid w:val="00CA165D"/>
    <w:rsid w:val="00CA1941"/>
    <w:rsid w:val="00CA1D95"/>
    <w:rsid w:val="00CA2BC7"/>
    <w:rsid w:val="00CA352E"/>
    <w:rsid w:val="00CA419D"/>
    <w:rsid w:val="00CA4729"/>
    <w:rsid w:val="00CA49C1"/>
    <w:rsid w:val="00CA4C2D"/>
    <w:rsid w:val="00CA5D2E"/>
    <w:rsid w:val="00CA5EFA"/>
    <w:rsid w:val="00CB01D5"/>
    <w:rsid w:val="00CB0487"/>
    <w:rsid w:val="00CB1B35"/>
    <w:rsid w:val="00CB27BE"/>
    <w:rsid w:val="00CB2875"/>
    <w:rsid w:val="00CB2C1F"/>
    <w:rsid w:val="00CB330F"/>
    <w:rsid w:val="00CB4B10"/>
    <w:rsid w:val="00CB5451"/>
    <w:rsid w:val="00CB5EAF"/>
    <w:rsid w:val="00CB5EE9"/>
    <w:rsid w:val="00CB6726"/>
    <w:rsid w:val="00CB705B"/>
    <w:rsid w:val="00CB7592"/>
    <w:rsid w:val="00CB7FE6"/>
    <w:rsid w:val="00CC31BE"/>
    <w:rsid w:val="00CC3772"/>
    <w:rsid w:val="00CC429F"/>
    <w:rsid w:val="00CC5806"/>
    <w:rsid w:val="00CC6F2D"/>
    <w:rsid w:val="00CD0B65"/>
    <w:rsid w:val="00CD1032"/>
    <w:rsid w:val="00CD19DE"/>
    <w:rsid w:val="00CD30F4"/>
    <w:rsid w:val="00CD54DB"/>
    <w:rsid w:val="00CD77D2"/>
    <w:rsid w:val="00CE0D15"/>
    <w:rsid w:val="00CE13AB"/>
    <w:rsid w:val="00CE1BEF"/>
    <w:rsid w:val="00CE267B"/>
    <w:rsid w:val="00CE285E"/>
    <w:rsid w:val="00CE44B1"/>
    <w:rsid w:val="00CE4AD4"/>
    <w:rsid w:val="00CE5AB4"/>
    <w:rsid w:val="00CE5D7F"/>
    <w:rsid w:val="00CF02C2"/>
    <w:rsid w:val="00CF0B48"/>
    <w:rsid w:val="00CF218E"/>
    <w:rsid w:val="00CF27E9"/>
    <w:rsid w:val="00CF299A"/>
    <w:rsid w:val="00CF3AB4"/>
    <w:rsid w:val="00CF4C89"/>
    <w:rsid w:val="00CF67DB"/>
    <w:rsid w:val="00D003E9"/>
    <w:rsid w:val="00D011B7"/>
    <w:rsid w:val="00D01D9C"/>
    <w:rsid w:val="00D02456"/>
    <w:rsid w:val="00D02662"/>
    <w:rsid w:val="00D02852"/>
    <w:rsid w:val="00D02D20"/>
    <w:rsid w:val="00D03BAF"/>
    <w:rsid w:val="00D04201"/>
    <w:rsid w:val="00D06382"/>
    <w:rsid w:val="00D06E75"/>
    <w:rsid w:val="00D07260"/>
    <w:rsid w:val="00D0755C"/>
    <w:rsid w:val="00D07646"/>
    <w:rsid w:val="00D12A21"/>
    <w:rsid w:val="00D137E8"/>
    <w:rsid w:val="00D13CA6"/>
    <w:rsid w:val="00D14787"/>
    <w:rsid w:val="00D16046"/>
    <w:rsid w:val="00D202F1"/>
    <w:rsid w:val="00D20C53"/>
    <w:rsid w:val="00D21231"/>
    <w:rsid w:val="00D217CE"/>
    <w:rsid w:val="00D22445"/>
    <w:rsid w:val="00D22A98"/>
    <w:rsid w:val="00D231D8"/>
    <w:rsid w:val="00D2357A"/>
    <w:rsid w:val="00D25CA1"/>
    <w:rsid w:val="00D26AB2"/>
    <w:rsid w:val="00D26EB3"/>
    <w:rsid w:val="00D270B3"/>
    <w:rsid w:val="00D303E3"/>
    <w:rsid w:val="00D30FD3"/>
    <w:rsid w:val="00D31BBF"/>
    <w:rsid w:val="00D3249B"/>
    <w:rsid w:val="00D32EA1"/>
    <w:rsid w:val="00D32F45"/>
    <w:rsid w:val="00D33604"/>
    <w:rsid w:val="00D353C1"/>
    <w:rsid w:val="00D355C7"/>
    <w:rsid w:val="00D3697B"/>
    <w:rsid w:val="00D37499"/>
    <w:rsid w:val="00D409B6"/>
    <w:rsid w:val="00D41F62"/>
    <w:rsid w:val="00D461FE"/>
    <w:rsid w:val="00D46CD3"/>
    <w:rsid w:val="00D4711D"/>
    <w:rsid w:val="00D51C52"/>
    <w:rsid w:val="00D528C4"/>
    <w:rsid w:val="00D53ECB"/>
    <w:rsid w:val="00D53EE3"/>
    <w:rsid w:val="00D54577"/>
    <w:rsid w:val="00D5531E"/>
    <w:rsid w:val="00D5612A"/>
    <w:rsid w:val="00D5680F"/>
    <w:rsid w:val="00D57B1B"/>
    <w:rsid w:val="00D601AD"/>
    <w:rsid w:val="00D6025D"/>
    <w:rsid w:val="00D605D5"/>
    <w:rsid w:val="00D6122D"/>
    <w:rsid w:val="00D628CD"/>
    <w:rsid w:val="00D62B29"/>
    <w:rsid w:val="00D62DF5"/>
    <w:rsid w:val="00D630DC"/>
    <w:rsid w:val="00D638F1"/>
    <w:rsid w:val="00D65136"/>
    <w:rsid w:val="00D65DF7"/>
    <w:rsid w:val="00D66779"/>
    <w:rsid w:val="00D66E4D"/>
    <w:rsid w:val="00D677CB"/>
    <w:rsid w:val="00D7145B"/>
    <w:rsid w:val="00D74BE0"/>
    <w:rsid w:val="00D7562F"/>
    <w:rsid w:val="00D76208"/>
    <w:rsid w:val="00D76FA8"/>
    <w:rsid w:val="00D77153"/>
    <w:rsid w:val="00D7756A"/>
    <w:rsid w:val="00D802CA"/>
    <w:rsid w:val="00D80979"/>
    <w:rsid w:val="00D81985"/>
    <w:rsid w:val="00D85A8B"/>
    <w:rsid w:val="00D8668A"/>
    <w:rsid w:val="00D875EB"/>
    <w:rsid w:val="00D87DDE"/>
    <w:rsid w:val="00D90BC0"/>
    <w:rsid w:val="00D92576"/>
    <w:rsid w:val="00D9381F"/>
    <w:rsid w:val="00D941BF"/>
    <w:rsid w:val="00D94319"/>
    <w:rsid w:val="00D94B1C"/>
    <w:rsid w:val="00D97A36"/>
    <w:rsid w:val="00D97FDA"/>
    <w:rsid w:val="00DA0351"/>
    <w:rsid w:val="00DA1AC1"/>
    <w:rsid w:val="00DA1B3B"/>
    <w:rsid w:val="00DA1CE9"/>
    <w:rsid w:val="00DA2080"/>
    <w:rsid w:val="00DA2505"/>
    <w:rsid w:val="00DA2543"/>
    <w:rsid w:val="00DA272B"/>
    <w:rsid w:val="00DA2D41"/>
    <w:rsid w:val="00DA3638"/>
    <w:rsid w:val="00DA382D"/>
    <w:rsid w:val="00DA39B0"/>
    <w:rsid w:val="00DA3AB6"/>
    <w:rsid w:val="00DA4A4A"/>
    <w:rsid w:val="00DA570C"/>
    <w:rsid w:val="00DA648B"/>
    <w:rsid w:val="00DA746A"/>
    <w:rsid w:val="00DA7731"/>
    <w:rsid w:val="00DB0F4A"/>
    <w:rsid w:val="00DB1641"/>
    <w:rsid w:val="00DB271D"/>
    <w:rsid w:val="00DB2967"/>
    <w:rsid w:val="00DB3983"/>
    <w:rsid w:val="00DB408C"/>
    <w:rsid w:val="00DB5CCD"/>
    <w:rsid w:val="00DB638F"/>
    <w:rsid w:val="00DB6578"/>
    <w:rsid w:val="00DC1DE7"/>
    <w:rsid w:val="00DC1EBD"/>
    <w:rsid w:val="00DC2E81"/>
    <w:rsid w:val="00DC48A4"/>
    <w:rsid w:val="00DC668B"/>
    <w:rsid w:val="00DC69CA"/>
    <w:rsid w:val="00DC6CD7"/>
    <w:rsid w:val="00DC7299"/>
    <w:rsid w:val="00DC739B"/>
    <w:rsid w:val="00DD11A4"/>
    <w:rsid w:val="00DD1DD5"/>
    <w:rsid w:val="00DD2DD8"/>
    <w:rsid w:val="00DD41BA"/>
    <w:rsid w:val="00DD4A18"/>
    <w:rsid w:val="00DD67F0"/>
    <w:rsid w:val="00DD7469"/>
    <w:rsid w:val="00DE00B5"/>
    <w:rsid w:val="00DE05B0"/>
    <w:rsid w:val="00DE23A2"/>
    <w:rsid w:val="00DE2BE1"/>
    <w:rsid w:val="00DE3576"/>
    <w:rsid w:val="00DE38E8"/>
    <w:rsid w:val="00DE4600"/>
    <w:rsid w:val="00DE4E53"/>
    <w:rsid w:val="00DE5C6B"/>
    <w:rsid w:val="00DE5F3E"/>
    <w:rsid w:val="00DE6631"/>
    <w:rsid w:val="00DE67F7"/>
    <w:rsid w:val="00DE6E62"/>
    <w:rsid w:val="00DE7F90"/>
    <w:rsid w:val="00DF0390"/>
    <w:rsid w:val="00DF0854"/>
    <w:rsid w:val="00DF1942"/>
    <w:rsid w:val="00DF3163"/>
    <w:rsid w:val="00DF4F88"/>
    <w:rsid w:val="00DF6025"/>
    <w:rsid w:val="00DF68C9"/>
    <w:rsid w:val="00DF726D"/>
    <w:rsid w:val="00E008C9"/>
    <w:rsid w:val="00E01487"/>
    <w:rsid w:val="00E014CB"/>
    <w:rsid w:val="00E016D0"/>
    <w:rsid w:val="00E02729"/>
    <w:rsid w:val="00E02C66"/>
    <w:rsid w:val="00E032D2"/>
    <w:rsid w:val="00E03696"/>
    <w:rsid w:val="00E04023"/>
    <w:rsid w:val="00E041C7"/>
    <w:rsid w:val="00E05D04"/>
    <w:rsid w:val="00E05DE0"/>
    <w:rsid w:val="00E073AB"/>
    <w:rsid w:val="00E10236"/>
    <w:rsid w:val="00E10D3C"/>
    <w:rsid w:val="00E11146"/>
    <w:rsid w:val="00E12617"/>
    <w:rsid w:val="00E12B53"/>
    <w:rsid w:val="00E12FCC"/>
    <w:rsid w:val="00E1347A"/>
    <w:rsid w:val="00E13FFD"/>
    <w:rsid w:val="00E16C00"/>
    <w:rsid w:val="00E20205"/>
    <w:rsid w:val="00E20784"/>
    <w:rsid w:val="00E21AAF"/>
    <w:rsid w:val="00E21DF0"/>
    <w:rsid w:val="00E2288F"/>
    <w:rsid w:val="00E22EAD"/>
    <w:rsid w:val="00E24079"/>
    <w:rsid w:val="00E262AC"/>
    <w:rsid w:val="00E2675C"/>
    <w:rsid w:val="00E27D84"/>
    <w:rsid w:val="00E3068D"/>
    <w:rsid w:val="00E3228D"/>
    <w:rsid w:val="00E331CE"/>
    <w:rsid w:val="00E3704A"/>
    <w:rsid w:val="00E4039F"/>
    <w:rsid w:val="00E40428"/>
    <w:rsid w:val="00E40826"/>
    <w:rsid w:val="00E4128A"/>
    <w:rsid w:val="00E439B4"/>
    <w:rsid w:val="00E43CC6"/>
    <w:rsid w:val="00E440A2"/>
    <w:rsid w:val="00E442AD"/>
    <w:rsid w:val="00E4464F"/>
    <w:rsid w:val="00E45007"/>
    <w:rsid w:val="00E45347"/>
    <w:rsid w:val="00E456DE"/>
    <w:rsid w:val="00E4724D"/>
    <w:rsid w:val="00E47351"/>
    <w:rsid w:val="00E50B01"/>
    <w:rsid w:val="00E5220B"/>
    <w:rsid w:val="00E52827"/>
    <w:rsid w:val="00E52DF2"/>
    <w:rsid w:val="00E53BEA"/>
    <w:rsid w:val="00E550EA"/>
    <w:rsid w:val="00E5530C"/>
    <w:rsid w:val="00E6032A"/>
    <w:rsid w:val="00E6057D"/>
    <w:rsid w:val="00E606C8"/>
    <w:rsid w:val="00E60973"/>
    <w:rsid w:val="00E60B8E"/>
    <w:rsid w:val="00E61D63"/>
    <w:rsid w:val="00E630BC"/>
    <w:rsid w:val="00E63D2A"/>
    <w:rsid w:val="00E65057"/>
    <w:rsid w:val="00E65A98"/>
    <w:rsid w:val="00E65AA2"/>
    <w:rsid w:val="00E66B1E"/>
    <w:rsid w:val="00E675C9"/>
    <w:rsid w:val="00E6766A"/>
    <w:rsid w:val="00E70353"/>
    <w:rsid w:val="00E704F4"/>
    <w:rsid w:val="00E72516"/>
    <w:rsid w:val="00E73051"/>
    <w:rsid w:val="00E73C62"/>
    <w:rsid w:val="00E76187"/>
    <w:rsid w:val="00E76B74"/>
    <w:rsid w:val="00E80EF4"/>
    <w:rsid w:val="00E81322"/>
    <w:rsid w:val="00E820BB"/>
    <w:rsid w:val="00E82C29"/>
    <w:rsid w:val="00E832A4"/>
    <w:rsid w:val="00E8332D"/>
    <w:rsid w:val="00E83A86"/>
    <w:rsid w:val="00E85574"/>
    <w:rsid w:val="00E87153"/>
    <w:rsid w:val="00E9050B"/>
    <w:rsid w:val="00E90C1E"/>
    <w:rsid w:val="00E91393"/>
    <w:rsid w:val="00E9350A"/>
    <w:rsid w:val="00E93523"/>
    <w:rsid w:val="00E93688"/>
    <w:rsid w:val="00E93B8C"/>
    <w:rsid w:val="00E93CAD"/>
    <w:rsid w:val="00E93D4C"/>
    <w:rsid w:val="00E942AE"/>
    <w:rsid w:val="00E94340"/>
    <w:rsid w:val="00E9624A"/>
    <w:rsid w:val="00E97259"/>
    <w:rsid w:val="00E975AE"/>
    <w:rsid w:val="00EA048E"/>
    <w:rsid w:val="00EA27E6"/>
    <w:rsid w:val="00EA3200"/>
    <w:rsid w:val="00EA4C78"/>
    <w:rsid w:val="00EA4F1C"/>
    <w:rsid w:val="00EA5347"/>
    <w:rsid w:val="00EB2329"/>
    <w:rsid w:val="00EB2581"/>
    <w:rsid w:val="00EB2F15"/>
    <w:rsid w:val="00EB322E"/>
    <w:rsid w:val="00EB3E69"/>
    <w:rsid w:val="00EB432B"/>
    <w:rsid w:val="00EB5876"/>
    <w:rsid w:val="00EB6357"/>
    <w:rsid w:val="00EC2779"/>
    <w:rsid w:val="00EC4F7B"/>
    <w:rsid w:val="00EC5A2C"/>
    <w:rsid w:val="00EC5B68"/>
    <w:rsid w:val="00EC5BEE"/>
    <w:rsid w:val="00EC6489"/>
    <w:rsid w:val="00ED0F0D"/>
    <w:rsid w:val="00ED1113"/>
    <w:rsid w:val="00ED1DF9"/>
    <w:rsid w:val="00ED2F8A"/>
    <w:rsid w:val="00ED3719"/>
    <w:rsid w:val="00ED4BDD"/>
    <w:rsid w:val="00ED6A0F"/>
    <w:rsid w:val="00ED7E3F"/>
    <w:rsid w:val="00EE0B8D"/>
    <w:rsid w:val="00EE2254"/>
    <w:rsid w:val="00EE28B8"/>
    <w:rsid w:val="00EE29D4"/>
    <w:rsid w:val="00EE3680"/>
    <w:rsid w:val="00EE43B6"/>
    <w:rsid w:val="00EE470C"/>
    <w:rsid w:val="00EE5298"/>
    <w:rsid w:val="00EE5664"/>
    <w:rsid w:val="00EE5AA3"/>
    <w:rsid w:val="00EE5CA2"/>
    <w:rsid w:val="00EE6A62"/>
    <w:rsid w:val="00EE73D2"/>
    <w:rsid w:val="00EE7A4A"/>
    <w:rsid w:val="00EF05A2"/>
    <w:rsid w:val="00EF117C"/>
    <w:rsid w:val="00EF241B"/>
    <w:rsid w:val="00EF2760"/>
    <w:rsid w:val="00EF2E78"/>
    <w:rsid w:val="00EF5B38"/>
    <w:rsid w:val="00EF72FF"/>
    <w:rsid w:val="00EF76DE"/>
    <w:rsid w:val="00EF7CFE"/>
    <w:rsid w:val="00F00006"/>
    <w:rsid w:val="00F00FD5"/>
    <w:rsid w:val="00F01315"/>
    <w:rsid w:val="00F0386E"/>
    <w:rsid w:val="00F03FBA"/>
    <w:rsid w:val="00F06524"/>
    <w:rsid w:val="00F07100"/>
    <w:rsid w:val="00F07858"/>
    <w:rsid w:val="00F1099D"/>
    <w:rsid w:val="00F10D70"/>
    <w:rsid w:val="00F11DDC"/>
    <w:rsid w:val="00F120BC"/>
    <w:rsid w:val="00F12269"/>
    <w:rsid w:val="00F16EE5"/>
    <w:rsid w:val="00F1717C"/>
    <w:rsid w:val="00F2106D"/>
    <w:rsid w:val="00F2198F"/>
    <w:rsid w:val="00F21E62"/>
    <w:rsid w:val="00F22B1E"/>
    <w:rsid w:val="00F233CF"/>
    <w:rsid w:val="00F2377C"/>
    <w:rsid w:val="00F23CA5"/>
    <w:rsid w:val="00F2723A"/>
    <w:rsid w:val="00F27948"/>
    <w:rsid w:val="00F3032D"/>
    <w:rsid w:val="00F31FA5"/>
    <w:rsid w:val="00F33D65"/>
    <w:rsid w:val="00F3547B"/>
    <w:rsid w:val="00F412A9"/>
    <w:rsid w:val="00F428F2"/>
    <w:rsid w:val="00F43450"/>
    <w:rsid w:val="00F43812"/>
    <w:rsid w:val="00F43AD4"/>
    <w:rsid w:val="00F43B5A"/>
    <w:rsid w:val="00F44FAD"/>
    <w:rsid w:val="00F46FD5"/>
    <w:rsid w:val="00F4793E"/>
    <w:rsid w:val="00F501B2"/>
    <w:rsid w:val="00F50A17"/>
    <w:rsid w:val="00F50BE2"/>
    <w:rsid w:val="00F50E55"/>
    <w:rsid w:val="00F511DD"/>
    <w:rsid w:val="00F52B4C"/>
    <w:rsid w:val="00F53F36"/>
    <w:rsid w:val="00F560DA"/>
    <w:rsid w:val="00F56215"/>
    <w:rsid w:val="00F563CA"/>
    <w:rsid w:val="00F5645F"/>
    <w:rsid w:val="00F57650"/>
    <w:rsid w:val="00F57E50"/>
    <w:rsid w:val="00F62FBA"/>
    <w:rsid w:val="00F639DA"/>
    <w:rsid w:val="00F63EC8"/>
    <w:rsid w:val="00F64890"/>
    <w:rsid w:val="00F64970"/>
    <w:rsid w:val="00F64E88"/>
    <w:rsid w:val="00F67F3C"/>
    <w:rsid w:val="00F7054A"/>
    <w:rsid w:val="00F71A05"/>
    <w:rsid w:val="00F72C98"/>
    <w:rsid w:val="00F734D8"/>
    <w:rsid w:val="00F740AE"/>
    <w:rsid w:val="00F743FB"/>
    <w:rsid w:val="00F749C6"/>
    <w:rsid w:val="00F74E6B"/>
    <w:rsid w:val="00F75B1B"/>
    <w:rsid w:val="00F768F0"/>
    <w:rsid w:val="00F779E9"/>
    <w:rsid w:val="00F802C6"/>
    <w:rsid w:val="00F812B7"/>
    <w:rsid w:val="00F815BE"/>
    <w:rsid w:val="00F82C6D"/>
    <w:rsid w:val="00F8377F"/>
    <w:rsid w:val="00F84236"/>
    <w:rsid w:val="00F843DB"/>
    <w:rsid w:val="00F84BA9"/>
    <w:rsid w:val="00F85A7D"/>
    <w:rsid w:val="00F85B5A"/>
    <w:rsid w:val="00F865C0"/>
    <w:rsid w:val="00F86B69"/>
    <w:rsid w:val="00F90DEF"/>
    <w:rsid w:val="00F91A46"/>
    <w:rsid w:val="00F91B67"/>
    <w:rsid w:val="00F91E83"/>
    <w:rsid w:val="00F92202"/>
    <w:rsid w:val="00F96495"/>
    <w:rsid w:val="00F96BEF"/>
    <w:rsid w:val="00F9792E"/>
    <w:rsid w:val="00FA0174"/>
    <w:rsid w:val="00FA16BF"/>
    <w:rsid w:val="00FA1A47"/>
    <w:rsid w:val="00FA1E45"/>
    <w:rsid w:val="00FA2128"/>
    <w:rsid w:val="00FA2A21"/>
    <w:rsid w:val="00FA2EF1"/>
    <w:rsid w:val="00FA3726"/>
    <w:rsid w:val="00FA54A2"/>
    <w:rsid w:val="00FA6168"/>
    <w:rsid w:val="00FA66DF"/>
    <w:rsid w:val="00FA6C9D"/>
    <w:rsid w:val="00FA74F1"/>
    <w:rsid w:val="00FA7AFE"/>
    <w:rsid w:val="00FB2A16"/>
    <w:rsid w:val="00FB2B8F"/>
    <w:rsid w:val="00FB2C1E"/>
    <w:rsid w:val="00FB3588"/>
    <w:rsid w:val="00FB37D2"/>
    <w:rsid w:val="00FB4122"/>
    <w:rsid w:val="00FB444D"/>
    <w:rsid w:val="00FB4560"/>
    <w:rsid w:val="00FB5558"/>
    <w:rsid w:val="00FB7CD7"/>
    <w:rsid w:val="00FB7CDF"/>
    <w:rsid w:val="00FC0235"/>
    <w:rsid w:val="00FC025D"/>
    <w:rsid w:val="00FC0592"/>
    <w:rsid w:val="00FC141D"/>
    <w:rsid w:val="00FC18D5"/>
    <w:rsid w:val="00FC229F"/>
    <w:rsid w:val="00FC28A6"/>
    <w:rsid w:val="00FC35A5"/>
    <w:rsid w:val="00FC4238"/>
    <w:rsid w:val="00FC4E8D"/>
    <w:rsid w:val="00FC5A66"/>
    <w:rsid w:val="00FC6EFE"/>
    <w:rsid w:val="00FD029A"/>
    <w:rsid w:val="00FD1C8F"/>
    <w:rsid w:val="00FD6124"/>
    <w:rsid w:val="00FD61D7"/>
    <w:rsid w:val="00FD6A26"/>
    <w:rsid w:val="00FD6B44"/>
    <w:rsid w:val="00FD707C"/>
    <w:rsid w:val="00FD7995"/>
    <w:rsid w:val="00FE0003"/>
    <w:rsid w:val="00FE0F68"/>
    <w:rsid w:val="00FE1F84"/>
    <w:rsid w:val="00FE2789"/>
    <w:rsid w:val="00FE32ED"/>
    <w:rsid w:val="00FE4A19"/>
    <w:rsid w:val="00FE5703"/>
    <w:rsid w:val="00FE5730"/>
    <w:rsid w:val="00FE5AF3"/>
    <w:rsid w:val="00FE60E9"/>
    <w:rsid w:val="00FF0288"/>
    <w:rsid w:val="00FF0CFB"/>
    <w:rsid w:val="00FF390D"/>
    <w:rsid w:val="00FF3CAD"/>
    <w:rsid w:val="00FF3CBC"/>
    <w:rsid w:val="00FF5584"/>
    <w:rsid w:val="00FF60B1"/>
    <w:rsid w:val="00FF6412"/>
    <w:rsid w:val="00FF74C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B7854"/>
  <w15:chartTrackingRefBased/>
  <w15:docId w15:val="{F03B7600-735E-4DB5-91BF-5816D486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0EB1"/>
  </w:style>
  <w:style w:type="paragraph" w:styleId="Heading1">
    <w:name w:val="heading 1"/>
    <w:basedOn w:val="Normal"/>
    <w:link w:val="Heading1Char"/>
    <w:uiPriority w:val="9"/>
    <w:qFormat/>
    <w:rsid w:val="00183A3A"/>
    <w:pPr>
      <w:jc w:val="both"/>
      <w:outlineLvl w:val="0"/>
    </w:pPr>
    <w:rPr>
      <w:rFonts w:ascii="Verdana" w:eastAsia="Times New Roman" w:hAnsi="Verdana" w:cs="Times New Roman"/>
      <w:b/>
      <w:bCs/>
      <w:kern w:val="36"/>
      <w:sz w:val="18"/>
      <w:szCs w:val="48"/>
      <w:u w:val="single"/>
      <w:lang w:eastAsia="nl-BE"/>
    </w:rPr>
  </w:style>
  <w:style w:type="paragraph" w:styleId="Heading2">
    <w:name w:val="heading 2"/>
    <w:basedOn w:val="Normal"/>
    <w:next w:val="Normal"/>
    <w:link w:val="Heading2Char"/>
    <w:uiPriority w:val="9"/>
    <w:semiHidden/>
    <w:unhideWhenUsed/>
    <w:qFormat/>
    <w:rsid w:val="00183A3A"/>
    <w:pPr>
      <w:keepNext/>
      <w:keepLines/>
      <w:jc w:val="both"/>
      <w:outlineLvl w:val="1"/>
    </w:pPr>
    <w:rPr>
      <w:rFonts w:ascii="Verdana" w:eastAsiaTheme="majorEastAsia" w:hAnsi="Verdana" w:cstheme="majorBidi"/>
      <w:b/>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A17"/>
    <w:pPr>
      <w:spacing w:line="259" w:lineRule="auto"/>
      <w:ind w:left="720"/>
      <w:contextualSpacing/>
      <w:jc w:val="both"/>
    </w:pPr>
    <w:rPr>
      <w:rFonts w:ascii="Verdana" w:eastAsiaTheme="minorHAnsi" w:hAnsi="Verdana"/>
      <w:sz w:val="18"/>
      <w:szCs w:val="18"/>
      <w:lang w:val="en-GB" w:eastAsia="en-US"/>
    </w:rPr>
  </w:style>
  <w:style w:type="character" w:styleId="Hyperlink">
    <w:name w:val="Hyperlink"/>
    <w:basedOn w:val="DefaultParagraphFont"/>
    <w:uiPriority w:val="99"/>
    <w:unhideWhenUsed/>
    <w:rsid w:val="00F50A17"/>
    <w:rPr>
      <w:color w:val="0563C1" w:themeColor="hyperlink"/>
      <w:u w:val="single"/>
    </w:rPr>
  </w:style>
  <w:style w:type="paragraph" w:styleId="NormalWeb">
    <w:name w:val="Normal (Web)"/>
    <w:basedOn w:val="Normal"/>
    <w:uiPriority w:val="99"/>
    <w:unhideWhenUsed/>
    <w:rsid w:val="00F50A17"/>
    <w:pPr>
      <w:spacing w:before="100" w:beforeAutospacing="1" w:after="100" w:afterAutospacing="1"/>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6F043A"/>
    <w:rPr>
      <w:sz w:val="16"/>
      <w:szCs w:val="16"/>
    </w:rPr>
  </w:style>
  <w:style w:type="paragraph" w:styleId="CommentText">
    <w:name w:val="annotation text"/>
    <w:basedOn w:val="Normal"/>
    <w:link w:val="CommentTextChar"/>
    <w:uiPriority w:val="99"/>
    <w:unhideWhenUsed/>
    <w:rsid w:val="006F043A"/>
    <w:rPr>
      <w:sz w:val="20"/>
      <w:szCs w:val="20"/>
    </w:rPr>
  </w:style>
  <w:style w:type="character" w:customStyle="1" w:styleId="CommentTextChar">
    <w:name w:val="Comment Text Char"/>
    <w:basedOn w:val="DefaultParagraphFont"/>
    <w:link w:val="CommentText"/>
    <w:uiPriority w:val="99"/>
    <w:rsid w:val="006F043A"/>
    <w:rPr>
      <w:sz w:val="20"/>
      <w:szCs w:val="20"/>
    </w:rPr>
  </w:style>
  <w:style w:type="paragraph" w:styleId="CommentSubject">
    <w:name w:val="annotation subject"/>
    <w:basedOn w:val="CommentText"/>
    <w:next w:val="CommentText"/>
    <w:link w:val="CommentSubjectChar"/>
    <w:uiPriority w:val="99"/>
    <w:semiHidden/>
    <w:unhideWhenUsed/>
    <w:rsid w:val="006F043A"/>
    <w:rPr>
      <w:b/>
      <w:bCs/>
    </w:rPr>
  </w:style>
  <w:style w:type="character" w:customStyle="1" w:styleId="CommentSubjectChar">
    <w:name w:val="Comment Subject Char"/>
    <w:basedOn w:val="CommentTextChar"/>
    <w:link w:val="CommentSubject"/>
    <w:uiPriority w:val="99"/>
    <w:semiHidden/>
    <w:rsid w:val="006F043A"/>
    <w:rPr>
      <w:b/>
      <w:bCs/>
      <w:sz w:val="20"/>
      <w:szCs w:val="20"/>
    </w:rPr>
  </w:style>
  <w:style w:type="character" w:customStyle="1" w:styleId="UnresolvedMention1">
    <w:name w:val="Unresolved Mention1"/>
    <w:basedOn w:val="DefaultParagraphFont"/>
    <w:uiPriority w:val="99"/>
    <w:semiHidden/>
    <w:unhideWhenUsed/>
    <w:rsid w:val="00E43CC6"/>
    <w:rPr>
      <w:color w:val="605E5C"/>
      <w:shd w:val="clear" w:color="auto" w:fill="E1DFDD"/>
    </w:rPr>
  </w:style>
  <w:style w:type="character" w:customStyle="1" w:styleId="Heading1Char">
    <w:name w:val="Heading 1 Char"/>
    <w:basedOn w:val="DefaultParagraphFont"/>
    <w:link w:val="Heading1"/>
    <w:uiPriority w:val="9"/>
    <w:rsid w:val="00183A3A"/>
    <w:rPr>
      <w:rFonts w:ascii="Verdana" w:eastAsia="Times New Roman" w:hAnsi="Verdana" w:cs="Times New Roman"/>
      <w:b/>
      <w:bCs/>
      <w:kern w:val="36"/>
      <w:sz w:val="18"/>
      <w:szCs w:val="48"/>
      <w:u w:val="single"/>
      <w:lang w:eastAsia="nl-BE"/>
    </w:rPr>
  </w:style>
  <w:style w:type="character" w:styleId="FollowedHyperlink">
    <w:name w:val="FollowedHyperlink"/>
    <w:basedOn w:val="DefaultParagraphFont"/>
    <w:uiPriority w:val="99"/>
    <w:semiHidden/>
    <w:unhideWhenUsed/>
    <w:rsid w:val="002E111C"/>
    <w:rPr>
      <w:color w:val="954F72" w:themeColor="followedHyperlink"/>
      <w:u w:val="single"/>
    </w:rPr>
  </w:style>
  <w:style w:type="paragraph" w:styleId="BalloonText">
    <w:name w:val="Balloon Text"/>
    <w:basedOn w:val="Normal"/>
    <w:link w:val="BalloonTextChar"/>
    <w:uiPriority w:val="99"/>
    <w:semiHidden/>
    <w:unhideWhenUsed/>
    <w:rsid w:val="00D809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0979"/>
    <w:rPr>
      <w:rFonts w:ascii="Times New Roman" w:hAnsi="Times New Roman" w:cs="Times New Roman"/>
      <w:sz w:val="18"/>
      <w:szCs w:val="18"/>
    </w:rPr>
  </w:style>
  <w:style w:type="paragraph" w:styleId="Revision">
    <w:name w:val="Revision"/>
    <w:hidden/>
    <w:uiPriority w:val="99"/>
    <w:semiHidden/>
    <w:rsid w:val="00DF4F88"/>
  </w:style>
  <w:style w:type="paragraph" w:styleId="TOCHeading">
    <w:name w:val="TOC Heading"/>
    <w:basedOn w:val="Heading1"/>
    <w:next w:val="Normal"/>
    <w:uiPriority w:val="39"/>
    <w:unhideWhenUsed/>
    <w:qFormat/>
    <w:rsid w:val="003944B2"/>
    <w:pPr>
      <w:keepNext/>
      <w:keepLines/>
      <w:spacing w:before="24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customStyle="1" w:styleId="headingBAP1">
    <w:name w:val="heading BAP 1"/>
    <w:basedOn w:val="Normal"/>
    <w:link w:val="headingBAP1Char"/>
    <w:qFormat/>
    <w:rsid w:val="003944B2"/>
    <w:rPr>
      <w:rFonts w:ascii="Verdana" w:eastAsia="Times New Roman" w:hAnsi="Verdana" w:cs="Times New Roman"/>
      <w:b/>
      <w:sz w:val="18"/>
      <w:szCs w:val="18"/>
      <w:u w:val="single"/>
      <w:lang w:val="en-US" w:eastAsia="nl-BE"/>
    </w:rPr>
  </w:style>
  <w:style w:type="paragraph" w:customStyle="1" w:styleId="headingBAP2">
    <w:name w:val="heading BAP 2"/>
    <w:basedOn w:val="headingBAP1"/>
    <w:link w:val="headingBAP2Char"/>
    <w:autoRedefine/>
    <w:qFormat/>
    <w:rsid w:val="003944B2"/>
    <w:rPr>
      <w:u w:val="none"/>
    </w:rPr>
  </w:style>
  <w:style w:type="paragraph" w:customStyle="1" w:styleId="headingBAP3">
    <w:name w:val="heading BAP 3"/>
    <w:basedOn w:val="headingBAP2"/>
    <w:link w:val="headingBAP3Char"/>
    <w:autoRedefine/>
    <w:qFormat/>
    <w:rsid w:val="00E11146"/>
    <w:rPr>
      <w:b w:val="0"/>
      <w:u w:val="single"/>
    </w:rPr>
  </w:style>
  <w:style w:type="character" w:customStyle="1" w:styleId="headingBAP1Char">
    <w:name w:val="heading BAP 1 Char"/>
    <w:basedOn w:val="DefaultParagraphFont"/>
    <w:link w:val="headingBAP1"/>
    <w:rsid w:val="00E11146"/>
    <w:rPr>
      <w:rFonts w:ascii="Verdana" w:eastAsia="Times New Roman" w:hAnsi="Verdana" w:cs="Times New Roman"/>
      <w:b/>
      <w:sz w:val="18"/>
      <w:szCs w:val="18"/>
      <w:u w:val="single"/>
      <w:lang w:val="en-US" w:eastAsia="nl-BE"/>
    </w:rPr>
  </w:style>
  <w:style w:type="character" w:customStyle="1" w:styleId="headingBAP2Char">
    <w:name w:val="heading BAP 2 Char"/>
    <w:basedOn w:val="headingBAP1Char"/>
    <w:link w:val="headingBAP2"/>
    <w:rsid w:val="00E11146"/>
    <w:rPr>
      <w:rFonts w:ascii="Verdana" w:eastAsia="Times New Roman" w:hAnsi="Verdana" w:cs="Times New Roman"/>
      <w:b/>
      <w:sz w:val="18"/>
      <w:szCs w:val="18"/>
      <w:u w:val="single"/>
      <w:lang w:val="en-US" w:eastAsia="nl-BE"/>
    </w:rPr>
  </w:style>
  <w:style w:type="character" w:customStyle="1" w:styleId="headingBAP3Char">
    <w:name w:val="heading BAP 3 Char"/>
    <w:basedOn w:val="headingBAP2Char"/>
    <w:link w:val="headingBAP3"/>
    <w:rsid w:val="00E11146"/>
    <w:rPr>
      <w:rFonts w:ascii="Verdana" w:eastAsia="Times New Roman" w:hAnsi="Verdana" w:cs="Times New Roman"/>
      <w:b w:val="0"/>
      <w:sz w:val="18"/>
      <w:szCs w:val="18"/>
      <w:u w:val="single"/>
      <w:lang w:val="en-US" w:eastAsia="nl-BE"/>
    </w:rPr>
  </w:style>
  <w:style w:type="character" w:customStyle="1" w:styleId="Heading2Char">
    <w:name w:val="Heading 2 Char"/>
    <w:basedOn w:val="DefaultParagraphFont"/>
    <w:link w:val="Heading2"/>
    <w:uiPriority w:val="9"/>
    <w:semiHidden/>
    <w:rsid w:val="00183A3A"/>
    <w:rPr>
      <w:rFonts w:ascii="Verdana" w:eastAsiaTheme="majorEastAsia" w:hAnsi="Verdana" w:cstheme="majorBidi"/>
      <w:b/>
      <w:sz w:val="18"/>
      <w:szCs w:val="26"/>
    </w:rPr>
  </w:style>
  <w:style w:type="paragraph" w:styleId="Title">
    <w:name w:val="Title"/>
    <w:basedOn w:val="Normal"/>
    <w:next w:val="Normal"/>
    <w:link w:val="TitleChar"/>
    <w:uiPriority w:val="10"/>
    <w:qFormat/>
    <w:rsid w:val="00183A3A"/>
    <w:pPr>
      <w:contextualSpacing/>
      <w:jc w:val="both"/>
    </w:pPr>
    <w:rPr>
      <w:rFonts w:ascii="Verdana" w:eastAsiaTheme="majorEastAsia" w:hAnsi="Verdana" w:cstheme="majorBidi"/>
      <w:spacing w:val="-10"/>
      <w:kern w:val="28"/>
      <w:sz w:val="18"/>
      <w:szCs w:val="56"/>
      <w:u w:val="single"/>
    </w:rPr>
  </w:style>
  <w:style w:type="character" w:customStyle="1" w:styleId="TitleChar">
    <w:name w:val="Title Char"/>
    <w:basedOn w:val="DefaultParagraphFont"/>
    <w:link w:val="Title"/>
    <w:uiPriority w:val="10"/>
    <w:rsid w:val="00183A3A"/>
    <w:rPr>
      <w:rFonts w:ascii="Verdana" w:eastAsiaTheme="majorEastAsia" w:hAnsi="Verdana" w:cstheme="majorBidi"/>
      <w:spacing w:val="-10"/>
      <w:kern w:val="28"/>
      <w:sz w:val="18"/>
      <w:szCs w:val="56"/>
      <w:u w:val="single"/>
    </w:rPr>
  </w:style>
  <w:style w:type="paragraph" w:styleId="Header">
    <w:name w:val="header"/>
    <w:basedOn w:val="Normal"/>
    <w:link w:val="HeaderChar"/>
    <w:uiPriority w:val="99"/>
    <w:unhideWhenUsed/>
    <w:rsid w:val="00905D03"/>
    <w:pPr>
      <w:tabs>
        <w:tab w:val="center" w:pos="4513"/>
        <w:tab w:val="right" w:pos="9026"/>
      </w:tabs>
    </w:pPr>
  </w:style>
  <w:style w:type="character" w:customStyle="1" w:styleId="HeaderChar">
    <w:name w:val="Header Char"/>
    <w:basedOn w:val="DefaultParagraphFont"/>
    <w:link w:val="Header"/>
    <w:uiPriority w:val="99"/>
    <w:rsid w:val="00905D03"/>
  </w:style>
  <w:style w:type="paragraph" w:styleId="Footer">
    <w:name w:val="footer"/>
    <w:basedOn w:val="Normal"/>
    <w:link w:val="FooterChar"/>
    <w:uiPriority w:val="99"/>
    <w:unhideWhenUsed/>
    <w:rsid w:val="00905D03"/>
    <w:pPr>
      <w:tabs>
        <w:tab w:val="center" w:pos="4513"/>
        <w:tab w:val="right" w:pos="9026"/>
      </w:tabs>
    </w:pPr>
  </w:style>
  <w:style w:type="character" w:customStyle="1" w:styleId="FooterChar">
    <w:name w:val="Footer Char"/>
    <w:basedOn w:val="DefaultParagraphFont"/>
    <w:link w:val="Footer"/>
    <w:uiPriority w:val="99"/>
    <w:rsid w:val="00905D03"/>
  </w:style>
  <w:style w:type="table" w:styleId="TableGrid">
    <w:name w:val="Table Grid"/>
    <w:basedOn w:val="TableNormal"/>
    <w:uiPriority w:val="39"/>
    <w:rsid w:val="00B2185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81482"/>
    <w:pPr>
      <w:spacing w:after="200"/>
    </w:pPr>
    <w:rPr>
      <w:i/>
      <w:iCs/>
      <w:color w:val="44546A" w:themeColor="text2"/>
      <w:sz w:val="18"/>
      <w:szCs w:val="18"/>
    </w:rPr>
  </w:style>
  <w:style w:type="table" w:styleId="ListTable3-Accent2">
    <w:name w:val="List Table 3 Accent 2"/>
    <w:basedOn w:val="TableNormal"/>
    <w:uiPriority w:val="48"/>
    <w:rsid w:val="00354B50"/>
    <w:rPr>
      <w:rFonts w:eastAsiaTheme="minorHAnsi"/>
      <w:lang w:eastAsia="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style">
    <w:name w:val="Table style"/>
    <w:basedOn w:val="TableNormal"/>
    <w:rsid w:val="007815B0"/>
    <w:rPr>
      <w:rFonts w:ascii="Times New Roman" w:eastAsia="Times New Roman" w:hAnsi="Times New Roman" w:cs="Times New Roman"/>
      <w:sz w:val="20"/>
      <w:szCs w:val="20"/>
      <w:lang w:val="nl-NL"/>
    </w:rPr>
    <w:tblPr>
      <w:tblCellMar>
        <w:left w:w="0" w:type="dxa"/>
        <w:right w:w="0" w:type="dxa"/>
      </w:tblCellMar>
    </w:tblPr>
  </w:style>
  <w:style w:type="paragraph" w:customStyle="1" w:styleId="Naam">
    <w:name w:val="Naam"/>
    <w:basedOn w:val="Normal"/>
    <w:next w:val="Normal"/>
    <w:uiPriority w:val="8"/>
    <w:qFormat/>
    <w:rsid w:val="007815B0"/>
    <w:pPr>
      <w:keepNext/>
      <w:suppressAutoHyphens/>
      <w:contextualSpacing/>
    </w:pPr>
    <w:rPr>
      <w:rFonts w:eastAsia="Times New Roman" w:cs="Times New Roman"/>
      <w:noProof/>
      <w:color w:val="ED7D31" w:themeColor="accent2"/>
      <w:sz w:val="28"/>
      <w:szCs w:val="24"/>
      <w:lang w:eastAsia="en-US"/>
    </w:rPr>
  </w:style>
  <w:style w:type="paragraph" w:customStyle="1" w:styleId="Titel">
    <w:name w:val="Titel"/>
    <w:basedOn w:val="Normal"/>
    <w:next w:val="Normal"/>
    <w:qFormat/>
    <w:rsid w:val="007815B0"/>
    <w:pPr>
      <w:suppressAutoHyphens/>
      <w:spacing w:line="680" w:lineRule="exact"/>
      <w:contextualSpacing/>
    </w:pPr>
    <w:rPr>
      <w:rFonts w:eastAsia="Times New Roman" w:cs="Times New Roman"/>
      <w:b/>
      <w:caps/>
      <w:color w:val="ED7D31" w:themeColor="accent2"/>
      <w:sz w:val="72"/>
      <w:szCs w:val="24"/>
      <w:lang w:eastAsia="en-US"/>
    </w:rPr>
  </w:style>
  <w:style w:type="paragraph" w:customStyle="1" w:styleId="Tekst">
    <w:name w:val="Tekst"/>
    <w:basedOn w:val="Titel"/>
    <w:qFormat/>
    <w:rsid w:val="007815B0"/>
    <w:pPr>
      <w:spacing w:line="240" w:lineRule="auto"/>
    </w:pPr>
    <w:rPr>
      <w:b w:val="0"/>
      <w:caps w:val="0"/>
      <w:color w:val="000000" w:themeColor="text1"/>
      <w:sz w:val="18"/>
    </w:rPr>
  </w:style>
  <w:style w:type="paragraph" w:customStyle="1" w:styleId="Datum">
    <w:name w:val="Datum"/>
    <w:basedOn w:val="Tekst"/>
    <w:next w:val="Tekst"/>
    <w:qFormat/>
    <w:rsid w:val="007815B0"/>
    <w:rPr>
      <w:sz w:val="22"/>
    </w:rPr>
  </w:style>
  <w:style w:type="character" w:styleId="UnresolvedMention">
    <w:name w:val="Unresolved Mention"/>
    <w:basedOn w:val="DefaultParagraphFont"/>
    <w:uiPriority w:val="99"/>
    <w:rsid w:val="00CA3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811">
      <w:bodyDiv w:val="1"/>
      <w:marLeft w:val="0"/>
      <w:marRight w:val="0"/>
      <w:marTop w:val="0"/>
      <w:marBottom w:val="0"/>
      <w:divBdr>
        <w:top w:val="none" w:sz="0" w:space="0" w:color="auto"/>
        <w:left w:val="none" w:sz="0" w:space="0" w:color="auto"/>
        <w:bottom w:val="none" w:sz="0" w:space="0" w:color="auto"/>
        <w:right w:val="none" w:sz="0" w:space="0" w:color="auto"/>
      </w:divBdr>
      <w:divsChild>
        <w:div w:id="1862091350">
          <w:marLeft w:val="0"/>
          <w:marRight w:val="0"/>
          <w:marTop w:val="0"/>
          <w:marBottom w:val="60"/>
          <w:divBdr>
            <w:top w:val="none" w:sz="0" w:space="0" w:color="auto"/>
            <w:left w:val="none" w:sz="0" w:space="0" w:color="auto"/>
            <w:bottom w:val="none" w:sz="0" w:space="0" w:color="auto"/>
            <w:right w:val="none" w:sz="0" w:space="0" w:color="auto"/>
          </w:divBdr>
          <w:divsChild>
            <w:div w:id="316152556">
              <w:marLeft w:val="0"/>
              <w:marRight w:val="0"/>
              <w:marTop w:val="0"/>
              <w:marBottom w:val="0"/>
              <w:divBdr>
                <w:top w:val="none" w:sz="0" w:space="0" w:color="auto"/>
                <w:left w:val="none" w:sz="0" w:space="0" w:color="auto"/>
                <w:bottom w:val="none" w:sz="0" w:space="0" w:color="auto"/>
                <w:right w:val="none" w:sz="0" w:space="0" w:color="auto"/>
              </w:divBdr>
              <w:divsChild>
                <w:div w:id="1242642576">
                  <w:marLeft w:val="0"/>
                  <w:marRight w:val="0"/>
                  <w:marTop w:val="0"/>
                  <w:marBottom w:val="0"/>
                  <w:divBdr>
                    <w:top w:val="none" w:sz="0" w:space="0" w:color="auto"/>
                    <w:left w:val="none" w:sz="0" w:space="0" w:color="auto"/>
                    <w:bottom w:val="none" w:sz="0" w:space="0" w:color="auto"/>
                    <w:right w:val="none" w:sz="0" w:space="0" w:color="auto"/>
                  </w:divBdr>
                  <w:divsChild>
                    <w:div w:id="194733339">
                      <w:marLeft w:val="0"/>
                      <w:marRight w:val="150"/>
                      <w:marTop w:val="30"/>
                      <w:marBottom w:val="0"/>
                      <w:divBdr>
                        <w:top w:val="none" w:sz="0" w:space="0" w:color="auto"/>
                        <w:left w:val="none" w:sz="0" w:space="0" w:color="auto"/>
                        <w:bottom w:val="none" w:sz="0" w:space="0" w:color="auto"/>
                        <w:right w:val="none" w:sz="0" w:space="0" w:color="auto"/>
                      </w:divBdr>
                      <w:divsChild>
                        <w:div w:id="1595551370">
                          <w:marLeft w:val="0"/>
                          <w:marRight w:val="0"/>
                          <w:marTop w:val="0"/>
                          <w:marBottom w:val="0"/>
                          <w:divBdr>
                            <w:top w:val="none" w:sz="0" w:space="0" w:color="auto"/>
                            <w:left w:val="none" w:sz="0" w:space="0" w:color="auto"/>
                            <w:bottom w:val="none" w:sz="0" w:space="0" w:color="auto"/>
                            <w:right w:val="none" w:sz="0" w:space="0" w:color="auto"/>
                          </w:divBdr>
                        </w:div>
                      </w:divsChild>
                    </w:div>
                    <w:div w:id="570122532">
                      <w:marLeft w:val="0"/>
                      <w:marRight w:val="0"/>
                      <w:marTop w:val="0"/>
                      <w:marBottom w:val="0"/>
                      <w:divBdr>
                        <w:top w:val="none" w:sz="0" w:space="0" w:color="auto"/>
                        <w:left w:val="none" w:sz="0" w:space="0" w:color="auto"/>
                        <w:bottom w:val="none" w:sz="0" w:space="0" w:color="auto"/>
                        <w:right w:val="none" w:sz="0" w:space="0" w:color="auto"/>
                      </w:divBdr>
                      <w:divsChild>
                        <w:div w:id="50005433">
                          <w:marLeft w:val="0"/>
                          <w:marRight w:val="0"/>
                          <w:marTop w:val="0"/>
                          <w:marBottom w:val="0"/>
                          <w:divBdr>
                            <w:top w:val="none" w:sz="0" w:space="0" w:color="auto"/>
                            <w:left w:val="none" w:sz="0" w:space="0" w:color="auto"/>
                            <w:bottom w:val="none" w:sz="0" w:space="0" w:color="auto"/>
                            <w:right w:val="none" w:sz="0" w:space="0" w:color="auto"/>
                          </w:divBdr>
                        </w:div>
                        <w:div w:id="65802663">
                          <w:marLeft w:val="0"/>
                          <w:marRight w:val="0"/>
                          <w:marTop w:val="0"/>
                          <w:marBottom w:val="0"/>
                          <w:divBdr>
                            <w:top w:val="none" w:sz="0" w:space="0" w:color="auto"/>
                            <w:left w:val="none" w:sz="0" w:space="0" w:color="auto"/>
                            <w:bottom w:val="none" w:sz="0" w:space="0" w:color="auto"/>
                            <w:right w:val="none" w:sz="0" w:space="0" w:color="auto"/>
                          </w:divBdr>
                          <w:divsChild>
                            <w:div w:id="170726765">
                              <w:marLeft w:val="0"/>
                              <w:marRight w:val="0"/>
                              <w:marTop w:val="0"/>
                              <w:marBottom w:val="0"/>
                              <w:divBdr>
                                <w:top w:val="none" w:sz="0" w:space="0" w:color="auto"/>
                                <w:left w:val="none" w:sz="0" w:space="0" w:color="auto"/>
                                <w:bottom w:val="none" w:sz="0" w:space="0" w:color="auto"/>
                                <w:right w:val="none" w:sz="0" w:space="0" w:color="auto"/>
                              </w:divBdr>
                              <w:divsChild>
                                <w:div w:id="1559585422">
                                  <w:marLeft w:val="0"/>
                                  <w:marRight w:val="0"/>
                                  <w:marTop w:val="0"/>
                                  <w:marBottom w:val="0"/>
                                  <w:divBdr>
                                    <w:top w:val="none" w:sz="0" w:space="0" w:color="auto"/>
                                    <w:left w:val="none" w:sz="0" w:space="0" w:color="auto"/>
                                    <w:bottom w:val="none" w:sz="0" w:space="0" w:color="auto"/>
                                    <w:right w:val="none" w:sz="0" w:space="0" w:color="auto"/>
                                  </w:divBdr>
                                  <w:divsChild>
                                    <w:div w:id="1024671487">
                                      <w:marLeft w:val="360"/>
                                      <w:marRight w:val="360"/>
                                      <w:marTop w:val="360"/>
                                      <w:marBottom w:val="360"/>
                                      <w:divBdr>
                                        <w:top w:val="none" w:sz="0" w:space="0" w:color="auto"/>
                                        <w:left w:val="none" w:sz="0" w:space="0" w:color="auto"/>
                                        <w:bottom w:val="none" w:sz="0" w:space="0" w:color="auto"/>
                                        <w:right w:val="none" w:sz="0" w:space="0" w:color="auto"/>
                                      </w:divBdr>
                                      <w:divsChild>
                                        <w:div w:id="5736857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61096080">
                      <w:marLeft w:val="0"/>
                      <w:marRight w:val="150"/>
                      <w:marTop w:val="30"/>
                      <w:marBottom w:val="0"/>
                      <w:divBdr>
                        <w:top w:val="none" w:sz="0" w:space="0" w:color="auto"/>
                        <w:left w:val="none" w:sz="0" w:space="0" w:color="auto"/>
                        <w:bottom w:val="none" w:sz="0" w:space="0" w:color="auto"/>
                        <w:right w:val="none" w:sz="0" w:space="0" w:color="auto"/>
                      </w:divBdr>
                      <w:divsChild>
                        <w:div w:id="10830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06081">
      <w:bodyDiv w:val="1"/>
      <w:marLeft w:val="0"/>
      <w:marRight w:val="0"/>
      <w:marTop w:val="0"/>
      <w:marBottom w:val="0"/>
      <w:divBdr>
        <w:top w:val="none" w:sz="0" w:space="0" w:color="auto"/>
        <w:left w:val="none" w:sz="0" w:space="0" w:color="auto"/>
        <w:bottom w:val="none" w:sz="0" w:space="0" w:color="auto"/>
        <w:right w:val="none" w:sz="0" w:space="0" w:color="auto"/>
      </w:divBdr>
    </w:div>
    <w:div w:id="62870392">
      <w:bodyDiv w:val="1"/>
      <w:marLeft w:val="0"/>
      <w:marRight w:val="0"/>
      <w:marTop w:val="0"/>
      <w:marBottom w:val="0"/>
      <w:divBdr>
        <w:top w:val="none" w:sz="0" w:space="0" w:color="auto"/>
        <w:left w:val="none" w:sz="0" w:space="0" w:color="auto"/>
        <w:bottom w:val="none" w:sz="0" w:space="0" w:color="auto"/>
        <w:right w:val="none" w:sz="0" w:space="0" w:color="auto"/>
      </w:divBdr>
    </w:div>
    <w:div w:id="71659150">
      <w:bodyDiv w:val="1"/>
      <w:marLeft w:val="0"/>
      <w:marRight w:val="0"/>
      <w:marTop w:val="0"/>
      <w:marBottom w:val="0"/>
      <w:divBdr>
        <w:top w:val="none" w:sz="0" w:space="0" w:color="auto"/>
        <w:left w:val="none" w:sz="0" w:space="0" w:color="auto"/>
        <w:bottom w:val="none" w:sz="0" w:space="0" w:color="auto"/>
        <w:right w:val="none" w:sz="0" w:space="0" w:color="auto"/>
      </w:divBdr>
    </w:div>
    <w:div w:id="227232365">
      <w:bodyDiv w:val="1"/>
      <w:marLeft w:val="0"/>
      <w:marRight w:val="0"/>
      <w:marTop w:val="0"/>
      <w:marBottom w:val="0"/>
      <w:divBdr>
        <w:top w:val="none" w:sz="0" w:space="0" w:color="auto"/>
        <w:left w:val="none" w:sz="0" w:space="0" w:color="auto"/>
        <w:bottom w:val="none" w:sz="0" w:space="0" w:color="auto"/>
        <w:right w:val="none" w:sz="0" w:space="0" w:color="auto"/>
      </w:divBdr>
    </w:div>
    <w:div w:id="246378281">
      <w:bodyDiv w:val="1"/>
      <w:marLeft w:val="0"/>
      <w:marRight w:val="0"/>
      <w:marTop w:val="0"/>
      <w:marBottom w:val="0"/>
      <w:divBdr>
        <w:top w:val="none" w:sz="0" w:space="0" w:color="auto"/>
        <w:left w:val="none" w:sz="0" w:space="0" w:color="auto"/>
        <w:bottom w:val="none" w:sz="0" w:space="0" w:color="auto"/>
        <w:right w:val="none" w:sz="0" w:space="0" w:color="auto"/>
      </w:divBdr>
    </w:div>
    <w:div w:id="259337342">
      <w:bodyDiv w:val="1"/>
      <w:marLeft w:val="0"/>
      <w:marRight w:val="0"/>
      <w:marTop w:val="0"/>
      <w:marBottom w:val="0"/>
      <w:divBdr>
        <w:top w:val="none" w:sz="0" w:space="0" w:color="auto"/>
        <w:left w:val="none" w:sz="0" w:space="0" w:color="auto"/>
        <w:bottom w:val="none" w:sz="0" w:space="0" w:color="auto"/>
        <w:right w:val="none" w:sz="0" w:space="0" w:color="auto"/>
      </w:divBdr>
    </w:div>
    <w:div w:id="311637152">
      <w:bodyDiv w:val="1"/>
      <w:marLeft w:val="0"/>
      <w:marRight w:val="0"/>
      <w:marTop w:val="0"/>
      <w:marBottom w:val="0"/>
      <w:divBdr>
        <w:top w:val="none" w:sz="0" w:space="0" w:color="auto"/>
        <w:left w:val="none" w:sz="0" w:space="0" w:color="auto"/>
        <w:bottom w:val="none" w:sz="0" w:space="0" w:color="auto"/>
        <w:right w:val="none" w:sz="0" w:space="0" w:color="auto"/>
      </w:divBdr>
    </w:div>
    <w:div w:id="311718214">
      <w:bodyDiv w:val="1"/>
      <w:marLeft w:val="0"/>
      <w:marRight w:val="0"/>
      <w:marTop w:val="0"/>
      <w:marBottom w:val="0"/>
      <w:divBdr>
        <w:top w:val="none" w:sz="0" w:space="0" w:color="auto"/>
        <w:left w:val="none" w:sz="0" w:space="0" w:color="auto"/>
        <w:bottom w:val="none" w:sz="0" w:space="0" w:color="auto"/>
        <w:right w:val="none" w:sz="0" w:space="0" w:color="auto"/>
      </w:divBdr>
    </w:div>
    <w:div w:id="444349503">
      <w:bodyDiv w:val="1"/>
      <w:marLeft w:val="0"/>
      <w:marRight w:val="0"/>
      <w:marTop w:val="0"/>
      <w:marBottom w:val="0"/>
      <w:divBdr>
        <w:top w:val="none" w:sz="0" w:space="0" w:color="auto"/>
        <w:left w:val="none" w:sz="0" w:space="0" w:color="auto"/>
        <w:bottom w:val="none" w:sz="0" w:space="0" w:color="auto"/>
        <w:right w:val="none" w:sz="0" w:space="0" w:color="auto"/>
      </w:divBdr>
    </w:div>
    <w:div w:id="446389289">
      <w:bodyDiv w:val="1"/>
      <w:marLeft w:val="0"/>
      <w:marRight w:val="0"/>
      <w:marTop w:val="0"/>
      <w:marBottom w:val="0"/>
      <w:divBdr>
        <w:top w:val="none" w:sz="0" w:space="0" w:color="auto"/>
        <w:left w:val="none" w:sz="0" w:space="0" w:color="auto"/>
        <w:bottom w:val="none" w:sz="0" w:space="0" w:color="auto"/>
        <w:right w:val="none" w:sz="0" w:space="0" w:color="auto"/>
      </w:divBdr>
    </w:div>
    <w:div w:id="534120827">
      <w:bodyDiv w:val="1"/>
      <w:marLeft w:val="0"/>
      <w:marRight w:val="0"/>
      <w:marTop w:val="0"/>
      <w:marBottom w:val="0"/>
      <w:divBdr>
        <w:top w:val="none" w:sz="0" w:space="0" w:color="auto"/>
        <w:left w:val="none" w:sz="0" w:space="0" w:color="auto"/>
        <w:bottom w:val="none" w:sz="0" w:space="0" w:color="auto"/>
        <w:right w:val="none" w:sz="0" w:space="0" w:color="auto"/>
      </w:divBdr>
    </w:div>
    <w:div w:id="538276478">
      <w:bodyDiv w:val="1"/>
      <w:marLeft w:val="0"/>
      <w:marRight w:val="0"/>
      <w:marTop w:val="0"/>
      <w:marBottom w:val="0"/>
      <w:divBdr>
        <w:top w:val="none" w:sz="0" w:space="0" w:color="auto"/>
        <w:left w:val="none" w:sz="0" w:space="0" w:color="auto"/>
        <w:bottom w:val="none" w:sz="0" w:space="0" w:color="auto"/>
        <w:right w:val="none" w:sz="0" w:space="0" w:color="auto"/>
      </w:divBdr>
    </w:div>
    <w:div w:id="577330648">
      <w:bodyDiv w:val="1"/>
      <w:marLeft w:val="0"/>
      <w:marRight w:val="0"/>
      <w:marTop w:val="0"/>
      <w:marBottom w:val="0"/>
      <w:divBdr>
        <w:top w:val="none" w:sz="0" w:space="0" w:color="auto"/>
        <w:left w:val="none" w:sz="0" w:space="0" w:color="auto"/>
        <w:bottom w:val="none" w:sz="0" w:space="0" w:color="auto"/>
        <w:right w:val="none" w:sz="0" w:space="0" w:color="auto"/>
      </w:divBdr>
    </w:div>
    <w:div w:id="605695083">
      <w:bodyDiv w:val="1"/>
      <w:marLeft w:val="0"/>
      <w:marRight w:val="0"/>
      <w:marTop w:val="0"/>
      <w:marBottom w:val="0"/>
      <w:divBdr>
        <w:top w:val="none" w:sz="0" w:space="0" w:color="auto"/>
        <w:left w:val="none" w:sz="0" w:space="0" w:color="auto"/>
        <w:bottom w:val="none" w:sz="0" w:space="0" w:color="auto"/>
        <w:right w:val="none" w:sz="0" w:space="0" w:color="auto"/>
      </w:divBdr>
    </w:div>
    <w:div w:id="619917388">
      <w:bodyDiv w:val="1"/>
      <w:marLeft w:val="0"/>
      <w:marRight w:val="0"/>
      <w:marTop w:val="0"/>
      <w:marBottom w:val="0"/>
      <w:divBdr>
        <w:top w:val="none" w:sz="0" w:space="0" w:color="auto"/>
        <w:left w:val="none" w:sz="0" w:space="0" w:color="auto"/>
        <w:bottom w:val="none" w:sz="0" w:space="0" w:color="auto"/>
        <w:right w:val="none" w:sz="0" w:space="0" w:color="auto"/>
      </w:divBdr>
    </w:div>
    <w:div w:id="744186457">
      <w:bodyDiv w:val="1"/>
      <w:marLeft w:val="0"/>
      <w:marRight w:val="0"/>
      <w:marTop w:val="0"/>
      <w:marBottom w:val="0"/>
      <w:divBdr>
        <w:top w:val="none" w:sz="0" w:space="0" w:color="auto"/>
        <w:left w:val="none" w:sz="0" w:space="0" w:color="auto"/>
        <w:bottom w:val="none" w:sz="0" w:space="0" w:color="auto"/>
        <w:right w:val="none" w:sz="0" w:space="0" w:color="auto"/>
      </w:divBdr>
    </w:div>
    <w:div w:id="754128067">
      <w:bodyDiv w:val="1"/>
      <w:marLeft w:val="0"/>
      <w:marRight w:val="0"/>
      <w:marTop w:val="0"/>
      <w:marBottom w:val="0"/>
      <w:divBdr>
        <w:top w:val="none" w:sz="0" w:space="0" w:color="auto"/>
        <w:left w:val="none" w:sz="0" w:space="0" w:color="auto"/>
        <w:bottom w:val="none" w:sz="0" w:space="0" w:color="auto"/>
        <w:right w:val="none" w:sz="0" w:space="0" w:color="auto"/>
      </w:divBdr>
    </w:div>
    <w:div w:id="878013620">
      <w:bodyDiv w:val="1"/>
      <w:marLeft w:val="0"/>
      <w:marRight w:val="0"/>
      <w:marTop w:val="0"/>
      <w:marBottom w:val="0"/>
      <w:divBdr>
        <w:top w:val="none" w:sz="0" w:space="0" w:color="auto"/>
        <w:left w:val="none" w:sz="0" w:space="0" w:color="auto"/>
        <w:bottom w:val="none" w:sz="0" w:space="0" w:color="auto"/>
        <w:right w:val="none" w:sz="0" w:space="0" w:color="auto"/>
      </w:divBdr>
    </w:div>
    <w:div w:id="1037663841">
      <w:bodyDiv w:val="1"/>
      <w:marLeft w:val="0"/>
      <w:marRight w:val="0"/>
      <w:marTop w:val="0"/>
      <w:marBottom w:val="0"/>
      <w:divBdr>
        <w:top w:val="none" w:sz="0" w:space="0" w:color="auto"/>
        <w:left w:val="none" w:sz="0" w:space="0" w:color="auto"/>
        <w:bottom w:val="none" w:sz="0" w:space="0" w:color="auto"/>
        <w:right w:val="none" w:sz="0" w:space="0" w:color="auto"/>
      </w:divBdr>
    </w:div>
    <w:div w:id="1048526970">
      <w:bodyDiv w:val="1"/>
      <w:marLeft w:val="0"/>
      <w:marRight w:val="0"/>
      <w:marTop w:val="0"/>
      <w:marBottom w:val="0"/>
      <w:divBdr>
        <w:top w:val="none" w:sz="0" w:space="0" w:color="auto"/>
        <w:left w:val="none" w:sz="0" w:space="0" w:color="auto"/>
        <w:bottom w:val="none" w:sz="0" w:space="0" w:color="auto"/>
        <w:right w:val="none" w:sz="0" w:space="0" w:color="auto"/>
      </w:divBdr>
    </w:div>
    <w:div w:id="1125350570">
      <w:bodyDiv w:val="1"/>
      <w:marLeft w:val="0"/>
      <w:marRight w:val="0"/>
      <w:marTop w:val="0"/>
      <w:marBottom w:val="0"/>
      <w:divBdr>
        <w:top w:val="none" w:sz="0" w:space="0" w:color="auto"/>
        <w:left w:val="none" w:sz="0" w:space="0" w:color="auto"/>
        <w:bottom w:val="none" w:sz="0" w:space="0" w:color="auto"/>
        <w:right w:val="none" w:sz="0" w:space="0" w:color="auto"/>
      </w:divBdr>
    </w:div>
    <w:div w:id="1175919496">
      <w:bodyDiv w:val="1"/>
      <w:marLeft w:val="0"/>
      <w:marRight w:val="0"/>
      <w:marTop w:val="0"/>
      <w:marBottom w:val="0"/>
      <w:divBdr>
        <w:top w:val="none" w:sz="0" w:space="0" w:color="auto"/>
        <w:left w:val="none" w:sz="0" w:space="0" w:color="auto"/>
        <w:bottom w:val="none" w:sz="0" w:space="0" w:color="auto"/>
        <w:right w:val="none" w:sz="0" w:space="0" w:color="auto"/>
      </w:divBdr>
    </w:div>
    <w:div w:id="1203592042">
      <w:bodyDiv w:val="1"/>
      <w:marLeft w:val="0"/>
      <w:marRight w:val="0"/>
      <w:marTop w:val="0"/>
      <w:marBottom w:val="0"/>
      <w:divBdr>
        <w:top w:val="none" w:sz="0" w:space="0" w:color="auto"/>
        <w:left w:val="none" w:sz="0" w:space="0" w:color="auto"/>
        <w:bottom w:val="none" w:sz="0" w:space="0" w:color="auto"/>
        <w:right w:val="none" w:sz="0" w:space="0" w:color="auto"/>
      </w:divBdr>
    </w:div>
    <w:div w:id="1279143534">
      <w:bodyDiv w:val="1"/>
      <w:marLeft w:val="0"/>
      <w:marRight w:val="0"/>
      <w:marTop w:val="0"/>
      <w:marBottom w:val="0"/>
      <w:divBdr>
        <w:top w:val="none" w:sz="0" w:space="0" w:color="auto"/>
        <w:left w:val="none" w:sz="0" w:space="0" w:color="auto"/>
        <w:bottom w:val="none" w:sz="0" w:space="0" w:color="auto"/>
        <w:right w:val="none" w:sz="0" w:space="0" w:color="auto"/>
      </w:divBdr>
    </w:div>
    <w:div w:id="1358963047">
      <w:bodyDiv w:val="1"/>
      <w:marLeft w:val="0"/>
      <w:marRight w:val="0"/>
      <w:marTop w:val="0"/>
      <w:marBottom w:val="0"/>
      <w:divBdr>
        <w:top w:val="none" w:sz="0" w:space="0" w:color="auto"/>
        <w:left w:val="none" w:sz="0" w:space="0" w:color="auto"/>
        <w:bottom w:val="none" w:sz="0" w:space="0" w:color="auto"/>
        <w:right w:val="none" w:sz="0" w:space="0" w:color="auto"/>
      </w:divBdr>
    </w:div>
    <w:div w:id="1413548488">
      <w:bodyDiv w:val="1"/>
      <w:marLeft w:val="0"/>
      <w:marRight w:val="0"/>
      <w:marTop w:val="0"/>
      <w:marBottom w:val="0"/>
      <w:divBdr>
        <w:top w:val="none" w:sz="0" w:space="0" w:color="auto"/>
        <w:left w:val="none" w:sz="0" w:space="0" w:color="auto"/>
        <w:bottom w:val="none" w:sz="0" w:space="0" w:color="auto"/>
        <w:right w:val="none" w:sz="0" w:space="0" w:color="auto"/>
      </w:divBdr>
    </w:div>
    <w:div w:id="1469514594">
      <w:bodyDiv w:val="1"/>
      <w:marLeft w:val="0"/>
      <w:marRight w:val="0"/>
      <w:marTop w:val="0"/>
      <w:marBottom w:val="0"/>
      <w:divBdr>
        <w:top w:val="none" w:sz="0" w:space="0" w:color="auto"/>
        <w:left w:val="none" w:sz="0" w:space="0" w:color="auto"/>
        <w:bottom w:val="none" w:sz="0" w:space="0" w:color="auto"/>
        <w:right w:val="none" w:sz="0" w:space="0" w:color="auto"/>
      </w:divBdr>
    </w:div>
    <w:div w:id="1491947349">
      <w:bodyDiv w:val="1"/>
      <w:marLeft w:val="0"/>
      <w:marRight w:val="0"/>
      <w:marTop w:val="0"/>
      <w:marBottom w:val="0"/>
      <w:divBdr>
        <w:top w:val="none" w:sz="0" w:space="0" w:color="auto"/>
        <w:left w:val="none" w:sz="0" w:space="0" w:color="auto"/>
        <w:bottom w:val="none" w:sz="0" w:space="0" w:color="auto"/>
        <w:right w:val="none" w:sz="0" w:space="0" w:color="auto"/>
      </w:divBdr>
    </w:div>
    <w:div w:id="1506700017">
      <w:bodyDiv w:val="1"/>
      <w:marLeft w:val="0"/>
      <w:marRight w:val="0"/>
      <w:marTop w:val="0"/>
      <w:marBottom w:val="0"/>
      <w:divBdr>
        <w:top w:val="none" w:sz="0" w:space="0" w:color="auto"/>
        <w:left w:val="none" w:sz="0" w:space="0" w:color="auto"/>
        <w:bottom w:val="none" w:sz="0" w:space="0" w:color="auto"/>
        <w:right w:val="none" w:sz="0" w:space="0" w:color="auto"/>
      </w:divBdr>
    </w:div>
    <w:div w:id="1522816788">
      <w:bodyDiv w:val="1"/>
      <w:marLeft w:val="0"/>
      <w:marRight w:val="0"/>
      <w:marTop w:val="0"/>
      <w:marBottom w:val="0"/>
      <w:divBdr>
        <w:top w:val="none" w:sz="0" w:space="0" w:color="auto"/>
        <w:left w:val="none" w:sz="0" w:space="0" w:color="auto"/>
        <w:bottom w:val="none" w:sz="0" w:space="0" w:color="auto"/>
        <w:right w:val="none" w:sz="0" w:space="0" w:color="auto"/>
      </w:divBdr>
    </w:div>
    <w:div w:id="1593588982">
      <w:bodyDiv w:val="1"/>
      <w:marLeft w:val="0"/>
      <w:marRight w:val="0"/>
      <w:marTop w:val="0"/>
      <w:marBottom w:val="0"/>
      <w:divBdr>
        <w:top w:val="none" w:sz="0" w:space="0" w:color="auto"/>
        <w:left w:val="none" w:sz="0" w:space="0" w:color="auto"/>
        <w:bottom w:val="none" w:sz="0" w:space="0" w:color="auto"/>
        <w:right w:val="none" w:sz="0" w:space="0" w:color="auto"/>
      </w:divBdr>
    </w:div>
    <w:div w:id="1621372800">
      <w:bodyDiv w:val="1"/>
      <w:marLeft w:val="0"/>
      <w:marRight w:val="0"/>
      <w:marTop w:val="0"/>
      <w:marBottom w:val="0"/>
      <w:divBdr>
        <w:top w:val="none" w:sz="0" w:space="0" w:color="auto"/>
        <w:left w:val="none" w:sz="0" w:space="0" w:color="auto"/>
        <w:bottom w:val="none" w:sz="0" w:space="0" w:color="auto"/>
        <w:right w:val="none" w:sz="0" w:space="0" w:color="auto"/>
      </w:divBdr>
    </w:div>
    <w:div w:id="1716393837">
      <w:bodyDiv w:val="1"/>
      <w:marLeft w:val="0"/>
      <w:marRight w:val="0"/>
      <w:marTop w:val="0"/>
      <w:marBottom w:val="0"/>
      <w:divBdr>
        <w:top w:val="none" w:sz="0" w:space="0" w:color="auto"/>
        <w:left w:val="none" w:sz="0" w:space="0" w:color="auto"/>
        <w:bottom w:val="none" w:sz="0" w:space="0" w:color="auto"/>
        <w:right w:val="none" w:sz="0" w:space="0" w:color="auto"/>
      </w:divBdr>
    </w:div>
    <w:div w:id="1772431707">
      <w:bodyDiv w:val="1"/>
      <w:marLeft w:val="0"/>
      <w:marRight w:val="0"/>
      <w:marTop w:val="0"/>
      <w:marBottom w:val="0"/>
      <w:divBdr>
        <w:top w:val="none" w:sz="0" w:space="0" w:color="auto"/>
        <w:left w:val="none" w:sz="0" w:space="0" w:color="auto"/>
        <w:bottom w:val="none" w:sz="0" w:space="0" w:color="auto"/>
        <w:right w:val="none" w:sz="0" w:space="0" w:color="auto"/>
      </w:divBdr>
    </w:div>
    <w:div w:id="1865241611">
      <w:bodyDiv w:val="1"/>
      <w:marLeft w:val="0"/>
      <w:marRight w:val="0"/>
      <w:marTop w:val="0"/>
      <w:marBottom w:val="0"/>
      <w:divBdr>
        <w:top w:val="none" w:sz="0" w:space="0" w:color="auto"/>
        <w:left w:val="none" w:sz="0" w:space="0" w:color="auto"/>
        <w:bottom w:val="none" w:sz="0" w:space="0" w:color="auto"/>
        <w:right w:val="none" w:sz="0" w:space="0" w:color="auto"/>
      </w:divBdr>
    </w:div>
    <w:div w:id="1893691257">
      <w:bodyDiv w:val="1"/>
      <w:marLeft w:val="0"/>
      <w:marRight w:val="0"/>
      <w:marTop w:val="0"/>
      <w:marBottom w:val="0"/>
      <w:divBdr>
        <w:top w:val="none" w:sz="0" w:space="0" w:color="auto"/>
        <w:left w:val="none" w:sz="0" w:space="0" w:color="auto"/>
        <w:bottom w:val="none" w:sz="0" w:space="0" w:color="auto"/>
        <w:right w:val="none" w:sz="0" w:space="0" w:color="auto"/>
      </w:divBdr>
    </w:div>
    <w:div w:id="1898934263">
      <w:bodyDiv w:val="1"/>
      <w:marLeft w:val="0"/>
      <w:marRight w:val="0"/>
      <w:marTop w:val="0"/>
      <w:marBottom w:val="0"/>
      <w:divBdr>
        <w:top w:val="none" w:sz="0" w:space="0" w:color="auto"/>
        <w:left w:val="none" w:sz="0" w:space="0" w:color="auto"/>
        <w:bottom w:val="none" w:sz="0" w:space="0" w:color="auto"/>
        <w:right w:val="none" w:sz="0" w:space="0" w:color="auto"/>
      </w:divBdr>
    </w:div>
    <w:div w:id="1905067832">
      <w:bodyDiv w:val="1"/>
      <w:marLeft w:val="0"/>
      <w:marRight w:val="0"/>
      <w:marTop w:val="0"/>
      <w:marBottom w:val="0"/>
      <w:divBdr>
        <w:top w:val="none" w:sz="0" w:space="0" w:color="auto"/>
        <w:left w:val="none" w:sz="0" w:space="0" w:color="auto"/>
        <w:bottom w:val="none" w:sz="0" w:space="0" w:color="auto"/>
        <w:right w:val="none" w:sz="0" w:space="0" w:color="auto"/>
      </w:divBdr>
    </w:div>
    <w:div w:id="1977222485">
      <w:bodyDiv w:val="1"/>
      <w:marLeft w:val="0"/>
      <w:marRight w:val="0"/>
      <w:marTop w:val="0"/>
      <w:marBottom w:val="0"/>
      <w:divBdr>
        <w:top w:val="none" w:sz="0" w:space="0" w:color="auto"/>
        <w:left w:val="none" w:sz="0" w:space="0" w:color="auto"/>
        <w:bottom w:val="none" w:sz="0" w:space="0" w:color="auto"/>
        <w:right w:val="none" w:sz="0" w:space="0" w:color="auto"/>
      </w:divBdr>
    </w:div>
    <w:div w:id="1988170644">
      <w:bodyDiv w:val="1"/>
      <w:marLeft w:val="0"/>
      <w:marRight w:val="0"/>
      <w:marTop w:val="0"/>
      <w:marBottom w:val="0"/>
      <w:divBdr>
        <w:top w:val="none" w:sz="0" w:space="0" w:color="auto"/>
        <w:left w:val="none" w:sz="0" w:space="0" w:color="auto"/>
        <w:bottom w:val="none" w:sz="0" w:space="0" w:color="auto"/>
        <w:right w:val="none" w:sz="0" w:space="0" w:color="auto"/>
      </w:divBdr>
    </w:div>
    <w:div w:id="2035230994">
      <w:bodyDiv w:val="1"/>
      <w:marLeft w:val="0"/>
      <w:marRight w:val="0"/>
      <w:marTop w:val="0"/>
      <w:marBottom w:val="0"/>
      <w:divBdr>
        <w:top w:val="none" w:sz="0" w:space="0" w:color="auto"/>
        <w:left w:val="none" w:sz="0" w:space="0" w:color="auto"/>
        <w:bottom w:val="none" w:sz="0" w:space="0" w:color="auto"/>
        <w:right w:val="none" w:sz="0" w:space="0" w:color="auto"/>
      </w:divBdr>
    </w:div>
    <w:div w:id="205071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80/1356977032000072477" TargetMode="External"/><Relationship Id="rId4" Type="http://schemas.openxmlformats.org/officeDocument/2006/relationships/settings" Target="settings.xml"/><Relationship Id="rId9" Type="http://schemas.openxmlformats.org/officeDocument/2006/relationships/hyperlink" Target="https://doi.org/10.1080/13572334.2020.1731982"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46C9F-E0F6-8746-BA9E-FD230F32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42</Pages>
  <Words>14390</Words>
  <Characters>82026</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Pauwels</dc:creator>
  <cp:keywords/>
  <dc:description/>
  <cp:lastModifiedBy>Fien Pauwels</cp:lastModifiedBy>
  <cp:revision>536</cp:revision>
  <cp:lastPrinted>2021-06-09T19:43:00Z</cp:lastPrinted>
  <dcterms:created xsi:type="dcterms:W3CDTF">2021-06-03T15:29:00Z</dcterms:created>
  <dcterms:modified xsi:type="dcterms:W3CDTF">2021-09-30T14:06:00Z</dcterms:modified>
</cp:coreProperties>
</file>